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21CC" w:rsidRDefault="004521CC" w:rsidP="00E813B7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4521CC" w:rsidRPr="00604779" w:rsidRDefault="004521CC" w:rsidP="004521CC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4521CC" w:rsidRPr="00604779" w:rsidRDefault="004521CC" w:rsidP="004521CC">
      <w:pPr>
        <w:ind w:left="6372"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>„</w:t>
      </w:r>
      <w:r w:rsidRPr="00604779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záujemcom</w:t>
      </w: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>“</w:t>
      </w:r>
    </w:p>
    <w:p w:rsidR="004521CC" w:rsidRPr="00604779" w:rsidRDefault="004521CC" w:rsidP="004521CC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4521CC" w:rsidRPr="00604779" w:rsidRDefault="004521CC" w:rsidP="004521CC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4521CC" w:rsidRPr="00604779" w:rsidRDefault="004521CC" w:rsidP="004521CC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60477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Vec: Odpoveď na žiadosť o vysvetlenie.</w:t>
      </w:r>
    </w:p>
    <w:p w:rsidR="004521CC" w:rsidRPr="00604779" w:rsidRDefault="004521CC" w:rsidP="004521CC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60477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</w:r>
    </w:p>
    <w:p w:rsidR="004521CC" w:rsidRPr="00604779" w:rsidRDefault="004521CC" w:rsidP="004521C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521CC" w:rsidRPr="00604779" w:rsidRDefault="004521CC" w:rsidP="004521C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521CC" w:rsidRPr="00604779" w:rsidRDefault="004521CC" w:rsidP="004521C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521CC" w:rsidRPr="00604779" w:rsidRDefault="004521CC" w:rsidP="004521CC">
      <w:pPr>
        <w:ind w:left="3540" w:hanging="3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Verejný obstarávateľ: </w:t>
      </w: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Obec Trakovice, Trakovice 38, 919 33 Trakovice, IČO: 00313092</w:t>
      </w:r>
    </w:p>
    <w:p w:rsidR="004521CC" w:rsidRPr="00604779" w:rsidRDefault="004521CC" w:rsidP="004521CC">
      <w:pPr>
        <w:ind w:left="3540" w:hanging="3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Názov verejného obstarávania: </w:t>
      </w: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„Dostavba kanalizácie Trakovice - 4. a 5. etapa“</w:t>
      </w:r>
    </w:p>
    <w:p w:rsidR="004521CC" w:rsidRPr="00604779" w:rsidRDefault="004521CC" w:rsidP="004521C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sk-SK"/>
        </w:rPr>
      </w:pP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Oznámenie vo vestníku: </w:t>
      </w: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32031 - WYP, vestník č. </w:t>
      </w:r>
      <w:r w:rsidRPr="0060477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187/2020 </w:t>
      </w: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zo dňa </w:t>
      </w:r>
      <w:r w:rsidRPr="0060477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04.09.2020</w:t>
      </w:r>
    </w:p>
    <w:p w:rsidR="004521CC" w:rsidRPr="00604779" w:rsidRDefault="004521CC" w:rsidP="004521CC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4521CC" w:rsidRPr="00604779" w:rsidRDefault="004521CC" w:rsidP="004521C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521CC" w:rsidRPr="00604779" w:rsidRDefault="004521CC" w:rsidP="004521C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521CC" w:rsidRPr="00604779" w:rsidRDefault="004521CC" w:rsidP="004521C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521CC" w:rsidRPr="00604779" w:rsidRDefault="004521CC" w:rsidP="004521C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521CC" w:rsidRPr="00604779" w:rsidRDefault="004521CC" w:rsidP="004521C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>Verejnému obstarávateľovi boli doručené žiadosti záujemcov o vysvetlenie údajov uvedených v súťažných podkladoch a vo výzve na predkladanie ponúk. V nasledujúcom texte verejný obstarávateľ uvádza otázku záujemcu a k nej odpoveď verejného obstarávateľa.</w:t>
      </w:r>
    </w:p>
    <w:p w:rsidR="004521CC" w:rsidRPr="00604779" w:rsidRDefault="004521CC" w:rsidP="004521CC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4521CC" w:rsidRDefault="004521CC" w:rsidP="00E813B7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4521CC" w:rsidRDefault="004521CC" w:rsidP="00E813B7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E813B7" w:rsidRPr="00691611" w:rsidRDefault="00E813B7" w:rsidP="00E813B7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69161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Otázka č. 10</w:t>
      </w:r>
    </w:p>
    <w:p w:rsidR="00E813B7" w:rsidRPr="00691611" w:rsidRDefault="00E813B7" w:rsidP="00E813B7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E813B7" w:rsidRPr="00691611" w:rsidRDefault="00E813B7" w:rsidP="00E813B7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„</w:t>
      </w:r>
      <w:r w:rsidRPr="00691611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Vo výkaze výmer v objekte SO 04 Kanalizačné odbočenie 4. a 5. etapa v položke č. 47 Montáž potrubia z rúrok z tvrdého PVC d160, tesnených gumovým krúžkom je rozpočtované množstvo 988 m, pričom dodávku k tejto položke tvorí súčet položiek 49 až 53 čo je 805,50m (63*0,5+31*1+17*2+68*3+101*5 = 805,50 m). Mohol by verejný obstarávateľ vysvetliť tento rozdiel.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“</w:t>
      </w:r>
    </w:p>
    <w:p w:rsidR="00E813B7" w:rsidRPr="00691611" w:rsidRDefault="00E813B7" w:rsidP="00E813B7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E813B7" w:rsidRDefault="00E813B7" w:rsidP="00E813B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04779">
        <w:rPr>
          <w:rFonts w:ascii="Times New Roman" w:hAnsi="Times New Roman" w:cs="Times New Roman"/>
          <w:b/>
          <w:bCs/>
          <w:sz w:val="22"/>
          <w:szCs w:val="22"/>
        </w:rPr>
        <w:t>Odpoveď verejného obstarávateľa:</w:t>
      </w:r>
    </w:p>
    <w:p w:rsidR="00E813B7" w:rsidRPr="00691611" w:rsidRDefault="00E813B7" w:rsidP="00E813B7">
      <w:pPr>
        <w:jc w:val="both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1B266E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</w:p>
    <w:p w:rsidR="00E813B7" w:rsidRPr="00691611" w:rsidRDefault="00E813B7" w:rsidP="00E813B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161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Podľa PD 4.etapa dĺžky 477,50 m, 5.etapa dĺžky 510,50m, </w:t>
      </w:r>
      <w:proofErr w:type="spellStart"/>
      <w:r w:rsidRPr="00691611">
        <w:rPr>
          <w:rFonts w:ascii="Times New Roman" w:hAnsi="Times New Roman" w:cs="Times New Roman"/>
          <w:color w:val="000000" w:themeColor="text1"/>
          <w:sz w:val="22"/>
          <w:szCs w:val="22"/>
        </w:rPr>
        <w:t>t.j</w:t>
      </w:r>
      <w:proofErr w:type="spellEnd"/>
      <w:r w:rsidRPr="00691611">
        <w:rPr>
          <w:rFonts w:ascii="Times New Roman" w:hAnsi="Times New Roman" w:cs="Times New Roman"/>
          <w:color w:val="000000" w:themeColor="text1"/>
          <w:sz w:val="22"/>
          <w:szCs w:val="22"/>
        </w:rPr>
        <w:t>. spolu 988,0 m.  </w:t>
      </w:r>
    </w:p>
    <w:p w:rsidR="00E813B7" w:rsidRPr="00691611" w:rsidRDefault="00E813B7" w:rsidP="00E813B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1611">
        <w:rPr>
          <w:rFonts w:ascii="Times New Roman" w:hAnsi="Times New Roman" w:cs="Times New Roman"/>
          <w:color w:val="000000" w:themeColor="text1"/>
          <w:sz w:val="22"/>
          <w:szCs w:val="22"/>
        </w:rPr>
        <w:t>Verejný obstarávateľ z tohto dôvodu zmenil výkaz výmer, ktorý je prílohou tohto dokumentu.</w:t>
      </w:r>
    </w:p>
    <w:p w:rsidR="00E813B7" w:rsidRPr="00691611" w:rsidRDefault="00E813B7" w:rsidP="00E813B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1611">
        <w:rPr>
          <w:rFonts w:ascii="Times New Roman" w:hAnsi="Times New Roman" w:cs="Times New Roman"/>
          <w:color w:val="000000" w:themeColor="text1"/>
          <w:sz w:val="22"/>
          <w:szCs w:val="22"/>
        </w:rPr>
        <w:t>Pol. 51 – Rúra d160 dĺžky 2,00m  .............   množstvo 20 kusov</w:t>
      </w:r>
    </w:p>
    <w:p w:rsidR="00E813B7" w:rsidRPr="00691611" w:rsidRDefault="00E813B7" w:rsidP="00E813B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1611">
        <w:rPr>
          <w:rFonts w:ascii="Times New Roman" w:hAnsi="Times New Roman" w:cs="Times New Roman"/>
          <w:color w:val="000000" w:themeColor="text1"/>
          <w:sz w:val="22"/>
          <w:szCs w:val="22"/>
        </w:rPr>
        <w:t>Pol. 52 – Rúra d160 dĺžky 3,00m  .............   množstvo 70 kusov</w:t>
      </w:r>
    </w:p>
    <w:p w:rsidR="00E813B7" w:rsidRPr="00691611" w:rsidRDefault="00E813B7" w:rsidP="00E813B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1611">
        <w:rPr>
          <w:rFonts w:ascii="Times New Roman" w:hAnsi="Times New Roman" w:cs="Times New Roman"/>
          <w:color w:val="000000" w:themeColor="text1"/>
          <w:sz w:val="22"/>
          <w:szCs w:val="22"/>
        </w:rPr>
        <w:t>Pol. 53 – Rúra d160 dĺžky 5,00m  .............   množstvo 135 kusov</w:t>
      </w:r>
    </w:p>
    <w:p w:rsidR="00E813B7" w:rsidRPr="00691611" w:rsidRDefault="00E813B7" w:rsidP="00E813B7">
      <w:pPr>
        <w:jc w:val="both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E813B7" w:rsidRPr="001B266E" w:rsidRDefault="00E813B7" w:rsidP="00E813B7">
      <w:pPr>
        <w:jc w:val="both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E813B7" w:rsidRPr="00691611" w:rsidRDefault="00E813B7" w:rsidP="00E813B7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69161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Otázka č.11</w:t>
      </w:r>
    </w:p>
    <w:p w:rsidR="00E813B7" w:rsidRPr="007A555C" w:rsidRDefault="00E813B7" w:rsidP="00E813B7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</w:pPr>
      <w:r w:rsidRPr="0069161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</w:r>
      <w:r w:rsidRPr="00691611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„V poskytnutej PD pre 4.etapu chýba výkres pre výkaz šachiet pre stoku B2. </w:t>
      </w:r>
      <w:r w:rsidRPr="0069161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</w:r>
      <w:r w:rsidRPr="00691611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Máme za to, že aj vo výkaze výmer budú chýbať množstvá v prislúchajúcich položkách pre tieto chýbajúce prvky šachiet. Môže verejný obstarávateľ doplniť resp. vysvetliť súťažné podklady?“</w:t>
      </w:r>
    </w:p>
    <w:p w:rsidR="00E813B7" w:rsidRPr="0024197F" w:rsidRDefault="00E813B7" w:rsidP="00E813B7">
      <w:pPr>
        <w:jc w:val="both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E813B7" w:rsidRDefault="00E813B7" w:rsidP="00E813B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04779">
        <w:rPr>
          <w:rFonts w:ascii="Times New Roman" w:hAnsi="Times New Roman" w:cs="Times New Roman"/>
          <w:b/>
          <w:bCs/>
          <w:sz w:val="22"/>
          <w:szCs w:val="22"/>
        </w:rPr>
        <w:t>Odpoveď verejného obstarávateľa:</w:t>
      </w:r>
    </w:p>
    <w:p w:rsidR="00E813B7" w:rsidRDefault="00E813B7" w:rsidP="00E813B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813B7" w:rsidRPr="00691611" w:rsidRDefault="00E813B7" w:rsidP="00E813B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1611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Šachty stoky B2 sú typ </w:t>
      </w:r>
      <w:proofErr w:type="spellStart"/>
      <w:r w:rsidRPr="00691611">
        <w:rPr>
          <w:rFonts w:ascii="Times New Roman" w:hAnsi="Times New Roman" w:cs="Times New Roman"/>
          <w:color w:val="000000" w:themeColor="text1"/>
          <w:sz w:val="22"/>
          <w:szCs w:val="22"/>
        </w:rPr>
        <w:t>Tegra</w:t>
      </w:r>
      <w:proofErr w:type="spellEnd"/>
      <w:r w:rsidRPr="0069161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 600 mm. Vo výkaze šachiet list š600. V rozpočte sú pod položkou 75 až 80.</w:t>
      </w:r>
    </w:p>
    <w:p w:rsidR="00E813B7" w:rsidRPr="00691611" w:rsidRDefault="00E813B7" w:rsidP="00E813B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50956" w:rsidRDefault="004D56A0"/>
    <w:sectPr w:rsidR="00350956" w:rsidSect="00A91DF3">
      <w:headerReference w:type="default" r:id="rId6"/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56A0" w:rsidRDefault="004D56A0">
      <w:r>
        <w:separator/>
      </w:r>
    </w:p>
  </w:endnote>
  <w:endnote w:type="continuationSeparator" w:id="0">
    <w:p w:rsidR="004D56A0" w:rsidRDefault="004D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-15836664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3B2108" w:rsidRDefault="00E813B7" w:rsidP="00730C52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3B2108" w:rsidRDefault="004D56A0" w:rsidP="003B210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44451058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3B2108" w:rsidRPr="003B2108" w:rsidRDefault="00E813B7" w:rsidP="00730C52">
        <w:pPr>
          <w:pStyle w:val="Pta"/>
          <w:framePr w:wrap="none" w:vAnchor="text" w:hAnchor="margin" w:xAlign="right" w:y="1"/>
          <w:rPr>
            <w:rStyle w:val="slostrany"/>
          </w:rPr>
        </w:pPr>
        <w:r w:rsidRPr="003B2108">
          <w:rPr>
            <w:rStyle w:val="slostrany"/>
          </w:rPr>
          <w:fldChar w:fldCharType="begin"/>
        </w:r>
        <w:r w:rsidRPr="003B2108">
          <w:rPr>
            <w:rStyle w:val="slostrany"/>
          </w:rPr>
          <w:instrText xml:space="preserve"> PAGE </w:instrText>
        </w:r>
        <w:r w:rsidRPr="003B2108">
          <w:rPr>
            <w:rStyle w:val="slostrany"/>
          </w:rPr>
          <w:fldChar w:fldCharType="separate"/>
        </w:r>
        <w:r w:rsidRPr="003B2108">
          <w:rPr>
            <w:rStyle w:val="slostrany"/>
            <w:noProof/>
          </w:rPr>
          <w:t>1</w:t>
        </w:r>
        <w:r w:rsidRPr="003B2108">
          <w:rPr>
            <w:rStyle w:val="slostrany"/>
          </w:rPr>
          <w:fldChar w:fldCharType="end"/>
        </w:r>
      </w:p>
    </w:sdtContent>
  </w:sdt>
  <w:p w:rsidR="003B2108" w:rsidRDefault="004D56A0" w:rsidP="003B210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56A0" w:rsidRDefault="004D56A0">
      <w:r>
        <w:separator/>
      </w:r>
    </w:p>
  </w:footnote>
  <w:footnote w:type="continuationSeparator" w:id="0">
    <w:p w:rsidR="004D56A0" w:rsidRDefault="004D5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644F" w:rsidRPr="003D05E3" w:rsidRDefault="00E813B7" w:rsidP="0088644F">
    <w:pPr>
      <w:rPr>
        <w:rFonts w:ascii="Arial" w:eastAsia="Arial" w:hAnsi="Arial" w:cs="Arial"/>
        <w:b/>
        <w:color w:val="000000"/>
        <w:sz w:val="52"/>
        <w:szCs w:val="52"/>
      </w:rPr>
    </w:pPr>
    <w:r w:rsidRPr="003D05E3"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7D8F81AE" wp14:editId="056EF54A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561975" cy="666750"/>
          <wp:effectExtent l="0" t="0" r="9525" b="0"/>
          <wp:wrapSquare wrapText="bothSides"/>
          <wp:docPr id="1" name="Obrázok 1" descr="Obrázok, na ktorom je znak, kresl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D05E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C4BBC7" wp14:editId="726474FE">
              <wp:simplePos x="0" y="0"/>
              <wp:positionH relativeFrom="column">
                <wp:posOffset>-357505</wp:posOffset>
              </wp:positionH>
              <wp:positionV relativeFrom="paragraph">
                <wp:posOffset>-161290</wp:posOffset>
              </wp:positionV>
              <wp:extent cx="6743700" cy="1152000"/>
              <wp:effectExtent l="19050" t="0" r="0" b="29210"/>
              <wp:wrapNone/>
              <wp:docPr id="4" name="Spojnica: zalomená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1152000"/>
                      </a:xfrm>
                      <a:prstGeom prst="bentConnector3">
                        <a:avLst>
                          <a:gd name="adj1" fmla="val 0"/>
                        </a:avLst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DA14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Spojnica: zalomená 4" o:spid="_x0000_s1026" type="#_x0000_t34" style="position:absolute;margin-left:-28.15pt;margin-top:-12.7pt;width:531pt;height:9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" adj="0" strokecolor="windowText" strokeweight="3pt"/>
          </w:pict>
        </mc:Fallback>
      </mc:AlternateContent>
    </w:r>
    <w:r w:rsidRPr="003D05E3">
      <w:rPr>
        <w:rFonts w:ascii="Arial" w:eastAsia="Arial" w:hAnsi="Arial" w:cs="Arial"/>
        <w:b/>
        <w:color w:val="000000"/>
        <w:sz w:val="52"/>
        <w:szCs w:val="52"/>
      </w:rPr>
      <w:t xml:space="preserve"> Obec</w:t>
    </w:r>
    <w:r>
      <w:rPr>
        <w:rFonts w:ascii="Arial" w:eastAsia="Arial" w:hAnsi="Arial" w:cs="Arial"/>
        <w:b/>
        <w:color w:val="000000"/>
        <w:sz w:val="52"/>
        <w:szCs w:val="52"/>
      </w:rPr>
      <w:t xml:space="preserve"> </w:t>
    </w:r>
    <w:r w:rsidRPr="003D05E3">
      <w:rPr>
        <w:rFonts w:ascii="Arial" w:eastAsia="Arial" w:hAnsi="Arial" w:cs="Arial"/>
        <w:b/>
        <w:color w:val="000000"/>
        <w:sz w:val="52"/>
        <w:szCs w:val="52"/>
      </w:rPr>
      <w:t>Trakovice</w:t>
    </w:r>
    <w:r w:rsidRPr="003D05E3">
      <w:rPr>
        <w:rFonts w:ascii="Arial" w:eastAsia="Arial" w:hAnsi="Arial" w:cs="Arial"/>
        <w:b/>
        <w:color w:val="000000"/>
        <w:sz w:val="52"/>
        <w:szCs w:val="52"/>
      </w:rPr>
      <w:tab/>
    </w:r>
    <w:r w:rsidRPr="003D05E3">
      <w:rPr>
        <w:rFonts w:ascii="Arial" w:eastAsia="Arial" w:hAnsi="Arial" w:cs="Arial"/>
        <w:b/>
        <w:color w:val="000000"/>
        <w:sz w:val="52"/>
        <w:szCs w:val="52"/>
      </w:rPr>
      <w:tab/>
    </w:r>
    <w:r w:rsidRPr="003D05E3">
      <w:rPr>
        <w:rFonts w:ascii="Arial" w:eastAsia="Arial" w:hAnsi="Arial" w:cs="Arial"/>
        <w:b/>
        <w:color w:val="000000"/>
        <w:sz w:val="52"/>
        <w:szCs w:val="52"/>
      </w:rPr>
      <w:tab/>
    </w:r>
    <w:r w:rsidRPr="003D05E3">
      <w:rPr>
        <w:rFonts w:ascii="Arial" w:eastAsia="Arial" w:hAnsi="Arial" w:cs="Arial"/>
        <w:b/>
        <w:color w:val="000000"/>
        <w:sz w:val="52"/>
        <w:szCs w:val="52"/>
      </w:rPr>
      <w:tab/>
    </w:r>
    <w:r w:rsidRPr="003D05E3">
      <w:rPr>
        <w:rFonts w:ascii="Arial" w:eastAsia="Arial" w:hAnsi="Arial" w:cs="Arial"/>
        <w:b/>
        <w:color w:val="000000"/>
        <w:sz w:val="52"/>
        <w:szCs w:val="52"/>
      </w:rPr>
      <w:tab/>
    </w:r>
    <w:r w:rsidRPr="003D05E3">
      <w:rPr>
        <w:rFonts w:ascii="Arial" w:eastAsia="Arial" w:hAnsi="Arial" w:cs="Arial"/>
        <w:b/>
        <w:color w:val="000000"/>
        <w:sz w:val="52"/>
        <w:szCs w:val="52"/>
      </w:rPr>
      <w:tab/>
    </w:r>
  </w:p>
  <w:p w:rsidR="0088644F" w:rsidRPr="003D05E3" w:rsidRDefault="00E813B7" w:rsidP="0088644F">
    <w:pPr>
      <w:ind w:left="720"/>
      <w:rPr>
        <w:rFonts w:ascii="Arial" w:eastAsia="Arial" w:hAnsi="Arial" w:cs="Arial"/>
        <w:color w:val="808080"/>
        <w:sz w:val="28"/>
        <w:szCs w:val="28"/>
      </w:rPr>
    </w:pPr>
    <w:r w:rsidRPr="003D05E3">
      <w:rPr>
        <w:rFonts w:ascii="Arial" w:eastAsia="Arial" w:hAnsi="Arial" w:cs="Arial"/>
        <w:color w:val="808080"/>
        <w:sz w:val="28"/>
        <w:szCs w:val="28"/>
      </w:rPr>
      <w:t>Trakovice 38, 919 33 Trakovice</w:t>
    </w:r>
    <w:r w:rsidRPr="003D05E3">
      <w:rPr>
        <w:rFonts w:ascii="Arial" w:eastAsia="Arial" w:hAnsi="Arial" w:cs="Arial"/>
        <w:color w:val="808080"/>
        <w:sz w:val="28"/>
        <w:szCs w:val="28"/>
      </w:rPr>
      <w:tab/>
    </w:r>
    <w:r w:rsidRPr="003D05E3">
      <w:rPr>
        <w:rFonts w:ascii="Arial" w:eastAsia="Arial" w:hAnsi="Arial" w:cs="Arial"/>
        <w:color w:val="808080"/>
        <w:sz w:val="28"/>
        <w:szCs w:val="28"/>
      </w:rPr>
      <w:tab/>
    </w:r>
    <w:r w:rsidRPr="003D05E3">
      <w:rPr>
        <w:rFonts w:ascii="Arial" w:eastAsia="Arial" w:hAnsi="Arial" w:cs="Arial"/>
        <w:color w:val="808080"/>
        <w:sz w:val="28"/>
        <w:szCs w:val="28"/>
      </w:rPr>
      <w:tab/>
    </w:r>
    <w:r w:rsidRPr="003D05E3">
      <w:rPr>
        <w:rFonts w:ascii="Arial" w:eastAsia="Arial" w:hAnsi="Arial" w:cs="Arial"/>
        <w:color w:val="808080"/>
        <w:sz w:val="28"/>
        <w:szCs w:val="28"/>
      </w:rPr>
      <w:tab/>
    </w:r>
    <w:r w:rsidRPr="003D05E3">
      <w:rPr>
        <w:rFonts w:ascii="Arial" w:eastAsia="Arial" w:hAnsi="Arial" w:cs="Arial"/>
        <w:color w:val="808080"/>
        <w:sz w:val="28"/>
        <w:szCs w:val="28"/>
      </w:rPr>
      <w:tab/>
    </w:r>
  </w:p>
  <w:p w:rsidR="0088644F" w:rsidRPr="00604351" w:rsidRDefault="004D56A0" w:rsidP="0088644F">
    <w:pPr>
      <w:pStyle w:val="Hlavika"/>
    </w:pPr>
  </w:p>
  <w:p w:rsidR="0088644F" w:rsidRDefault="004D56A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B7"/>
    <w:rsid w:val="004521CC"/>
    <w:rsid w:val="00466EB1"/>
    <w:rsid w:val="004D56A0"/>
    <w:rsid w:val="00646FC0"/>
    <w:rsid w:val="00A12889"/>
    <w:rsid w:val="00A91DF3"/>
    <w:rsid w:val="00E8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991D55"/>
  <w15:chartTrackingRefBased/>
  <w15:docId w15:val="{13F4B11E-D604-DB44-83AA-DB588C5A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1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E813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813B7"/>
  </w:style>
  <w:style w:type="character" w:styleId="slostrany">
    <w:name w:val="page number"/>
    <w:basedOn w:val="Predvolenpsmoodseku"/>
    <w:uiPriority w:val="99"/>
    <w:semiHidden/>
    <w:unhideWhenUsed/>
    <w:rsid w:val="00E813B7"/>
  </w:style>
  <w:style w:type="paragraph" w:styleId="Hlavika">
    <w:name w:val="header"/>
    <w:basedOn w:val="Normlny"/>
    <w:link w:val="HlavikaChar"/>
    <w:uiPriority w:val="99"/>
    <w:unhideWhenUsed/>
    <w:rsid w:val="00E813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81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balíka Microsoft Office</dc:creator>
  <cp:keywords/>
  <dc:description/>
  <cp:lastModifiedBy>Používateľ balíka Microsoft Office</cp:lastModifiedBy>
  <cp:revision>2</cp:revision>
  <dcterms:created xsi:type="dcterms:W3CDTF">2020-10-08T13:25:00Z</dcterms:created>
  <dcterms:modified xsi:type="dcterms:W3CDTF">2020-10-09T13:13:00Z</dcterms:modified>
</cp:coreProperties>
</file>