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5931FA" w14:textId="77777777" w:rsidR="00D51FD4" w:rsidRDefault="00D51FD4" w:rsidP="00D51FD4">
      <w:pPr>
        <w:jc w:val="both"/>
        <w:rPr>
          <w:b/>
          <w:u w:val="single"/>
        </w:rPr>
      </w:pPr>
    </w:p>
    <w:p w14:paraId="65E7E5D3" w14:textId="6CE925BA" w:rsidR="00D51FD4" w:rsidRDefault="00D51FD4" w:rsidP="00D51FD4">
      <w:pPr>
        <w:jc w:val="both"/>
        <w:rPr>
          <w:b/>
          <w:u w:val="single"/>
        </w:rPr>
      </w:pPr>
      <w:r w:rsidRPr="00F80D80">
        <w:rPr>
          <w:b/>
          <w:u w:val="single"/>
        </w:rPr>
        <w:t>OPIS PREDMETU ZÁKAZKY</w:t>
      </w:r>
    </w:p>
    <w:p w14:paraId="0C68B7A8" w14:textId="43DF22C1" w:rsidR="00D51FD4" w:rsidRDefault="00D51FD4" w:rsidP="00D51FD4">
      <w:pPr>
        <w:jc w:val="both"/>
      </w:pPr>
    </w:p>
    <w:p w14:paraId="62452545" w14:textId="77777777" w:rsidR="00D51FD4" w:rsidRDefault="00D51FD4" w:rsidP="00D51FD4">
      <w:pPr>
        <w:jc w:val="both"/>
      </w:pPr>
    </w:p>
    <w:p w14:paraId="2BE375C9" w14:textId="77777777" w:rsidR="00577AFB" w:rsidRDefault="00D51FD4" w:rsidP="00577AFB">
      <w:pPr>
        <w:jc w:val="both"/>
      </w:pPr>
      <w:r w:rsidRPr="008614FD">
        <w:t xml:space="preserve">Predmetom tejto výzvy č. </w:t>
      </w:r>
      <w:r w:rsidR="00577AFB">
        <w:t>3</w:t>
      </w:r>
      <w:r w:rsidRPr="008614FD">
        <w:t xml:space="preserve"> v rámci zriadeného DNS "Ochranné, zdravotnícke pomôcky a hygienické potreby“ je kúpa a dodanie </w:t>
      </w:r>
      <w:r w:rsidRPr="00232878">
        <w:rPr>
          <w:b/>
          <w:bCs/>
        </w:rPr>
        <w:t xml:space="preserve">ochranných jednorazových </w:t>
      </w:r>
      <w:r w:rsidR="00577AFB">
        <w:rPr>
          <w:b/>
          <w:bCs/>
        </w:rPr>
        <w:t>rúšok</w:t>
      </w:r>
      <w:r w:rsidRPr="00232878">
        <w:rPr>
          <w:b/>
          <w:bCs/>
        </w:rPr>
        <w:t xml:space="preserve">, </w:t>
      </w:r>
      <w:r w:rsidR="00577AFB">
        <w:rPr>
          <w:b/>
          <w:bCs/>
        </w:rPr>
        <w:t>plochých trojvrstvových,</w:t>
      </w:r>
      <w:r w:rsidR="00577AFB" w:rsidRPr="00232878">
        <w:rPr>
          <w:b/>
          <w:bCs/>
        </w:rPr>
        <w:t xml:space="preserve"> v celkovom množstve </w:t>
      </w:r>
      <w:r w:rsidR="00577AFB">
        <w:rPr>
          <w:b/>
          <w:bCs/>
        </w:rPr>
        <w:t>5</w:t>
      </w:r>
      <w:r w:rsidR="00577AFB" w:rsidRPr="00232878">
        <w:rPr>
          <w:b/>
          <w:bCs/>
        </w:rPr>
        <w:t>0 000ks</w:t>
      </w:r>
      <w:r w:rsidR="00577AFB" w:rsidRPr="008614FD">
        <w:t xml:space="preserve">. </w:t>
      </w:r>
      <w:r w:rsidR="00577AFB">
        <w:t xml:space="preserve">Rúško s upevnením slučkami na uši, alebo na gumičky, ľahko nasaditeľné. Rúško musí mať účinnosť bakteriálnej filtrácie (BFE) vyššiu ako 95%, simulovanú s časticami s veľkosťou 3,0 </w:t>
      </w:r>
      <w:proofErr w:type="spellStart"/>
      <w:r w:rsidR="00577AFB">
        <w:t>gm</w:t>
      </w:r>
      <w:proofErr w:type="spellEnd"/>
      <w:r w:rsidR="00577AFB">
        <w:t>. Rúško s formovateľnou nosovou sponou</w:t>
      </w:r>
      <w:r w:rsidR="00577AFB" w:rsidRPr="008614FD">
        <w:t xml:space="preserve"> s min. životnosťou výrobku </w:t>
      </w:r>
      <w:r w:rsidR="00577AFB">
        <w:t>24</w:t>
      </w:r>
      <w:r w:rsidR="00577AFB" w:rsidRPr="008614FD">
        <w:t xml:space="preserve"> mesiacov.  </w:t>
      </w:r>
    </w:p>
    <w:p w14:paraId="502A7D88" w14:textId="77777777" w:rsidR="00577AFB" w:rsidRDefault="00577AFB" w:rsidP="00577AFB">
      <w:pPr>
        <w:jc w:val="both"/>
      </w:pPr>
    </w:p>
    <w:p w14:paraId="091E9843" w14:textId="77777777" w:rsidR="00577AFB" w:rsidRDefault="00577AFB" w:rsidP="00577AFB">
      <w:pPr>
        <w:jc w:val="both"/>
        <w:rPr>
          <w:b/>
          <w:bCs/>
        </w:rPr>
      </w:pPr>
      <w:r>
        <w:rPr>
          <w:b/>
          <w:bCs/>
        </w:rPr>
        <w:t xml:space="preserve">Ochranné jednorazové rúška </w:t>
      </w:r>
      <w:r w:rsidRPr="00560AAA">
        <w:rPr>
          <w:b/>
          <w:bCs/>
        </w:rPr>
        <w:t>mus</w:t>
      </w:r>
      <w:r>
        <w:rPr>
          <w:b/>
          <w:bCs/>
        </w:rPr>
        <w:t>í byť v zhode:</w:t>
      </w:r>
    </w:p>
    <w:p w14:paraId="75C3EB3F" w14:textId="77777777" w:rsidR="00577AFB" w:rsidRDefault="00577AFB" w:rsidP="00577AFB">
      <w:pPr>
        <w:jc w:val="both"/>
      </w:pPr>
      <w:r w:rsidRPr="00AB30A9">
        <w:t xml:space="preserve">• </w:t>
      </w:r>
      <w:r w:rsidRPr="00E57C56">
        <w:t xml:space="preserve">EN 14683:2019 +AC:2019/Typ I alebo EN 13795-1:2019-10, alebo EN 13795-2:2019-10, alebo ekvivalentnou normou </w:t>
      </w:r>
    </w:p>
    <w:p w14:paraId="7824D6D4" w14:textId="77777777" w:rsidR="00577AFB" w:rsidRPr="0094297C" w:rsidRDefault="00577AFB" w:rsidP="00577AFB">
      <w:pPr>
        <w:jc w:val="both"/>
        <w:rPr>
          <w:b/>
          <w:bCs/>
        </w:rPr>
      </w:pPr>
    </w:p>
    <w:p w14:paraId="38528877" w14:textId="77777777" w:rsidR="00577AFB" w:rsidRPr="0094297C" w:rsidRDefault="00577AFB" w:rsidP="00577AFB">
      <w:pPr>
        <w:jc w:val="both"/>
        <w:rPr>
          <w:b/>
          <w:bCs/>
        </w:rPr>
      </w:pPr>
      <w:r w:rsidRPr="0094297C">
        <w:rPr>
          <w:b/>
          <w:bCs/>
        </w:rPr>
        <w:t>Požiadavky na predloženie:</w:t>
      </w:r>
    </w:p>
    <w:p w14:paraId="514A0409" w14:textId="77777777" w:rsidR="00577AFB" w:rsidRPr="00697822" w:rsidRDefault="00577AFB" w:rsidP="00577AFB">
      <w:pPr>
        <w:jc w:val="both"/>
      </w:pPr>
      <w:r w:rsidRPr="00AB30A9">
        <w:t xml:space="preserve">• </w:t>
      </w:r>
      <w:r>
        <w:t>T</w:t>
      </w:r>
      <w:r w:rsidRPr="00697822">
        <w:t xml:space="preserve">echnického (produktového) listu výrobku </w:t>
      </w:r>
    </w:p>
    <w:p w14:paraId="1F89C010" w14:textId="77777777" w:rsidR="00577AFB" w:rsidRPr="00697822" w:rsidRDefault="00577AFB" w:rsidP="00577AFB">
      <w:pPr>
        <w:contextualSpacing/>
        <w:jc w:val="both"/>
      </w:pPr>
      <w:r w:rsidRPr="00AB30A9">
        <w:t xml:space="preserve">• </w:t>
      </w:r>
      <w:r w:rsidRPr="00697822">
        <w:t xml:space="preserve">EÚ vyhlásenie o zhode </w:t>
      </w:r>
    </w:p>
    <w:p w14:paraId="0299E3C8" w14:textId="77777777" w:rsidR="00577AFB" w:rsidRDefault="00577AFB" w:rsidP="00577AFB">
      <w:pPr>
        <w:jc w:val="both"/>
      </w:pPr>
      <w:r w:rsidRPr="00AB30A9">
        <w:t xml:space="preserve">• </w:t>
      </w:r>
      <w:r w:rsidRPr="00697822">
        <w:t>Návod na používanie a údržbu v</w:t>
      </w:r>
      <w:r>
        <w:t> </w:t>
      </w:r>
      <w:r w:rsidRPr="00697822">
        <w:t>slovenskom</w:t>
      </w:r>
      <w:r>
        <w:t xml:space="preserve"> alebo českom jazyku</w:t>
      </w:r>
      <w:r w:rsidRPr="00697822">
        <w:tab/>
      </w:r>
    </w:p>
    <w:p w14:paraId="64C42B72" w14:textId="77777777" w:rsidR="00577AFB" w:rsidRDefault="00577AFB" w:rsidP="00577AFB">
      <w:pPr>
        <w:jc w:val="both"/>
      </w:pPr>
    </w:p>
    <w:p w14:paraId="68EB3052" w14:textId="72AA3D6F" w:rsidR="00D51FD4" w:rsidRPr="008614FD" w:rsidRDefault="00D51FD4" w:rsidP="00577AFB">
      <w:pPr>
        <w:jc w:val="both"/>
      </w:pPr>
    </w:p>
    <w:p w14:paraId="21A9B3B3" w14:textId="77777777" w:rsidR="00D51FD4" w:rsidRDefault="00D51FD4" w:rsidP="00D51FD4">
      <w:pPr>
        <w:jc w:val="both"/>
      </w:pPr>
      <w:r w:rsidRPr="00C9017E">
        <w:rPr>
          <w:b/>
          <w:bCs/>
        </w:rPr>
        <w:t>Lehota dodania:</w:t>
      </w:r>
      <w:r w:rsidRPr="008614FD">
        <w:t xml:space="preserve"> najneskôr do 5 pracovných dní od účinnosti kúpnej zmluvy</w:t>
      </w:r>
    </w:p>
    <w:p w14:paraId="065FA1D0" w14:textId="77777777" w:rsidR="00D51FD4" w:rsidRDefault="00D51FD4" w:rsidP="00D51FD4">
      <w:pPr>
        <w:jc w:val="both"/>
      </w:pPr>
    </w:p>
    <w:p w14:paraId="1DCF5C7D" w14:textId="77777777" w:rsidR="00D51FD4" w:rsidRPr="0099167C" w:rsidRDefault="00D51FD4" w:rsidP="00D51FD4">
      <w:pPr>
        <w:jc w:val="both"/>
        <w:rPr>
          <w:b/>
          <w:bCs/>
        </w:rPr>
      </w:pPr>
      <w:bookmarkStart w:id="0" w:name="_Hlk50341333"/>
      <w:r w:rsidRPr="0099167C">
        <w:rPr>
          <w:b/>
          <w:bCs/>
        </w:rPr>
        <w:t>Osobitné požiadavky na plnenie:</w:t>
      </w:r>
    </w:p>
    <w:p w14:paraId="371BFC88" w14:textId="4F979B63" w:rsidR="00D51FD4" w:rsidRPr="00747368" w:rsidRDefault="00D51FD4" w:rsidP="00D51FD4">
      <w:pPr>
        <w:ind w:left="142" w:hanging="142"/>
        <w:jc w:val="both"/>
      </w:pPr>
      <w:r w:rsidRPr="00287BD1">
        <w:t>•</w:t>
      </w:r>
      <w:r w:rsidRPr="00287BD1">
        <w:tab/>
        <w:t xml:space="preserve">Dodanie </w:t>
      </w:r>
      <w:r>
        <w:t xml:space="preserve">a vyskladnenie </w:t>
      </w:r>
      <w:r w:rsidRPr="004C52B0">
        <w:t xml:space="preserve">na </w:t>
      </w:r>
      <w:r w:rsidR="00216FCA">
        <w:t>jedenásť</w:t>
      </w:r>
      <w:r w:rsidRPr="004C52B0">
        <w:t xml:space="preserve"> (</w:t>
      </w:r>
      <w:r w:rsidR="00216FCA">
        <w:t>11</w:t>
      </w:r>
      <w:r w:rsidRPr="004C52B0">
        <w:t>) odberných miest</w:t>
      </w:r>
      <w:r w:rsidRPr="00C07936">
        <w:t xml:space="preserve"> v rámci mesta Bratislavy</w:t>
      </w:r>
      <w:r>
        <w:t xml:space="preserve">, </w:t>
      </w:r>
      <w:r w:rsidRPr="00287BD1">
        <w:t>len v</w:t>
      </w:r>
      <w:r>
        <w:t> </w:t>
      </w:r>
      <w:r w:rsidRPr="00287BD1">
        <w:t>pracovných dňoch v</w:t>
      </w:r>
      <w:r>
        <w:t> </w:t>
      </w:r>
      <w:r w:rsidRPr="00287BD1">
        <w:t>čase od 8:00 hod</w:t>
      </w:r>
      <w:r>
        <w:t xml:space="preserve">. </w:t>
      </w:r>
      <w:r w:rsidRPr="00287BD1">
        <w:t>do 15:00 hod</w:t>
      </w:r>
      <w:r>
        <w:t>., pričom</w:t>
      </w:r>
      <w:r w:rsidRPr="00287BD1">
        <w:t xml:space="preserve"> dodanie je potrebné avizovať minimálne </w:t>
      </w:r>
      <w:r>
        <w:t>dva</w:t>
      </w:r>
      <w:r w:rsidRPr="00287BD1">
        <w:t xml:space="preserve"> pracovn</w:t>
      </w:r>
      <w:r>
        <w:t>é dni</w:t>
      </w:r>
      <w:r w:rsidRPr="00287BD1">
        <w:t xml:space="preserve"> vopred. </w:t>
      </w:r>
      <w:r>
        <w:t xml:space="preserve">Odberné miesta s kontaktnými osobami pre prevzatie dodávaného tovaru  </w:t>
      </w:r>
      <w:r w:rsidRPr="00747368">
        <w:t>budú oznámené v čase odoslania výzvy ku súčinnosti podpísania kúpnej zmluvy</w:t>
      </w:r>
      <w:r>
        <w:t>.</w:t>
      </w:r>
    </w:p>
    <w:p w14:paraId="47B3AE12" w14:textId="77777777" w:rsidR="00D51FD4" w:rsidRPr="00747368" w:rsidRDefault="00D51FD4" w:rsidP="00D51FD4">
      <w:pPr>
        <w:tabs>
          <w:tab w:val="left" w:pos="142"/>
        </w:tabs>
        <w:ind w:left="142" w:hanging="142"/>
        <w:jc w:val="both"/>
      </w:pPr>
      <w:r w:rsidRPr="00747368">
        <w:t>•</w:t>
      </w:r>
      <w:r w:rsidRPr="00747368">
        <w:tab/>
        <w:t xml:space="preserve">Verejný obstarávateľ požaduje dodanie </w:t>
      </w:r>
      <w:r>
        <w:t xml:space="preserve">nových, nepoužívaných </w:t>
      </w:r>
      <w:r w:rsidRPr="00747368">
        <w:t>rukavíc v</w:t>
      </w:r>
      <w:r>
        <w:t xml:space="preserve"> </w:t>
      </w:r>
      <w:r w:rsidRPr="00747368">
        <w:t>originálnom neporušenom balení.</w:t>
      </w:r>
    </w:p>
    <w:p w14:paraId="5329B903" w14:textId="77777777" w:rsidR="00D51FD4" w:rsidRPr="00287BD1" w:rsidRDefault="00D51FD4" w:rsidP="00D51FD4">
      <w:pPr>
        <w:tabs>
          <w:tab w:val="left" w:pos="142"/>
        </w:tabs>
        <w:ind w:left="142" w:hanging="142"/>
        <w:jc w:val="both"/>
      </w:pPr>
      <w:r w:rsidRPr="00747368">
        <w:t>•</w:t>
      </w:r>
      <w:r w:rsidRPr="00747368">
        <w:tab/>
        <w:t>Úspešný uchádzač  je povinný dodať celý predmet zákazky naraz.</w:t>
      </w:r>
    </w:p>
    <w:p w14:paraId="02AB8514" w14:textId="77777777" w:rsidR="00D51FD4" w:rsidRPr="00747368" w:rsidRDefault="00D51FD4" w:rsidP="00D51FD4">
      <w:pPr>
        <w:tabs>
          <w:tab w:val="left" w:pos="142"/>
        </w:tabs>
        <w:ind w:left="142" w:hanging="142"/>
        <w:jc w:val="both"/>
      </w:pPr>
      <w:r w:rsidRPr="00287BD1">
        <w:t>•</w:t>
      </w:r>
      <w:r w:rsidRPr="00287BD1">
        <w:tab/>
        <w:t xml:space="preserve">Verejný obstarávateľ </w:t>
      </w:r>
      <w:r w:rsidRPr="00747368">
        <w:t>má právo odmietnuť prevzatie tovaru pre preukázateľné vady dodaného tovaru (napr. nedostatočná kvalita, nedodržanie špecifikácie a požiadaviek na tovar, poškodený obal tovaru a pod.).</w:t>
      </w:r>
    </w:p>
    <w:p w14:paraId="091D13B4" w14:textId="77777777" w:rsidR="00D51FD4" w:rsidRDefault="00D51FD4" w:rsidP="00D51FD4">
      <w:pPr>
        <w:tabs>
          <w:tab w:val="left" w:pos="142"/>
        </w:tabs>
        <w:ind w:left="142" w:hanging="142"/>
        <w:jc w:val="both"/>
      </w:pPr>
      <w:r w:rsidRPr="00747368">
        <w:t>•</w:t>
      </w:r>
      <w:r w:rsidRPr="00747368">
        <w:tab/>
        <w:t xml:space="preserve">Verejný obstarávateľ má právo do 14 dní od prevzatia </w:t>
      </w:r>
      <w:r>
        <w:t xml:space="preserve">tovaru </w:t>
      </w:r>
      <w:r w:rsidRPr="00747368">
        <w:t xml:space="preserve">vrátiť nepoškodený tovar v pôvodných obaloch, ak zistí, že </w:t>
      </w:r>
      <w:r>
        <w:t xml:space="preserve">tovar </w:t>
      </w:r>
      <w:r w:rsidRPr="00747368">
        <w:t xml:space="preserve">nespĺňa ktorúkoľvek </w:t>
      </w:r>
      <w:r>
        <w:t xml:space="preserve">z </w:t>
      </w:r>
      <w:r w:rsidRPr="00C07936">
        <w:t>požadovaných te</w:t>
      </w:r>
      <w:r>
        <w:t>chnických š</w:t>
      </w:r>
      <w:r w:rsidRPr="00747368">
        <w:t>pecifikáci</w:t>
      </w:r>
      <w:r>
        <w:t xml:space="preserve">í vyžadovaných </w:t>
      </w:r>
      <w:r w:rsidRPr="00747368">
        <w:t>na</w:t>
      </w:r>
      <w:r>
        <w:t xml:space="preserve"> </w:t>
      </w:r>
      <w:r w:rsidRPr="00747368">
        <w:t>predmet</w:t>
      </w:r>
      <w:r>
        <w:t xml:space="preserve"> </w:t>
      </w:r>
      <w:r w:rsidRPr="00747368">
        <w:t>zákazky a</w:t>
      </w:r>
      <w:r>
        <w:t>lebo</w:t>
      </w:r>
      <w:r w:rsidRPr="00747368">
        <w:t xml:space="preserve"> nespĺňa osobitné požiadavky na plnenie.</w:t>
      </w:r>
    </w:p>
    <w:p w14:paraId="3B89A627" w14:textId="77777777" w:rsidR="00D51FD4" w:rsidRDefault="00D51FD4" w:rsidP="00D51FD4">
      <w:pPr>
        <w:pStyle w:val="Default"/>
        <w:spacing w:after="60"/>
        <w:jc w:val="both"/>
        <w:rPr>
          <w:rFonts w:ascii="Times New Roman" w:eastAsia="Arial" w:hAnsi="Times New Roman" w:cs="Times New Roman"/>
          <w:bCs/>
          <w:color w:val="auto"/>
        </w:rPr>
      </w:pPr>
    </w:p>
    <w:bookmarkEnd w:id="0"/>
    <w:p w14:paraId="09C2A9C6" w14:textId="77777777" w:rsidR="00B6263D" w:rsidRPr="00BD4714" w:rsidRDefault="00B6263D" w:rsidP="00D51FD4">
      <w:pPr>
        <w:jc w:val="both"/>
        <w:rPr>
          <w:rFonts w:eastAsia="Arial"/>
        </w:rPr>
      </w:pPr>
    </w:p>
    <w:sectPr w:rsidR="00B6263D" w:rsidRPr="00BD4714" w:rsidSect="00300CC8">
      <w:headerReference w:type="first" r:id="rId7"/>
      <w:pgSz w:w="11906" w:h="16838"/>
      <w:pgMar w:top="1417" w:right="1133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659C97" w14:textId="77777777" w:rsidR="00B2400E" w:rsidRDefault="00B2400E" w:rsidP="003E4291">
      <w:r>
        <w:separator/>
      </w:r>
    </w:p>
  </w:endnote>
  <w:endnote w:type="continuationSeparator" w:id="0">
    <w:p w14:paraId="3590528B" w14:textId="77777777" w:rsidR="00B2400E" w:rsidRDefault="00B2400E" w:rsidP="003E4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F7CD53" w14:textId="77777777" w:rsidR="00B2400E" w:rsidRDefault="00B2400E" w:rsidP="003E4291">
      <w:r>
        <w:separator/>
      </w:r>
    </w:p>
  </w:footnote>
  <w:footnote w:type="continuationSeparator" w:id="0">
    <w:p w14:paraId="7BB1C384" w14:textId="77777777" w:rsidR="00B2400E" w:rsidRDefault="00B2400E" w:rsidP="003E4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EFF9BE" w14:textId="034CEED8" w:rsidR="00D51FD4" w:rsidRPr="00895EB8" w:rsidRDefault="00D51FD4" w:rsidP="00D51FD4">
    <w:pPr>
      <w:pStyle w:val="Hlavika"/>
      <w:jc w:val="both"/>
      <w:rPr>
        <w:sz w:val="22"/>
      </w:rPr>
    </w:pPr>
    <w:r w:rsidRPr="00D51FD4">
      <w:rPr>
        <w:b/>
        <w:bCs/>
        <w:sz w:val="22"/>
      </w:rPr>
      <w:t xml:space="preserve">Príloha č. 1 výzvy č. </w:t>
    </w:r>
    <w:r w:rsidR="00577AFB">
      <w:rPr>
        <w:b/>
        <w:bCs/>
        <w:sz w:val="22"/>
      </w:rPr>
      <w:t>3</w:t>
    </w:r>
    <w:r w:rsidRPr="00895EB8">
      <w:rPr>
        <w:sz w:val="22"/>
      </w:rPr>
      <w:t xml:space="preserve"> </w:t>
    </w:r>
    <w:r w:rsidRPr="00D51FD4">
      <w:rPr>
        <w:b/>
        <w:bCs/>
        <w:sz w:val="22"/>
      </w:rPr>
      <w:t xml:space="preserve">- „Ochranné jednorazové </w:t>
    </w:r>
    <w:r w:rsidR="00577AFB">
      <w:rPr>
        <w:b/>
        <w:bCs/>
        <w:sz w:val="22"/>
      </w:rPr>
      <w:t>rúška</w:t>
    </w:r>
    <w:r w:rsidRPr="00D51FD4">
      <w:rPr>
        <w:b/>
        <w:bCs/>
        <w:sz w:val="22"/>
      </w:rPr>
      <w:t>“ v rámci zriadeného DNS „Ochranné, zdravotnícke pomôcky a hygienické potreby“</w:t>
    </w:r>
  </w:p>
  <w:p w14:paraId="5FEEF63C" w14:textId="77777777" w:rsidR="00507E37" w:rsidRPr="00D51FD4" w:rsidRDefault="00507E37" w:rsidP="00D51FD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2FD45D5"/>
    <w:multiLevelType w:val="hybridMultilevel"/>
    <w:tmpl w:val="F0742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A222B"/>
    <w:multiLevelType w:val="multilevel"/>
    <w:tmpl w:val="3FBA2A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3C5048B"/>
    <w:multiLevelType w:val="hybridMultilevel"/>
    <w:tmpl w:val="FD8A5A74"/>
    <w:lvl w:ilvl="0" w:tplc="DE587F70">
      <w:numFmt w:val="bullet"/>
      <w:lvlText w:val="-"/>
      <w:lvlJc w:val="left"/>
      <w:pPr>
        <w:ind w:left="720" w:hanging="360"/>
      </w:pPr>
      <w:rPr>
        <w:rFonts w:ascii="ArialMT" w:eastAsia="ArialMT" w:hAnsiTheme="minorHAnsi" w:cs="ArialMT" w:hint="eastAsia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9D2CE6"/>
    <w:multiLevelType w:val="hybridMultilevel"/>
    <w:tmpl w:val="49BADC98"/>
    <w:lvl w:ilvl="0" w:tplc="DE9231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30226A"/>
    <w:multiLevelType w:val="hybridMultilevel"/>
    <w:tmpl w:val="6D2808B8"/>
    <w:lvl w:ilvl="0" w:tplc="DE587F70">
      <w:numFmt w:val="bullet"/>
      <w:lvlText w:val="-"/>
      <w:lvlJc w:val="left"/>
      <w:pPr>
        <w:ind w:left="720" w:hanging="360"/>
      </w:pPr>
      <w:rPr>
        <w:rFonts w:ascii="ArialMT" w:eastAsia="ArialMT" w:hAnsiTheme="minorHAnsi" w:cs="ArialMT" w:hint="eastAsia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542E68"/>
    <w:multiLevelType w:val="hybridMultilevel"/>
    <w:tmpl w:val="F0742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A04212"/>
    <w:multiLevelType w:val="hybridMultilevel"/>
    <w:tmpl w:val="DDFED5D2"/>
    <w:lvl w:ilvl="0" w:tplc="DE0CEC7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3418F9"/>
    <w:multiLevelType w:val="hybridMultilevel"/>
    <w:tmpl w:val="4644202C"/>
    <w:lvl w:ilvl="0" w:tplc="1C62299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B9D"/>
    <w:rsid w:val="00005490"/>
    <w:rsid w:val="000626F9"/>
    <w:rsid w:val="000A427B"/>
    <w:rsid w:val="00144B9D"/>
    <w:rsid w:val="00216FCA"/>
    <w:rsid w:val="00217E94"/>
    <w:rsid w:val="0023486D"/>
    <w:rsid w:val="002746B3"/>
    <w:rsid w:val="00300CC8"/>
    <w:rsid w:val="00343496"/>
    <w:rsid w:val="003814CB"/>
    <w:rsid w:val="003E4291"/>
    <w:rsid w:val="00404C7F"/>
    <w:rsid w:val="00407A93"/>
    <w:rsid w:val="00441691"/>
    <w:rsid w:val="004A47E0"/>
    <w:rsid w:val="004B2030"/>
    <w:rsid w:val="00507E37"/>
    <w:rsid w:val="00577121"/>
    <w:rsid w:val="0057720E"/>
    <w:rsid w:val="00577AFB"/>
    <w:rsid w:val="006B1F09"/>
    <w:rsid w:val="008D7F33"/>
    <w:rsid w:val="00907349"/>
    <w:rsid w:val="009124FB"/>
    <w:rsid w:val="0098336F"/>
    <w:rsid w:val="00985533"/>
    <w:rsid w:val="00A335BA"/>
    <w:rsid w:val="00AB3260"/>
    <w:rsid w:val="00B2400E"/>
    <w:rsid w:val="00B6263D"/>
    <w:rsid w:val="00BD4714"/>
    <w:rsid w:val="00C20071"/>
    <w:rsid w:val="00C34F87"/>
    <w:rsid w:val="00C56B41"/>
    <w:rsid w:val="00CA332D"/>
    <w:rsid w:val="00CC1867"/>
    <w:rsid w:val="00CD1E21"/>
    <w:rsid w:val="00D16B69"/>
    <w:rsid w:val="00D27BFF"/>
    <w:rsid w:val="00D51FD4"/>
    <w:rsid w:val="00D5359C"/>
    <w:rsid w:val="00D9097D"/>
    <w:rsid w:val="00DD25B6"/>
    <w:rsid w:val="00DD5536"/>
    <w:rsid w:val="00E050BB"/>
    <w:rsid w:val="00EE58D7"/>
    <w:rsid w:val="00F254F2"/>
    <w:rsid w:val="00F27801"/>
    <w:rsid w:val="00F420C4"/>
    <w:rsid w:val="00F604F4"/>
    <w:rsid w:val="00F63B5D"/>
    <w:rsid w:val="00F8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34311"/>
  <w15:chartTrackingRefBased/>
  <w15:docId w15:val="{3840BE90-7776-421D-8990-E09C32691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D5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DD5536"/>
    <w:pPr>
      <w:keepNext/>
      <w:spacing w:line="360" w:lineRule="auto"/>
      <w:jc w:val="both"/>
      <w:outlineLvl w:val="6"/>
    </w:pPr>
    <w:rPr>
      <w:b/>
      <w:bCs/>
      <w:u w:val="single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7Char">
    <w:name w:val="Nadpis 7 Char"/>
    <w:basedOn w:val="Predvolenpsmoodseku"/>
    <w:link w:val="Nadpis7"/>
    <w:semiHidden/>
    <w:rsid w:val="00DD5536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x-none"/>
    </w:rPr>
  </w:style>
  <w:style w:type="paragraph" w:customStyle="1" w:styleId="tl1">
    <w:name w:val="Štýl1"/>
    <w:basedOn w:val="Normlny"/>
    <w:next w:val="Nadpis7"/>
    <w:uiPriority w:val="99"/>
    <w:rsid w:val="00DD5536"/>
    <w:rPr>
      <w:sz w:val="28"/>
      <w:szCs w:val="28"/>
    </w:rPr>
  </w:style>
  <w:style w:type="paragraph" w:styleId="Hlavika">
    <w:name w:val="header"/>
    <w:basedOn w:val="Normlny"/>
    <w:link w:val="HlavikaChar"/>
    <w:uiPriority w:val="99"/>
    <w:unhideWhenUsed/>
    <w:rsid w:val="003E429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E429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E429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E429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9124FB"/>
    <w:pPr>
      <w:ind w:left="720"/>
      <w:contextualSpacing/>
    </w:pPr>
  </w:style>
  <w:style w:type="paragraph" w:customStyle="1" w:styleId="Default">
    <w:name w:val="Default"/>
    <w:rsid w:val="00E050BB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styleId="Bezriadkovania">
    <w:name w:val="No Spacing"/>
    <w:qFormat/>
    <w:rsid w:val="00E050B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37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Hritzová Petra, Ing</dc:creator>
  <cp:keywords/>
  <dc:description/>
  <cp:lastModifiedBy>Hritzová Petra, Ing</cp:lastModifiedBy>
  <cp:revision>2</cp:revision>
  <dcterms:created xsi:type="dcterms:W3CDTF">2020-09-07T16:40:00Z</dcterms:created>
  <dcterms:modified xsi:type="dcterms:W3CDTF">2020-09-07T16:40:00Z</dcterms:modified>
</cp:coreProperties>
</file>