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861" w:rsidRPr="00C63249" w:rsidRDefault="00367861" w:rsidP="00367861">
      <w:pPr>
        <w:tabs>
          <w:tab w:val="left" w:pos="7635"/>
        </w:tabs>
        <w:spacing w:after="0" w:line="240" w:lineRule="auto"/>
        <w:rPr>
          <w:rFonts w:ascii="Times New Roman" w:hAnsi="Times New Roman"/>
          <w:b/>
          <w:sz w:val="28"/>
          <w:szCs w:val="24"/>
        </w:rPr>
      </w:pPr>
      <w:permStart w:id="933962928" w:edGrp="everyone"/>
      <w:r w:rsidRPr="00C63249">
        <w:rPr>
          <w:rFonts w:ascii="Times New Roman" w:hAnsi="Times New Roman"/>
          <w:b/>
          <w:noProof/>
          <w:sz w:val="28"/>
          <w:szCs w:val="24"/>
          <w:lang w:eastAsia="sk-SK"/>
        </w:rPr>
        <w:drawing>
          <wp:anchor distT="0" distB="0" distL="114300" distR="114300" simplePos="0" relativeHeight="251659264" behindDoc="1" locked="0" layoutInCell="1" allowOverlap="1">
            <wp:simplePos x="0" y="0"/>
            <wp:positionH relativeFrom="page">
              <wp:posOffset>-2540</wp:posOffset>
            </wp:positionH>
            <wp:positionV relativeFrom="paragraph">
              <wp:posOffset>-899160</wp:posOffset>
            </wp:positionV>
            <wp:extent cx="8379460" cy="1520825"/>
            <wp:effectExtent l="0" t="0" r="0" b="0"/>
            <wp:wrapNone/>
            <wp:docPr id="1"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2" t="1978" r="722" b="85194"/>
                    <a:stretch>
                      <a:fillRect/>
                    </a:stretch>
                  </pic:blipFill>
                  <pic:spPr bwMode="auto">
                    <a:xfrm>
                      <a:off x="0" y="0"/>
                      <a:ext cx="8379460" cy="1520825"/>
                    </a:xfrm>
                    <a:prstGeom prst="rect">
                      <a:avLst/>
                    </a:prstGeom>
                    <a:noFill/>
                    <a:ln>
                      <a:noFill/>
                    </a:ln>
                  </pic:spPr>
                </pic:pic>
              </a:graphicData>
            </a:graphic>
          </wp:anchor>
        </w:drawing>
      </w:r>
      <w:permEnd w:id="933962928"/>
    </w:p>
    <w:p w:rsidR="00367861" w:rsidRPr="00C63249" w:rsidRDefault="00367861" w:rsidP="00367861">
      <w:pPr>
        <w:tabs>
          <w:tab w:val="left" w:pos="7635"/>
        </w:tabs>
        <w:spacing w:after="0" w:line="240" w:lineRule="auto"/>
        <w:rPr>
          <w:rFonts w:ascii="Times New Roman" w:hAnsi="Times New Roman"/>
          <w:sz w:val="28"/>
          <w:szCs w:val="24"/>
        </w:rPr>
      </w:pPr>
    </w:p>
    <w:p w:rsidR="00367861" w:rsidRPr="00C63249" w:rsidRDefault="00367861" w:rsidP="00367861">
      <w:pPr>
        <w:tabs>
          <w:tab w:val="left" w:pos="7635"/>
        </w:tabs>
        <w:spacing w:after="0" w:line="240" w:lineRule="auto"/>
        <w:rPr>
          <w:rFonts w:ascii="Times New Roman" w:hAnsi="Times New Roman"/>
          <w:sz w:val="28"/>
          <w:szCs w:val="24"/>
        </w:rPr>
      </w:pPr>
    </w:p>
    <w:p w:rsidR="00367861" w:rsidRPr="00C63249" w:rsidRDefault="00367861" w:rsidP="00367861">
      <w:pPr>
        <w:tabs>
          <w:tab w:val="left" w:pos="7635"/>
        </w:tabs>
        <w:spacing w:after="0" w:line="240" w:lineRule="auto"/>
        <w:rPr>
          <w:rFonts w:ascii="Times New Roman" w:hAnsi="Times New Roman"/>
          <w:sz w:val="28"/>
          <w:szCs w:val="24"/>
        </w:rPr>
      </w:pPr>
    </w:p>
    <w:p w:rsidR="00367861" w:rsidRPr="00C63249" w:rsidRDefault="00367861" w:rsidP="006C0EAF">
      <w:pPr>
        <w:tabs>
          <w:tab w:val="left" w:pos="7635"/>
        </w:tabs>
        <w:spacing w:after="0" w:line="240" w:lineRule="auto"/>
        <w:rPr>
          <w:rFonts w:ascii="Arial" w:hAnsi="Arial" w:cs="Arial"/>
          <w:szCs w:val="20"/>
        </w:rPr>
      </w:pPr>
    </w:p>
    <w:p w:rsidR="00367861" w:rsidRPr="00C63249" w:rsidRDefault="00367861" w:rsidP="00367861">
      <w:pPr>
        <w:tabs>
          <w:tab w:val="left" w:pos="7635"/>
        </w:tabs>
        <w:spacing w:after="0" w:line="240" w:lineRule="auto"/>
        <w:rPr>
          <w:rFonts w:ascii="Arial" w:hAnsi="Arial" w:cs="Arial"/>
          <w:szCs w:val="20"/>
        </w:rPr>
      </w:pPr>
    </w:p>
    <w:p w:rsidR="00367861" w:rsidRDefault="00367861" w:rsidP="00367861">
      <w:pPr>
        <w:tabs>
          <w:tab w:val="left" w:pos="7635"/>
        </w:tabs>
        <w:spacing w:after="0" w:line="240" w:lineRule="auto"/>
        <w:rPr>
          <w:rFonts w:ascii="Arial" w:hAnsi="Arial" w:cs="Arial"/>
          <w:szCs w:val="20"/>
        </w:rPr>
      </w:pPr>
    </w:p>
    <w:p w:rsidR="00367861" w:rsidRPr="00C63249" w:rsidRDefault="00367861" w:rsidP="00367861">
      <w:pPr>
        <w:tabs>
          <w:tab w:val="left" w:pos="7635"/>
        </w:tabs>
        <w:spacing w:after="0" w:line="240" w:lineRule="auto"/>
        <w:rPr>
          <w:rFonts w:ascii="Arial" w:hAnsi="Arial" w:cs="Arial"/>
          <w:szCs w:val="20"/>
        </w:rPr>
      </w:pPr>
    </w:p>
    <w:p w:rsidR="00367861" w:rsidRPr="00C63249" w:rsidRDefault="00367861" w:rsidP="00367861">
      <w:pPr>
        <w:tabs>
          <w:tab w:val="left" w:pos="7635"/>
        </w:tabs>
        <w:spacing w:after="0" w:line="240" w:lineRule="auto"/>
        <w:rPr>
          <w:rFonts w:ascii="Arial" w:hAnsi="Arial" w:cs="Arial"/>
          <w:szCs w:val="20"/>
        </w:rPr>
      </w:pPr>
    </w:p>
    <w:p w:rsidR="00367861" w:rsidRPr="002941B1" w:rsidRDefault="00367861" w:rsidP="00367861">
      <w:pPr>
        <w:pStyle w:val="Zkladntext3"/>
        <w:rPr>
          <w:rFonts w:ascii="Arial" w:hAnsi="Arial" w:cs="Arial"/>
          <w:noProof w:val="0"/>
          <w:color w:val="auto"/>
          <w:sz w:val="24"/>
          <w:szCs w:val="24"/>
        </w:rPr>
      </w:pPr>
      <w:r w:rsidRPr="002941B1">
        <w:rPr>
          <w:rFonts w:ascii="Arial" w:hAnsi="Arial" w:cs="Arial"/>
          <w:caps/>
          <w:noProof w:val="0"/>
          <w:color w:val="auto"/>
          <w:sz w:val="24"/>
          <w:szCs w:val="24"/>
        </w:rPr>
        <w:t>ZADÁVANIE Nadlimitnej ZÁKAZKY verejnou súťažOU</w:t>
      </w:r>
    </w:p>
    <w:p w:rsidR="00367861" w:rsidRPr="002941B1" w:rsidRDefault="00367861" w:rsidP="00367861">
      <w:pPr>
        <w:pStyle w:val="Zkladntext3"/>
        <w:rPr>
          <w:rFonts w:ascii="Arial" w:hAnsi="Arial" w:cs="Arial"/>
          <w:noProof w:val="0"/>
          <w:color w:val="auto"/>
          <w:sz w:val="24"/>
          <w:szCs w:val="24"/>
        </w:rPr>
      </w:pPr>
      <w:r w:rsidRPr="002941B1">
        <w:rPr>
          <w:rFonts w:ascii="Arial" w:hAnsi="Arial" w:cs="Arial"/>
          <w:noProof w:val="0"/>
          <w:color w:val="auto"/>
          <w:sz w:val="24"/>
          <w:szCs w:val="24"/>
        </w:rPr>
        <w:t>S ELEKTRONIC</w:t>
      </w:r>
      <w:r>
        <w:rPr>
          <w:rFonts w:ascii="Arial" w:hAnsi="Arial" w:cs="Arial"/>
          <w:noProof w:val="0"/>
          <w:color w:val="auto"/>
          <w:sz w:val="24"/>
          <w:szCs w:val="24"/>
        </w:rPr>
        <w:t>K</w:t>
      </w:r>
      <w:r w:rsidRPr="002941B1">
        <w:rPr>
          <w:rFonts w:ascii="Arial" w:hAnsi="Arial" w:cs="Arial"/>
          <w:noProof w:val="0"/>
          <w:color w:val="auto"/>
          <w:sz w:val="24"/>
          <w:szCs w:val="24"/>
        </w:rPr>
        <w:t>OU AUKCIOU</w:t>
      </w:r>
      <w:r w:rsidR="005D314B">
        <w:rPr>
          <w:rFonts w:ascii="Arial" w:hAnsi="Arial" w:cs="Arial"/>
          <w:noProof w:val="0"/>
          <w:color w:val="auto"/>
          <w:sz w:val="24"/>
          <w:szCs w:val="24"/>
        </w:rPr>
        <w:t xml:space="preserve"> </w:t>
      </w:r>
    </w:p>
    <w:p w:rsidR="00367861" w:rsidRPr="002941B1" w:rsidRDefault="00367861" w:rsidP="00367861">
      <w:pPr>
        <w:pStyle w:val="Zkladntext3"/>
        <w:jc w:val="left"/>
        <w:rPr>
          <w:rFonts w:ascii="Arial" w:hAnsi="Arial" w:cs="Arial"/>
          <w:noProof w:val="0"/>
          <w:color w:val="auto"/>
          <w:sz w:val="24"/>
          <w:szCs w:val="24"/>
        </w:rPr>
      </w:pPr>
    </w:p>
    <w:p w:rsidR="00367861" w:rsidRDefault="00367861" w:rsidP="00367861">
      <w:pPr>
        <w:pStyle w:val="Zkladntext3"/>
        <w:jc w:val="left"/>
        <w:rPr>
          <w:rFonts w:ascii="Arial" w:hAnsi="Arial" w:cs="Arial"/>
          <w:noProof w:val="0"/>
          <w:color w:val="auto"/>
          <w:sz w:val="22"/>
        </w:rPr>
      </w:pPr>
    </w:p>
    <w:p w:rsidR="00367861" w:rsidRDefault="00367861" w:rsidP="00367861">
      <w:pPr>
        <w:pStyle w:val="Zkladntext3"/>
        <w:jc w:val="left"/>
        <w:rPr>
          <w:rFonts w:ascii="Arial" w:hAnsi="Arial" w:cs="Arial"/>
          <w:noProof w:val="0"/>
          <w:color w:val="auto"/>
          <w:sz w:val="22"/>
        </w:rPr>
      </w:pPr>
    </w:p>
    <w:p w:rsidR="00367861" w:rsidRDefault="00367861" w:rsidP="00367861">
      <w:pPr>
        <w:pStyle w:val="Zkladntext3"/>
        <w:jc w:val="left"/>
        <w:rPr>
          <w:rFonts w:ascii="Arial" w:hAnsi="Arial" w:cs="Arial"/>
          <w:noProof w:val="0"/>
          <w:color w:val="auto"/>
          <w:sz w:val="22"/>
        </w:rPr>
      </w:pPr>
    </w:p>
    <w:p w:rsidR="00367861" w:rsidRDefault="00367861" w:rsidP="00367861">
      <w:pPr>
        <w:pStyle w:val="Zkladntext3"/>
        <w:jc w:val="left"/>
        <w:rPr>
          <w:rFonts w:ascii="Arial" w:hAnsi="Arial" w:cs="Arial"/>
          <w:noProof w:val="0"/>
          <w:color w:val="auto"/>
          <w:sz w:val="22"/>
        </w:rPr>
      </w:pPr>
    </w:p>
    <w:p w:rsidR="00367861" w:rsidRPr="009D510A" w:rsidRDefault="00367861" w:rsidP="00367861">
      <w:pPr>
        <w:pStyle w:val="Zkladntext3"/>
        <w:spacing w:line="360" w:lineRule="auto"/>
        <w:rPr>
          <w:rFonts w:ascii="Arial" w:hAnsi="Arial" w:cs="Arial"/>
          <w:b/>
          <w:noProof w:val="0"/>
          <w:color w:val="auto"/>
          <w:sz w:val="40"/>
          <w:szCs w:val="40"/>
        </w:rPr>
      </w:pPr>
      <w:r w:rsidRPr="009D510A">
        <w:rPr>
          <w:rFonts w:ascii="Arial" w:hAnsi="Arial" w:cs="Arial"/>
          <w:b/>
          <w:noProof w:val="0"/>
          <w:color w:val="auto"/>
          <w:sz w:val="40"/>
          <w:szCs w:val="40"/>
        </w:rPr>
        <w:t>Verejná súťaž</w:t>
      </w:r>
    </w:p>
    <w:p w:rsidR="00E8705E" w:rsidRDefault="00367861" w:rsidP="00367861">
      <w:pPr>
        <w:tabs>
          <w:tab w:val="right" w:leader="dot" w:pos="10080"/>
        </w:tabs>
        <w:spacing w:after="0"/>
        <w:jc w:val="center"/>
        <w:rPr>
          <w:rFonts w:ascii="Arial" w:hAnsi="Arial" w:cs="Arial"/>
          <w:sz w:val="24"/>
          <w:szCs w:val="24"/>
        </w:rPr>
      </w:pPr>
      <w:r w:rsidRPr="00F31926">
        <w:rPr>
          <w:rFonts w:ascii="Arial" w:hAnsi="Arial" w:cs="Arial"/>
          <w:sz w:val="24"/>
          <w:szCs w:val="24"/>
        </w:rPr>
        <w:t xml:space="preserve">podľa § 66 zákona č. 343/2015 Z. z. o verejnom obstarávaní </w:t>
      </w:r>
    </w:p>
    <w:p w:rsidR="00367861" w:rsidRPr="00F31926" w:rsidRDefault="00367861" w:rsidP="00367861">
      <w:pPr>
        <w:tabs>
          <w:tab w:val="right" w:leader="dot" w:pos="10080"/>
        </w:tabs>
        <w:spacing w:after="0"/>
        <w:jc w:val="center"/>
        <w:rPr>
          <w:rFonts w:ascii="Arial" w:hAnsi="Arial" w:cs="Arial"/>
          <w:sz w:val="24"/>
          <w:szCs w:val="24"/>
        </w:rPr>
      </w:pPr>
      <w:r w:rsidRPr="00F31926">
        <w:rPr>
          <w:rFonts w:ascii="Arial" w:hAnsi="Arial" w:cs="Arial"/>
          <w:sz w:val="24"/>
          <w:szCs w:val="24"/>
        </w:rPr>
        <w:t>a o zmene a doplnení niektorých zákonov v znení neskorších predpisov</w:t>
      </w:r>
    </w:p>
    <w:p w:rsidR="00367861" w:rsidRDefault="00367861" w:rsidP="00367861">
      <w:pPr>
        <w:pStyle w:val="Zkladntext3"/>
        <w:jc w:val="left"/>
        <w:rPr>
          <w:rFonts w:ascii="Arial" w:hAnsi="Arial" w:cs="Arial"/>
          <w:noProof w:val="0"/>
          <w:color w:val="auto"/>
          <w:sz w:val="22"/>
        </w:rPr>
      </w:pPr>
    </w:p>
    <w:p w:rsidR="00367861" w:rsidRPr="00C63249" w:rsidRDefault="00367861" w:rsidP="00367861">
      <w:pPr>
        <w:pStyle w:val="Zkladntext3"/>
        <w:jc w:val="left"/>
        <w:rPr>
          <w:rFonts w:ascii="Arial" w:hAnsi="Arial" w:cs="Arial"/>
          <w:noProof w:val="0"/>
          <w:color w:val="auto"/>
          <w:sz w:val="22"/>
        </w:rPr>
      </w:pPr>
    </w:p>
    <w:p w:rsidR="00367861" w:rsidRPr="00C63249" w:rsidRDefault="00367861" w:rsidP="00367861">
      <w:pPr>
        <w:pStyle w:val="Zkladntext3"/>
        <w:jc w:val="left"/>
        <w:rPr>
          <w:rFonts w:ascii="Arial" w:hAnsi="Arial" w:cs="Arial"/>
          <w:noProof w:val="0"/>
          <w:color w:val="auto"/>
          <w:sz w:val="22"/>
        </w:rPr>
      </w:pPr>
    </w:p>
    <w:p w:rsidR="00367861" w:rsidRPr="001808DD" w:rsidRDefault="00852032" w:rsidP="00367861">
      <w:pPr>
        <w:pStyle w:val="Zkladntext3"/>
        <w:rPr>
          <w:rFonts w:ascii="Arial" w:hAnsi="Arial" w:cs="Arial"/>
          <w:b/>
          <w:noProof w:val="0"/>
          <w:color w:val="auto"/>
          <w:sz w:val="40"/>
          <w:szCs w:val="40"/>
        </w:rPr>
      </w:pPr>
      <w:r w:rsidRPr="001808DD">
        <w:rPr>
          <w:rFonts w:ascii="Arial" w:hAnsi="Arial" w:cs="Arial"/>
          <w:b/>
          <w:noProof w:val="0"/>
          <w:color w:val="auto"/>
          <w:sz w:val="40"/>
          <w:szCs w:val="40"/>
        </w:rPr>
        <w:t>SÚŤAŽNÉ</w:t>
      </w:r>
      <w:r w:rsidR="00367861" w:rsidRPr="001808DD">
        <w:rPr>
          <w:rFonts w:ascii="Arial" w:hAnsi="Arial" w:cs="Arial"/>
          <w:b/>
          <w:noProof w:val="0"/>
          <w:color w:val="auto"/>
          <w:sz w:val="40"/>
          <w:szCs w:val="40"/>
        </w:rPr>
        <w:t xml:space="preserve"> PODKLADY</w:t>
      </w:r>
    </w:p>
    <w:p w:rsidR="00367861" w:rsidRDefault="00367861" w:rsidP="00367861">
      <w:pPr>
        <w:pStyle w:val="Zkladntext3"/>
        <w:rPr>
          <w:rFonts w:ascii="Arial" w:hAnsi="Arial" w:cs="Arial"/>
          <w:b/>
          <w:noProof w:val="0"/>
          <w:color w:val="auto"/>
          <w:sz w:val="44"/>
          <w:szCs w:val="40"/>
        </w:rPr>
      </w:pPr>
    </w:p>
    <w:p w:rsidR="00367861" w:rsidRPr="002941B1" w:rsidRDefault="009208AD" w:rsidP="00367861">
      <w:pPr>
        <w:pStyle w:val="Zkladntext3"/>
        <w:rPr>
          <w:rFonts w:ascii="Arial" w:hAnsi="Arial" w:cs="Arial"/>
          <w:b/>
          <w:noProof w:val="0"/>
          <w:color w:val="auto"/>
          <w:sz w:val="24"/>
          <w:szCs w:val="24"/>
        </w:rPr>
      </w:pPr>
      <w:r>
        <w:rPr>
          <w:rFonts w:ascii="Arial" w:hAnsi="Arial" w:cs="Arial"/>
          <w:noProof w:val="0"/>
          <w:color w:val="auto"/>
          <w:sz w:val="24"/>
          <w:szCs w:val="24"/>
        </w:rPr>
        <w:t>POSKYTNUTIE SLUŽBY</w:t>
      </w:r>
    </w:p>
    <w:p w:rsidR="00367861" w:rsidRDefault="00367861" w:rsidP="00367861">
      <w:pPr>
        <w:tabs>
          <w:tab w:val="right" w:leader="dot" w:pos="10080"/>
        </w:tabs>
        <w:spacing w:after="0" w:line="240" w:lineRule="auto"/>
        <w:rPr>
          <w:rFonts w:ascii="Arial" w:hAnsi="Arial" w:cs="Arial"/>
          <w:smallCaps/>
          <w:szCs w:val="20"/>
        </w:rPr>
      </w:pPr>
    </w:p>
    <w:p w:rsidR="00367861" w:rsidRDefault="00367861" w:rsidP="00367861">
      <w:pPr>
        <w:tabs>
          <w:tab w:val="right" w:leader="dot" w:pos="10080"/>
        </w:tabs>
        <w:spacing w:after="0" w:line="240" w:lineRule="auto"/>
        <w:rPr>
          <w:rFonts w:ascii="Arial" w:hAnsi="Arial" w:cs="Arial"/>
          <w:smallCaps/>
          <w:szCs w:val="20"/>
        </w:rPr>
      </w:pPr>
    </w:p>
    <w:p w:rsidR="00367861" w:rsidRPr="00C63249" w:rsidRDefault="00367861" w:rsidP="00367861">
      <w:pPr>
        <w:tabs>
          <w:tab w:val="right" w:leader="dot" w:pos="10080"/>
        </w:tabs>
        <w:spacing w:after="0" w:line="240" w:lineRule="auto"/>
        <w:rPr>
          <w:rFonts w:ascii="Arial" w:hAnsi="Arial" w:cs="Arial"/>
          <w:smallCaps/>
          <w:szCs w:val="20"/>
        </w:rPr>
      </w:pPr>
    </w:p>
    <w:p w:rsidR="00367861" w:rsidRDefault="00367861" w:rsidP="00367861">
      <w:pPr>
        <w:tabs>
          <w:tab w:val="right" w:leader="dot" w:pos="10080"/>
        </w:tabs>
        <w:spacing w:after="0" w:line="240" w:lineRule="auto"/>
        <w:jc w:val="center"/>
        <w:rPr>
          <w:rFonts w:ascii="Arial" w:hAnsi="Arial" w:cs="Arial"/>
          <w:sz w:val="24"/>
        </w:rPr>
      </w:pPr>
      <w:r w:rsidRPr="00C63249">
        <w:rPr>
          <w:rFonts w:ascii="Arial" w:hAnsi="Arial" w:cs="Arial"/>
          <w:smallCaps/>
          <w:sz w:val="24"/>
        </w:rPr>
        <w:t>Predmet zákazky</w:t>
      </w:r>
      <w:r w:rsidRPr="00C63249">
        <w:rPr>
          <w:rFonts w:ascii="Arial" w:hAnsi="Arial" w:cs="Arial"/>
          <w:sz w:val="24"/>
        </w:rPr>
        <w:t xml:space="preserve">: </w:t>
      </w:r>
    </w:p>
    <w:p w:rsidR="00367861" w:rsidRDefault="00367861" w:rsidP="00367861">
      <w:pPr>
        <w:tabs>
          <w:tab w:val="right" w:leader="dot" w:pos="10080"/>
        </w:tabs>
        <w:spacing w:after="0" w:line="240" w:lineRule="auto"/>
        <w:jc w:val="center"/>
        <w:rPr>
          <w:rFonts w:ascii="Arial" w:hAnsi="Arial" w:cs="Arial"/>
          <w:sz w:val="28"/>
          <w:szCs w:val="28"/>
        </w:rPr>
      </w:pPr>
    </w:p>
    <w:p w:rsidR="00852032" w:rsidRDefault="00852032" w:rsidP="00367861">
      <w:pPr>
        <w:tabs>
          <w:tab w:val="right" w:leader="dot" w:pos="10080"/>
        </w:tabs>
        <w:spacing w:after="0" w:line="240" w:lineRule="auto"/>
        <w:jc w:val="center"/>
        <w:rPr>
          <w:rFonts w:ascii="Arial" w:hAnsi="Arial" w:cs="Arial"/>
          <w:b/>
          <w:sz w:val="28"/>
          <w:szCs w:val="28"/>
        </w:rPr>
      </w:pPr>
    </w:p>
    <w:p w:rsidR="0069098A" w:rsidRPr="0069098A" w:rsidRDefault="00852032" w:rsidP="00367861">
      <w:pPr>
        <w:tabs>
          <w:tab w:val="right" w:leader="dot" w:pos="10080"/>
        </w:tabs>
        <w:spacing w:after="0" w:line="240" w:lineRule="auto"/>
        <w:jc w:val="center"/>
        <w:rPr>
          <w:rFonts w:ascii="Arial" w:hAnsi="Arial" w:cs="Arial"/>
          <w:b/>
          <w:sz w:val="28"/>
          <w:szCs w:val="28"/>
        </w:rPr>
      </w:pPr>
      <w:r>
        <w:rPr>
          <w:rFonts w:ascii="Arial" w:hAnsi="Arial" w:cs="Arial"/>
          <w:b/>
          <w:sz w:val="28"/>
          <w:szCs w:val="28"/>
        </w:rPr>
        <w:t xml:space="preserve">Montáž, </w:t>
      </w:r>
      <w:r w:rsidR="0069098A" w:rsidRPr="0069098A">
        <w:rPr>
          <w:rFonts w:ascii="Arial" w:hAnsi="Arial" w:cs="Arial"/>
          <w:b/>
          <w:sz w:val="28"/>
          <w:szCs w:val="28"/>
        </w:rPr>
        <w:t xml:space="preserve">demontáž </w:t>
      </w:r>
      <w:r>
        <w:rPr>
          <w:rFonts w:ascii="Arial" w:hAnsi="Arial" w:cs="Arial"/>
          <w:b/>
          <w:sz w:val="28"/>
          <w:szCs w:val="28"/>
        </w:rPr>
        <w:t xml:space="preserve">a prenájom </w:t>
      </w:r>
      <w:r w:rsidR="0069098A" w:rsidRPr="0069098A">
        <w:rPr>
          <w:rFonts w:ascii="Arial" w:hAnsi="Arial" w:cs="Arial"/>
          <w:b/>
          <w:sz w:val="28"/>
          <w:szCs w:val="28"/>
        </w:rPr>
        <w:t>protisnehových zábran</w:t>
      </w:r>
    </w:p>
    <w:p w:rsidR="00367861" w:rsidRPr="00C63249" w:rsidRDefault="00367861" w:rsidP="00367861">
      <w:pPr>
        <w:spacing w:after="0" w:line="240" w:lineRule="auto"/>
        <w:jc w:val="center"/>
        <w:rPr>
          <w:rFonts w:ascii="Arial" w:hAnsi="Arial" w:cs="Arial"/>
          <w:bCs/>
          <w:caps/>
          <w:szCs w:val="20"/>
        </w:rPr>
      </w:pPr>
    </w:p>
    <w:p w:rsidR="00367861" w:rsidRPr="00C63249" w:rsidRDefault="00367861" w:rsidP="00367861">
      <w:pPr>
        <w:spacing w:after="0" w:line="240" w:lineRule="auto"/>
        <w:jc w:val="center"/>
        <w:rPr>
          <w:rFonts w:ascii="Arial" w:hAnsi="Arial" w:cs="Arial"/>
          <w:bCs/>
          <w:caps/>
          <w:szCs w:val="20"/>
        </w:rPr>
      </w:pPr>
    </w:p>
    <w:p w:rsidR="00367861" w:rsidRPr="00C63249" w:rsidRDefault="00367861" w:rsidP="00367861">
      <w:pPr>
        <w:spacing w:after="0" w:line="240" w:lineRule="auto"/>
        <w:jc w:val="center"/>
        <w:rPr>
          <w:rFonts w:ascii="Arial" w:hAnsi="Arial" w:cs="Arial"/>
          <w:bCs/>
          <w:caps/>
          <w:szCs w:val="20"/>
        </w:rPr>
      </w:pPr>
    </w:p>
    <w:p w:rsidR="00367861" w:rsidRPr="00C63249" w:rsidRDefault="00367861" w:rsidP="00367861">
      <w:pPr>
        <w:spacing w:after="0" w:line="240" w:lineRule="auto"/>
        <w:jc w:val="center"/>
        <w:rPr>
          <w:rFonts w:ascii="Arial" w:hAnsi="Arial" w:cs="Arial"/>
          <w:bCs/>
          <w:caps/>
          <w:szCs w:val="20"/>
        </w:rPr>
      </w:pPr>
    </w:p>
    <w:p w:rsidR="00367861" w:rsidRPr="00C63249" w:rsidRDefault="00367861" w:rsidP="00367861">
      <w:pPr>
        <w:spacing w:after="0" w:line="240" w:lineRule="auto"/>
        <w:jc w:val="center"/>
        <w:rPr>
          <w:rFonts w:ascii="Arial" w:hAnsi="Arial" w:cs="Arial"/>
          <w:bCs/>
          <w:caps/>
          <w:szCs w:val="20"/>
        </w:rPr>
      </w:pPr>
    </w:p>
    <w:p w:rsidR="00367861" w:rsidRPr="00C63249" w:rsidRDefault="00367861" w:rsidP="00367861">
      <w:pPr>
        <w:spacing w:after="0" w:line="240" w:lineRule="auto"/>
        <w:jc w:val="center"/>
        <w:rPr>
          <w:rFonts w:ascii="Arial" w:hAnsi="Arial" w:cs="Arial"/>
          <w:bCs/>
          <w:caps/>
          <w:szCs w:val="20"/>
        </w:rPr>
      </w:pPr>
    </w:p>
    <w:p w:rsidR="00367861" w:rsidRPr="00C63249" w:rsidRDefault="00367861" w:rsidP="00367861">
      <w:pPr>
        <w:spacing w:after="0" w:line="240" w:lineRule="auto"/>
        <w:jc w:val="center"/>
        <w:rPr>
          <w:rFonts w:ascii="Arial" w:hAnsi="Arial" w:cs="Arial"/>
          <w:bCs/>
          <w:caps/>
          <w:szCs w:val="20"/>
        </w:rPr>
      </w:pPr>
    </w:p>
    <w:p w:rsidR="00367861" w:rsidRPr="00C63249" w:rsidRDefault="00367861" w:rsidP="00367861">
      <w:pPr>
        <w:spacing w:after="0" w:line="240" w:lineRule="auto"/>
        <w:jc w:val="center"/>
        <w:rPr>
          <w:rFonts w:ascii="Arial" w:hAnsi="Arial" w:cs="Arial"/>
          <w:bCs/>
          <w:caps/>
          <w:szCs w:val="20"/>
        </w:rPr>
      </w:pPr>
    </w:p>
    <w:p w:rsidR="00367861" w:rsidRPr="00C63249" w:rsidRDefault="00367861" w:rsidP="00367861">
      <w:pPr>
        <w:spacing w:after="0" w:line="240" w:lineRule="auto"/>
        <w:jc w:val="center"/>
        <w:rPr>
          <w:rFonts w:ascii="Arial" w:hAnsi="Arial" w:cs="Arial"/>
          <w:bCs/>
          <w:caps/>
          <w:szCs w:val="20"/>
        </w:rPr>
      </w:pPr>
    </w:p>
    <w:p w:rsidR="00367861" w:rsidRPr="001E7C51" w:rsidRDefault="001E7C51" w:rsidP="00367861">
      <w:pPr>
        <w:spacing w:after="0" w:line="240" w:lineRule="auto"/>
        <w:jc w:val="center"/>
        <w:rPr>
          <w:rFonts w:ascii="Arial" w:hAnsi="Arial" w:cs="Arial"/>
          <w:b/>
          <w:bCs/>
          <w:caps/>
          <w:color w:val="FF0000"/>
          <w:szCs w:val="20"/>
        </w:rPr>
      </w:pPr>
      <w:r w:rsidRPr="001E7C51">
        <w:rPr>
          <w:rFonts w:ascii="Arial" w:hAnsi="Arial" w:cs="Arial"/>
          <w:b/>
          <w:bCs/>
          <w:caps/>
          <w:color w:val="FF0000"/>
          <w:szCs w:val="20"/>
        </w:rPr>
        <w:t>Aktualizované ÚDAJE SÚ ZVÝRAZNENÉ ČERVENOU FARBOU</w:t>
      </w:r>
    </w:p>
    <w:p w:rsidR="00367861" w:rsidRPr="001E7C51" w:rsidRDefault="00367861" w:rsidP="00367861">
      <w:pPr>
        <w:spacing w:after="0" w:line="240" w:lineRule="auto"/>
        <w:jc w:val="center"/>
        <w:rPr>
          <w:rFonts w:ascii="Arial" w:hAnsi="Arial" w:cs="Arial"/>
          <w:bCs/>
          <w:caps/>
          <w:color w:val="FF0000"/>
          <w:szCs w:val="20"/>
        </w:rPr>
      </w:pPr>
    </w:p>
    <w:p w:rsidR="00367861" w:rsidRPr="00C63249" w:rsidRDefault="00367861" w:rsidP="00367861">
      <w:pPr>
        <w:spacing w:after="0" w:line="240" w:lineRule="auto"/>
        <w:rPr>
          <w:rFonts w:ascii="Arial" w:hAnsi="Arial" w:cs="Arial"/>
          <w:bCs/>
          <w:caps/>
          <w:szCs w:val="20"/>
        </w:rPr>
      </w:pPr>
    </w:p>
    <w:p w:rsidR="00367861" w:rsidRPr="005423EF" w:rsidRDefault="001E7C51" w:rsidP="00367861">
      <w:pPr>
        <w:spacing w:after="0" w:line="240" w:lineRule="auto"/>
        <w:jc w:val="center"/>
        <w:rPr>
          <w:rFonts w:ascii="Arial" w:hAnsi="Arial" w:cs="Arial"/>
          <w:bCs/>
          <w:caps/>
          <w:sz w:val="20"/>
          <w:szCs w:val="20"/>
        </w:rPr>
        <w:sectPr w:rsidR="00367861" w:rsidRPr="005423EF" w:rsidSect="00B5717A">
          <w:headerReference w:type="default" r:id="rId9"/>
          <w:footerReference w:type="even" r:id="rId10"/>
          <w:pgSz w:w="11906" w:h="16838"/>
          <w:pgMar w:top="1417" w:right="1417" w:bottom="1417" w:left="1417" w:header="708" w:footer="708" w:gutter="0"/>
          <w:cols w:space="708"/>
          <w:titlePg/>
          <w:docGrid w:linePitch="360"/>
        </w:sectPr>
      </w:pPr>
      <w:r>
        <w:rPr>
          <w:rFonts w:ascii="Arial" w:hAnsi="Arial" w:cs="Arial"/>
          <w:bCs/>
          <w:caps/>
          <w:sz w:val="20"/>
          <w:szCs w:val="20"/>
        </w:rPr>
        <w:t>10</w:t>
      </w:r>
      <w:r w:rsidR="00F24F89" w:rsidRPr="003C7092">
        <w:rPr>
          <w:rFonts w:ascii="Arial" w:hAnsi="Arial" w:cs="Arial"/>
          <w:bCs/>
          <w:caps/>
          <w:sz w:val="20"/>
          <w:szCs w:val="20"/>
        </w:rPr>
        <w:t>/</w:t>
      </w:r>
      <w:r w:rsidR="00BA29AD" w:rsidRPr="003C7092">
        <w:rPr>
          <w:rFonts w:ascii="Arial" w:hAnsi="Arial" w:cs="Arial"/>
          <w:bCs/>
          <w:caps/>
          <w:sz w:val="20"/>
          <w:szCs w:val="20"/>
        </w:rPr>
        <w:t>2020</w:t>
      </w:r>
    </w:p>
    <w:p w:rsidR="00367861" w:rsidRDefault="00367861" w:rsidP="0069098A">
      <w:pPr>
        <w:spacing w:after="0" w:line="240" w:lineRule="auto"/>
        <w:rPr>
          <w:rFonts w:ascii="Arial" w:hAnsi="Arial" w:cs="Arial"/>
          <w:b/>
          <w:bCs/>
          <w:caps/>
          <w:sz w:val="24"/>
          <w:szCs w:val="24"/>
        </w:rPr>
      </w:pPr>
    </w:p>
    <w:p w:rsidR="00367861" w:rsidRPr="002E2134" w:rsidRDefault="00367861" w:rsidP="00367861">
      <w:pPr>
        <w:spacing w:after="0" w:line="240" w:lineRule="auto"/>
        <w:jc w:val="center"/>
        <w:rPr>
          <w:rFonts w:ascii="Arial" w:hAnsi="Arial" w:cs="Arial"/>
          <w:b/>
          <w:bCs/>
          <w:caps/>
          <w:sz w:val="24"/>
          <w:szCs w:val="24"/>
        </w:rPr>
      </w:pPr>
      <w:r w:rsidRPr="002E2134">
        <w:rPr>
          <w:rFonts w:ascii="Arial" w:hAnsi="Arial" w:cs="Arial"/>
          <w:b/>
          <w:bCs/>
          <w:caps/>
          <w:sz w:val="24"/>
          <w:szCs w:val="24"/>
        </w:rPr>
        <w:t>Obsah súťažných podkladov</w:t>
      </w:r>
    </w:p>
    <w:p w:rsidR="00367861" w:rsidRPr="002E2134" w:rsidRDefault="00367861" w:rsidP="00367861">
      <w:pPr>
        <w:spacing w:after="0" w:line="240" w:lineRule="auto"/>
        <w:jc w:val="center"/>
        <w:rPr>
          <w:rFonts w:ascii="Arial" w:hAnsi="Arial" w:cs="Arial"/>
          <w:b/>
          <w:bCs/>
          <w:caps/>
          <w:sz w:val="24"/>
          <w:szCs w:val="24"/>
        </w:rPr>
      </w:pPr>
    </w:p>
    <w:p w:rsidR="00367861" w:rsidRPr="002E2134" w:rsidRDefault="00050C07" w:rsidP="00367861">
      <w:pPr>
        <w:pStyle w:val="Obsah1"/>
        <w:rPr>
          <w:rFonts w:ascii="Arial" w:hAnsi="Arial"/>
          <w:sz w:val="22"/>
          <w:szCs w:val="22"/>
          <w:lang w:eastAsia="sk-SK"/>
        </w:rPr>
      </w:pPr>
      <w:r w:rsidRPr="002E2134">
        <w:rPr>
          <w:rFonts w:ascii="Arial" w:hAnsi="Arial"/>
        </w:rPr>
        <w:fldChar w:fldCharType="begin"/>
      </w:r>
      <w:r w:rsidR="00367861" w:rsidRPr="002E2134">
        <w:rPr>
          <w:rFonts w:ascii="Arial" w:hAnsi="Arial"/>
        </w:rPr>
        <w:instrText xml:space="preserve"> TOC \o "1-3" \n \h \z \u </w:instrText>
      </w:r>
      <w:r w:rsidRPr="002E2134">
        <w:rPr>
          <w:rFonts w:ascii="Arial" w:hAnsi="Arial"/>
        </w:rPr>
        <w:fldChar w:fldCharType="separate"/>
      </w:r>
      <w:hyperlink w:anchor="_Toc461981347" w:history="1">
        <w:r w:rsidR="00367861" w:rsidRPr="002E2134">
          <w:rPr>
            <w:rStyle w:val="Hypertextovprepojenie"/>
            <w:rFonts w:ascii="Arial" w:hAnsi="Arial"/>
          </w:rPr>
          <w:t>A.1 POKYNY PRE UCHÁDZAČOV</w:t>
        </w:r>
      </w:hyperlink>
    </w:p>
    <w:p w:rsidR="00367861" w:rsidRPr="002E2134" w:rsidRDefault="001E7C51" w:rsidP="00367861">
      <w:pPr>
        <w:pStyle w:val="Obsah2"/>
        <w:rPr>
          <w:rFonts w:ascii="Arial" w:hAnsi="Arial"/>
          <w:lang w:eastAsia="sk-SK"/>
        </w:rPr>
      </w:pPr>
      <w:hyperlink w:anchor="_Toc461981348" w:history="1">
        <w:r w:rsidR="00367861" w:rsidRPr="002E2134">
          <w:rPr>
            <w:rStyle w:val="Hypertextovprepojenie"/>
            <w:rFonts w:ascii="Arial" w:hAnsi="Arial"/>
          </w:rPr>
          <w:t>Časť I.</w:t>
        </w:r>
      </w:hyperlink>
    </w:p>
    <w:p w:rsidR="00367861" w:rsidRPr="005C6938" w:rsidRDefault="001E7C51" w:rsidP="00367861">
      <w:pPr>
        <w:pStyle w:val="Obsah2"/>
        <w:rPr>
          <w:rFonts w:ascii="Arial" w:hAnsi="Arial"/>
          <w:sz w:val="20"/>
          <w:szCs w:val="20"/>
          <w:lang w:eastAsia="sk-SK"/>
        </w:rPr>
      </w:pPr>
      <w:hyperlink w:anchor="_Toc461981349" w:history="1">
        <w:r w:rsidR="00367861" w:rsidRPr="002E2134">
          <w:rPr>
            <w:rStyle w:val="Hypertextovprepojenie"/>
            <w:rFonts w:ascii="Arial" w:hAnsi="Arial"/>
          </w:rPr>
          <w:t xml:space="preserve">Všeobecné </w:t>
        </w:r>
        <w:r w:rsidR="00367861" w:rsidRPr="005C6938">
          <w:rPr>
            <w:rStyle w:val="Hypertextovprepojenie"/>
            <w:rFonts w:ascii="Arial" w:hAnsi="Arial"/>
            <w:sz w:val="20"/>
            <w:szCs w:val="20"/>
          </w:rPr>
          <w:t>informácie</w:t>
        </w:r>
      </w:hyperlink>
    </w:p>
    <w:p w:rsidR="00367861" w:rsidRPr="002E2134" w:rsidRDefault="001E7C51" w:rsidP="00367861">
      <w:pPr>
        <w:pStyle w:val="Obsah3"/>
        <w:rPr>
          <w:rFonts w:ascii="Arial" w:hAnsi="Arial"/>
          <w:lang w:eastAsia="sk-SK"/>
        </w:rPr>
      </w:pPr>
      <w:hyperlink w:anchor="_Toc461981350" w:history="1">
        <w:r w:rsidR="00367861" w:rsidRPr="002E2134">
          <w:rPr>
            <w:rStyle w:val="Hypertextovprepojenie"/>
            <w:rFonts w:ascii="Arial" w:hAnsi="Arial"/>
          </w:rPr>
          <w:t>1</w:t>
        </w:r>
        <w:r w:rsidR="00367861" w:rsidRPr="002E2134">
          <w:rPr>
            <w:rFonts w:ascii="Arial" w:hAnsi="Arial"/>
            <w:lang w:eastAsia="sk-SK"/>
          </w:rPr>
          <w:tab/>
        </w:r>
        <w:r w:rsidR="00367861" w:rsidRPr="002E2134">
          <w:rPr>
            <w:rStyle w:val="Hypertextovprepojenie"/>
            <w:rFonts w:ascii="Arial" w:hAnsi="Arial"/>
          </w:rPr>
          <w:t>Identifikácia verejného obstarávateľa</w:t>
        </w:r>
      </w:hyperlink>
    </w:p>
    <w:p w:rsidR="00367861" w:rsidRPr="002E2134" w:rsidRDefault="001E7C51" w:rsidP="00367861">
      <w:pPr>
        <w:pStyle w:val="Obsah3"/>
        <w:rPr>
          <w:rFonts w:ascii="Arial" w:hAnsi="Arial"/>
          <w:lang w:eastAsia="sk-SK"/>
        </w:rPr>
      </w:pPr>
      <w:hyperlink w:anchor="_Toc461981351" w:history="1">
        <w:r w:rsidR="00367861" w:rsidRPr="002E2134">
          <w:rPr>
            <w:rStyle w:val="Hypertextovprepojenie"/>
            <w:rFonts w:ascii="Arial" w:hAnsi="Arial"/>
          </w:rPr>
          <w:t>2</w:t>
        </w:r>
        <w:r w:rsidR="00367861" w:rsidRPr="002E2134">
          <w:rPr>
            <w:rFonts w:ascii="Arial" w:hAnsi="Arial"/>
            <w:lang w:eastAsia="sk-SK"/>
          </w:rPr>
          <w:tab/>
        </w:r>
        <w:r w:rsidR="00367861" w:rsidRPr="002E2134">
          <w:rPr>
            <w:rStyle w:val="Hypertextovprepojenie"/>
            <w:rFonts w:ascii="Arial" w:hAnsi="Arial"/>
          </w:rPr>
          <w:t>Predmet zákazky</w:t>
        </w:r>
      </w:hyperlink>
    </w:p>
    <w:p w:rsidR="00367861" w:rsidRPr="002E2134" w:rsidRDefault="001E7C51" w:rsidP="00367861">
      <w:pPr>
        <w:pStyle w:val="Obsah3"/>
        <w:rPr>
          <w:rFonts w:ascii="Arial" w:hAnsi="Arial"/>
          <w:lang w:eastAsia="sk-SK"/>
        </w:rPr>
      </w:pPr>
      <w:hyperlink w:anchor="_Toc461981352" w:history="1">
        <w:r w:rsidR="00367861" w:rsidRPr="002E2134">
          <w:rPr>
            <w:rStyle w:val="Hypertextovprepojenie"/>
            <w:rFonts w:ascii="Arial" w:hAnsi="Arial"/>
          </w:rPr>
          <w:t>3</w:t>
        </w:r>
        <w:r w:rsidR="00367861" w:rsidRPr="002E2134">
          <w:rPr>
            <w:rFonts w:ascii="Arial" w:hAnsi="Arial"/>
            <w:lang w:eastAsia="sk-SK"/>
          </w:rPr>
          <w:tab/>
        </w:r>
        <w:r w:rsidR="0048763A">
          <w:rPr>
            <w:rStyle w:val="Hypertextovprepojenie"/>
            <w:rFonts w:ascii="Arial" w:hAnsi="Arial"/>
          </w:rPr>
          <w:t>Rozdelenie</w:t>
        </w:r>
        <w:r w:rsidR="00367861" w:rsidRPr="002E2134">
          <w:rPr>
            <w:rStyle w:val="Hypertextovprepojenie"/>
            <w:rFonts w:ascii="Arial" w:hAnsi="Arial"/>
          </w:rPr>
          <w:t xml:space="preserve"> predmetu zákazky</w:t>
        </w:r>
      </w:hyperlink>
    </w:p>
    <w:p w:rsidR="00367861" w:rsidRPr="002E2134" w:rsidRDefault="001E7C51" w:rsidP="00367861">
      <w:pPr>
        <w:pStyle w:val="Obsah3"/>
        <w:rPr>
          <w:rFonts w:ascii="Arial" w:hAnsi="Arial"/>
          <w:lang w:eastAsia="sk-SK"/>
        </w:rPr>
      </w:pPr>
      <w:hyperlink w:anchor="_Toc461981353" w:history="1">
        <w:r w:rsidR="00367861" w:rsidRPr="002E2134">
          <w:rPr>
            <w:rStyle w:val="Hypertextovprepojenie"/>
            <w:rFonts w:ascii="Arial" w:hAnsi="Arial"/>
          </w:rPr>
          <w:t>4</w:t>
        </w:r>
        <w:r w:rsidR="00367861" w:rsidRPr="002E2134">
          <w:rPr>
            <w:rFonts w:ascii="Arial" w:hAnsi="Arial"/>
            <w:lang w:eastAsia="sk-SK"/>
          </w:rPr>
          <w:tab/>
        </w:r>
        <w:r w:rsidR="00367861" w:rsidRPr="002E2134">
          <w:rPr>
            <w:rStyle w:val="Hypertextovprepojenie"/>
            <w:rFonts w:ascii="Arial" w:hAnsi="Arial"/>
          </w:rPr>
          <w:t>Variantné riešenie</w:t>
        </w:r>
      </w:hyperlink>
    </w:p>
    <w:p w:rsidR="00367861" w:rsidRPr="002E2134" w:rsidRDefault="001E7C51" w:rsidP="00367861">
      <w:pPr>
        <w:pStyle w:val="Obsah3"/>
        <w:rPr>
          <w:rFonts w:ascii="Arial" w:hAnsi="Arial"/>
          <w:lang w:eastAsia="sk-SK"/>
        </w:rPr>
      </w:pPr>
      <w:hyperlink w:anchor="_Toc461981354" w:history="1">
        <w:r w:rsidR="00367861" w:rsidRPr="002E2134">
          <w:rPr>
            <w:rStyle w:val="Hypertextovprepojenie"/>
            <w:rFonts w:ascii="Arial" w:hAnsi="Arial"/>
          </w:rPr>
          <w:t>5</w:t>
        </w:r>
        <w:r w:rsidR="00367861" w:rsidRPr="002E2134">
          <w:rPr>
            <w:rFonts w:ascii="Arial" w:hAnsi="Arial"/>
            <w:lang w:eastAsia="sk-SK"/>
          </w:rPr>
          <w:tab/>
        </w:r>
        <w:r w:rsidR="00367861" w:rsidRPr="002E2134">
          <w:rPr>
            <w:rStyle w:val="Hypertextovprepojenie"/>
            <w:rFonts w:ascii="Arial" w:hAnsi="Arial"/>
          </w:rPr>
          <w:t>Miesto a termín dodania predmetu zákazky</w:t>
        </w:r>
      </w:hyperlink>
      <w:r w:rsidR="00367861">
        <w:rPr>
          <w:rStyle w:val="Hypertextovprepojenie"/>
          <w:rFonts w:ascii="Arial" w:hAnsi="Arial"/>
        </w:rPr>
        <w:t xml:space="preserve"> </w:t>
      </w:r>
    </w:p>
    <w:p w:rsidR="00367861" w:rsidRPr="002E2134" w:rsidRDefault="001E7C51" w:rsidP="00367861">
      <w:pPr>
        <w:pStyle w:val="Obsah3"/>
        <w:rPr>
          <w:rFonts w:ascii="Arial" w:hAnsi="Arial"/>
          <w:lang w:eastAsia="sk-SK"/>
        </w:rPr>
      </w:pPr>
      <w:hyperlink w:anchor="_Toc461981355" w:history="1">
        <w:r w:rsidR="00367861" w:rsidRPr="002E2134">
          <w:rPr>
            <w:rStyle w:val="Hypertextovprepojenie"/>
            <w:rFonts w:ascii="Arial" w:hAnsi="Arial"/>
          </w:rPr>
          <w:t>6</w:t>
        </w:r>
        <w:r w:rsidR="00367861" w:rsidRPr="002E2134">
          <w:rPr>
            <w:rFonts w:ascii="Arial" w:hAnsi="Arial"/>
            <w:lang w:eastAsia="sk-SK"/>
          </w:rPr>
          <w:tab/>
        </w:r>
        <w:r w:rsidR="00367861" w:rsidRPr="002E2134">
          <w:rPr>
            <w:rStyle w:val="Hypertextovprepojenie"/>
            <w:rFonts w:ascii="Arial" w:hAnsi="Arial"/>
          </w:rPr>
          <w:t>Zdroj finančných prostriedkov</w:t>
        </w:r>
      </w:hyperlink>
    </w:p>
    <w:p w:rsidR="00367861" w:rsidRPr="002E2134" w:rsidRDefault="001E7C51" w:rsidP="00367861">
      <w:pPr>
        <w:pStyle w:val="Obsah3"/>
        <w:rPr>
          <w:rFonts w:ascii="Arial" w:hAnsi="Arial"/>
          <w:lang w:eastAsia="sk-SK"/>
        </w:rPr>
      </w:pPr>
      <w:hyperlink w:anchor="_Toc461981356" w:history="1">
        <w:r w:rsidR="00367861" w:rsidRPr="002E2134">
          <w:rPr>
            <w:rStyle w:val="Hypertextovprepojenie"/>
            <w:rFonts w:ascii="Arial" w:hAnsi="Arial"/>
          </w:rPr>
          <w:t>7</w:t>
        </w:r>
        <w:r w:rsidR="00367861" w:rsidRPr="002E2134">
          <w:rPr>
            <w:rFonts w:ascii="Arial" w:hAnsi="Arial"/>
            <w:lang w:eastAsia="sk-SK"/>
          </w:rPr>
          <w:tab/>
        </w:r>
        <w:r w:rsidR="00367861" w:rsidRPr="002E2134">
          <w:rPr>
            <w:rStyle w:val="Hypertextovprepojenie"/>
            <w:rFonts w:ascii="Arial" w:hAnsi="Arial"/>
          </w:rPr>
          <w:t>Typ zmluvy</w:t>
        </w:r>
      </w:hyperlink>
    </w:p>
    <w:p w:rsidR="00367861" w:rsidRPr="002E2134" w:rsidRDefault="001E7C51" w:rsidP="00367861">
      <w:pPr>
        <w:pStyle w:val="Obsah3"/>
        <w:rPr>
          <w:rFonts w:ascii="Arial" w:hAnsi="Arial"/>
          <w:lang w:eastAsia="sk-SK"/>
        </w:rPr>
      </w:pPr>
      <w:hyperlink w:anchor="_Toc461981357" w:history="1">
        <w:r w:rsidR="00367861" w:rsidRPr="002E2134">
          <w:rPr>
            <w:rStyle w:val="Hypertextovprepojenie"/>
            <w:rFonts w:ascii="Arial" w:hAnsi="Arial"/>
          </w:rPr>
          <w:t>8</w:t>
        </w:r>
        <w:r w:rsidR="00367861" w:rsidRPr="002E2134">
          <w:rPr>
            <w:rFonts w:ascii="Arial" w:hAnsi="Arial"/>
            <w:lang w:eastAsia="sk-SK"/>
          </w:rPr>
          <w:tab/>
        </w:r>
        <w:r w:rsidR="00367861" w:rsidRPr="002E2134">
          <w:rPr>
            <w:rStyle w:val="Hypertextovprepojenie"/>
            <w:rFonts w:ascii="Arial" w:hAnsi="Arial"/>
          </w:rPr>
          <w:t>Lehota viazanosti ponuky</w:t>
        </w:r>
      </w:hyperlink>
    </w:p>
    <w:p w:rsidR="00367861" w:rsidRPr="002E2134" w:rsidRDefault="001E7C51" w:rsidP="00367861">
      <w:pPr>
        <w:pStyle w:val="Obsah2"/>
        <w:rPr>
          <w:rFonts w:ascii="Arial" w:hAnsi="Arial"/>
          <w:lang w:eastAsia="sk-SK"/>
        </w:rPr>
      </w:pPr>
      <w:hyperlink w:anchor="_Toc461981358" w:history="1">
        <w:r w:rsidR="00367861" w:rsidRPr="002E2134">
          <w:rPr>
            <w:rStyle w:val="Hypertextovprepojenie"/>
            <w:rFonts w:ascii="Arial" w:hAnsi="Arial"/>
          </w:rPr>
          <w:t>Časť II.</w:t>
        </w:r>
      </w:hyperlink>
    </w:p>
    <w:p w:rsidR="00367861" w:rsidRPr="002E2134" w:rsidRDefault="001E7C51" w:rsidP="00367861">
      <w:pPr>
        <w:pStyle w:val="Obsah2"/>
        <w:rPr>
          <w:rFonts w:ascii="Arial" w:hAnsi="Arial"/>
          <w:lang w:eastAsia="sk-SK"/>
        </w:rPr>
      </w:pPr>
      <w:hyperlink w:anchor="_Toc461981359" w:history="1">
        <w:r w:rsidR="00367861" w:rsidRPr="002E2134">
          <w:rPr>
            <w:rStyle w:val="Hypertextovprepojenie"/>
            <w:rFonts w:ascii="Arial" w:hAnsi="Arial"/>
          </w:rPr>
          <w:t>Komunikácia a vysvetľovanie</w:t>
        </w:r>
      </w:hyperlink>
    </w:p>
    <w:p w:rsidR="00367861" w:rsidRPr="002E2134" w:rsidRDefault="001E7C51" w:rsidP="00367861">
      <w:pPr>
        <w:pStyle w:val="Obsah3"/>
        <w:rPr>
          <w:rFonts w:ascii="Arial" w:hAnsi="Arial"/>
          <w:lang w:eastAsia="sk-SK"/>
        </w:rPr>
      </w:pPr>
      <w:hyperlink w:anchor="_Toc461981360" w:history="1">
        <w:r w:rsidR="00367861" w:rsidRPr="002E2134">
          <w:rPr>
            <w:rStyle w:val="Hypertextovprepojenie"/>
            <w:rFonts w:ascii="Arial" w:hAnsi="Arial"/>
          </w:rPr>
          <w:t>9</w:t>
        </w:r>
        <w:r w:rsidR="00367861" w:rsidRPr="002E2134">
          <w:rPr>
            <w:rFonts w:ascii="Arial" w:hAnsi="Arial"/>
            <w:lang w:eastAsia="sk-SK"/>
          </w:rPr>
          <w:tab/>
        </w:r>
        <w:r w:rsidR="00367861" w:rsidRPr="002E2134">
          <w:rPr>
            <w:rStyle w:val="Hypertextovprepojenie"/>
            <w:rFonts w:ascii="Arial" w:hAnsi="Arial"/>
          </w:rPr>
          <w:t>Komunikácia medzi verejným obstarávateľom a záujemcami/uchádzačmi</w:t>
        </w:r>
      </w:hyperlink>
    </w:p>
    <w:p w:rsidR="00367861" w:rsidRPr="002E2134" w:rsidRDefault="001E7C51" w:rsidP="00367861">
      <w:pPr>
        <w:pStyle w:val="Obsah3"/>
        <w:rPr>
          <w:rFonts w:ascii="Arial" w:hAnsi="Arial"/>
          <w:lang w:eastAsia="sk-SK"/>
        </w:rPr>
      </w:pPr>
      <w:hyperlink w:anchor="_Toc461981361" w:history="1">
        <w:r w:rsidR="00367861" w:rsidRPr="002E2134">
          <w:rPr>
            <w:rStyle w:val="Hypertextovprepojenie"/>
            <w:rFonts w:ascii="Arial" w:hAnsi="Arial"/>
          </w:rPr>
          <w:t>10</w:t>
        </w:r>
        <w:r w:rsidR="00367861" w:rsidRPr="002E2134">
          <w:rPr>
            <w:rFonts w:ascii="Arial" w:hAnsi="Arial"/>
            <w:lang w:eastAsia="sk-SK"/>
          </w:rPr>
          <w:tab/>
        </w:r>
        <w:r w:rsidR="00367861" w:rsidRPr="002E2134">
          <w:rPr>
            <w:rStyle w:val="Hypertextovprepojenie"/>
            <w:rFonts w:ascii="Arial" w:hAnsi="Arial"/>
          </w:rPr>
          <w:t xml:space="preserve">Vysvetlenie informácií </w:t>
        </w:r>
      </w:hyperlink>
    </w:p>
    <w:p w:rsidR="00367861" w:rsidRPr="002E2134" w:rsidRDefault="001E7C51" w:rsidP="00367861">
      <w:pPr>
        <w:pStyle w:val="Obsah3"/>
        <w:rPr>
          <w:rFonts w:ascii="Arial" w:hAnsi="Arial"/>
          <w:lang w:eastAsia="sk-SK"/>
        </w:rPr>
      </w:pPr>
      <w:hyperlink w:anchor="_Toc461981362" w:history="1">
        <w:r w:rsidR="00367861" w:rsidRPr="002E2134">
          <w:rPr>
            <w:rStyle w:val="Hypertextovprepojenie"/>
            <w:rFonts w:ascii="Arial" w:hAnsi="Arial"/>
          </w:rPr>
          <w:t>11</w:t>
        </w:r>
        <w:r w:rsidR="00367861" w:rsidRPr="002E2134">
          <w:rPr>
            <w:rFonts w:ascii="Arial" w:hAnsi="Arial"/>
            <w:lang w:eastAsia="sk-SK"/>
          </w:rPr>
          <w:tab/>
        </w:r>
        <w:r w:rsidR="00367861" w:rsidRPr="002E2134">
          <w:rPr>
            <w:rStyle w:val="Hypertextovprepojenie"/>
            <w:rFonts w:ascii="Arial" w:hAnsi="Arial"/>
          </w:rPr>
          <w:t>Obhliadka miesta dodania predmetu zákazky</w:t>
        </w:r>
      </w:hyperlink>
    </w:p>
    <w:p w:rsidR="00367861" w:rsidRPr="002E2134" w:rsidRDefault="001E7C51" w:rsidP="00367861">
      <w:pPr>
        <w:pStyle w:val="Obsah2"/>
        <w:rPr>
          <w:rFonts w:ascii="Arial" w:hAnsi="Arial"/>
          <w:lang w:eastAsia="sk-SK"/>
        </w:rPr>
      </w:pPr>
      <w:hyperlink w:anchor="_Toc461981363" w:history="1">
        <w:r w:rsidR="00367861" w:rsidRPr="002E2134">
          <w:rPr>
            <w:rStyle w:val="Hypertextovprepojenie"/>
            <w:rFonts w:ascii="Arial" w:hAnsi="Arial"/>
          </w:rPr>
          <w:t>Časť III.</w:t>
        </w:r>
      </w:hyperlink>
    </w:p>
    <w:p w:rsidR="00367861" w:rsidRPr="002E2134" w:rsidRDefault="001E7C51" w:rsidP="00367861">
      <w:pPr>
        <w:pStyle w:val="Obsah2"/>
        <w:rPr>
          <w:rFonts w:ascii="Arial" w:hAnsi="Arial"/>
          <w:lang w:eastAsia="sk-SK"/>
        </w:rPr>
      </w:pPr>
      <w:hyperlink w:anchor="_Toc461981364" w:history="1">
        <w:r w:rsidR="00367861" w:rsidRPr="002E2134">
          <w:rPr>
            <w:rStyle w:val="Hypertextovprepojenie"/>
            <w:rFonts w:ascii="Arial" w:hAnsi="Arial"/>
          </w:rPr>
          <w:t>Príprava ponuky</w:t>
        </w:r>
      </w:hyperlink>
    </w:p>
    <w:p w:rsidR="00367861" w:rsidRPr="002E2134" w:rsidRDefault="001E7C51" w:rsidP="00367861">
      <w:pPr>
        <w:pStyle w:val="Obsah3"/>
        <w:rPr>
          <w:rFonts w:ascii="Arial" w:hAnsi="Arial"/>
          <w:lang w:eastAsia="sk-SK"/>
        </w:rPr>
      </w:pPr>
      <w:hyperlink w:anchor="_Toc461981365" w:history="1">
        <w:r w:rsidR="00367861" w:rsidRPr="002E2134">
          <w:rPr>
            <w:rStyle w:val="Hypertextovprepojenie"/>
            <w:rFonts w:ascii="Arial" w:hAnsi="Arial"/>
          </w:rPr>
          <w:t>12</w:t>
        </w:r>
        <w:r w:rsidR="00367861" w:rsidRPr="002E2134">
          <w:rPr>
            <w:rFonts w:ascii="Arial" w:hAnsi="Arial"/>
            <w:lang w:eastAsia="sk-SK"/>
          </w:rPr>
          <w:tab/>
        </w:r>
        <w:r w:rsidR="00367861" w:rsidRPr="002E2134">
          <w:rPr>
            <w:rStyle w:val="Hypertextovprepojenie"/>
            <w:rFonts w:ascii="Arial" w:hAnsi="Arial"/>
          </w:rPr>
          <w:t>Forma a spôsob predkladania ponuky</w:t>
        </w:r>
      </w:hyperlink>
    </w:p>
    <w:p w:rsidR="00367861" w:rsidRPr="002E2134" w:rsidRDefault="001E7C51" w:rsidP="00367861">
      <w:pPr>
        <w:pStyle w:val="Obsah3"/>
        <w:rPr>
          <w:rFonts w:ascii="Arial" w:hAnsi="Arial"/>
          <w:lang w:eastAsia="sk-SK"/>
        </w:rPr>
      </w:pPr>
      <w:hyperlink w:anchor="_Toc461981366" w:history="1">
        <w:r w:rsidR="00367861" w:rsidRPr="002E2134">
          <w:rPr>
            <w:rStyle w:val="Hypertextovprepojenie"/>
            <w:rFonts w:ascii="Arial" w:hAnsi="Arial"/>
          </w:rPr>
          <w:t>13</w:t>
        </w:r>
        <w:r w:rsidR="00367861" w:rsidRPr="002E2134">
          <w:rPr>
            <w:rFonts w:ascii="Arial" w:hAnsi="Arial"/>
            <w:lang w:eastAsia="sk-SK"/>
          </w:rPr>
          <w:tab/>
        </w:r>
        <w:r w:rsidR="00367861" w:rsidRPr="002E2134">
          <w:rPr>
            <w:rStyle w:val="Hypertextovprepojenie"/>
            <w:rFonts w:ascii="Arial" w:hAnsi="Arial"/>
          </w:rPr>
          <w:t>Jazyk ponuky</w:t>
        </w:r>
      </w:hyperlink>
    </w:p>
    <w:p w:rsidR="00367861" w:rsidRPr="002E2134" w:rsidRDefault="001E7C51" w:rsidP="00367861">
      <w:pPr>
        <w:pStyle w:val="Obsah3"/>
        <w:rPr>
          <w:rFonts w:ascii="Arial" w:hAnsi="Arial"/>
          <w:lang w:eastAsia="sk-SK"/>
        </w:rPr>
      </w:pPr>
      <w:hyperlink w:anchor="_Toc461981367" w:history="1">
        <w:r w:rsidR="00367861" w:rsidRPr="002E2134">
          <w:rPr>
            <w:rStyle w:val="Hypertextovprepojenie"/>
            <w:rFonts w:ascii="Arial" w:hAnsi="Arial"/>
          </w:rPr>
          <w:t>14</w:t>
        </w:r>
        <w:r w:rsidR="00367861" w:rsidRPr="002E2134">
          <w:rPr>
            <w:rFonts w:ascii="Arial" w:hAnsi="Arial"/>
            <w:lang w:eastAsia="sk-SK"/>
          </w:rPr>
          <w:tab/>
        </w:r>
        <w:r w:rsidR="00367861" w:rsidRPr="002E2134">
          <w:rPr>
            <w:rStyle w:val="Hypertextovprepojenie"/>
            <w:rFonts w:ascii="Arial" w:hAnsi="Arial"/>
          </w:rPr>
          <w:t>Mena a ceny uvádzané v ponuke</w:t>
        </w:r>
      </w:hyperlink>
    </w:p>
    <w:p w:rsidR="00367861" w:rsidRPr="002E2134" w:rsidRDefault="001E7C51" w:rsidP="00367861">
      <w:pPr>
        <w:pStyle w:val="Obsah3"/>
        <w:rPr>
          <w:rFonts w:ascii="Arial" w:hAnsi="Arial"/>
          <w:lang w:eastAsia="sk-SK"/>
        </w:rPr>
      </w:pPr>
      <w:hyperlink w:anchor="_Toc461981368" w:history="1">
        <w:r w:rsidR="00367861" w:rsidRPr="002E2134">
          <w:rPr>
            <w:rStyle w:val="Hypertextovprepojenie"/>
            <w:rFonts w:ascii="Arial" w:hAnsi="Arial"/>
          </w:rPr>
          <w:t>15</w:t>
        </w:r>
        <w:r w:rsidR="00367861" w:rsidRPr="002E2134">
          <w:rPr>
            <w:rFonts w:ascii="Arial" w:hAnsi="Arial"/>
            <w:lang w:eastAsia="sk-SK"/>
          </w:rPr>
          <w:tab/>
        </w:r>
        <w:r w:rsidR="00367861" w:rsidRPr="002E2134">
          <w:rPr>
            <w:rStyle w:val="Hypertextovprepojenie"/>
            <w:rFonts w:ascii="Arial" w:hAnsi="Arial"/>
          </w:rPr>
          <w:t>Zábezpeka</w:t>
        </w:r>
      </w:hyperlink>
    </w:p>
    <w:p w:rsidR="00367861" w:rsidRPr="002E2134" w:rsidRDefault="001E7C51" w:rsidP="00367861">
      <w:pPr>
        <w:pStyle w:val="Obsah3"/>
        <w:rPr>
          <w:rFonts w:ascii="Arial" w:hAnsi="Arial"/>
          <w:lang w:eastAsia="sk-SK"/>
        </w:rPr>
      </w:pPr>
      <w:hyperlink w:anchor="_Toc461981369" w:history="1">
        <w:r w:rsidR="00367861" w:rsidRPr="002E2134">
          <w:rPr>
            <w:rStyle w:val="Hypertextovprepojenie"/>
            <w:rFonts w:ascii="Arial" w:hAnsi="Arial"/>
          </w:rPr>
          <w:t>16</w:t>
        </w:r>
        <w:r w:rsidR="00367861" w:rsidRPr="002E2134">
          <w:rPr>
            <w:rFonts w:ascii="Arial" w:hAnsi="Arial"/>
            <w:lang w:eastAsia="sk-SK"/>
          </w:rPr>
          <w:tab/>
        </w:r>
        <w:r w:rsidR="00367861" w:rsidRPr="002E2134">
          <w:rPr>
            <w:rStyle w:val="Hypertextovprepojenie"/>
            <w:rFonts w:ascii="Arial" w:hAnsi="Arial"/>
          </w:rPr>
          <w:t>Obsah ponuky</w:t>
        </w:r>
      </w:hyperlink>
    </w:p>
    <w:p w:rsidR="00367861" w:rsidRPr="002E2134" w:rsidRDefault="001E7C51" w:rsidP="00367861">
      <w:pPr>
        <w:pStyle w:val="Obsah3"/>
        <w:rPr>
          <w:rFonts w:ascii="Arial" w:hAnsi="Arial"/>
          <w:lang w:eastAsia="sk-SK"/>
        </w:rPr>
      </w:pPr>
      <w:hyperlink w:anchor="_Toc461981370" w:history="1">
        <w:r w:rsidR="00367861" w:rsidRPr="002E2134">
          <w:rPr>
            <w:rStyle w:val="Hypertextovprepojenie"/>
            <w:rFonts w:ascii="Arial" w:hAnsi="Arial"/>
          </w:rPr>
          <w:t>17</w:t>
        </w:r>
        <w:r w:rsidR="00367861" w:rsidRPr="002E2134">
          <w:rPr>
            <w:rFonts w:ascii="Arial" w:hAnsi="Arial"/>
            <w:lang w:eastAsia="sk-SK"/>
          </w:rPr>
          <w:tab/>
        </w:r>
        <w:r w:rsidR="00367861" w:rsidRPr="002E2134">
          <w:rPr>
            <w:rStyle w:val="Hypertextovprepojenie"/>
            <w:rFonts w:ascii="Arial" w:hAnsi="Arial"/>
          </w:rPr>
          <w:t>Náklady na prípravu ponuky</w:t>
        </w:r>
      </w:hyperlink>
    </w:p>
    <w:p w:rsidR="00367861" w:rsidRPr="002E2134" w:rsidRDefault="001E7C51" w:rsidP="00367861">
      <w:pPr>
        <w:pStyle w:val="Obsah2"/>
        <w:rPr>
          <w:rFonts w:ascii="Arial" w:hAnsi="Arial"/>
          <w:lang w:eastAsia="sk-SK"/>
        </w:rPr>
      </w:pPr>
      <w:hyperlink w:anchor="_Toc461981371" w:history="1">
        <w:r w:rsidR="00367861" w:rsidRPr="002E2134">
          <w:rPr>
            <w:rStyle w:val="Hypertextovprepojenie"/>
            <w:rFonts w:ascii="Arial" w:hAnsi="Arial"/>
          </w:rPr>
          <w:t>Časť IV.</w:t>
        </w:r>
      </w:hyperlink>
    </w:p>
    <w:p w:rsidR="00367861" w:rsidRPr="002E2134" w:rsidRDefault="001E7C51" w:rsidP="00367861">
      <w:pPr>
        <w:pStyle w:val="Obsah2"/>
        <w:rPr>
          <w:rFonts w:ascii="Arial" w:hAnsi="Arial"/>
          <w:lang w:eastAsia="sk-SK"/>
        </w:rPr>
      </w:pPr>
      <w:hyperlink w:anchor="_Toc461981372" w:history="1">
        <w:r w:rsidR="00367861" w:rsidRPr="002E2134">
          <w:rPr>
            <w:rStyle w:val="Hypertextovprepojenie"/>
            <w:rFonts w:ascii="Arial" w:hAnsi="Arial"/>
          </w:rPr>
          <w:t>Predkladanie ponuky</w:t>
        </w:r>
      </w:hyperlink>
    </w:p>
    <w:p w:rsidR="00367861" w:rsidRPr="002E2134" w:rsidRDefault="001E7C51" w:rsidP="00367861">
      <w:pPr>
        <w:pStyle w:val="Obsah3"/>
        <w:rPr>
          <w:rFonts w:ascii="Arial" w:hAnsi="Arial"/>
          <w:lang w:eastAsia="sk-SK"/>
        </w:rPr>
      </w:pPr>
      <w:hyperlink w:anchor="_Toc461981373" w:history="1">
        <w:r w:rsidR="00367861" w:rsidRPr="002E2134">
          <w:rPr>
            <w:rStyle w:val="Hypertextovprepojenie"/>
            <w:rFonts w:ascii="Arial" w:hAnsi="Arial"/>
          </w:rPr>
          <w:t>18</w:t>
        </w:r>
        <w:r w:rsidR="00367861" w:rsidRPr="002E2134">
          <w:rPr>
            <w:rFonts w:ascii="Arial" w:hAnsi="Arial"/>
            <w:lang w:eastAsia="sk-SK"/>
          </w:rPr>
          <w:tab/>
        </w:r>
        <w:r w:rsidR="00367861" w:rsidRPr="002E2134">
          <w:rPr>
            <w:rStyle w:val="Hypertextovprepojenie"/>
            <w:rFonts w:ascii="Arial" w:hAnsi="Arial"/>
          </w:rPr>
          <w:t>Predloženie ponuky</w:t>
        </w:r>
      </w:hyperlink>
    </w:p>
    <w:p w:rsidR="00367861" w:rsidRPr="002E2134" w:rsidRDefault="001E7C51" w:rsidP="00367861">
      <w:pPr>
        <w:pStyle w:val="Obsah3"/>
        <w:rPr>
          <w:rStyle w:val="Hypertextovprepojenie"/>
          <w:rFonts w:ascii="Arial" w:hAnsi="Arial"/>
        </w:rPr>
      </w:pPr>
      <w:hyperlink w:anchor="_Toc461981374" w:history="1">
        <w:r w:rsidR="00367861" w:rsidRPr="002E2134">
          <w:rPr>
            <w:rStyle w:val="Hypertextovprepojenie"/>
            <w:rFonts w:ascii="Arial" w:hAnsi="Arial"/>
          </w:rPr>
          <w:t>19</w:t>
        </w:r>
        <w:r w:rsidR="00367861" w:rsidRPr="002E2134">
          <w:rPr>
            <w:rFonts w:ascii="Arial" w:hAnsi="Arial"/>
            <w:lang w:eastAsia="sk-SK"/>
          </w:rPr>
          <w:tab/>
          <w:t>Registrácia a autentifikácia uchádzača</w:t>
        </w:r>
      </w:hyperlink>
    </w:p>
    <w:p w:rsidR="00367861" w:rsidRPr="002E2134" w:rsidRDefault="001E7C51" w:rsidP="00367861">
      <w:pPr>
        <w:pStyle w:val="Obsah3"/>
        <w:rPr>
          <w:rFonts w:ascii="Arial" w:hAnsi="Arial"/>
          <w:lang w:eastAsia="sk-SK"/>
        </w:rPr>
      </w:pPr>
      <w:hyperlink w:anchor="_Toc461981375" w:history="1">
        <w:r w:rsidR="00367861" w:rsidRPr="002E2134">
          <w:rPr>
            <w:rStyle w:val="Hypertextovprepojenie"/>
            <w:rFonts w:ascii="Arial" w:hAnsi="Arial"/>
          </w:rPr>
          <w:t>20</w:t>
        </w:r>
        <w:r w:rsidR="00367861" w:rsidRPr="002E2134">
          <w:rPr>
            <w:rFonts w:ascii="Arial" w:hAnsi="Arial"/>
            <w:lang w:eastAsia="sk-SK"/>
          </w:rPr>
          <w:tab/>
        </w:r>
        <w:r w:rsidR="00367861" w:rsidRPr="002E2134">
          <w:rPr>
            <w:rStyle w:val="Hypertextovprepojenie"/>
            <w:rFonts w:ascii="Arial" w:hAnsi="Arial"/>
          </w:rPr>
          <w:t>Lehota na predkladanie ponuky</w:t>
        </w:r>
      </w:hyperlink>
    </w:p>
    <w:p w:rsidR="00367861" w:rsidRPr="003A1862" w:rsidRDefault="001E7C51" w:rsidP="00367861">
      <w:pPr>
        <w:pStyle w:val="Obsah3"/>
        <w:rPr>
          <w:rFonts w:ascii="Arial" w:hAnsi="Arial"/>
          <w:color w:val="0000FF"/>
          <w:u w:val="single"/>
        </w:rPr>
      </w:pPr>
      <w:hyperlink w:anchor="_Toc461981376" w:history="1">
        <w:r w:rsidR="00367861" w:rsidRPr="002E2134">
          <w:rPr>
            <w:rStyle w:val="Hypertextovprepojenie"/>
            <w:rFonts w:ascii="Arial" w:hAnsi="Arial"/>
          </w:rPr>
          <w:t>21</w:t>
        </w:r>
        <w:r w:rsidR="00367861" w:rsidRPr="002E2134">
          <w:rPr>
            <w:rFonts w:ascii="Arial" w:hAnsi="Arial"/>
            <w:lang w:eastAsia="sk-SK"/>
          </w:rPr>
          <w:tab/>
        </w:r>
        <w:r w:rsidR="00367861" w:rsidRPr="002E2134">
          <w:rPr>
            <w:rStyle w:val="Hypertextovprepojenie"/>
            <w:rFonts w:ascii="Arial" w:hAnsi="Arial"/>
          </w:rPr>
          <w:t>Doplnenie, zmena a odvolanie ponuky</w:t>
        </w:r>
      </w:hyperlink>
    </w:p>
    <w:p w:rsidR="00367861" w:rsidRPr="000245C6" w:rsidRDefault="001E7C51" w:rsidP="00367861">
      <w:pPr>
        <w:pStyle w:val="Obsah2"/>
        <w:rPr>
          <w:rStyle w:val="Hypertextovprepojenie"/>
          <w:rFonts w:ascii="Arial" w:hAnsi="Arial"/>
          <w:color w:val="auto"/>
          <w:u w:val="none"/>
          <w:lang w:eastAsia="sk-SK"/>
        </w:rPr>
      </w:pPr>
      <w:hyperlink w:anchor="_Toc461981377" w:history="1">
        <w:r w:rsidR="00367861" w:rsidRPr="002E2134">
          <w:rPr>
            <w:rStyle w:val="Hypertextovprepojenie"/>
            <w:rFonts w:ascii="Arial" w:hAnsi="Arial"/>
          </w:rPr>
          <w:t>Časť V.</w:t>
        </w:r>
      </w:hyperlink>
    </w:p>
    <w:p w:rsidR="00367861" w:rsidRPr="002E2134" w:rsidRDefault="001E7C51" w:rsidP="00367861">
      <w:pPr>
        <w:pStyle w:val="Obsah2"/>
        <w:rPr>
          <w:rFonts w:ascii="Arial" w:hAnsi="Arial"/>
          <w:lang w:eastAsia="sk-SK"/>
        </w:rPr>
      </w:pPr>
      <w:hyperlink w:anchor="_Toc461981378" w:history="1">
        <w:r w:rsidR="00367861" w:rsidRPr="002E2134">
          <w:rPr>
            <w:rStyle w:val="Hypertextovprepojenie"/>
            <w:rFonts w:ascii="Arial" w:hAnsi="Arial"/>
          </w:rPr>
          <w:t>Otváranie a vyhodnotenie ponúk</w:t>
        </w:r>
      </w:hyperlink>
    </w:p>
    <w:p w:rsidR="00367861" w:rsidRPr="002E2134" w:rsidRDefault="001E7C51" w:rsidP="00367861">
      <w:pPr>
        <w:pStyle w:val="Obsah3"/>
        <w:rPr>
          <w:rFonts w:ascii="Arial" w:hAnsi="Arial"/>
          <w:lang w:eastAsia="sk-SK"/>
        </w:rPr>
      </w:pPr>
      <w:hyperlink w:anchor="_Toc461981379" w:history="1">
        <w:r w:rsidR="00367861" w:rsidRPr="002E2134">
          <w:rPr>
            <w:rStyle w:val="Hypertextovprepojenie"/>
            <w:rFonts w:ascii="Arial" w:hAnsi="Arial"/>
          </w:rPr>
          <w:t>22</w:t>
        </w:r>
        <w:r w:rsidR="00367861" w:rsidRPr="002E2134">
          <w:rPr>
            <w:rFonts w:ascii="Arial" w:hAnsi="Arial"/>
            <w:lang w:eastAsia="sk-SK"/>
          </w:rPr>
          <w:tab/>
        </w:r>
        <w:r w:rsidR="00367861" w:rsidRPr="002E2134">
          <w:rPr>
            <w:rStyle w:val="Hypertextovprepojenie"/>
            <w:rFonts w:ascii="Arial" w:hAnsi="Arial"/>
          </w:rPr>
          <w:t>Otváranie ponúk</w:t>
        </w:r>
      </w:hyperlink>
    </w:p>
    <w:p w:rsidR="00367861" w:rsidRPr="002E2134" w:rsidRDefault="001E7C51" w:rsidP="00367861">
      <w:pPr>
        <w:pStyle w:val="Obsah3"/>
        <w:rPr>
          <w:rFonts w:ascii="Arial" w:hAnsi="Arial"/>
          <w:lang w:eastAsia="sk-SK"/>
        </w:rPr>
      </w:pPr>
      <w:hyperlink w:anchor="_Toc461981380" w:history="1">
        <w:r w:rsidR="00367861" w:rsidRPr="002E2134">
          <w:rPr>
            <w:rStyle w:val="Hypertextovprepojenie"/>
            <w:rFonts w:ascii="Arial" w:hAnsi="Arial"/>
          </w:rPr>
          <w:t>23</w:t>
        </w:r>
        <w:r w:rsidR="00367861" w:rsidRPr="002E2134">
          <w:rPr>
            <w:rFonts w:ascii="Arial" w:hAnsi="Arial"/>
            <w:lang w:eastAsia="sk-SK"/>
          </w:rPr>
          <w:tab/>
        </w:r>
        <w:r w:rsidR="00367861" w:rsidRPr="002E2134">
          <w:rPr>
            <w:rStyle w:val="Hypertextovprepojenie"/>
            <w:rFonts w:ascii="Arial" w:hAnsi="Arial"/>
          </w:rPr>
          <w:t>Preskúmanie ponúk</w:t>
        </w:r>
      </w:hyperlink>
    </w:p>
    <w:p w:rsidR="00367861" w:rsidRPr="002E2134" w:rsidRDefault="001E7C51" w:rsidP="00367861">
      <w:pPr>
        <w:pStyle w:val="Obsah3"/>
        <w:rPr>
          <w:rFonts w:ascii="Arial" w:hAnsi="Arial"/>
          <w:lang w:eastAsia="sk-SK"/>
        </w:rPr>
      </w:pPr>
      <w:hyperlink w:anchor="_Toc461981381" w:history="1">
        <w:r w:rsidR="00367861" w:rsidRPr="002E2134">
          <w:rPr>
            <w:rStyle w:val="Hypertextovprepojenie"/>
            <w:rFonts w:ascii="Arial" w:hAnsi="Arial"/>
          </w:rPr>
          <w:t>24</w:t>
        </w:r>
        <w:r w:rsidR="00367861" w:rsidRPr="002E2134">
          <w:rPr>
            <w:rFonts w:ascii="Arial" w:hAnsi="Arial"/>
            <w:lang w:eastAsia="sk-SK"/>
          </w:rPr>
          <w:tab/>
        </w:r>
        <w:r w:rsidR="00367861" w:rsidRPr="002E2134">
          <w:rPr>
            <w:rStyle w:val="Hypertextovprepojenie"/>
            <w:rFonts w:ascii="Arial" w:hAnsi="Arial"/>
          </w:rPr>
          <w:t>Dôvernosť procesu verejného obstarávania</w:t>
        </w:r>
      </w:hyperlink>
    </w:p>
    <w:p w:rsidR="00367861" w:rsidRPr="002E2134" w:rsidRDefault="001E7C51" w:rsidP="00367861">
      <w:pPr>
        <w:pStyle w:val="Obsah3"/>
        <w:rPr>
          <w:rFonts w:ascii="Arial" w:hAnsi="Arial"/>
          <w:lang w:eastAsia="sk-SK"/>
        </w:rPr>
      </w:pPr>
      <w:hyperlink w:anchor="_Toc461981382" w:history="1">
        <w:r w:rsidR="00367861" w:rsidRPr="002E2134">
          <w:rPr>
            <w:rStyle w:val="Hypertextovprepojenie"/>
            <w:rFonts w:ascii="Arial" w:hAnsi="Arial"/>
          </w:rPr>
          <w:t>25</w:t>
        </w:r>
        <w:r w:rsidR="00367861" w:rsidRPr="002E2134">
          <w:rPr>
            <w:rFonts w:ascii="Arial" w:hAnsi="Arial"/>
            <w:lang w:eastAsia="sk-SK"/>
          </w:rPr>
          <w:tab/>
        </w:r>
        <w:r w:rsidR="00367861" w:rsidRPr="002E2134">
          <w:rPr>
            <w:rStyle w:val="Hypertextovprepojenie"/>
            <w:rFonts w:ascii="Arial" w:hAnsi="Arial"/>
          </w:rPr>
          <w:t>Vyhodnocovanie ponúk</w:t>
        </w:r>
      </w:hyperlink>
    </w:p>
    <w:p w:rsidR="00367861" w:rsidRPr="002E2134" w:rsidRDefault="001E7C51" w:rsidP="00367861">
      <w:pPr>
        <w:pStyle w:val="Obsah3"/>
        <w:rPr>
          <w:rFonts w:ascii="Arial" w:hAnsi="Arial"/>
          <w:lang w:eastAsia="sk-SK"/>
        </w:rPr>
      </w:pPr>
      <w:hyperlink w:anchor="_Toc461981383" w:history="1">
        <w:r w:rsidR="00367861" w:rsidRPr="002E2134">
          <w:rPr>
            <w:rStyle w:val="Hypertextovprepojenie"/>
            <w:rFonts w:ascii="Arial" w:hAnsi="Arial"/>
          </w:rPr>
          <w:t>26</w:t>
        </w:r>
        <w:r w:rsidR="00367861" w:rsidRPr="002E2134">
          <w:rPr>
            <w:rFonts w:ascii="Arial" w:hAnsi="Arial"/>
            <w:lang w:eastAsia="sk-SK"/>
          </w:rPr>
          <w:tab/>
        </w:r>
        <w:r w:rsidR="00367861" w:rsidRPr="002E2134">
          <w:rPr>
            <w:rStyle w:val="Hypertextovprepojenie"/>
            <w:rFonts w:ascii="Arial" w:hAnsi="Arial"/>
          </w:rPr>
          <w:t xml:space="preserve">Vyhodnotenie splnenia podmienok účasti uchádzačov </w:t>
        </w:r>
      </w:hyperlink>
      <w:r w:rsidR="00367861" w:rsidRPr="002E2134">
        <w:rPr>
          <w:rFonts w:ascii="Arial" w:hAnsi="Arial"/>
        </w:rPr>
        <w:t xml:space="preserve">   </w:t>
      </w:r>
    </w:p>
    <w:p w:rsidR="00367861" w:rsidRPr="002E2134" w:rsidRDefault="001E7C51" w:rsidP="00367861">
      <w:pPr>
        <w:pStyle w:val="Obsah3"/>
        <w:rPr>
          <w:rFonts w:ascii="Arial" w:hAnsi="Arial"/>
          <w:lang w:eastAsia="sk-SK"/>
        </w:rPr>
      </w:pPr>
      <w:hyperlink w:anchor="_Toc461981384" w:history="1">
        <w:r w:rsidR="00367861" w:rsidRPr="002E2134">
          <w:rPr>
            <w:rStyle w:val="Hypertextovprepojenie"/>
            <w:rFonts w:ascii="Arial" w:hAnsi="Arial"/>
          </w:rPr>
          <w:t>27</w:t>
        </w:r>
        <w:r w:rsidR="00367861" w:rsidRPr="002E2134">
          <w:rPr>
            <w:rFonts w:ascii="Arial" w:hAnsi="Arial"/>
            <w:lang w:eastAsia="sk-SK"/>
          </w:rPr>
          <w:tab/>
        </w:r>
        <w:r w:rsidR="00367861" w:rsidRPr="002E2134">
          <w:rPr>
            <w:rStyle w:val="Hypertextovprepojenie"/>
            <w:rFonts w:ascii="Arial" w:hAnsi="Arial"/>
          </w:rPr>
          <w:t>Oprava chýb</w:t>
        </w:r>
      </w:hyperlink>
    </w:p>
    <w:p w:rsidR="00367861" w:rsidRPr="002E2134" w:rsidRDefault="001E7C51" w:rsidP="00367861">
      <w:pPr>
        <w:pStyle w:val="Obsah2"/>
        <w:rPr>
          <w:rFonts w:ascii="Arial" w:hAnsi="Arial"/>
          <w:lang w:eastAsia="sk-SK"/>
        </w:rPr>
      </w:pPr>
      <w:hyperlink w:anchor="_Toc461981433" w:history="1">
        <w:r w:rsidR="00367861" w:rsidRPr="002E2134">
          <w:rPr>
            <w:rStyle w:val="Hypertextovprepojenie"/>
            <w:rFonts w:ascii="Arial" w:hAnsi="Arial"/>
          </w:rPr>
          <w:t>Časť VI.</w:t>
        </w:r>
      </w:hyperlink>
    </w:p>
    <w:p w:rsidR="00367861" w:rsidRPr="002E2134" w:rsidRDefault="001E7C51" w:rsidP="00367861">
      <w:pPr>
        <w:pStyle w:val="Obsah2"/>
        <w:rPr>
          <w:rFonts w:ascii="Arial" w:hAnsi="Arial"/>
          <w:lang w:eastAsia="sk-SK"/>
        </w:rPr>
      </w:pPr>
      <w:hyperlink w:anchor="_Toc461981434" w:history="1">
        <w:r w:rsidR="00367861" w:rsidRPr="002E2134">
          <w:rPr>
            <w:rStyle w:val="Hypertextovprepojenie"/>
            <w:rFonts w:ascii="Arial" w:hAnsi="Arial"/>
          </w:rPr>
          <w:t>Prijatie ponuky</w:t>
        </w:r>
      </w:hyperlink>
    </w:p>
    <w:p w:rsidR="00367861" w:rsidRPr="002E2134" w:rsidRDefault="001E7C51" w:rsidP="00367861">
      <w:pPr>
        <w:pStyle w:val="Obsah3"/>
        <w:rPr>
          <w:rFonts w:ascii="Arial" w:hAnsi="Arial"/>
          <w:lang w:eastAsia="sk-SK"/>
        </w:rPr>
      </w:pPr>
      <w:hyperlink w:anchor="_Toc461981435" w:history="1">
        <w:r w:rsidR="00367861" w:rsidRPr="002E2134">
          <w:rPr>
            <w:rStyle w:val="Hypertextovprepojenie"/>
            <w:rFonts w:ascii="Arial" w:hAnsi="Arial"/>
          </w:rPr>
          <w:t>28</w:t>
        </w:r>
        <w:r w:rsidR="00367861" w:rsidRPr="002E2134">
          <w:rPr>
            <w:rFonts w:ascii="Arial" w:hAnsi="Arial"/>
            <w:lang w:eastAsia="sk-SK"/>
          </w:rPr>
          <w:tab/>
        </w:r>
        <w:r w:rsidR="00367861" w:rsidRPr="002E2134">
          <w:rPr>
            <w:rStyle w:val="Hypertextovprepojenie"/>
            <w:rFonts w:ascii="Arial" w:hAnsi="Arial"/>
          </w:rPr>
          <w:t>Informácie o výsledku vyhodnotenia ponúk</w:t>
        </w:r>
      </w:hyperlink>
    </w:p>
    <w:p w:rsidR="00DD29FF" w:rsidRPr="00DD29FF" w:rsidRDefault="00050C07" w:rsidP="00367861">
      <w:pPr>
        <w:pStyle w:val="Obsah3"/>
        <w:rPr>
          <w:rStyle w:val="Hypertextovprepojenie"/>
          <w:rFonts w:ascii="Arial" w:hAnsi="Arial"/>
        </w:rPr>
      </w:pPr>
      <w:r>
        <w:rPr>
          <w:rFonts w:ascii="Arial" w:hAnsi="Arial"/>
        </w:rPr>
        <w:fldChar w:fldCharType="begin"/>
      </w:r>
      <w:r w:rsidR="00612303">
        <w:rPr>
          <w:rFonts w:ascii="Arial" w:hAnsi="Arial"/>
        </w:rPr>
        <w:instrText>HYPERLINK "00%20SP%20Prenájom,%20montáž%20a%20demontáž%20protisnehových%20zábran.docx" \l "29     Uzavretie Rámcovej dohody"</w:instrText>
      </w:r>
      <w:r>
        <w:rPr>
          <w:rFonts w:ascii="Arial" w:hAnsi="Arial"/>
        </w:rPr>
        <w:fldChar w:fldCharType="separate"/>
      </w:r>
      <w:r w:rsidR="00DD29FF" w:rsidRPr="00DD29FF">
        <w:rPr>
          <w:rStyle w:val="Hypertextovprepojenie"/>
          <w:rFonts w:ascii="Arial" w:hAnsi="Arial"/>
        </w:rPr>
        <w:t>29  Uzavretie Rámcovej dohody</w:t>
      </w:r>
    </w:p>
    <w:p w:rsidR="00367861" w:rsidRPr="002E2134" w:rsidRDefault="00050C07" w:rsidP="00367861">
      <w:pPr>
        <w:pStyle w:val="Obsah3"/>
        <w:rPr>
          <w:rFonts w:ascii="Arial" w:hAnsi="Arial"/>
          <w:lang w:eastAsia="sk-SK"/>
        </w:rPr>
      </w:pPr>
      <w:r>
        <w:rPr>
          <w:rFonts w:ascii="Arial" w:hAnsi="Arial"/>
        </w:rPr>
        <w:fldChar w:fldCharType="end"/>
      </w:r>
      <w:hyperlink w:anchor="_Toc461981437" w:history="1">
        <w:r w:rsidR="00367861" w:rsidRPr="002E2134">
          <w:rPr>
            <w:rStyle w:val="Hypertextovprepojenie"/>
            <w:rFonts w:ascii="Arial" w:hAnsi="Arial"/>
          </w:rPr>
          <w:t>30</w:t>
        </w:r>
        <w:r w:rsidR="00367861" w:rsidRPr="002E2134">
          <w:rPr>
            <w:rFonts w:ascii="Arial" w:hAnsi="Arial"/>
            <w:lang w:eastAsia="sk-SK"/>
          </w:rPr>
          <w:tab/>
        </w:r>
        <w:r w:rsidR="00367861" w:rsidRPr="002E2134">
          <w:rPr>
            <w:rStyle w:val="Hypertextovprepojenie"/>
            <w:rFonts w:ascii="Arial" w:hAnsi="Arial"/>
            <w:lang w:eastAsia="sk-SK"/>
          </w:rPr>
          <w:t>Zrušenie verejného obstarávania</w:t>
        </w:r>
      </w:hyperlink>
    </w:p>
    <w:p w:rsidR="00367861" w:rsidRPr="00612303" w:rsidRDefault="00050C07" w:rsidP="00367861">
      <w:pPr>
        <w:pStyle w:val="Obsah1"/>
        <w:rPr>
          <w:rStyle w:val="Hypertextovprepojenie"/>
          <w:rFonts w:ascii="Arial" w:hAnsi="Arial"/>
          <w:sz w:val="22"/>
          <w:szCs w:val="22"/>
          <w:lang w:eastAsia="sk-SK"/>
        </w:rPr>
      </w:pPr>
      <w:r>
        <w:rPr>
          <w:rStyle w:val="Hypertextovprepojenie"/>
          <w:rFonts w:ascii="Arial" w:hAnsi="Arial"/>
        </w:rPr>
        <w:fldChar w:fldCharType="begin"/>
      </w:r>
      <w:r w:rsidR="00612303">
        <w:rPr>
          <w:rStyle w:val="Hypertextovprepojenie"/>
          <w:rFonts w:ascii="Arial" w:hAnsi="Arial"/>
        </w:rPr>
        <w:instrText xml:space="preserve"> HYPERLINK  \l "_A.2__" </w:instrText>
      </w:r>
      <w:r>
        <w:rPr>
          <w:rStyle w:val="Hypertextovprepojenie"/>
          <w:rFonts w:ascii="Arial" w:hAnsi="Arial"/>
        </w:rPr>
        <w:fldChar w:fldCharType="separate"/>
      </w:r>
      <w:r w:rsidR="00BA29AD">
        <w:rPr>
          <w:rStyle w:val="Hypertextovprepojenie"/>
          <w:rFonts w:ascii="Arial" w:hAnsi="Arial"/>
        </w:rPr>
        <w:t>A.2 KritériÁ</w:t>
      </w:r>
      <w:r w:rsidR="00367861" w:rsidRPr="00612303">
        <w:rPr>
          <w:rStyle w:val="Hypertextovprepojenie"/>
          <w:rFonts w:ascii="Arial" w:hAnsi="Arial"/>
        </w:rPr>
        <w:t xml:space="preserve"> na hodnotenie ponúk a PRAVIDLÁ ich uplatnenia</w:t>
      </w:r>
    </w:p>
    <w:p w:rsidR="00367861" w:rsidRPr="002E2134" w:rsidRDefault="00050C07" w:rsidP="00367861">
      <w:pPr>
        <w:pStyle w:val="Obsah1"/>
        <w:rPr>
          <w:rFonts w:ascii="Arial" w:hAnsi="Arial"/>
          <w:sz w:val="22"/>
          <w:szCs w:val="22"/>
          <w:lang w:eastAsia="sk-SK"/>
        </w:rPr>
      </w:pPr>
      <w:r>
        <w:rPr>
          <w:rStyle w:val="Hypertextovprepojenie"/>
          <w:rFonts w:ascii="Arial" w:hAnsi="Arial"/>
        </w:rPr>
        <w:fldChar w:fldCharType="end"/>
      </w:r>
      <w:hyperlink w:anchor="_B.1__" w:history="1">
        <w:r w:rsidR="00367861" w:rsidRPr="002E2134">
          <w:rPr>
            <w:rStyle w:val="Hypertextovprepojenie"/>
            <w:rFonts w:ascii="Arial" w:hAnsi="Arial"/>
          </w:rPr>
          <w:t>B.1 OPIS PREDMETU ZÁKAZKY</w:t>
        </w:r>
      </w:hyperlink>
    </w:p>
    <w:p w:rsidR="00367861" w:rsidRPr="00612303" w:rsidRDefault="00050C07" w:rsidP="00367861">
      <w:pPr>
        <w:pStyle w:val="Obsah1"/>
        <w:rPr>
          <w:rStyle w:val="Hypertextovprepojenie"/>
          <w:rFonts w:ascii="Arial" w:hAnsi="Arial"/>
          <w:sz w:val="22"/>
          <w:szCs w:val="22"/>
          <w:lang w:eastAsia="sk-SK"/>
        </w:rPr>
      </w:pPr>
      <w:r>
        <w:rPr>
          <w:rStyle w:val="Hypertextovprepojenie"/>
          <w:rFonts w:ascii="Arial" w:hAnsi="Arial"/>
        </w:rPr>
        <w:fldChar w:fldCharType="begin"/>
      </w:r>
      <w:r w:rsidR="00612303">
        <w:rPr>
          <w:rStyle w:val="Hypertextovprepojenie"/>
          <w:rFonts w:ascii="Arial" w:hAnsi="Arial"/>
        </w:rPr>
        <w:instrText xml:space="preserve"> HYPERLINK  \l "_B.2__SPÔSOB" </w:instrText>
      </w:r>
      <w:r>
        <w:rPr>
          <w:rStyle w:val="Hypertextovprepojenie"/>
          <w:rFonts w:ascii="Arial" w:hAnsi="Arial"/>
        </w:rPr>
        <w:fldChar w:fldCharType="separate"/>
      </w:r>
      <w:r w:rsidR="00367861" w:rsidRPr="00612303">
        <w:rPr>
          <w:rStyle w:val="Hypertextovprepojenie"/>
          <w:rFonts w:ascii="Arial" w:hAnsi="Arial"/>
        </w:rPr>
        <w:t>B.2  SPÔSOB URČENIA CENY</w:t>
      </w:r>
    </w:p>
    <w:p w:rsidR="00367861" w:rsidRPr="00612303" w:rsidRDefault="00050C07" w:rsidP="00367861">
      <w:pPr>
        <w:pStyle w:val="Obsah1"/>
        <w:rPr>
          <w:rStyle w:val="Hypertextovprepojenie"/>
          <w:rFonts w:ascii="Arial" w:hAnsi="Arial"/>
          <w:sz w:val="22"/>
          <w:szCs w:val="22"/>
          <w:lang w:eastAsia="sk-SK"/>
        </w:rPr>
      </w:pPr>
      <w:r>
        <w:rPr>
          <w:rStyle w:val="Hypertextovprepojenie"/>
          <w:rFonts w:ascii="Arial" w:hAnsi="Arial"/>
        </w:rPr>
        <w:fldChar w:fldCharType="end"/>
      </w:r>
      <w:r>
        <w:rPr>
          <w:rStyle w:val="Hypertextovprepojenie"/>
          <w:rFonts w:ascii="Arial" w:hAnsi="Arial"/>
        </w:rPr>
        <w:fldChar w:fldCharType="begin"/>
      </w:r>
      <w:r w:rsidR="00612303">
        <w:rPr>
          <w:rStyle w:val="Hypertextovprepojenie"/>
          <w:rFonts w:ascii="Arial" w:hAnsi="Arial"/>
        </w:rPr>
        <w:instrText>HYPERLINK  \l "_PREDMET_DOHODY" \o "B.3 "</w:instrText>
      </w:r>
      <w:r>
        <w:rPr>
          <w:rStyle w:val="Hypertextovprepojenie"/>
          <w:rFonts w:ascii="Arial" w:hAnsi="Arial"/>
        </w:rPr>
        <w:fldChar w:fldCharType="separate"/>
      </w:r>
      <w:r w:rsidR="00367861" w:rsidRPr="00612303">
        <w:rPr>
          <w:rStyle w:val="Hypertextovprepojenie"/>
          <w:rFonts w:ascii="Arial" w:hAnsi="Arial"/>
        </w:rPr>
        <w:t>B.3  OBCHODNÉ PODMIENKY DODANIA PREDMETU ZÁKAZKY</w:t>
      </w:r>
    </w:p>
    <w:p w:rsidR="00367861" w:rsidRDefault="00050C07" w:rsidP="00367861">
      <w:pPr>
        <w:spacing w:after="0" w:line="240" w:lineRule="auto"/>
        <w:jc w:val="both"/>
        <w:rPr>
          <w:rFonts w:ascii="Arial" w:hAnsi="Arial" w:cs="Arial"/>
          <w:b/>
          <w:sz w:val="20"/>
          <w:szCs w:val="20"/>
        </w:rPr>
      </w:pPr>
      <w:r>
        <w:rPr>
          <w:rStyle w:val="Hypertextovprepojenie"/>
          <w:rFonts w:ascii="Arial" w:hAnsi="Arial" w:cs="Arial"/>
          <w:b/>
          <w:bCs/>
          <w:caps/>
          <w:noProof/>
          <w:sz w:val="24"/>
          <w:szCs w:val="24"/>
        </w:rPr>
        <w:fldChar w:fldCharType="end"/>
      </w:r>
      <w:r w:rsidRPr="002E2134">
        <w:rPr>
          <w:rFonts w:ascii="Arial" w:hAnsi="Arial" w:cs="Arial"/>
          <w:b/>
          <w:bCs/>
          <w:sz w:val="20"/>
          <w:szCs w:val="20"/>
        </w:rPr>
        <w:fldChar w:fldCharType="end"/>
      </w:r>
      <w:r w:rsidR="00367861" w:rsidRPr="002E2134">
        <w:rPr>
          <w:rFonts w:ascii="Arial" w:hAnsi="Arial" w:cs="Arial"/>
          <w:b/>
          <w:sz w:val="20"/>
          <w:szCs w:val="20"/>
        </w:rPr>
        <w:t xml:space="preserve">  </w:t>
      </w:r>
    </w:p>
    <w:p w:rsidR="00367861" w:rsidRPr="002E2134" w:rsidRDefault="00367861" w:rsidP="00367861">
      <w:pPr>
        <w:spacing w:after="0" w:line="240" w:lineRule="auto"/>
        <w:jc w:val="both"/>
        <w:rPr>
          <w:rFonts w:ascii="Arial" w:hAnsi="Arial" w:cs="Arial"/>
          <w:b/>
          <w:sz w:val="20"/>
          <w:szCs w:val="20"/>
        </w:rPr>
      </w:pPr>
    </w:p>
    <w:p w:rsidR="00367861" w:rsidRPr="00806F71" w:rsidRDefault="001E7C51" w:rsidP="00367861">
      <w:pPr>
        <w:pStyle w:val="Nadpis1"/>
        <w:rPr>
          <w:rFonts w:cs="Arial"/>
          <w:color w:val="000000" w:themeColor="text1"/>
        </w:rPr>
      </w:pPr>
      <w:hyperlink w:anchor="_B.4_Informácie_o_1" w:history="1">
        <w:r w:rsidR="00367861" w:rsidRPr="00806F71">
          <w:rPr>
            <w:rStyle w:val="Hypertextovprepojenie"/>
            <w:rFonts w:cs="Arial"/>
            <w:color w:val="000000" w:themeColor="text1"/>
            <w:u w:val="none"/>
          </w:rPr>
          <w:t>B.4 Informácie o priebehu elektronickej aukcie</w:t>
        </w:r>
      </w:hyperlink>
    </w:p>
    <w:p w:rsidR="00367861" w:rsidRDefault="00367861" w:rsidP="00367861">
      <w:pPr>
        <w:spacing w:after="0" w:line="240" w:lineRule="auto"/>
        <w:jc w:val="both"/>
        <w:rPr>
          <w:rFonts w:ascii="Arial" w:hAnsi="Arial" w:cs="Arial"/>
          <w:b/>
          <w:sz w:val="20"/>
          <w:szCs w:val="20"/>
        </w:rPr>
      </w:pPr>
    </w:p>
    <w:p w:rsidR="00367861" w:rsidRDefault="00367861" w:rsidP="00367861">
      <w:pPr>
        <w:spacing w:after="0" w:line="240" w:lineRule="auto"/>
        <w:jc w:val="both"/>
        <w:rPr>
          <w:rFonts w:ascii="Arial" w:hAnsi="Arial" w:cs="Arial"/>
          <w:b/>
          <w:sz w:val="20"/>
          <w:szCs w:val="20"/>
        </w:rPr>
      </w:pPr>
    </w:p>
    <w:p w:rsidR="00367861" w:rsidRDefault="00367861" w:rsidP="00367861">
      <w:pPr>
        <w:spacing w:after="0" w:line="240" w:lineRule="auto"/>
        <w:jc w:val="both"/>
        <w:rPr>
          <w:rFonts w:ascii="Arial" w:hAnsi="Arial" w:cs="Arial"/>
          <w:b/>
          <w:sz w:val="20"/>
          <w:szCs w:val="20"/>
        </w:rPr>
      </w:pPr>
    </w:p>
    <w:p w:rsidR="00367861" w:rsidRDefault="00367861" w:rsidP="00367861">
      <w:pPr>
        <w:spacing w:after="0" w:line="240" w:lineRule="auto"/>
        <w:jc w:val="both"/>
        <w:rPr>
          <w:rFonts w:ascii="Arial" w:hAnsi="Arial" w:cs="Arial"/>
          <w:b/>
          <w:sz w:val="20"/>
          <w:szCs w:val="20"/>
        </w:rPr>
      </w:pPr>
    </w:p>
    <w:p w:rsidR="00367861" w:rsidRPr="002E2134" w:rsidRDefault="00367861" w:rsidP="00367861">
      <w:pPr>
        <w:spacing w:after="0" w:line="240" w:lineRule="auto"/>
        <w:jc w:val="both"/>
        <w:rPr>
          <w:rFonts w:ascii="Arial" w:hAnsi="Arial" w:cs="Arial"/>
          <w:b/>
          <w:sz w:val="20"/>
          <w:szCs w:val="20"/>
        </w:rPr>
      </w:pPr>
    </w:p>
    <w:p w:rsidR="00367861" w:rsidRPr="002E2134" w:rsidRDefault="00367861" w:rsidP="001F2CB3">
      <w:pPr>
        <w:spacing w:after="0" w:line="240" w:lineRule="auto"/>
        <w:jc w:val="both"/>
        <w:rPr>
          <w:rFonts w:ascii="Arial" w:hAnsi="Arial" w:cs="Arial"/>
          <w:b/>
        </w:rPr>
      </w:pPr>
      <w:r w:rsidRPr="002E2134">
        <w:rPr>
          <w:rFonts w:ascii="Arial" w:hAnsi="Arial" w:cs="Arial"/>
          <w:b/>
        </w:rPr>
        <w:t>PRÍLOHY K SÚŤAŽNÝM PODKLADOM</w:t>
      </w:r>
    </w:p>
    <w:p w:rsidR="00367861" w:rsidRPr="002E2134" w:rsidRDefault="00367861" w:rsidP="001F2CB3">
      <w:pPr>
        <w:spacing w:after="0" w:line="240" w:lineRule="auto"/>
        <w:jc w:val="both"/>
        <w:rPr>
          <w:rFonts w:ascii="Arial" w:hAnsi="Arial" w:cs="Arial"/>
          <w:b/>
        </w:rPr>
      </w:pPr>
    </w:p>
    <w:p w:rsidR="00367861" w:rsidRPr="002E2134" w:rsidRDefault="00367861" w:rsidP="002534C4">
      <w:pPr>
        <w:pStyle w:val="Hlavika"/>
        <w:tabs>
          <w:tab w:val="left" w:pos="708"/>
          <w:tab w:val="left" w:pos="2552"/>
        </w:tabs>
        <w:jc w:val="both"/>
        <w:rPr>
          <w:rFonts w:ascii="Arial" w:hAnsi="Arial" w:cs="Arial"/>
          <w:bCs/>
        </w:rPr>
      </w:pPr>
    </w:p>
    <w:p w:rsidR="00367861" w:rsidRPr="005C6938" w:rsidRDefault="0069098A" w:rsidP="002534C4">
      <w:pPr>
        <w:pStyle w:val="Hlavika"/>
        <w:tabs>
          <w:tab w:val="clear" w:pos="4536"/>
          <w:tab w:val="clear" w:pos="9072"/>
          <w:tab w:val="left" w:pos="708"/>
          <w:tab w:val="left" w:pos="2552"/>
        </w:tabs>
        <w:jc w:val="both"/>
        <w:rPr>
          <w:rFonts w:ascii="Arial" w:hAnsi="Arial" w:cs="Arial"/>
          <w:bCs/>
          <w:sz w:val="20"/>
          <w:szCs w:val="20"/>
        </w:rPr>
      </w:pPr>
      <w:r w:rsidRPr="005C6938">
        <w:rPr>
          <w:rFonts w:ascii="Arial" w:hAnsi="Arial" w:cs="Arial"/>
          <w:bCs/>
          <w:sz w:val="20"/>
          <w:szCs w:val="20"/>
        </w:rPr>
        <w:t>Príloha č. 1 k časti A.1</w:t>
      </w:r>
      <w:r w:rsidR="002534C4">
        <w:rPr>
          <w:rFonts w:ascii="Arial" w:hAnsi="Arial" w:cs="Arial"/>
          <w:bCs/>
          <w:sz w:val="20"/>
          <w:szCs w:val="20"/>
        </w:rPr>
        <w:tab/>
      </w:r>
      <w:r w:rsidR="002534C4">
        <w:rPr>
          <w:rFonts w:ascii="Arial" w:hAnsi="Arial" w:cs="Arial"/>
          <w:bCs/>
          <w:sz w:val="20"/>
          <w:szCs w:val="20"/>
        </w:rPr>
        <w:tab/>
      </w:r>
      <w:r w:rsidRPr="005C6938">
        <w:rPr>
          <w:rFonts w:ascii="Arial" w:hAnsi="Arial" w:cs="Arial"/>
          <w:bCs/>
          <w:sz w:val="20"/>
          <w:szCs w:val="20"/>
        </w:rPr>
        <w:t>-</w:t>
      </w:r>
      <w:r w:rsidR="002534C4">
        <w:rPr>
          <w:rFonts w:ascii="Arial" w:hAnsi="Arial" w:cs="Arial"/>
          <w:bCs/>
          <w:sz w:val="20"/>
          <w:szCs w:val="20"/>
        </w:rPr>
        <w:tab/>
      </w:r>
      <w:r w:rsidR="00367861" w:rsidRPr="005C6938">
        <w:rPr>
          <w:rFonts w:ascii="Arial" w:hAnsi="Arial" w:cs="Arial"/>
          <w:bCs/>
          <w:sz w:val="20"/>
          <w:szCs w:val="20"/>
        </w:rPr>
        <w:t>Všeobecné informácie o uchádzačovi</w:t>
      </w:r>
    </w:p>
    <w:p w:rsidR="00367861" w:rsidRPr="005C6938" w:rsidRDefault="00367861" w:rsidP="00B52E8D">
      <w:pPr>
        <w:pStyle w:val="Hlavika"/>
        <w:tabs>
          <w:tab w:val="left" w:pos="708"/>
        </w:tabs>
        <w:jc w:val="both"/>
        <w:rPr>
          <w:rFonts w:ascii="Arial" w:hAnsi="Arial" w:cs="Arial"/>
          <w:bCs/>
          <w:sz w:val="20"/>
          <w:szCs w:val="20"/>
        </w:rPr>
      </w:pPr>
    </w:p>
    <w:p w:rsidR="00367861" w:rsidRPr="005C6938" w:rsidRDefault="0069098A" w:rsidP="00B52E8D">
      <w:pPr>
        <w:pStyle w:val="Hlavika"/>
        <w:tabs>
          <w:tab w:val="clear" w:pos="4536"/>
          <w:tab w:val="clear" w:pos="9072"/>
          <w:tab w:val="left" w:pos="708"/>
        </w:tabs>
        <w:jc w:val="both"/>
        <w:rPr>
          <w:rFonts w:ascii="Arial" w:hAnsi="Arial" w:cs="Arial"/>
          <w:bCs/>
          <w:sz w:val="20"/>
          <w:szCs w:val="20"/>
        </w:rPr>
      </w:pPr>
      <w:r w:rsidRPr="005C6938">
        <w:rPr>
          <w:rFonts w:ascii="Arial" w:hAnsi="Arial" w:cs="Arial"/>
          <w:bCs/>
          <w:sz w:val="20"/>
          <w:szCs w:val="20"/>
        </w:rPr>
        <w:t xml:space="preserve">Príloha č. 2 k časti A.1 </w:t>
      </w:r>
      <w:r w:rsidRPr="005C6938">
        <w:rPr>
          <w:rFonts w:ascii="Arial" w:hAnsi="Arial" w:cs="Arial"/>
          <w:bCs/>
          <w:sz w:val="20"/>
          <w:szCs w:val="20"/>
        </w:rPr>
        <w:tab/>
        <w:t xml:space="preserve">     -</w:t>
      </w:r>
      <w:r w:rsidRPr="005C6938">
        <w:rPr>
          <w:rFonts w:ascii="Arial" w:hAnsi="Arial" w:cs="Arial"/>
          <w:bCs/>
          <w:sz w:val="20"/>
          <w:szCs w:val="20"/>
        </w:rPr>
        <w:tab/>
      </w:r>
      <w:r w:rsidR="00367861" w:rsidRPr="005C6938">
        <w:rPr>
          <w:rFonts w:ascii="Arial" w:hAnsi="Arial" w:cs="Arial"/>
          <w:bCs/>
          <w:sz w:val="20"/>
          <w:szCs w:val="20"/>
        </w:rPr>
        <w:t>Jednotný európsky dokument</w:t>
      </w:r>
    </w:p>
    <w:p w:rsidR="008F7655" w:rsidRPr="005C6938" w:rsidRDefault="001F2CB3" w:rsidP="00E14EB7">
      <w:pPr>
        <w:pStyle w:val="Hlavika"/>
        <w:tabs>
          <w:tab w:val="left" w:pos="708"/>
        </w:tabs>
        <w:jc w:val="both"/>
        <w:rPr>
          <w:rFonts w:ascii="Arial" w:hAnsi="Arial" w:cs="Arial"/>
          <w:color w:val="000000" w:themeColor="text1"/>
          <w:sz w:val="20"/>
          <w:szCs w:val="20"/>
        </w:rPr>
      </w:pPr>
      <w:r w:rsidRPr="005C6938">
        <w:rPr>
          <w:rFonts w:ascii="Arial" w:hAnsi="Arial" w:cs="Arial"/>
          <w:bCs/>
          <w:sz w:val="20"/>
          <w:szCs w:val="20"/>
        </w:rPr>
        <w:t xml:space="preserve"> </w:t>
      </w:r>
    </w:p>
    <w:p w:rsidR="00E14EB7" w:rsidRPr="005C6938" w:rsidRDefault="00E14EB7" w:rsidP="002534C4">
      <w:pPr>
        <w:pStyle w:val="Bezriadkovania"/>
        <w:tabs>
          <w:tab w:val="left" w:pos="2835"/>
        </w:tabs>
        <w:ind w:left="2552" w:hanging="2566"/>
        <w:jc w:val="both"/>
        <w:rPr>
          <w:rFonts w:ascii="Arial" w:hAnsi="Arial" w:cs="Arial"/>
          <w:color w:val="000000" w:themeColor="text1"/>
          <w:sz w:val="20"/>
          <w:szCs w:val="20"/>
        </w:rPr>
      </w:pPr>
      <w:r w:rsidRPr="005C6938">
        <w:rPr>
          <w:rFonts w:ascii="Arial" w:hAnsi="Arial" w:cs="Arial"/>
          <w:color w:val="000000" w:themeColor="text1"/>
          <w:sz w:val="20"/>
          <w:szCs w:val="20"/>
        </w:rPr>
        <w:t xml:space="preserve">Príloha č. 1 k časti </w:t>
      </w:r>
      <w:r w:rsidR="00997AAB" w:rsidRPr="005C6938">
        <w:rPr>
          <w:rFonts w:ascii="Arial" w:hAnsi="Arial" w:cs="Arial"/>
          <w:color w:val="000000" w:themeColor="text1"/>
          <w:sz w:val="20"/>
          <w:szCs w:val="20"/>
        </w:rPr>
        <w:t xml:space="preserve">A.2  </w:t>
      </w:r>
      <w:r w:rsidR="002534C4">
        <w:rPr>
          <w:rFonts w:ascii="Arial" w:hAnsi="Arial" w:cs="Arial"/>
          <w:color w:val="000000" w:themeColor="text1"/>
          <w:sz w:val="20"/>
          <w:szCs w:val="20"/>
        </w:rPr>
        <w:t xml:space="preserve"> </w:t>
      </w:r>
      <w:r w:rsidR="00997AAB" w:rsidRPr="005C6938">
        <w:rPr>
          <w:rFonts w:ascii="Arial" w:hAnsi="Arial" w:cs="Arial"/>
          <w:color w:val="000000" w:themeColor="text1"/>
          <w:sz w:val="20"/>
          <w:szCs w:val="20"/>
        </w:rPr>
        <w:t xml:space="preserve">   </w:t>
      </w:r>
      <w:r w:rsidR="002534C4">
        <w:rPr>
          <w:rFonts w:ascii="Arial" w:hAnsi="Arial" w:cs="Arial"/>
          <w:color w:val="000000" w:themeColor="text1"/>
          <w:sz w:val="20"/>
          <w:szCs w:val="20"/>
        </w:rPr>
        <w:tab/>
      </w:r>
      <w:r w:rsidRPr="005C6938">
        <w:rPr>
          <w:rFonts w:ascii="Arial" w:hAnsi="Arial" w:cs="Arial"/>
          <w:color w:val="000000" w:themeColor="text1"/>
          <w:sz w:val="20"/>
          <w:szCs w:val="20"/>
        </w:rPr>
        <w:t>-    Návrh na plnenie kritéria</w:t>
      </w:r>
      <w:r w:rsidR="00997AAB" w:rsidRPr="005C6938">
        <w:rPr>
          <w:rFonts w:ascii="Arial" w:hAnsi="Arial" w:cs="Arial"/>
          <w:color w:val="000000" w:themeColor="text1"/>
          <w:sz w:val="20"/>
          <w:szCs w:val="20"/>
        </w:rPr>
        <w:t xml:space="preserve"> </w:t>
      </w:r>
      <w:r w:rsidR="00997AAB" w:rsidRPr="00B5717A">
        <w:rPr>
          <w:rFonts w:ascii="Arial" w:hAnsi="Arial" w:cs="Arial"/>
          <w:i/>
          <w:color w:val="000000" w:themeColor="text1"/>
          <w:sz w:val="20"/>
          <w:szCs w:val="20"/>
        </w:rPr>
        <w:t>(zároveň Príloha č.1 k časti B.2)</w:t>
      </w:r>
    </w:p>
    <w:p w:rsidR="009C38B5" w:rsidRPr="005C6938" w:rsidRDefault="008F7655" w:rsidP="00B52E8D">
      <w:pPr>
        <w:pStyle w:val="Bezriadkovania"/>
        <w:jc w:val="both"/>
        <w:rPr>
          <w:rFonts w:ascii="Arial" w:hAnsi="Arial" w:cs="Arial"/>
          <w:color w:val="000000" w:themeColor="text1"/>
          <w:sz w:val="20"/>
          <w:szCs w:val="20"/>
        </w:rPr>
      </w:pPr>
      <w:r w:rsidRPr="005C6938">
        <w:rPr>
          <w:rFonts w:ascii="Arial" w:hAnsi="Arial" w:cs="Arial"/>
          <w:color w:val="000000" w:themeColor="text1"/>
          <w:sz w:val="20"/>
          <w:szCs w:val="20"/>
        </w:rPr>
        <w:t xml:space="preserve"> </w:t>
      </w:r>
    </w:p>
    <w:p w:rsidR="00924E97" w:rsidRDefault="00924E97" w:rsidP="00B52E8D">
      <w:pPr>
        <w:jc w:val="both"/>
        <w:rPr>
          <w:rFonts w:ascii="Arial" w:hAnsi="Arial" w:cs="Arial"/>
          <w:sz w:val="20"/>
          <w:szCs w:val="20"/>
        </w:rPr>
      </w:pPr>
      <w:r w:rsidRPr="005C6938">
        <w:rPr>
          <w:rFonts w:ascii="Arial" w:hAnsi="Arial" w:cs="Arial"/>
          <w:sz w:val="20"/>
          <w:szCs w:val="20"/>
        </w:rPr>
        <w:t>Príloha č.</w:t>
      </w:r>
      <w:r w:rsidR="00B52E8D" w:rsidRPr="005C6938">
        <w:rPr>
          <w:rFonts w:ascii="Arial" w:hAnsi="Arial" w:cs="Arial"/>
          <w:sz w:val="20"/>
          <w:szCs w:val="20"/>
        </w:rPr>
        <w:t xml:space="preserve"> </w:t>
      </w:r>
      <w:r w:rsidRPr="005C6938">
        <w:rPr>
          <w:rFonts w:ascii="Arial" w:hAnsi="Arial" w:cs="Arial"/>
          <w:sz w:val="20"/>
          <w:szCs w:val="20"/>
        </w:rPr>
        <w:t>1 k č</w:t>
      </w:r>
      <w:r w:rsidR="004039A6" w:rsidRPr="005C6938">
        <w:rPr>
          <w:rFonts w:ascii="Arial" w:hAnsi="Arial" w:cs="Arial"/>
          <w:sz w:val="20"/>
          <w:szCs w:val="20"/>
        </w:rPr>
        <w:t xml:space="preserve">asti B.1        </w:t>
      </w:r>
      <w:r w:rsidR="002534C4">
        <w:rPr>
          <w:rFonts w:ascii="Arial" w:hAnsi="Arial" w:cs="Arial"/>
          <w:sz w:val="20"/>
          <w:szCs w:val="20"/>
        </w:rPr>
        <w:t xml:space="preserve"> </w:t>
      </w:r>
      <w:r w:rsidR="004039A6" w:rsidRPr="005C6938">
        <w:rPr>
          <w:rFonts w:ascii="Arial" w:hAnsi="Arial" w:cs="Arial"/>
          <w:sz w:val="20"/>
          <w:szCs w:val="20"/>
        </w:rPr>
        <w:t xml:space="preserve"> -</w:t>
      </w:r>
      <w:r w:rsidRPr="005C6938">
        <w:rPr>
          <w:rFonts w:ascii="Arial" w:hAnsi="Arial" w:cs="Arial"/>
          <w:sz w:val="20"/>
          <w:szCs w:val="20"/>
        </w:rPr>
        <w:t xml:space="preserve">    Schéma snehovej zábrany</w:t>
      </w:r>
    </w:p>
    <w:p w:rsidR="001E7C51" w:rsidRPr="001E7C51" w:rsidRDefault="001E7C51" w:rsidP="00B52E8D">
      <w:pPr>
        <w:jc w:val="both"/>
        <w:rPr>
          <w:rFonts w:ascii="Arial" w:hAnsi="Arial" w:cs="Arial"/>
          <w:color w:val="FF0000"/>
          <w:sz w:val="20"/>
          <w:szCs w:val="20"/>
        </w:rPr>
      </w:pPr>
      <w:r w:rsidRPr="001E7C51">
        <w:rPr>
          <w:rFonts w:ascii="Arial" w:hAnsi="Arial" w:cs="Arial"/>
          <w:color w:val="FF0000"/>
          <w:sz w:val="20"/>
          <w:szCs w:val="20"/>
        </w:rPr>
        <w:t xml:space="preserve">Príloha č. 2 k časti B.1 </w:t>
      </w:r>
      <w:r w:rsidRPr="001E7C51">
        <w:rPr>
          <w:rFonts w:ascii="Arial" w:hAnsi="Arial" w:cs="Arial"/>
          <w:color w:val="FF0000"/>
          <w:sz w:val="20"/>
          <w:szCs w:val="20"/>
        </w:rPr>
        <w:tab/>
      </w:r>
      <w:r w:rsidRPr="001E7C51">
        <w:rPr>
          <w:rFonts w:ascii="Arial" w:hAnsi="Arial" w:cs="Arial"/>
          <w:color w:val="FF0000"/>
          <w:sz w:val="20"/>
          <w:szCs w:val="20"/>
        </w:rPr>
        <w:tab/>
        <w:t xml:space="preserve">- </w:t>
      </w:r>
      <w:r w:rsidRPr="001E7C51">
        <w:rPr>
          <w:rFonts w:ascii="Arial" w:hAnsi="Arial" w:cs="Arial"/>
          <w:color w:val="FF0000"/>
          <w:sz w:val="20"/>
          <w:szCs w:val="20"/>
        </w:rPr>
        <w:tab/>
        <w:t>Prehľad rozloženia protisnehových zábran</w:t>
      </w:r>
    </w:p>
    <w:p w:rsidR="002534C4" w:rsidRDefault="009C38B5" w:rsidP="002534C4">
      <w:pPr>
        <w:spacing w:after="0"/>
        <w:ind w:left="2835" w:hanging="2835"/>
        <w:jc w:val="both"/>
        <w:rPr>
          <w:rFonts w:ascii="Arial" w:hAnsi="Arial" w:cs="Arial"/>
          <w:bCs/>
          <w:color w:val="000000" w:themeColor="text1"/>
          <w:sz w:val="20"/>
          <w:szCs w:val="20"/>
        </w:rPr>
      </w:pPr>
      <w:r w:rsidRPr="005C6938">
        <w:rPr>
          <w:rFonts w:ascii="Arial" w:hAnsi="Arial" w:cs="Arial"/>
          <w:iCs/>
          <w:color w:val="000000" w:themeColor="text1"/>
          <w:sz w:val="20"/>
          <w:szCs w:val="20"/>
        </w:rPr>
        <w:t>P</w:t>
      </w:r>
      <w:r w:rsidR="00B52E8D" w:rsidRPr="005C6938">
        <w:rPr>
          <w:rFonts w:ascii="Arial" w:hAnsi="Arial" w:cs="Arial"/>
          <w:iCs/>
          <w:color w:val="000000" w:themeColor="text1"/>
          <w:sz w:val="20"/>
          <w:szCs w:val="20"/>
        </w:rPr>
        <w:t xml:space="preserve">ríloha č. </w:t>
      </w:r>
      <w:r w:rsidR="007A64EE">
        <w:rPr>
          <w:rFonts w:ascii="Arial" w:hAnsi="Arial" w:cs="Arial"/>
          <w:iCs/>
          <w:color w:val="000000" w:themeColor="text1"/>
          <w:sz w:val="20"/>
          <w:szCs w:val="20"/>
        </w:rPr>
        <w:t>2</w:t>
      </w:r>
      <w:r w:rsidRPr="005C6938">
        <w:rPr>
          <w:rFonts w:ascii="Arial" w:hAnsi="Arial" w:cs="Arial"/>
          <w:iCs/>
          <w:color w:val="000000" w:themeColor="text1"/>
          <w:sz w:val="20"/>
          <w:szCs w:val="20"/>
        </w:rPr>
        <w:t xml:space="preserve"> k časti B.3   </w:t>
      </w:r>
      <w:r w:rsidR="00B52E8D" w:rsidRPr="005C6938">
        <w:rPr>
          <w:rFonts w:ascii="Arial" w:hAnsi="Arial" w:cs="Arial"/>
          <w:iCs/>
          <w:color w:val="000000" w:themeColor="text1"/>
          <w:sz w:val="20"/>
          <w:szCs w:val="20"/>
        </w:rPr>
        <w:t xml:space="preserve">       </w:t>
      </w:r>
      <w:r w:rsidRPr="005C6938">
        <w:rPr>
          <w:rFonts w:ascii="Arial" w:hAnsi="Arial" w:cs="Arial"/>
          <w:iCs/>
          <w:color w:val="000000" w:themeColor="text1"/>
          <w:sz w:val="20"/>
          <w:szCs w:val="20"/>
        </w:rPr>
        <w:t>-</w:t>
      </w:r>
      <w:r w:rsidR="00B52E8D" w:rsidRPr="005C6938">
        <w:rPr>
          <w:rFonts w:ascii="Arial" w:hAnsi="Arial" w:cs="Arial"/>
          <w:iCs/>
          <w:color w:val="000000" w:themeColor="text1"/>
          <w:sz w:val="20"/>
          <w:szCs w:val="20"/>
        </w:rPr>
        <w:t xml:space="preserve">  </w:t>
      </w:r>
      <w:r w:rsidR="002534C4">
        <w:rPr>
          <w:rFonts w:ascii="Arial" w:hAnsi="Arial" w:cs="Arial"/>
          <w:iCs/>
          <w:color w:val="000000" w:themeColor="text1"/>
          <w:sz w:val="20"/>
          <w:szCs w:val="20"/>
        </w:rPr>
        <w:tab/>
      </w:r>
      <w:r w:rsidRPr="005C6938">
        <w:rPr>
          <w:rFonts w:ascii="Arial" w:hAnsi="Arial" w:cs="Arial"/>
          <w:bCs/>
          <w:color w:val="000000" w:themeColor="text1"/>
          <w:sz w:val="20"/>
          <w:szCs w:val="20"/>
        </w:rPr>
        <w:t xml:space="preserve">Maximálne požadované množstvá v bm a miesta dodania predmetu </w:t>
      </w:r>
    </w:p>
    <w:p w:rsidR="009C38B5" w:rsidRPr="005C6938" w:rsidRDefault="002534C4" w:rsidP="002534C4">
      <w:pPr>
        <w:tabs>
          <w:tab w:val="left" w:pos="4320"/>
        </w:tabs>
        <w:ind w:left="2835" w:hanging="2835"/>
        <w:jc w:val="both"/>
        <w:rPr>
          <w:rFonts w:ascii="Arial" w:hAnsi="Arial" w:cs="Arial"/>
          <w:bCs/>
          <w:color w:val="000000" w:themeColor="text1"/>
          <w:sz w:val="20"/>
          <w:szCs w:val="20"/>
        </w:rPr>
      </w:pPr>
      <w:r>
        <w:rPr>
          <w:rFonts w:ascii="Arial" w:hAnsi="Arial" w:cs="Arial"/>
          <w:bCs/>
          <w:color w:val="000000" w:themeColor="text1"/>
          <w:sz w:val="20"/>
          <w:szCs w:val="20"/>
        </w:rPr>
        <w:tab/>
      </w:r>
      <w:r w:rsidR="00B675A3">
        <w:rPr>
          <w:rFonts w:ascii="Arial" w:hAnsi="Arial" w:cs="Arial"/>
          <w:bCs/>
          <w:color w:val="000000" w:themeColor="text1"/>
          <w:sz w:val="20"/>
          <w:szCs w:val="20"/>
        </w:rPr>
        <w:t>z</w:t>
      </w:r>
      <w:r w:rsidR="009C38B5" w:rsidRPr="005C6938">
        <w:rPr>
          <w:rFonts w:ascii="Arial" w:hAnsi="Arial" w:cs="Arial"/>
          <w:bCs/>
          <w:color w:val="000000" w:themeColor="text1"/>
          <w:sz w:val="20"/>
          <w:szCs w:val="20"/>
        </w:rPr>
        <w:t>ákazky</w:t>
      </w:r>
      <w:r w:rsidR="00B675A3">
        <w:rPr>
          <w:rFonts w:ascii="Arial" w:hAnsi="Arial" w:cs="Arial"/>
          <w:bCs/>
          <w:color w:val="000000" w:themeColor="text1"/>
          <w:sz w:val="20"/>
          <w:szCs w:val="20"/>
        </w:rPr>
        <w:t xml:space="preserve"> </w:t>
      </w:r>
      <w:r w:rsidR="00B675A3" w:rsidRPr="00B5717A">
        <w:rPr>
          <w:rFonts w:ascii="Arial" w:hAnsi="Arial" w:cs="Arial"/>
          <w:bCs/>
          <w:i/>
          <w:color w:val="000000" w:themeColor="text1"/>
          <w:sz w:val="20"/>
          <w:szCs w:val="20"/>
        </w:rPr>
        <w:t>(zároveň Príloha č. 2 k Dohode)</w:t>
      </w:r>
      <w:r w:rsidR="00B675A3">
        <w:rPr>
          <w:rFonts w:ascii="Arial" w:hAnsi="Arial" w:cs="Arial"/>
          <w:bCs/>
          <w:color w:val="000000" w:themeColor="text1"/>
          <w:sz w:val="20"/>
          <w:szCs w:val="20"/>
        </w:rPr>
        <w:t xml:space="preserve"> </w:t>
      </w:r>
      <w:r w:rsidR="00846790" w:rsidRPr="005C6938">
        <w:rPr>
          <w:rFonts w:ascii="Arial" w:hAnsi="Arial" w:cs="Arial"/>
          <w:bCs/>
          <w:color w:val="000000" w:themeColor="text1"/>
          <w:sz w:val="20"/>
          <w:szCs w:val="20"/>
        </w:rPr>
        <w:t xml:space="preserve"> </w:t>
      </w:r>
    </w:p>
    <w:p w:rsidR="009422A7" w:rsidRDefault="009C38B5" w:rsidP="007A64EE">
      <w:pPr>
        <w:spacing w:after="0"/>
        <w:ind w:left="2835" w:hanging="2835"/>
        <w:jc w:val="both"/>
        <w:rPr>
          <w:rFonts w:ascii="Arial" w:hAnsi="Arial" w:cs="Arial"/>
          <w:bCs/>
          <w:color w:val="000000" w:themeColor="text1"/>
          <w:sz w:val="20"/>
          <w:szCs w:val="20"/>
        </w:rPr>
      </w:pPr>
      <w:r w:rsidRPr="005C6938">
        <w:rPr>
          <w:rFonts w:ascii="Arial" w:hAnsi="Arial" w:cs="Arial"/>
          <w:bCs/>
          <w:color w:val="000000" w:themeColor="text1"/>
          <w:sz w:val="20"/>
          <w:szCs w:val="20"/>
        </w:rPr>
        <w:t xml:space="preserve">Príloha č. </w:t>
      </w:r>
      <w:r w:rsidR="007A64EE">
        <w:rPr>
          <w:rFonts w:ascii="Arial" w:hAnsi="Arial" w:cs="Arial"/>
          <w:bCs/>
          <w:color w:val="000000" w:themeColor="text1"/>
          <w:sz w:val="20"/>
          <w:szCs w:val="20"/>
        </w:rPr>
        <w:t>3</w:t>
      </w:r>
      <w:r w:rsidRPr="005C6938">
        <w:rPr>
          <w:rFonts w:ascii="Arial" w:hAnsi="Arial" w:cs="Arial"/>
          <w:bCs/>
          <w:color w:val="000000" w:themeColor="text1"/>
          <w:sz w:val="20"/>
          <w:szCs w:val="20"/>
        </w:rPr>
        <w:t xml:space="preserve"> k časti B.3  </w:t>
      </w:r>
      <w:r w:rsidR="00E32AFF" w:rsidRPr="005C6938">
        <w:rPr>
          <w:rFonts w:ascii="Arial" w:hAnsi="Arial" w:cs="Arial"/>
          <w:bCs/>
          <w:color w:val="000000" w:themeColor="text1"/>
          <w:sz w:val="20"/>
          <w:szCs w:val="20"/>
        </w:rPr>
        <w:t xml:space="preserve">    </w:t>
      </w:r>
      <w:r w:rsidR="002534C4">
        <w:rPr>
          <w:rFonts w:ascii="Arial" w:hAnsi="Arial" w:cs="Arial"/>
          <w:bCs/>
          <w:color w:val="000000" w:themeColor="text1"/>
          <w:sz w:val="20"/>
          <w:szCs w:val="20"/>
        </w:rPr>
        <w:t xml:space="preserve">    </w:t>
      </w:r>
      <w:r w:rsidR="00E32AFF" w:rsidRPr="005C6938">
        <w:rPr>
          <w:rFonts w:ascii="Arial" w:hAnsi="Arial" w:cs="Arial"/>
          <w:bCs/>
          <w:color w:val="000000" w:themeColor="text1"/>
          <w:sz w:val="20"/>
          <w:szCs w:val="20"/>
        </w:rPr>
        <w:t xml:space="preserve">-   </w:t>
      </w:r>
      <w:r w:rsidR="002534C4">
        <w:rPr>
          <w:rFonts w:ascii="Arial" w:hAnsi="Arial" w:cs="Arial"/>
          <w:bCs/>
          <w:color w:val="000000" w:themeColor="text1"/>
          <w:sz w:val="20"/>
          <w:szCs w:val="20"/>
        </w:rPr>
        <w:tab/>
      </w:r>
      <w:r w:rsidRPr="005C6938">
        <w:rPr>
          <w:rFonts w:ascii="Arial" w:hAnsi="Arial" w:cs="Arial"/>
          <w:bCs/>
          <w:color w:val="000000" w:themeColor="text1"/>
          <w:sz w:val="20"/>
          <w:szCs w:val="20"/>
        </w:rPr>
        <w:t>Osoby oprávnené konať v technických veciach</w:t>
      </w:r>
      <w:r w:rsidR="00B675A3">
        <w:rPr>
          <w:rFonts w:ascii="Arial" w:hAnsi="Arial" w:cs="Arial"/>
          <w:bCs/>
          <w:color w:val="000000" w:themeColor="text1"/>
          <w:sz w:val="20"/>
          <w:szCs w:val="20"/>
        </w:rPr>
        <w:t xml:space="preserve"> </w:t>
      </w:r>
    </w:p>
    <w:p w:rsidR="00367861" w:rsidRPr="00B5717A" w:rsidRDefault="00B675A3" w:rsidP="009422A7">
      <w:pPr>
        <w:spacing w:after="0"/>
        <w:ind w:left="2835"/>
        <w:jc w:val="both"/>
        <w:rPr>
          <w:rFonts w:ascii="Arial" w:hAnsi="Arial" w:cs="Arial"/>
          <w:bCs/>
          <w:i/>
          <w:color w:val="000000" w:themeColor="text1"/>
          <w:sz w:val="20"/>
          <w:szCs w:val="20"/>
        </w:rPr>
      </w:pPr>
      <w:r w:rsidRPr="00B5717A">
        <w:rPr>
          <w:rFonts w:ascii="Arial" w:hAnsi="Arial" w:cs="Arial"/>
          <w:bCs/>
          <w:i/>
          <w:color w:val="000000" w:themeColor="text1"/>
          <w:sz w:val="20"/>
          <w:szCs w:val="20"/>
        </w:rPr>
        <w:t>(zároveň Príloha č. 3 k Dohode)</w:t>
      </w:r>
      <w:r w:rsidR="00AF304A" w:rsidRPr="00B5717A">
        <w:rPr>
          <w:rFonts w:ascii="Arial" w:hAnsi="Arial" w:cs="Arial"/>
          <w:bCs/>
          <w:i/>
          <w:color w:val="000000" w:themeColor="text1"/>
          <w:sz w:val="20"/>
          <w:szCs w:val="20"/>
        </w:rPr>
        <w:t xml:space="preserve"> </w:t>
      </w:r>
    </w:p>
    <w:p w:rsidR="007A64EE" w:rsidRPr="005C6938" w:rsidRDefault="007A64EE" w:rsidP="007A64EE">
      <w:pPr>
        <w:spacing w:after="0"/>
        <w:ind w:left="2835" w:hanging="2835"/>
        <w:jc w:val="both"/>
        <w:rPr>
          <w:rFonts w:ascii="Arial" w:hAnsi="Arial" w:cs="Arial"/>
          <w:bCs/>
          <w:color w:val="000000" w:themeColor="text1"/>
          <w:sz w:val="20"/>
          <w:szCs w:val="20"/>
        </w:rPr>
      </w:pPr>
    </w:p>
    <w:p w:rsidR="009422A7" w:rsidRDefault="00367861" w:rsidP="002534C4">
      <w:pPr>
        <w:spacing w:after="0" w:line="240" w:lineRule="auto"/>
        <w:ind w:left="2835" w:hanging="2977"/>
        <w:jc w:val="both"/>
        <w:rPr>
          <w:rFonts w:ascii="Arial" w:hAnsi="Arial" w:cs="Arial"/>
          <w:color w:val="000000" w:themeColor="text1"/>
          <w:sz w:val="20"/>
          <w:szCs w:val="20"/>
        </w:rPr>
      </w:pPr>
      <w:r w:rsidRPr="005C6938">
        <w:rPr>
          <w:rFonts w:ascii="Arial" w:hAnsi="Arial" w:cs="Arial"/>
          <w:color w:val="000000" w:themeColor="text1"/>
          <w:sz w:val="20"/>
          <w:szCs w:val="20"/>
        </w:rPr>
        <w:t xml:space="preserve"> </w:t>
      </w:r>
      <w:r w:rsidR="009C38B5" w:rsidRPr="005C6938">
        <w:rPr>
          <w:rFonts w:ascii="Arial" w:hAnsi="Arial" w:cs="Arial"/>
          <w:color w:val="000000" w:themeColor="text1"/>
          <w:sz w:val="20"/>
          <w:szCs w:val="20"/>
        </w:rPr>
        <w:t xml:space="preserve"> Príloha č. </w:t>
      </w:r>
      <w:r w:rsidR="007A64EE">
        <w:rPr>
          <w:rFonts w:ascii="Arial" w:hAnsi="Arial" w:cs="Arial"/>
          <w:color w:val="000000" w:themeColor="text1"/>
          <w:sz w:val="20"/>
          <w:szCs w:val="20"/>
        </w:rPr>
        <w:t>4</w:t>
      </w:r>
      <w:r w:rsidRPr="005C6938">
        <w:rPr>
          <w:rFonts w:ascii="Arial" w:hAnsi="Arial" w:cs="Arial"/>
          <w:color w:val="000000" w:themeColor="text1"/>
          <w:sz w:val="20"/>
          <w:szCs w:val="20"/>
        </w:rPr>
        <w:t xml:space="preserve"> k časti B.3      </w:t>
      </w:r>
      <w:r w:rsidR="0069098A" w:rsidRPr="005C6938">
        <w:rPr>
          <w:rFonts w:ascii="Arial" w:hAnsi="Arial" w:cs="Arial"/>
          <w:color w:val="000000" w:themeColor="text1"/>
          <w:sz w:val="20"/>
          <w:szCs w:val="20"/>
        </w:rPr>
        <w:t xml:space="preserve">     </w:t>
      </w:r>
      <w:r w:rsidRPr="005C6938">
        <w:rPr>
          <w:rFonts w:ascii="Arial" w:hAnsi="Arial" w:cs="Arial"/>
          <w:color w:val="000000" w:themeColor="text1"/>
          <w:sz w:val="20"/>
          <w:szCs w:val="20"/>
        </w:rPr>
        <w:t xml:space="preserve">- </w:t>
      </w:r>
      <w:r w:rsidRPr="005C6938">
        <w:rPr>
          <w:rFonts w:ascii="Arial" w:hAnsi="Arial" w:cs="Arial"/>
          <w:color w:val="000000" w:themeColor="text1"/>
          <w:sz w:val="20"/>
          <w:szCs w:val="20"/>
        </w:rPr>
        <w:tab/>
        <w:t>Zoznam subdodávateľov a podiel subd</w:t>
      </w:r>
      <w:r w:rsidR="001F2CB3" w:rsidRPr="005C6938">
        <w:rPr>
          <w:rFonts w:ascii="Arial" w:hAnsi="Arial" w:cs="Arial"/>
          <w:color w:val="000000" w:themeColor="text1"/>
          <w:sz w:val="20"/>
          <w:szCs w:val="20"/>
        </w:rPr>
        <w:t>odávok</w:t>
      </w:r>
      <w:r w:rsidR="00B675A3">
        <w:rPr>
          <w:rFonts w:ascii="Arial" w:hAnsi="Arial" w:cs="Arial"/>
          <w:color w:val="000000" w:themeColor="text1"/>
          <w:sz w:val="20"/>
          <w:szCs w:val="20"/>
        </w:rPr>
        <w:t xml:space="preserve"> </w:t>
      </w:r>
    </w:p>
    <w:p w:rsidR="00367861" w:rsidRPr="00B5717A" w:rsidRDefault="00B675A3" w:rsidP="009422A7">
      <w:pPr>
        <w:spacing w:after="0" w:line="240" w:lineRule="auto"/>
        <w:ind w:left="2835"/>
        <w:jc w:val="both"/>
        <w:rPr>
          <w:rFonts w:ascii="Arial" w:hAnsi="Arial" w:cs="Arial"/>
          <w:i/>
          <w:color w:val="000000" w:themeColor="text1"/>
          <w:sz w:val="20"/>
          <w:szCs w:val="20"/>
        </w:rPr>
      </w:pPr>
      <w:r w:rsidRPr="00B5717A">
        <w:rPr>
          <w:rFonts w:ascii="Arial" w:hAnsi="Arial" w:cs="Arial"/>
          <w:i/>
          <w:color w:val="000000" w:themeColor="text1"/>
          <w:sz w:val="20"/>
          <w:szCs w:val="20"/>
        </w:rPr>
        <w:t>(zároveň Príloha č. 4 k Dohode)</w:t>
      </w:r>
      <w:r w:rsidR="001F2CB3" w:rsidRPr="00B5717A">
        <w:rPr>
          <w:rFonts w:ascii="Arial" w:hAnsi="Arial" w:cs="Arial"/>
          <w:i/>
          <w:color w:val="000000" w:themeColor="text1"/>
          <w:sz w:val="20"/>
          <w:szCs w:val="20"/>
        </w:rPr>
        <w:t xml:space="preserve"> </w:t>
      </w:r>
    </w:p>
    <w:p w:rsidR="007A64EE" w:rsidRPr="005C6938" w:rsidRDefault="007A64EE" w:rsidP="002534C4">
      <w:pPr>
        <w:spacing w:after="0" w:line="240" w:lineRule="auto"/>
        <w:ind w:left="2835" w:hanging="2977"/>
        <w:jc w:val="both"/>
        <w:rPr>
          <w:rFonts w:ascii="Arial" w:hAnsi="Arial" w:cs="Arial"/>
          <w:color w:val="000000" w:themeColor="text1"/>
          <w:sz w:val="20"/>
          <w:szCs w:val="20"/>
        </w:rPr>
      </w:pPr>
    </w:p>
    <w:p w:rsidR="00367861" w:rsidRPr="005C6938" w:rsidRDefault="00367861" w:rsidP="00B52E8D">
      <w:pPr>
        <w:pStyle w:val="Hlavika"/>
        <w:tabs>
          <w:tab w:val="clear" w:pos="4536"/>
          <w:tab w:val="clear" w:pos="9072"/>
        </w:tabs>
        <w:jc w:val="both"/>
        <w:rPr>
          <w:rFonts w:ascii="Arial" w:hAnsi="Arial" w:cs="Arial"/>
          <w:bCs/>
          <w:sz w:val="20"/>
          <w:szCs w:val="20"/>
        </w:rPr>
      </w:pPr>
    </w:p>
    <w:p w:rsidR="009C38B5" w:rsidRDefault="009C38B5" w:rsidP="00943F45">
      <w:pPr>
        <w:jc w:val="both"/>
        <w:rPr>
          <w:rFonts w:ascii="Arial" w:hAnsi="Arial" w:cs="Arial"/>
        </w:rPr>
      </w:pPr>
      <w:bookmarkStart w:id="0" w:name="_Toc461981347"/>
    </w:p>
    <w:p w:rsidR="002534C4" w:rsidRDefault="002534C4" w:rsidP="00943F45">
      <w:pPr>
        <w:jc w:val="both"/>
        <w:rPr>
          <w:rFonts w:ascii="Arial" w:hAnsi="Arial" w:cs="Arial"/>
        </w:rPr>
      </w:pPr>
    </w:p>
    <w:p w:rsidR="00367861" w:rsidRPr="00367861" w:rsidRDefault="00367861" w:rsidP="00F31926">
      <w:pPr>
        <w:pStyle w:val="Nadpis1"/>
        <w:rPr>
          <w:rFonts w:cs="Arial"/>
        </w:rPr>
      </w:pPr>
      <w:r w:rsidRPr="002E2134">
        <w:rPr>
          <w:rFonts w:cs="Arial"/>
        </w:rPr>
        <w:t>A.1 POKYNY PRE UCHÁDZAČOV</w:t>
      </w:r>
      <w:bookmarkEnd w:id="0"/>
    </w:p>
    <w:p w:rsidR="00367861" w:rsidRPr="000547E1" w:rsidRDefault="00367861" w:rsidP="00F31926">
      <w:pPr>
        <w:spacing w:after="0" w:line="240" w:lineRule="auto"/>
        <w:jc w:val="center"/>
        <w:rPr>
          <w:rFonts w:ascii="Arial" w:hAnsi="Arial" w:cs="Arial"/>
          <w:b/>
          <w:sz w:val="20"/>
          <w:szCs w:val="20"/>
        </w:rPr>
      </w:pPr>
    </w:p>
    <w:p w:rsidR="00367861" w:rsidRPr="00367861" w:rsidRDefault="00367861" w:rsidP="00F31926">
      <w:pPr>
        <w:spacing w:after="0" w:line="240" w:lineRule="auto"/>
        <w:jc w:val="center"/>
        <w:rPr>
          <w:rFonts w:ascii="Arial" w:hAnsi="Arial" w:cs="Arial"/>
          <w:b/>
        </w:rPr>
      </w:pPr>
    </w:p>
    <w:p w:rsidR="00367861" w:rsidRPr="00F31926" w:rsidRDefault="00367861" w:rsidP="00F31926">
      <w:pPr>
        <w:pStyle w:val="Nadpis2"/>
        <w:rPr>
          <w:rFonts w:cs="Arial"/>
        </w:rPr>
      </w:pPr>
      <w:r w:rsidRPr="00F31926">
        <w:rPr>
          <w:rFonts w:cs="Arial"/>
        </w:rPr>
        <w:t>Časť I.</w:t>
      </w:r>
    </w:p>
    <w:p w:rsidR="00367861" w:rsidRPr="00F31926" w:rsidRDefault="00367861" w:rsidP="00F31926">
      <w:pPr>
        <w:pStyle w:val="Nadpis2"/>
        <w:rPr>
          <w:rFonts w:cs="Arial"/>
        </w:rPr>
      </w:pPr>
      <w:r w:rsidRPr="00F31926">
        <w:rPr>
          <w:rFonts w:cs="Arial"/>
        </w:rPr>
        <w:t>Všeobecné informácie</w:t>
      </w:r>
    </w:p>
    <w:p w:rsidR="00367861" w:rsidRPr="005C6938" w:rsidRDefault="00367861" w:rsidP="00F31926">
      <w:pPr>
        <w:spacing w:after="0" w:line="240" w:lineRule="auto"/>
        <w:jc w:val="both"/>
        <w:rPr>
          <w:rFonts w:ascii="Arial" w:hAnsi="Arial" w:cs="Arial"/>
          <w:b/>
          <w:sz w:val="20"/>
          <w:szCs w:val="20"/>
        </w:rPr>
      </w:pPr>
    </w:p>
    <w:p w:rsidR="00367861" w:rsidRDefault="00367861" w:rsidP="00A261FC">
      <w:pPr>
        <w:pStyle w:val="Nadpis3"/>
        <w:numPr>
          <w:ilvl w:val="0"/>
          <w:numId w:val="38"/>
        </w:numPr>
        <w:spacing w:after="0"/>
        <w:ind w:left="567" w:hanging="567"/>
        <w:rPr>
          <w:rFonts w:cs="Arial"/>
        </w:rPr>
      </w:pPr>
      <w:r w:rsidRPr="005C6938">
        <w:rPr>
          <w:rFonts w:cs="Arial"/>
        </w:rPr>
        <w:t xml:space="preserve">Identifikácia verejného obstarávateľa </w:t>
      </w:r>
    </w:p>
    <w:p w:rsidR="006E1EF3" w:rsidRPr="006E1EF3" w:rsidRDefault="006E1EF3" w:rsidP="006E1EF3">
      <w:pPr>
        <w:spacing w:after="0" w:line="240" w:lineRule="auto"/>
        <w:rPr>
          <w:rFonts w:ascii="Arial" w:hAnsi="Arial" w:cs="Arial"/>
          <w:sz w:val="20"/>
          <w:szCs w:val="20"/>
          <w:lang w:eastAsia="sk-SK"/>
        </w:rPr>
      </w:pPr>
    </w:p>
    <w:p w:rsidR="00367861" w:rsidRPr="005C6938" w:rsidRDefault="00367861" w:rsidP="00F31926">
      <w:pPr>
        <w:spacing w:after="0" w:line="240" w:lineRule="auto"/>
        <w:ind w:left="426" w:right="-29" w:firstLine="141"/>
        <w:jc w:val="both"/>
        <w:rPr>
          <w:rFonts w:ascii="Arial" w:hAnsi="Arial" w:cs="Arial"/>
          <w:sz w:val="20"/>
          <w:szCs w:val="20"/>
        </w:rPr>
      </w:pPr>
      <w:r w:rsidRPr="005C6938">
        <w:rPr>
          <w:rFonts w:ascii="Arial" w:hAnsi="Arial" w:cs="Arial"/>
          <w:sz w:val="20"/>
          <w:szCs w:val="20"/>
        </w:rPr>
        <w:t>Názov organizácie:</w:t>
      </w:r>
      <w:r w:rsidR="00F31926">
        <w:rPr>
          <w:rFonts w:ascii="Arial" w:hAnsi="Arial" w:cs="Arial"/>
          <w:sz w:val="20"/>
          <w:szCs w:val="20"/>
        </w:rPr>
        <w:tab/>
      </w:r>
      <w:r w:rsidR="00F31926">
        <w:rPr>
          <w:rFonts w:ascii="Arial" w:hAnsi="Arial" w:cs="Arial"/>
          <w:sz w:val="20"/>
          <w:szCs w:val="20"/>
        </w:rPr>
        <w:tab/>
      </w:r>
      <w:r w:rsidR="002707A3">
        <w:rPr>
          <w:rFonts w:ascii="Arial" w:hAnsi="Arial" w:cs="Arial"/>
          <w:sz w:val="20"/>
          <w:szCs w:val="20"/>
        </w:rPr>
        <w:tab/>
      </w:r>
      <w:r w:rsidR="002707A3">
        <w:rPr>
          <w:rFonts w:ascii="Arial" w:hAnsi="Arial" w:cs="Arial"/>
          <w:sz w:val="20"/>
          <w:szCs w:val="20"/>
        </w:rPr>
        <w:tab/>
      </w:r>
      <w:r w:rsidR="002707A3">
        <w:rPr>
          <w:rFonts w:ascii="Arial" w:hAnsi="Arial" w:cs="Arial"/>
          <w:sz w:val="20"/>
          <w:szCs w:val="20"/>
        </w:rPr>
        <w:tab/>
      </w:r>
      <w:r w:rsidR="002707A3">
        <w:rPr>
          <w:rFonts w:ascii="Arial" w:hAnsi="Arial" w:cs="Arial"/>
          <w:sz w:val="20"/>
          <w:szCs w:val="20"/>
        </w:rPr>
        <w:tab/>
      </w:r>
      <w:r w:rsidR="002707A3">
        <w:rPr>
          <w:rFonts w:ascii="Arial" w:hAnsi="Arial" w:cs="Arial"/>
          <w:sz w:val="20"/>
          <w:szCs w:val="20"/>
        </w:rPr>
        <w:tab/>
      </w:r>
      <w:r w:rsidRPr="005C6938">
        <w:rPr>
          <w:rFonts w:ascii="Arial" w:hAnsi="Arial" w:cs="Arial"/>
          <w:sz w:val="20"/>
          <w:szCs w:val="20"/>
        </w:rPr>
        <w:t>Národná diaľničná spoločnosť a. s.</w:t>
      </w:r>
    </w:p>
    <w:p w:rsidR="00367861" w:rsidRPr="005C6938" w:rsidRDefault="00367861" w:rsidP="00F31926">
      <w:pPr>
        <w:spacing w:after="0" w:line="240" w:lineRule="auto"/>
        <w:ind w:left="426" w:right="-29" w:firstLine="141"/>
        <w:jc w:val="both"/>
        <w:rPr>
          <w:rFonts w:ascii="Arial" w:hAnsi="Arial" w:cs="Arial"/>
          <w:sz w:val="20"/>
          <w:szCs w:val="20"/>
        </w:rPr>
      </w:pPr>
      <w:r w:rsidRPr="005C6938">
        <w:rPr>
          <w:rFonts w:ascii="Arial" w:hAnsi="Arial" w:cs="Arial"/>
          <w:sz w:val="20"/>
          <w:szCs w:val="20"/>
        </w:rPr>
        <w:t>Sídlo organizácie:</w:t>
      </w:r>
      <w:r w:rsidRPr="005C6938">
        <w:rPr>
          <w:rFonts w:ascii="Arial" w:hAnsi="Arial" w:cs="Arial"/>
          <w:sz w:val="20"/>
          <w:szCs w:val="20"/>
        </w:rPr>
        <w:tab/>
        <w:t xml:space="preserve">             </w:t>
      </w:r>
      <w:r w:rsidRPr="005C6938">
        <w:rPr>
          <w:rFonts w:ascii="Arial" w:hAnsi="Arial" w:cs="Arial"/>
          <w:sz w:val="20"/>
          <w:szCs w:val="20"/>
        </w:rPr>
        <w:tab/>
      </w:r>
      <w:r w:rsidR="002707A3">
        <w:rPr>
          <w:rFonts w:ascii="Arial" w:hAnsi="Arial" w:cs="Arial"/>
          <w:sz w:val="20"/>
          <w:szCs w:val="20"/>
        </w:rPr>
        <w:tab/>
      </w:r>
      <w:r w:rsidR="002707A3">
        <w:rPr>
          <w:rFonts w:ascii="Arial" w:hAnsi="Arial" w:cs="Arial"/>
          <w:sz w:val="20"/>
          <w:szCs w:val="20"/>
        </w:rPr>
        <w:tab/>
      </w:r>
      <w:r w:rsidR="002707A3">
        <w:rPr>
          <w:rFonts w:ascii="Arial" w:hAnsi="Arial" w:cs="Arial"/>
          <w:sz w:val="20"/>
          <w:szCs w:val="20"/>
        </w:rPr>
        <w:tab/>
      </w:r>
      <w:r w:rsidRPr="005C6938">
        <w:rPr>
          <w:rFonts w:ascii="Arial" w:hAnsi="Arial" w:cs="Arial"/>
          <w:sz w:val="20"/>
          <w:szCs w:val="20"/>
        </w:rPr>
        <w:t>Dúbravská cesta 14, 841 04 Bratislava</w:t>
      </w:r>
    </w:p>
    <w:p w:rsidR="00367861" w:rsidRPr="005C6938" w:rsidRDefault="00367861" w:rsidP="00F31926">
      <w:pPr>
        <w:spacing w:after="0" w:line="240" w:lineRule="auto"/>
        <w:ind w:left="426" w:right="-29" w:firstLine="141"/>
        <w:jc w:val="both"/>
        <w:rPr>
          <w:rFonts w:ascii="Arial" w:hAnsi="Arial" w:cs="Arial"/>
          <w:sz w:val="20"/>
          <w:szCs w:val="20"/>
        </w:rPr>
      </w:pPr>
      <w:r w:rsidRPr="005C6938">
        <w:rPr>
          <w:rFonts w:ascii="Arial" w:hAnsi="Arial" w:cs="Arial"/>
          <w:sz w:val="20"/>
          <w:szCs w:val="20"/>
        </w:rPr>
        <w:t>IČO:</w:t>
      </w:r>
      <w:r w:rsidRPr="005C6938">
        <w:rPr>
          <w:rFonts w:ascii="Arial" w:hAnsi="Arial" w:cs="Arial"/>
          <w:sz w:val="20"/>
          <w:szCs w:val="20"/>
        </w:rPr>
        <w:tab/>
      </w:r>
      <w:r w:rsidRPr="005C6938">
        <w:rPr>
          <w:rFonts w:ascii="Arial" w:hAnsi="Arial" w:cs="Arial"/>
          <w:sz w:val="20"/>
          <w:szCs w:val="20"/>
        </w:rPr>
        <w:tab/>
      </w:r>
      <w:r w:rsidRPr="005C6938">
        <w:rPr>
          <w:rFonts w:ascii="Arial" w:hAnsi="Arial" w:cs="Arial"/>
          <w:sz w:val="20"/>
          <w:szCs w:val="20"/>
        </w:rPr>
        <w:tab/>
      </w:r>
      <w:r w:rsidRPr="005C6938">
        <w:rPr>
          <w:rFonts w:ascii="Arial" w:hAnsi="Arial" w:cs="Arial"/>
          <w:sz w:val="20"/>
          <w:szCs w:val="20"/>
        </w:rPr>
        <w:tab/>
      </w:r>
      <w:r w:rsidRPr="005C6938">
        <w:rPr>
          <w:rFonts w:ascii="Arial" w:hAnsi="Arial" w:cs="Arial"/>
          <w:sz w:val="20"/>
          <w:szCs w:val="20"/>
        </w:rPr>
        <w:tab/>
      </w:r>
      <w:r w:rsidR="002707A3">
        <w:rPr>
          <w:rFonts w:ascii="Arial" w:hAnsi="Arial" w:cs="Arial"/>
          <w:sz w:val="20"/>
          <w:szCs w:val="20"/>
        </w:rPr>
        <w:tab/>
      </w:r>
      <w:r w:rsidR="002707A3">
        <w:rPr>
          <w:rFonts w:ascii="Arial" w:hAnsi="Arial" w:cs="Arial"/>
          <w:sz w:val="20"/>
          <w:szCs w:val="20"/>
        </w:rPr>
        <w:tab/>
      </w:r>
      <w:r w:rsidR="002707A3">
        <w:rPr>
          <w:rFonts w:ascii="Arial" w:hAnsi="Arial" w:cs="Arial"/>
          <w:sz w:val="20"/>
          <w:szCs w:val="20"/>
        </w:rPr>
        <w:tab/>
      </w:r>
      <w:r w:rsidR="002707A3">
        <w:rPr>
          <w:rFonts w:ascii="Arial" w:hAnsi="Arial" w:cs="Arial"/>
          <w:sz w:val="20"/>
          <w:szCs w:val="20"/>
        </w:rPr>
        <w:tab/>
      </w:r>
      <w:r w:rsidR="002707A3">
        <w:rPr>
          <w:rFonts w:ascii="Arial" w:hAnsi="Arial" w:cs="Arial"/>
          <w:sz w:val="20"/>
          <w:szCs w:val="20"/>
        </w:rPr>
        <w:tab/>
      </w:r>
      <w:r w:rsidR="002707A3">
        <w:rPr>
          <w:rFonts w:ascii="Arial" w:hAnsi="Arial" w:cs="Arial"/>
          <w:sz w:val="20"/>
          <w:szCs w:val="20"/>
        </w:rPr>
        <w:tab/>
      </w:r>
      <w:r w:rsidRPr="005C6938">
        <w:rPr>
          <w:rFonts w:ascii="Arial" w:hAnsi="Arial" w:cs="Arial"/>
          <w:sz w:val="20"/>
          <w:szCs w:val="20"/>
        </w:rPr>
        <w:t>35 919</w:t>
      </w:r>
      <w:r w:rsidR="00F31926">
        <w:rPr>
          <w:rFonts w:ascii="Arial" w:hAnsi="Arial" w:cs="Arial"/>
          <w:sz w:val="20"/>
          <w:szCs w:val="20"/>
        </w:rPr>
        <w:t> </w:t>
      </w:r>
      <w:r w:rsidRPr="005C6938">
        <w:rPr>
          <w:rFonts w:ascii="Arial" w:hAnsi="Arial" w:cs="Arial"/>
          <w:sz w:val="20"/>
          <w:szCs w:val="20"/>
        </w:rPr>
        <w:t>001</w:t>
      </w:r>
    </w:p>
    <w:p w:rsidR="00367861" w:rsidRPr="005C6938" w:rsidRDefault="00367861" w:rsidP="00F31926">
      <w:pPr>
        <w:spacing w:after="0" w:line="240" w:lineRule="auto"/>
        <w:ind w:left="426" w:right="-29" w:firstLine="141"/>
        <w:jc w:val="both"/>
        <w:rPr>
          <w:rFonts w:ascii="Arial" w:hAnsi="Arial" w:cs="Arial"/>
          <w:b/>
          <w:bCs/>
          <w:color w:val="000000"/>
          <w:sz w:val="20"/>
          <w:szCs w:val="20"/>
        </w:rPr>
      </w:pPr>
      <w:r w:rsidRPr="005C6938">
        <w:rPr>
          <w:rFonts w:ascii="Arial" w:hAnsi="Arial" w:cs="Arial"/>
          <w:sz w:val="20"/>
          <w:szCs w:val="20"/>
        </w:rPr>
        <w:t xml:space="preserve">IČ DPH: </w:t>
      </w:r>
      <w:r w:rsidRPr="005C6938">
        <w:rPr>
          <w:rFonts w:ascii="Arial" w:hAnsi="Arial" w:cs="Arial"/>
          <w:sz w:val="20"/>
          <w:szCs w:val="20"/>
        </w:rPr>
        <w:tab/>
      </w:r>
      <w:r w:rsidRPr="005C6938">
        <w:rPr>
          <w:rFonts w:ascii="Arial" w:hAnsi="Arial" w:cs="Arial"/>
          <w:sz w:val="20"/>
          <w:szCs w:val="20"/>
        </w:rPr>
        <w:tab/>
      </w:r>
      <w:r w:rsidRPr="005C6938">
        <w:rPr>
          <w:rFonts w:ascii="Arial" w:hAnsi="Arial" w:cs="Arial"/>
          <w:sz w:val="20"/>
          <w:szCs w:val="20"/>
        </w:rPr>
        <w:tab/>
      </w:r>
      <w:r w:rsidRPr="005C6938">
        <w:rPr>
          <w:rFonts w:ascii="Arial" w:hAnsi="Arial" w:cs="Arial"/>
          <w:sz w:val="20"/>
          <w:szCs w:val="20"/>
        </w:rPr>
        <w:tab/>
      </w:r>
      <w:r w:rsidRPr="005C6938">
        <w:rPr>
          <w:rFonts w:ascii="Arial" w:hAnsi="Arial" w:cs="Arial"/>
          <w:sz w:val="20"/>
          <w:szCs w:val="20"/>
        </w:rPr>
        <w:tab/>
      </w:r>
      <w:r w:rsidR="002707A3">
        <w:rPr>
          <w:rFonts w:ascii="Arial" w:hAnsi="Arial" w:cs="Arial"/>
          <w:sz w:val="20"/>
          <w:szCs w:val="20"/>
        </w:rPr>
        <w:tab/>
      </w:r>
      <w:r w:rsidR="002707A3">
        <w:rPr>
          <w:rFonts w:ascii="Arial" w:hAnsi="Arial" w:cs="Arial"/>
          <w:sz w:val="20"/>
          <w:szCs w:val="20"/>
        </w:rPr>
        <w:tab/>
      </w:r>
      <w:r w:rsidR="002707A3">
        <w:rPr>
          <w:rFonts w:ascii="Arial" w:hAnsi="Arial" w:cs="Arial"/>
          <w:sz w:val="20"/>
          <w:szCs w:val="20"/>
        </w:rPr>
        <w:tab/>
      </w:r>
      <w:r w:rsidR="002707A3">
        <w:rPr>
          <w:rFonts w:ascii="Arial" w:hAnsi="Arial" w:cs="Arial"/>
          <w:sz w:val="20"/>
          <w:szCs w:val="20"/>
        </w:rPr>
        <w:tab/>
      </w:r>
      <w:r w:rsidR="002707A3">
        <w:rPr>
          <w:rFonts w:ascii="Arial" w:hAnsi="Arial" w:cs="Arial"/>
          <w:sz w:val="20"/>
          <w:szCs w:val="20"/>
        </w:rPr>
        <w:tab/>
      </w:r>
      <w:r w:rsidRPr="005C6938">
        <w:rPr>
          <w:rFonts w:ascii="Arial" w:hAnsi="Arial" w:cs="Arial"/>
          <w:sz w:val="20"/>
          <w:szCs w:val="20"/>
        </w:rPr>
        <w:t>SK 2021937775</w:t>
      </w:r>
    </w:p>
    <w:p w:rsidR="00367861" w:rsidRPr="005C6938" w:rsidRDefault="00367861" w:rsidP="002707A3">
      <w:pPr>
        <w:spacing w:after="0" w:line="240" w:lineRule="auto"/>
        <w:ind w:left="3969" w:hanging="3402"/>
        <w:jc w:val="both"/>
        <w:rPr>
          <w:rFonts w:ascii="Arial" w:hAnsi="Arial" w:cs="Arial"/>
          <w:sz w:val="20"/>
          <w:szCs w:val="20"/>
        </w:rPr>
      </w:pPr>
      <w:r w:rsidRPr="005C6938">
        <w:rPr>
          <w:rFonts w:ascii="Arial" w:hAnsi="Arial" w:cs="Arial"/>
          <w:bCs/>
          <w:sz w:val="20"/>
          <w:szCs w:val="20"/>
        </w:rPr>
        <w:t xml:space="preserve">Bankové spojenie: </w:t>
      </w:r>
      <w:r w:rsidRPr="005C6938">
        <w:rPr>
          <w:rFonts w:ascii="Arial" w:hAnsi="Arial" w:cs="Arial"/>
          <w:bCs/>
          <w:sz w:val="20"/>
          <w:szCs w:val="20"/>
        </w:rPr>
        <w:tab/>
      </w:r>
      <w:r w:rsidRPr="005C6938">
        <w:rPr>
          <w:rFonts w:ascii="Arial" w:hAnsi="Arial" w:cs="Arial"/>
          <w:sz w:val="20"/>
          <w:szCs w:val="20"/>
        </w:rPr>
        <w:t>UniCredit Bank Czech Republic and Slovakia a. s., pobočka zahraničnej banky</w:t>
      </w:r>
    </w:p>
    <w:p w:rsidR="00367861" w:rsidRPr="005C6938" w:rsidRDefault="00367861" w:rsidP="00F31926">
      <w:pPr>
        <w:spacing w:after="0" w:line="240" w:lineRule="auto"/>
        <w:ind w:left="426" w:firstLine="141"/>
        <w:jc w:val="both"/>
        <w:rPr>
          <w:rFonts w:ascii="Arial" w:hAnsi="Arial" w:cs="Arial"/>
          <w:bCs/>
          <w:sz w:val="20"/>
          <w:szCs w:val="20"/>
        </w:rPr>
      </w:pPr>
      <w:r w:rsidRPr="005C6938">
        <w:rPr>
          <w:rFonts w:ascii="Arial" w:hAnsi="Arial" w:cs="Arial"/>
          <w:bCs/>
          <w:sz w:val="20"/>
          <w:szCs w:val="20"/>
        </w:rPr>
        <w:t>IBAN:</w:t>
      </w:r>
      <w:r w:rsidRPr="005C6938">
        <w:rPr>
          <w:rFonts w:ascii="Arial" w:hAnsi="Arial" w:cs="Arial"/>
          <w:bCs/>
          <w:sz w:val="20"/>
          <w:szCs w:val="20"/>
        </w:rPr>
        <w:tab/>
      </w:r>
      <w:r w:rsidRPr="005C6938">
        <w:rPr>
          <w:rFonts w:ascii="Arial" w:hAnsi="Arial" w:cs="Arial"/>
          <w:bCs/>
          <w:sz w:val="20"/>
          <w:szCs w:val="20"/>
        </w:rPr>
        <w:tab/>
      </w:r>
      <w:r w:rsidRPr="005C6938">
        <w:rPr>
          <w:rFonts w:ascii="Arial" w:hAnsi="Arial" w:cs="Arial"/>
          <w:bCs/>
          <w:sz w:val="20"/>
          <w:szCs w:val="20"/>
        </w:rPr>
        <w:tab/>
      </w:r>
      <w:r w:rsidRPr="005C6938">
        <w:rPr>
          <w:rFonts w:ascii="Arial" w:hAnsi="Arial" w:cs="Arial"/>
          <w:bCs/>
          <w:sz w:val="20"/>
          <w:szCs w:val="20"/>
        </w:rPr>
        <w:tab/>
      </w:r>
      <w:r w:rsidRPr="005C6938">
        <w:rPr>
          <w:rFonts w:ascii="Arial" w:hAnsi="Arial" w:cs="Arial"/>
          <w:bCs/>
          <w:sz w:val="20"/>
          <w:szCs w:val="20"/>
        </w:rPr>
        <w:tab/>
      </w:r>
      <w:r w:rsidR="002707A3">
        <w:rPr>
          <w:rFonts w:ascii="Arial" w:hAnsi="Arial" w:cs="Arial"/>
          <w:bCs/>
          <w:sz w:val="20"/>
          <w:szCs w:val="20"/>
        </w:rPr>
        <w:tab/>
      </w:r>
      <w:r w:rsidR="002707A3">
        <w:rPr>
          <w:rFonts w:ascii="Arial" w:hAnsi="Arial" w:cs="Arial"/>
          <w:bCs/>
          <w:sz w:val="20"/>
          <w:szCs w:val="20"/>
        </w:rPr>
        <w:tab/>
      </w:r>
      <w:r w:rsidR="002707A3">
        <w:rPr>
          <w:rFonts w:ascii="Arial" w:hAnsi="Arial" w:cs="Arial"/>
          <w:bCs/>
          <w:sz w:val="20"/>
          <w:szCs w:val="20"/>
        </w:rPr>
        <w:tab/>
      </w:r>
      <w:r w:rsidR="002707A3">
        <w:rPr>
          <w:rFonts w:ascii="Arial" w:hAnsi="Arial" w:cs="Arial"/>
          <w:bCs/>
          <w:sz w:val="20"/>
          <w:szCs w:val="20"/>
        </w:rPr>
        <w:tab/>
      </w:r>
      <w:r w:rsidR="002707A3">
        <w:rPr>
          <w:rFonts w:ascii="Arial" w:hAnsi="Arial" w:cs="Arial"/>
          <w:bCs/>
          <w:sz w:val="20"/>
          <w:szCs w:val="20"/>
        </w:rPr>
        <w:tab/>
      </w:r>
      <w:r w:rsidR="002707A3">
        <w:rPr>
          <w:rFonts w:ascii="Arial" w:hAnsi="Arial" w:cs="Arial"/>
          <w:bCs/>
          <w:sz w:val="20"/>
          <w:szCs w:val="20"/>
        </w:rPr>
        <w:tab/>
      </w:r>
      <w:r w:rsidRPr="005C6938">
        <w:rPr>
          <w:rFonts w:ascii="Arial" w:hAnsi="Arial" w:cs="Arial"/>
          <w:bCs/>
          <w:sz w:val="20"/>
          <w:szCs w:val="20"/>
        </w:rPr>
        <w:t>SK30 1111 0000 0066 2485 9013</w:t>
      </w:r>
    </w:p>
    <w:p w:rsidR="00367861" w:rsidRPr="005C6938" w:rsidRDefault="00367861" w:rsidP="00F31926">
      <w:pPr>
        <w:spacing w:after="0" w:line="240" w:lineRule="auto"/>
        <w:ind w:left="426" w:firstLine="141"/>
        <w:jc w:val="both"/>
        <w:rPr>
          <w:rFonts w:ascii="Arial" w:hAnsi="Arial" w:cs="Arial"/>
          <w:sz w:val="20"/>
          <w:szCs w:val="20"/>
        </w:rPr>
      </w:pPr>
      <w:r w:rsidRPr="005C6938">
        <w:rPr>
          <w:rFonts w:ascii="Arial" w:hAnsi="Arial" w:cs="Arial"/>
          <w:bCs/>
          <w:sz w:val="20"/>
          <w:szCs w:val="20"/>
        </w:rPr>
        <w:t xml:space="preserve">BIC/SWIFT: </w:t>
      </w:r>
      <w:r w:rsidRPr="005C6938">
        <w:rPr>
          <w:rFonts w:ascii="Arial" w:hAnsi="Arial" w:cs="Arial"/>
          <w:bCs/>
          <w:sz w:val="20"/>
          <w:szCs w:val="20"/>
        </w:rPr>
        <w:tab/>
      </w:r>
      <w:r w:rsidRPr="005C6938">
        <w:rPr>
          <w:rFonts w:ascii="Arial" w:hAnsi="Arial" w:cs="Arial"/>
          <w:bCs/>
          <w:sz w:val="20"/>
          <w:szCs w:val="20"/>
        </w:rPr>
        <w:tab/>
      </w:r>
      <w:r w:rsidRPr="005C6938">
        <w:rPr>
          <w:rFonts w:ascii="Arial" w:hAnsi="Arial" w:cs="Arial"/>
          <w:bCs/>
          <w:sz w:val="20"/>
          <w:szCs w:val="20"/>
        </w:rPr>
        <w:tab/>
      </w:r>
      <w:r w:rsidRPr="005C6938">
        <w:rPr>
          <w:rFonts w:ascii="Arial" w:hAnsi="Arial" w:cs="Arial"/>
          <w:bCs/>
          <w:sz w:val="20"/>
          <w:szCs w:val="20"/>
        </w:rPr>
        <w:tab/>
      </w:r>
      <w:r w:rsidR="002707A3">
        <w:rPr>
          <w:rFonts w:ascii="Arial" w:hAnsi="Arial" w:cs="Arial"/>
          <w:bCs/>
          <w:sz w:val="20"/>
          <w:szCs w:val="20"/>
        </w:rPr>
        <w:tab/>
      </w:r>
      <w:r w:rsidR="002707A3">
        <w:rPr>
          <w:rFonts w:ascii="Arial" w:hAnsi="Arial" w:cs="Arial"/>
          <w:bCs/>
          <w:sz w:val="20"/>
          <w:szCs w:val="20"/>
        </w:rPr>
        <w:tab/>
      </w:r>
      <w:r w:rsidR="002707A3">
        <w:rPr>
          <w:rFonts w:ascii="Arial" w:hAnsi="Arial" w:cs="Arial"/>
          <w:bCs/>
          <w:sz w:val="20"/>
          <w:szCs w:val="20"/>
        </w:rPr>
        <w:tab/>
      </w:r>
      <w:r w:rsidR="002707A3">
        <w:rPr>
          <w:rFonts w:ascii="Arial" w:hAnsi="Arial" w:cs="Arial"/>
          <w:bCs/>
          <w:sz w:val="20"/>
          <w:szCs w:val="20"/>
        </w:rPr>
        <w:tab/>
      </w:r>
      <w:r w:rsidR="002707A3">
        <w:rPr>
          <w:rFonts w:ascii="Arial" w:hAnsi="Arial" w:cs="Arial"/>
          <w:bCs/>
          <w:sz w:val="20"/>
          <w:szCs w:val="20"/>
        </w:rPr>
        <w:tab/>
      </w:r>
      <w:r w:rsidRPr="005C6938">
        <w:rPr>
          <w:rFonts w:ascii="Arial" w:hAnsi="Arial" w:cs="Arial"/>
          <w:bCs/>
          <w:sz w:val="20"/>
          <w:szCs w:val="20"/>
        </w:rPr>
        <w:t>UNCRSKBX</w:t>
      </w:r>
    </w:p>
    <w:p w:rsidR="00367861" w:rsidRPr="005C6938" w:rsidRDefault="00367861" w:rsidP="00F31926">
      <w:pPr>
        <w:spacing w:after="0" w:line="240" w:lineRule="auto"/>
        <w:ind w:left="426" w:right="-29" w:firstLine="141"/>
        <w:jc w:val="both"/>
        <w:rPr>
          <w:rFonts w:ascii="Arial" w:hAnsi="Arial" w:cs="Arial"/>
          <w:sz w:val="20"/>
          <w:szCs w:val="20"/>
        </w:rPr>
      </w:pPr>
      <w:r w:rsidRPr="005C6938">
        <w:rPr>
          <w:rFonts w:ascii="Arial" w:hAnsi="Arial" w:cs="Arial"/>
          <w:sz w:val="20"/>
          <w:szCs w:val="20"/>
        </w:rPr>
        <w:t>Internetová adresa organizácie (URL):</w:t>
      </w:r>
      <w:r w:rsidR="002707A3">
        <w:rPr>
          <w:rFonts w:ascii="Arial" w:hAnsi="Arial" w:cs="Arial"/>
          <w:sz w:val="20"/>
          <w:szCs w:val="20"/>
        </w:rPr>
        <w:tab/>
      </w:r>
      <w:hyperlink r:id="rId11" w:history="1">
        <w:r w:rsidRPr="005C6938">
          <w:rPr>
            <w:rStyle w:val="Hypertextovprepojenie"/>
            <w:rFonts w:ascii="Arial" w:hAnsi="Arial" w:cs="Arial"/>
            <w:bCs/>
            <w:sz w:val="20"/>
            <w:szCs w:val="20"/>
          </w:rPr>
          <w:t>www.ndsas.sk</w:t>
        </w:r>
      </w:hyperlink>
      <w:r w:rsidRPr="005C6938">
        <w:rPr>
          <w:rFonts w:ascii="Arial" w:hAnsi="Arial" w:cs="Arial"/>
          <w:bCs/>
          <w:sz w:val="20"/>
          <w:szCs w:val="20"/>
        </w:rPr>
        <w:t xml:space="preserve"> </w:t>
      </w:r>
    </w:p>
    <w:p w:rsidR="00367861" w:rsidRPr="005C6938" w:rsidRDefault="00367861" w:rsidP="002707A3">
      <w:pPr>
        <w:spacing w:after="0" w:line="240" w:lineRule="auto"/>
        <w:ind w:left="283" w:right="-29" w:firstLine="284"/>
        <w:jc w:val="both"/>
        <w:rPr>
          <w:rFonts w:ascii="Arial" w:hAnsi="Arial" w:cs="Arial"/>
          <w:sz w:val="20"/>
          <w:szCs w:val="20"/>
        </w:rPr>
      </w:pPr>
      <w:r w:rsidRPr="005C6938">
        <w:rPr>
          <w:rFonts w:ascii="Arial" w:hAnsi="Arial" w:cs="Arial"/>
          <w:sz w:val="20"/>
          <w:szCs w:val="20"/>
        </w:rPr>
        <w:t>Profil verejného obstarávateľa:</w:t>
      </w:r>
      <w:r w:rsidR="002707A3">
        <w:rPr>
          <w:rFonts w:ascii="Arial" w:hAnsi="Arial" w:cs="Arial"/>
          <w:sz w:val="20"/>
          <w:szCs w:val="20"/>
        </w:rPr>
        <w:tab/>
      </w:r>
      <w:r w:rsidR="002707A3">
        <w:rPr>
          <w:rFonts w:ascii="Arial" w:hAnsi="Arial" w:cs="Arial"/>
          <w:sz w:val="20"/>
          <w:szCs w:val="20"/>
        </w:rPr>
        <w:tab/>
      </w:r>
      <w:r w:rsidR="002707A3">
        <w:rPr>
          <w:rFonts w:ascii="Arial" w:hAnsi="Arial" w:cs="Arial"/>
          <w:sz w:val="20"/>
          <w:szCs w:val="20"/>
        </w:rPr>
        <w:tab/>
      </w:r>
      <w:hyperlink r:id="rId12" w:history="1">
        <w:r w:rsidRPr="005C6938">
          <w:rPr>
            <w:rStyle w:val="Hypertextovprepojenie"/>
            <w:rFonts w:ascii="Arial" w:hAnsi="Arial" w:cs="Arial"/>
            <w:sz w:val="20"/>
            <w:szCs w:val="20"/>
          </w:rPr>
          <w:t>www.uvo.gov.sk/profily/-/profil/pzakazky/9127</w:t>
        </w:r>
      </w:hyperlink>
      <w:r w:rsidRPr="005C6938">
        <w:rPr>
          <w:rFonts w:ascii="Arial" w:hAnsi="Arial" w:cs="Arial"/>
          <w:sz w:val="20"/>
          <w:szCs w:val="20"/>
        </w:rPr>
        <w:t xml:space="preserve"> </w:t>
      </w:r>
    </w:p>
    <w:p w:rsidR="00367861" w:rsidRPr="005C6938" w:rsidRDefault="00367861" w:rsidP="00F31926">
      <w:pPr>
        <w:spacing w:after="0" w:line="240" w:lineRule="auto"/>
        <w:ind w:left="426" w:right="-29" w:firstLine="141"/>
        <w:jc w:val="both"/>
        <w:rPr>
          <w:rFonts w:ascii="Arial" w:hAnsi="Arial" w:cs="Arial"/>
          <w:b/>
          <w:bCs/>
          <w:color w:val="000000" w:themeColor="text1"/>
          <w:sz w:val="20"/>
          <w:szCs w:val="20"/>
        </w:rPr>
      </w:pPr>
      <w:r w:rsidRPr="005C6938">
        <w:rPr>
          <w:rFonts w:ascii="Arial" w:hAnsi="Arial" w:cs="Arial"/>
          <w:sz w:val="20"/>
          <w:szCs w:val="20"/>
        </w:rPr>
        <w:t>Kontaktná osoba:</w:t>
      </w:r>
      <w:r w:rsidRPr="005C6938">
        <w:rPr>
          <w:rFonts w:ascii="Arial" w:hAnsi="Arial" w:cs="Arial"/>
          <w:sz w:val="20"/>
          <w:szCs w:val="20"/>
        </w:rPr>
        <w:tab/>
      </w:r>
      <w:r w:rsidRPr="005C6938">
        <w:rPr>
          <w:rFonts w:ascii="Arial" w:hAnsi="Arial" w:cs="Arial"/>
          <w:sz w:val="20"/>
          <w:szCs w:val="20"/>
        </w:rPr>
        <w:tab/>
      </w:r>
      <w:r w:rsidRPr="005C6938">
        <w:rPr>
          <w:rFonts w:ascii="Arial" w:hAnsi="Arial" w:cs="Arial"/>
          <w:sz w:val="20"/>
          <w:szCs w:val="20"/>
        </w:rPr>
        <w:tab/>
      </w:r>
      <w:r w:rsidR="002707A3">
        <w:rPr>
          <w:rFonts w:ascii="Arial" w:hAnsi="Arial" w:cs="Arial"/>
          <w:sz w:val="20"/>
          <w:szCs w:val="20"/>
        </w:rPr>
        <w:tab/>
      </w:r>
      <w:r w:rsidR="002707A3">
        <w:rPr>
          <w:rFonts w:ascii="Arial" w:hAnsi="Arial" w:cs="Arial"/>
          <w:sz w:val="20"/>
          <w:szCs w:val="20"/>
        </w:rPr>
        <w:tab/>
      </w:r>
      <w:r w:rsidR="002707A3">
        <w:rPr>
          <w:rFonts w:ascii="Arial" w:hAnsi="Arial" w:cs="Arial"/>
          <w:sz w:val="20"/>
          <w:szCs w:val="20"/>
        </w:rPr>
        <w:tab/>
      </w:r>
      <w:r w:rsidR="002707A3">
        <w:rPr>
          <w:rFonts w:ascii="Arial" w:hAnsi="Arial" w:cs="Arial"/>
          <w:sz w:val="20"/>
          <w:szCs w:val="20"/>
        </w:rPr>
        <w:tab/>
      </w:r>
      <w:r w:rsidR="00BA29AD">
        <w:rPr>
          <w:rFonts w:ascii="Arial" w:hAnsi="Arial" w:cs="Arial"/>
          <w:color w:val="000000" w:themeColor="text1"/>
          <w:sz w:val="20"/>
          <w:szCs w:val="20"/>
        </w:rPr>
        <w:t>Mgr. Klaudia Szabová</w:t>
      </w:r>
    </w:p>
    <w:p w:rsidR="00367861" w:rsidRPr="005C6938" w:rsidRDefault="00367861" w:rsidP="00F31926">
      <w:pPr>
        <w:spacing w:after="0" w:line="240" w:lineRule="auto"/>
        <w:ind w:right="-29"/>
        <w:jc w:val="both"/>
        <w:rPr>
          <w:rFonts w:ascii="Arial" w:hAnsi="Arial" w:cs="Arial"/>
          <w:color w:val="000000" w:themeColor="text1"/>
          <w:sz w:val="20"/>
          <w:szCs w:val="20"/>
        </w:rPr>
      </w:pPr>
      <w:r w:rsidRPr="005C6938">
        <w:rPr>
          <w:rFonts w:ascii="Arial" w:hAnsi="Arial" w:cs="Arial"/>
          <w:color w:val="000000" w:themeColor="text1"/>
          <w:sz w:val="20"/>
          <w:szCs w:val="20"/>
        </w:rPr>
        <w:t xml:space="preserve">      </w:t>
      </w:r>
      <w:r w:rsidR="00F31926">
        <w:rPr>
          <w:rFonts w:ascii="Arial" w:hAnsi="Arial" w:cs="Arial"/>
          <w:color w:val="000000" w:themeColor="text1"/>
          <w:sz w:val="20"/>
          <w:szCs w:val="20"/>
        </w:rPr>
        <w:tab/>
      </w:r>
      <w:r w:rsidRPr="005C6938">
        <w:rPr>
          <w:rFonts w:ascii="Arial" w:hAnsi="Arial" w:cs="Arial"/>
          <w:color w:val="000000" w:themeColor="text1"/>
          <w:sz w:val="20"/>
          <w:szCs w:val="20"/>
        </w:rPr>
        <w:t xml:space="preserve"> Telefón:</w:t>
      </w:r>
      <w:r w:rsidRPr="005C6938">
        <w:rPr>
          <w:rFonts w:ascii="Arial" w:hAnsi="Arial" w:cs="Arial"/>
          <w:color w:val="000000" w:themeColor="text1"/>
          <w:sz w:val="20"/>
          <w:szCs w:val="20"/>
        </w:rPr>
        <w:tab/>
      </w:r>
      <w:r w:rsidRPr="005C6938">
        <w:rPr>
          <w:rFonts w:ascii="Arial" w:hAnsi="Arial" w:cs="Arial"/>
          <w:color w:val="000000" w:themeColor="text1"/>
          <w:sz w:val="20"/>
          <w:szCs w:val="20"/>
        </w:rPr>
        <w:tab/>
      </w:r>
      <w:r w:rsidRPr="005C6938">
        <w:rPr>
          <w:rFonts w:ascii="Arial" w:hAnsi="Arial" w:cs="Arial"/>
          <w:color w:val="000000" w:themeColor="text1"/>
          <w:sz w:val="20"/>
          <w:szCs w:val="20"/>
        </w:rPr>
        <w:tab/>
      </w:r>
      <w:r w:rsidRPr="005C6938">
        <w:rPr>
          <w:rFonts w:ascii="Arial" w:hAnsi="Arial" w:cs="Arial"/>
          <w:color w:val="000000" w:themeColor="text1"/>
          <w:sz w:val="20"/>
          <w:szCs w:val="20"/>
        </w:rPr>
        <w:tab/>
      </w:r>
      <w:r w:rsidRPr="005C6938">
        <w:rPr>
          <w:rFonts w:ascii="Arial" w:hAnsi="Arial" w:cs="Arial"/>
          <w:color w:val="000000" w:themeColor="text1"/>
          <w:sz w:val="20"/>
          <w:szCs w:val="20"/>
        </w:rPr>
        <w:tab/>
      </w:r>
      <w:r w:rsidR="002707A3">
        <w:rPr>
          <w:rFonts w:ascii="Arial" w:hAnsi="Arial" w:cs="Arial"/>
          <w:color w:val="000000" w:themeColor="text1"/>
          <w:sz w:val="20"/>
          <w:szCs w:val="20"/>
        </w:rPr>
        <w:tab/>
      </w:r>
      <w:r w:rsidR="002707A3">
        <w:rPr>
          <w:rFonts w:ascii="Arial" w:hAnsi="Arial" w:cs="Arial"/>
          <w:color w:val="000000" w:themeColor="text1"/>
          <w:sz w:val="20"/>
          <w:szCs w:val="20"/>
        </w:rPr>
        <w:tab/>
      </w:r>
      <w:r w:rsidR="002707A3">
        <w:rPr>
          <w:rFonts w:ascii="Arial" w:hAnsi="Arial" w:cs="Arial"/>
          <w:color w:val="000000" w:themeColor="text1"/>
          <w:sz w:val="20"/>
          <w:szCs w:val="20"/>
        </w:rPr>
        <w:tab/>
      </w:r>
      <w:r w:rsidR="002707A3">
        <w:rPr>
          <w:rFonts w:ascii="Arial" w:hAnsi="Arial" w:cs="Arial"/>
          <w:color w:val="000000" w:themeColor="text1"/>
          <w:sz w:val="20"/>
          <w:szCs w:val="20"/>
        </w:rPr>
        <w:tab/>
      </w:r>
      <w:r w:rsidR="002707A3">
        <w:rPr>
          <w:rFonts w:ascii="Arial" w:hAnsi="Arial" w:cs="Arial"/>
          <w:color w:val="000000" w:themeColor="text1"/>
          <w:sz w:val="20"/>
          <w:szCs w:val="20"/>
        </w:rPr>
        <w:tab/>
      </w:r>
      <w:r w:rsidRPr="005C6938">
        <w:rPr>
          <w:rFonts w:ascii="Arial" w:hAnsi="Arial" w:cs="Arial"/>
          <w:color w:val="000000" w:themeColor="text1"/>
          <w:sz w:val="20"/>
          <w:szCs w:val="20"/>
        </w:rPr>
        <w:t>+421 2 5831 1</w:t>
      </w:r>
      <w:r w:rsidR="00BA29AD">
        <w:rPr>
          <w:rFonts w:ascii="Arial" w:hAnsi="Arial" w:cs="Arial"/>
          <w:color w:val="000000" w:themeColor="text1"/>
          <w:sz w:val="20"/>
          <w:szCs w:val="20"/>
        </w:rPr>
        <w:t>120</w:t>
      </w:r>
    </w:p>
    <w:p w:rsidR="00367861" w:rsidRPr="005C6938" w:rsidRDefault="00367861" w:rsidP="00F31926">
      <w:pPr>
        <w:spacing w:after="0" w:line="240" w:lineRule="auto"/>
        <w:ind w:right="-29"/>
        <w:jc w:val="both"/>
        <w:rPr>
          <w:rFonts w:ascii="Arial" w:hAnsi="Arial" w:cs="Arial"/>
          <w:color w:val="000000" w:themeColor="text1"/>
          <w:sz w:val="20"/>
          <w:szCs w:val="20"/>
        </w:rPr>
      </w:pPr>
      <w:r w:rsidRPr="005C6938">
        <w:rPr>
          <w:rFonts w:ascii="Arial" w:hAnsi="Arial" w:cs="Arial"/>
          <w:color w:val="000000" w:themeColor="text1"/>
          <w:sz w:val="20"/>
          <w:szCs w:val="20"/>
        </w:rPr>
        <w:t xml:space="preserve">      </w:t>
      </w:r>
      <w:r w:rsidR="00F31926">
        <w:rPr>
          <w:rFonts w:ascii="Arial" w:hAnsi="Arial" w:cs="Arial"/>
          <w:color w:val="000000" w:themeColor="text1"/>
          <w:sz w:val="20"/>
          <w:szCs w:val="20"/>
        </w:rPr>
        <w:tab/>
      </w:r>
      <w:r w:rsidRPr="005C6938">
        <w:rPr>
          <w:rFonts w:ascii="Arial" w:hAnsi="Arial" w:cs="Arial"/>
          <w:color w:val="000000" w:themeColor="text1"/>
          <w:sz w:val="20"/>
          <w:szCs w:val="20"/>
        </w:rPr>
        <w:t xml:space="preserve"> E-mail: </w:t>
      </w:r>
      <w:r w:rsidRPr="005C6938">
        <w:rPr>
          <w:rFonts w:ascii="Arial" w:hAnsi="Arial" w:cs="Arial"/>
          <w:color w:val="000000" w:themeColor="text1"/>
          <w:sz w:val="20"/>
          <w:szCs w:val="20"/>
        </w:rPr>
        <w:tab/>
      </w:r>
      <w:r w:rsidRPr="005C6938">
        <w:rPr>
          <w:rFonts w:ascii="Arial" w:hAnsi="Arial" w:cs="Arial"/>
          <w:color w:val="000000" w:themeColor="text1"/>
          <w:sz w:val="20"/>
          <w:szCs w:val="20"/>
        </w:rPr>
        <w:tab/>
      </w:r>
      <w:r w:rsidRPr="005C6938">
        <w:rPr>
          <w:rFonts w:ascii="Arial" w:hAnsi="Arial" w:cs="Arial"/>
          <w:color w:val="000000" w:themeColor="text1"/>
          <w:sz w:val="20"/>
          <w:szCs w:val="20"/>
        </w:rPr>
        <w:tab/>
      </w:r>
      <w:r w:rsidRPr="005C6938">
        <w:rPr>
          <w:rFonts w:ascii="Arial" w:hAnsi="Arial" w:cs="Arial"/>
          <w:color w:val="000000" w:themeColor="text1"/>
          <w:sz w:val="20"/>
          <w:szCs w:val="20"/>
        </w:rPr>
        <w:tab/>
      </w:r>
      <w:r w:rsidRPr="005C6938">
        <w:rPr>
          <w:rFonts w:ascii="Arial" w:hAnsi="Arial" w:cs="Arial"/>
          <w:color w:val="000000" w:themeColor="text1"/>
          <w:sz w:val="20"/>
          <w:szCs w:val="20"/>
        </w:rPr>
        <w:tab/>
      </w:r>
      <w:r w:rsidR="002707A3">
        <w:rPr>
          <w:rFonts w:ascii="Arial" w:hAnsi="Arial" w:cs="Arial"/>
          <w:color w:val="000000" w:themeColor="text1"/>
          <w:sz w:val="20"/>
          <w:szCs w:val="20"/>
        </w:rPr>
        <w:tab/>
      </w:r>
      <w:r w:rsidR="002707A3">
        <w:rPr>
          <w:rFonts w:ascii="Arial" w:hAnsi="Arial" w:cs="Arial"/>
          <w:color w:val="000000" w:themeColor="text1"/>
          <w:sz w:val="20"/>
          <w:szCs w:val="20"/>
        </w:rPr>
        <w:tab/>
      </w:r>
      <w:r w:rsidR="002707A3">
        <w:rPr>
          <w:rFonts w:ascii="Arial" w:hAnsi="Arial" w:cs="Arial"/>
          <w:color w:val="000000" w:themeColor="text1"/>
          <w:sz w:val="20"/>
          <w:szCs w:val="20"/>
        </w:rPr>
        <w:tab/>
      </w:r>
      <w:r w:rsidR="002707A3">
        <w:rPr>
          <w:rFonts w:ascii="Arial" w:hAnsi="Arial" w:cs="Arial"/>
          <w:color w:val="000000" w:themeColor="text1"/>
          <w:sz w:val="20"/>
          <w:szCs w:val="20"/>
        </w:rPr>
        <w:tab/>
      </w:r>
      <w:r w:rsidR="002707A3">
        <w:rPr>
          <w:rFonts w:ascii="Arial" w:hAnsi="Arial" w:cs="Arial"/>
          <w:color w:val="000000" w:themeColor="text1"/>
          <w:sz w:val="20"/>
          <w:szCs w:val="20"/>
        </w:rPr>
        <w:tab/>
      </w:r>
      <w:hyperlink r:id="rId13" w:history="1">
        <w:r w:rsidR="00BA29AD" w:rsidRPr="0013031D">
          <w:rPr>
            <w:rStyle w:val="Hypertextovprepojenie"/>
            <w:rFonts w:ascii="Arial" w:hAnsi="Arial" w:cs="Arial"/>
            <w:sz w:val="20"/>
            <w:szCs w:val="20"/>
            <w:lang w:eastAsia="sk-SK"/>
          </w:rPr>
          <w:t>klaudia.szabova@ndsas.sk</w:t>
        </w:r>
      </w:hyperlink>
      <w:r w:rsidRPr="005C6938">
        <w:rPr>
          <w:rFonts w:ascii="Arial" w:hAnsi="Arial" w:cs="Arial"/>
          <w:color w:val="000000" w:themeColor="text1"/>
          <w:sz w:val="20"/>
          <w:szCs w:val="20"/>
        </w:rPr>
        <w:t xml:space="preserve"> </w:t>
      </w:r>
    </w:p>
    <w:p w:rsidR="00367861" w:rsidRPr="005C6938" w:rsidRDefault="00367861" w:rsidP="00F31926">
      <w:pPr>
        <w:pStyle w:val="Zkladntext"/>
        <w:tabs>
          <w:tab w:val="left" w:pos="2410"/>
        </w:tabs>
        <w:rPr>
          <w:rFonts w:ascii="Arial" w:hAnsi="Arial" w:cs="Arial"/>
          <w:noProof w:val="0"/>
          <w:color w:val="000000" w:themeColor="text1"/>
          <w:sz w:val="20"/>
          <w:szCs w:val="20"/>
        </w:rPr>
      </w:pPr>
    </w:p>
    <w:p w:rsidR="00367861" w:rsidRPr="005C6938" w:rsidRDefault="00367861" w:rsidP="00F31926">
      <w:pPr>
        <w:pStyle w:val="Odsekzoznamu"/>
        <w:numPr>
          <w:ilvl w:val="0"/>
          <w:numId w:val="23"/>
        </w:numPr>
        <w:autoSpaceDE w:val="0"/>
        <w:autoSpaceDN w:val="0"/>
        <w:spacing w:after="60"/>
        <w:ind w:left="425" w:hanging="425"/>
        <w:jc w:val="both"/>
        <w:outlineLvl w:val="2"/>
        <w:rPr>
          <w:rFonts w:eastAsia="Calibri" w:cs="Arial"/>
          <w:b/>
          <w:bCs/>
          <w:noProof w:val="0"/>
          <w:vanish/>
          <w:color w:val="000000" w:themeColor="text1"/>
          <w:sz w:val="20"/>
          <w:szCs w:val="20"/>
          <w:lang w:eastAsia="sk-SK"/>
        </w:rPr>
      </w:pPr>
      <w:bookmarkStart w:id="1" w:name="_Toc461981351"/>
    </w:p>
    <w:p w:rsidR="00367861" w:rsidRDefault="00367861" w:rsidP="00F31926">
      <w:pPr>
        <w:pStyle w:val="Nadpis3"/>
        <w:spacing w:after="0"/>
        <w:ind w:left="425" w:hanging="425"/>
        <w:rPr>
          <w:rFonts w:cs="Arial"/>
          <w:color w:val="000000" w:themeColor="text1"/>
        </w:rPr>
      </w:pPr>
      <w:r w:rsidRPr="005C6938">
        <w:rPr>
          <w:rFonts w:cs="Arial"/>
          <w:color w:val="000000" w:themeColor="text1"/>
        </w:rPr>
        <w:t xml:space="preserve">  </w:t>
      </w:r>
      <w:r w:rsidR="00F31926">
        <w:rPr>
          <w:rFonts w:cs="Arial"/>
          <w:color w:val="000000" w:themeColor="text1"/>
        </w:rPr>
        <w:tab/>
      </w:r>
      <w:r w:rsidRPr="005C6938">
        <w:rPr>
          <w:rFonts w:cs="Arial"/>
          <w:color w:val="000000" w:themeColor="text1"/>
        </w:rPr>
        <w:t>Predmet zákazky</w:t>
      </w:r>
      <w:bookmarkEnd w:id="1"/>
    </w:p>
    <w:p w:rsidR="006E1EF3" w:rsidRPr="006E1EF3" w:rsidRDefault="006E1EF3" w:rsidP="006E1EF3">
      <w:pPr>
        <w:spacing w:after="0" w:line="240" w:lineRule="auto"/>
        <w:rPr>
          <w:rFonts w:ascii="Arial" w:hAnsi="Arial" w:cs="Arial"/>
          <w:sz w:val="20"/>
          <w:szCs w:val="20"/>
          <w:lang w:eastAsia="sk-SK"/>
        </w:rPr>
      </w:pPr>
    </w:p>
    <w:p w:rsidR="00367861" w:rsidRPr="005C6938" w:rsidRDefault="00367861" w:rsidP="000E4AF7">
      <w:pPr>
        <w:pStyle w:val="Zarkazkladnhotextu2"/>
        <w:numPr>
          <w:ilvl w:val="1"/>
          <w:numId w:val="20"/>
        </w:numPr>
        <w:spacing w:after="120"/>
        <w:ind w:left="567" w:hanging="567"/>
        <w:rPr>
          <w:rFonts w:ascii="Arial" w:hAnsi="Arial" w:cs="Arial"/>
          <w:noProof w:val="0"/>
          <w:color w:val="000000" w:themeColor="text1"/>
          <w:sz w:val="20"/>
          <w:szCs w:val="20"/>
        </w:rPr>
      </w:pPr>
      <w:r w:rsidRPr="005C6938">
        <w:rPr>
          <w:rFonts w:ascii="Arial" w:hAnsi="Arial" w:cs="Arial"/>
          <w:noProof w:val="0"/>
          <w:color w:val="000000" w:themeColor="text1"/>
          <w:sz w:val="20"/>
          <w:szCs w:val="20"/>
        </w:rPr>
        <w:t xml:space="preserve">Predmet zákazky je v súlade s </w:t>
      </w:r>
      <w:r w:rsidR="004C43E2" w:rsidRPr="005C6938">
        <w:rPr>
          <w:rFonts w:ascii="Arial" w:hAnsi="Arial" w:cs="Arial"/>
          <w:noProof w:val="0"/>
          <w:color w:val="000000" w:themeColor="text1"/>
          <w:sz w:val="20"/>
          <w:szCs w:val="20"/>
          <w:shd w:val="clear" w:color="auto" w:fill="FFFFFF"/>
        </w:rPr>
        <w:t>§ 3 ods. 4</w:t>
      </w:r>
      <w:r w:rsidRPr="005C6938">
        <w:rPr>
          <w:rFonts w:ascii="Arial" w:hAnsi="Arial" w:cs="Arial"/>
          <w:noProof w:val="0"/>
          <w:color w:val="000000" w:themeColor="text1"/>
          <w:sz w:val="20"/>
          <w:szCs w:val="20"/>
          <w:shd w:val="clear" w:color="auto" w:fill="FFFFFF"/>
        </w:rPr>
        <w:t xml:space="preserve"> zákona</w:t>
      </w:r>
      <w:r w:rsidRPr="005C6938">
        <w:rPr>
          <w:rFonts w:ascii="Arial" w:hAnsi="Arial" w:cs="Arial"/>
          <w:noProof w:val="0"/>
          <w:color w:val="000000" w:themeColor="text1"/>
          <w:sz w:val="20"/>
          <w:szCs w:val="20"/>
        </w:rPr>
        <w:t xml:space="preserve"> č. 343/2015 Z. z. o verejnom obstarávaní a o zmene a doplnení niektorých zákonov v znení neskorších predpisov (ďalej len „Zákon“ alebo „zákon o verejnom obstarávaní“ alebo „ZVO“) zákazka na </w:t>
      </w:r>
      <w:r w:rsidR="004C43E2" w:rsidRPr="005C6938">
        <w:rPr>
          <w:rFonts w:ascii="Arial" w:hAnsi="Arial" w:cs="Arial"/>
          <w:b/>
          <w:noProof w:val="0"/>
          <w:color w:val="000000" w:themeColor="text1"/>
          <w:sz w:val="20"/>
          <w:szCs w:val="20"/>
          <w:shd w:val="clear" w:color="auto" w:fill="FFFFFF"/>
        </w:rPr>
        <w:t>poskytnutie služby</w:t>
      </w:r>
      <w:r w:rsidRPr="005C6938">
        <w:rPr>
          <w:rFonts w:ascii="Arial" w:hAnsi="Arial" w:cs="Arial"/>
          <w:color w:val="000000" w:themeColor="text1"/>
          <w:sz w:val="20"/>
          <w:szCs w:val="20"/>
          <w:shd w:val="clear" w:color="auto" w:fill="FFFFFF"/>
        </w:rPr>
        <w:t xml:space="preserve"> </w:t>
      </w:r>
      <w:r w:rsidRPr="005C6938">
        <w:rPr>
          <w:rFonts w:ascii="Arial" w:hAnsi="Arial" w:cs="Arial"/>
          <w:noProof w:val="0"/>
          <w:color w:val="000000" w:themeColor="text1"/>
          <w:sz w:val="20"/>
          <w:szCs w:val="20"/>
          <w:shd w:val="clear" w:color="auto" w:fill="FFFFFF"/>
        </w:rPr>
        <w:t>s</w:t>
      </w:r>
      <w:r w:rsidRPr="005C6938">
        <w:rPr>
          <w:rFonts w:ascii="Arial" w:hAnsi="Arial" w:cs="Arial"/>
          <w:noProof w:val="0"/>
          <w:color w:val="000000" w:themeColor="text1"/>
          <w:sz w:val="20"/>
          <w:szCs w:val="20"/>
        </w:rPr>
        <w:t xml:space="preserve"> predmetom podrobne vymedzeným v týchto súťažných podkladoch (ďalej len „týchto SP“). </w:t>
      </w:r>
    </w:p>
    <w:p w:rsidR="00367861" w:rsidRPr="005C6938" w:rsidRDefault="00367861" w:rsidP="00F31926">
      <w:pPr>
        <w:pStyle w:val="Zarkazkladnhotextu2"/>
        <w:numPr>
          <w:ilvl w:val="1"/>
          <w:numId w:val="20"/>
        </w:numPr>
        <w:ind w:left="567" w:hanging="567"/>
        <w:rPr>
          <w:rFonts w:ascii="Arial" w:hAnsi="Arial" w:cs="Arial"/>
          <w:noProof w:val="0"/>
          <w:color w:val="000000" w:themeColor="text1"/>
          <w:sz w:val="20"/>
          <w:szCs w:val="20"/>
        </w:rPr>
      </w:pPr>
      <w:r w:rsidRPr="005C6938">
        <w:rPr>
          <w:rFonts w:ascii="Arial" w:hAnsi="Arial" w:cs="Arial"/>
          <w:noProof w:val="0"/>
          <w:color w:val="000000" w:themeColor="text1"/>
          <w:sz w:val="20"/>
          <w:szCs w:val="20"/>
        </w:rPr>
        <w:t xml:space="preserve">Názov predmetu zákazky: </w:t>
      </w:r>
    </w:p>
    <w:p w:rsidR="00367861" w:rsidRDefault="00367861" w:rsidP="002707A3">
      <w:pPr>
        <w:shd w:val="clear" w:color="auto" w:fill="FFFFFF"/>
        <w:spacing w:after="0" w:line="240" w:lineRule="auto"/>
        <w:ind w:left="567" w:firstLine="1"/>
        <w:jc w:val="both"/>
        <w:rPr>
          <w:rFonts w:ascii="Arial" w:hAnsi="Arial" w:cs="Arial"/>
          <w:b/>
          <w:color w:val="000000" w:themeColor="text1"/>
          <w:sz w:val="20"/>
          <w:szCs w:val="20"/>
        </w:rPr>
      </w:pPr>
      <w:r w:rsidRPr="005C6938">
        <w:rPr>
          <w:rFonts w:ascii="Arial" w:hAnsi="Arial" w:cs="Arial"/>
          <w:b/>
          <w:color w:val="000000" w:themeColor="text1"/>
          <w:sz w:val="20"/>
          <w:szCs w:val="20"/>
        </w:rPr>
        <w:t>„</w:t>
      </w:r>
      <w:r w:rsidR="00852032" w:rsidRPr="00852032">
        <w:rPr>
          <w:rFonts w:ascii="Arial" w:hAnsi="Arial" w:cs="Arial"/>
          <w:b/>
          <w:color w:val="000000" w:themeColor="text1"/>
          <w:sz w:val="20"/>
          <w:szCs w:val="20"/>
        </w:rPr>
        <w:t>Montáž, demontáž a prenájom protisnehových zábran</w:t>
      </w:r>
      <w:r w:rsidRPr="005C6938">
        <w:rPr>
          <w:rFonts w:ascii="Arial" w:hAnsi="Arial" w:cs="Arial"/>
          <w:b/>
          <w:color w:val="000000" w:themeColor="text1"/>
          <w:sz w:val="20"/>
          <w:szCs w:val="20"/>
        </w:rPr>
        <w:t>“</w:t>
      </w:r>
    </w:p>
    <w:p w:rsidR="000E4AF7" w:rsidRPr="005C6938" w:rsidRDefault="000E4AF7" w:rsidP="002707A3">
      <w:pPr>
        <w:shd w:val="clear" w:color="auto" w:fill="FFFFFF"/>
        <w:spacing w:after="0" w:line="240" w:lineRule="auto"/>
        <w:ind w:left="567" w:firstLine="1"/>
        <w:jc w:val="both"/>
        <w:rPr>
          <w:rFonts w:ascii="Arial" w:hAnsi="Arial" w:cs="Arial"/>
          <w:b/>
          <w:color w:val="000000" w:themeColor="text1"/>
          <w:sz w:val="20"/>
          <w:szCs w:val="20"/>
        </w:rPr>
      </w:pPr>
    </w:p>
    <w:p w:rsidR="00367861" w:rsidRPr="005C6938" w:rsidRDefault="00367861" w:rsidP="00F31926">
      <w:pPr>
        <w:pStyle w:val="Zarkazkladnhotextu2"/>
        <w:numPr>
          <w:ilvl w:val="1"/>
          <w:numId w:val="20"/>
        </w:numPr>
        <w:ind w:left="567" w:hanging="567"/>
        <w:contextualSpacing/>
        <w:rPr>
          <w:rFonts w:ascii="Arial" w:hAnsi="Arial" w:cs="Arial"/>
          <w:noProof w:val="0"/>
          <w:color w:val="000000" w:themeColor="text1"/>
          <w:sz w:val="20"/>
          <w:szCs w:val="20"/>
        </w:rPr>
      </w:pPr>
      <w:r w:rsidRPr="005C6938">
        <w:rPr>
          <w:rFonts w:ascii="Arial" w:hAnsi="Arial" w:cs="Arial"/>
          <w:noProof w:val="0"/>
          <w:color w:val="000000" w:themeColor="text1"/>
          <w:sz w:val="20"/>
          <w:szCs w:val="20"/>
        </w:rPr>
        <w:t>Stručný opis predmetu zákazky:</w:t>
      </w:r>
    </w:p>
    <w:p w:rsidR="00367861" w:rsidRPr="000E4AF7" w:rsidRDefault="000241D7" w:rsidP="00852032">
      <w:pPr>
        <w:pStyle w:val="Zarkazkladnhotextu2"/>
        <w:numPr>
          <w:ilvl w:val="1"/>
          <w:numId w:val="20"/>
        </w:numPr>
        <w:spacing w:after="120"/>
        <w:ind w:left="567" w:hanging="567"/>
        <w:rPr>
          <w:rFonts w:ascii="Arial" w:hAnsi="Arial" w:cs="Arial"/>
          <w:noProof w:val="0"/>
          <w:color w:val="000000" w:themeColor="text1"/>
          <w:sz w:val="20"/>
          <w:szCs w:val="20"/>
        </w:rPr>
      </w:pPr>
      <w:r w:rsidRPr="000E4AF7">
        <w:rPr>
          <w:rFonts w:ascii="Arial" w:hAnsi="Arial" w:cs="Arial"/>
          <w:noProof w:val="0"/>
          <w:color w:val="000000" w:themeColor="text1"/>
          <w:sz w:val="20"/>
          <w:szCs w:val="20"/>
        </w:rPr>
        <w:t xml:space="preserve">Predmetom zákazky je </w:t>
      </w:r>
      <w:r w:rsidR="00852032">
        <w:rPr>
          <w:rFonts w:ascii="Arial" w:hAnsi="Arial" w:cs="Arial"/>
          <w:noProof w:val="0"/>
          <w:color w:val="000000" w:themeColor="text1"/>
          <w:sz w:val="20"/>
          <w:szCs w:val="20"/>
        </w:rPr>
        <w:t>m</w:t>
      </w:r>
      <w:r w:rsidR="00852032" w:rsidRPr="00852032">
        <w:rPr>
          <w:rFonts w:ascii="Arial" w:hAnsi="Arial" w:cs="Arial"/>
          <w:noProof w:val="0"/>
          <w:color w:val="000000" w:themeColor="text1"/>
          <w:sz w:val="20"/>
          <w:szCs w:val="20"/>
        </w:rPr>
        <w:t>ontáž, demontáž a prenájom protisnehových zábran</w:t>
      </w:r>
      <w:r w:rsidR="00852032">
        <w:rPr>
          <w:rFonts w:ascii="Arial" w:hAnsi="Arial" w:cs="Arial"/>
          <w:noProof w:val="0"/>
          <w:color w:val="000000" w:themeColor="text1"/>
          <w:sz w:val="20"/>
          <w:szCs w:val="20"/>
        </w:rPr>
        <w:t xml:space="preserve"> </w:t>
      </w:r>
      <w:r w:rsidRPr="000E4AF7">
        <w:rPr>
          <w:rFonts w:ascii="Arial" w:hAnsi="Arial" w:cs="Arial"/>
          <w:noProof w:val="0"/>
          <w:color w:val="000000" w:themeColor="text1"/>
          <w:sz w:val="20"/>
          <w:szCs w:val="20"/>
        </w:rPr>
        <w:t xml:space="preserve">pre zabezpečenie zimnej údržby diaľnic a rýchlostných ciest v správe Národnej diaľničnej spoločnosti, a.s. </w:t>
      </w:r>
      <w:r w:rsidR="00367861" w:rsidRPr="000E4AF7">
        <w:rPr>
          <w:rFonts w:ascii="Arial" w:hAnsi="Arial" w:cs="Arial"/>
          <w:noProof w:val="0"/>
          <w:color w:val="000000" w:themeColor="text1"/>
          <w:sz w:val="20"/>
          <w:szCs w:val="20"/>
        </w:rPr>
        <w:t>Podrobné vymedzenie predmetu zákazky tvorí časť B.1 Opis predmetu zákazky týchto SP.</w:t>
      </w:r>
    </w:p>
    <w:p w:rsidR="00367861" w:rsidRDefault="00367861" w:rsidP="00F31926">
      <w:pPr>
        <w:pStyle w:val="Zarkazkladnhotextu2"/>
        <w:ind w:left="567" w:hanging="567"/>
        <w:rPr>
          <w:rFonts w:ascii="Arial" w:hAnsi="Arial" w:cs="Arial"/>
          <w:b/>
          <w:noProof w:val="0"/>
          <w:color w:val="000000" w:themeColor="text1"/>
          <w:sz w:val="20"/>
          <w:szCs w:val="20"/>
          <w:shd w:val="clear" w:color="auto" w:fill="FFFFFF"/>
        </w:rPr>
      </w:pPr>
      <w:r w:rsidRPr="005C6938">
        <w:rPr>
          <w:rFonts w:ascii="Arial" w:hAnsi="Arial" w:cs="Arial"/>
          <w:noProof w:val="0"/>
          <w:color w:val="000000" w:themeColor="text1"/>
          <w:sz w:val="20"/>
          <w:szCs w:val="20"/>
        </w:rPr>
        <w:t xml:space="preserve">2.4 </w:t>
      </w:r>
      <w:r w:rsidRPr="005C6938">
        <w:rPr>
          <w:rFonts w:ascii="Arial" w:hAnsi="Arial" w:cs="Arial"/>
          <w:noProof w:val="0"/>
          <w:color w:val="000000" w:themeColor="text1"/>
          <w:sz w:val="20"/>
          <w:szCs w:val="20"/>
        </w:rPr>
        <w:tab/>
      </w:r>
      <w:r w:rsidRPr="005C6938">
        <w:rPr>
          <w:rFonts w:ascii="Arial" w:hAnsi="Arial" w:cs="Arial"/>
          <w:noProof w:val="0"/>
          <w:color w:val="000000" w:themeColor="text1"/>
          <w:sz w:val="20"/>
          <w:szCs w:val="20"/>
          <w:shd w:val="clear" w:color="auto" w:fill="FFFFFF"/>
        </w:rPr>
        <w:t xml:space="preserve">Postup vo verejnom obstarávaní: </w:t>
      </w:r>
      <w:r w:rsidRPr="005C6938">
        <w:rPr>
          <w:rFonts w:ascii="Arial" w:hAnsi="Arial" w:cs="Arial"/>
          <w:b/>
          <w:noProof w:val="0"/>
          <w:color w:val="000000" w:themeColor="text1"/>
          <w:sz w:val="20"/>
          <w:szCs w:val="20"/>
          <w:shd w:val="clear" w:color="auto" w:fill="FFFFFF"/>
        </w:rPr>
        <w:t>verejná súťaž podľa § 66 Zákona</w:t>
      </w:r>
      <w:r w:rsidR="00FB468D" w:rsidRPr="005C6938">
        <w:rPr>
          <w:rFonts w:ascii="Arial" w:hAnsi="Arial" w:cs="Arial"/>
          <w:b/>
          <w:noProof w:val="0"/>
          <w:color w:val="000000" w:themeColor="text1"/>
          <w:sz w:val="20"/>
          <w:szCs w:val="20"/>
          <w:shd w:val="clear" w:color="auto" w:fill="FFFFFF"/>
        </w:rPr>
        <w:t>.</w:t>
      </w:r>
      <w:r w:rsidRPr="005C6938">
        <w:rPr>
          <w:rFonts w:ascii="Arial" w:hAnsi="Arial" w:cs="Arial"/>
          <w:b/>
          <w:noProof w:val="0"/>
          <w:color w:val="000000" w:themeColor="text1"/>
          <w:sz w:val="20"/>
          <w:szCs w:val="20"/>
          <w:shd w:val="clear" w:color="auto" w:fill="FFFFFF"/>
        </w:rPr>
        <w:t xml:space="preserve"> </w:t>
      </w:r>
    </w:p>
    <w:p w:rsidR="000E4AF7" w:rsidRPr="005C6938" w:rsidRDefault="000E4AF7" w:rsidP="00F31926">
      <w:pPr>
        <w:pStyle w:val="Zarkazkladnhotextu2"/>
        <w:ind w:left="567" w:hanging="567"/>
        <w:rPr>
          <w:rFonts w:ascii="Arial" w:hAnsi="Arial" w:cs="Arial"/>
          <w:noProof w:val="0"/>
          <w:color w:val="000000" w:themeColor="text1"/>
          <w:sz w:val="20"/>
          <w:szCs w:val="20"/>
        </w:rPr>
      </w:pPr>
    </w:p>
    <w:p w:rsidR="00367861" w:rsidRPr="005C6938" w:rsidRDefault="00367861" w:rsidP="00A261FC">
      <w:pPr>
        <w:pStyle w:val="Zarkazkladnhotextu2"/>
        <w:numPr>
          <w:ilvl w:val="1"/>
          <w:numId w:val="34"/>
        </w:numPr>
        <w:ind w:left="567" w:hanging="567"/>
        <w:rPr>
          <w:rFonts w:ascii="Arial" w:hAnsi="Arial" w:cs="Arial"/>
          <w:noProof w:val="0"/>
          <w:color w:val="000000" w:themeColor="text1"/>
          <w:sz w:val="20"/>
          <w:szCs w:val="20"/>
        </w:rPr>
      </w:pPr>
      <w:r w:rsidRPr="005C6938">
        <w:rPr>
          <w:rFonts w:ascii="Arial" w:hAnsi="Arial" w:cs="Arial"/>
          <w:noProof w:val="0"/>
          <w:color w:val="000000" w:themeColor="text1"/>
          <w:sz w:val="20"/>
          <w:szCs w:val="20"/>
        </w:rPr>
        <w:t>Číselný kód pre hlavný predmet a doplňujúce predmety z Hlavného slovníka Spoločného slovníka obstarávania, prípadne alfanumerický kód z Doplnkového slovníka Spoločného</w:t>
      </w:r>
      <w:r w:rsidRPr="005C6938">
        <w:rPr>
          <w:rFonts w:ascii="Arial" w:hAnsi="Arial" w:cs="Arial"/>
          <w:color w:val="000000" w:themeColor="text1"/>
          <w:sz w:val="20"/>
          <w:szCs w:val="20"/>
        </w:rPr>
        <w:t xml:space="preserve"> slovníka obstarávania (CPV/SSO)</w:t>
      </w:r>
      <w:r w:rsidRPr="005C6938">
        <w:rPr>
          <w:rFonts w:ascii="Arial" w:hAnsi="Arial" w:cs="Arial"/>
          <w:noProof w:val="0"/>
          <w:color w:val="000000" w:themeColor="text1"/>
          <w:sz w:val="20"/>
          <w:szCs w:val="20"/>
        </w:rPr>
        <w:t xml:space="preserve">: </w:t>
      </w:r>
    </w:p>
    <w:p w:rsidR="00346385" w:rsidRPr="005C6938" w:rsidRDefault="00DE1BF0" w:rsidP="00F31926">
      <w:pPr>
        <w:pStyle w:val="Zarkazkladnhotextu2"/>
        <w:ind w:left="567"/>
        <w:rPr>
          <w:rFonts w:ascii="Arial" w:hAnsi="Arial" w:cs="Arial"/>
          <w:noProof w:val="0"/>
          <w:color w:val="000000" w:themeColor="text1"/>
          <w:sz w:val="20"/>
          <w:szCs w:val="20"/>
        </w:rPr>
      </w:pPr>
      <w:r w:rsidRPr="005C6938">
        <w:rPr>
          <w:rFonts w:ascii="Arial" w:hAnsi="Arial" w:cs="Arial"/>
          <w:noProof w:val="0"/>
          <w:color w:val="000000" w:themeColor="text1"/>
          <w:sz w:val="20"/>
          <w:szCs w:val="20"/>
        </w:rPr>
        <w:t xml:space="preserve">63712000 - 3     </w:t>
      </w:r>
      <w:r w:rsidR="00346385" w:rsidRPr="005C6938">
        <w:rPr>
          <w:rFonts w:ascii="Arial" w:hAnsi="Arial" w:cs="Arial"/>
          <w:noProof w:val="0"/>
          <w:color w:val="000000" w:themeColor="text1"/>
          <w:sz w:val="20"/>
          <w:szCs w:val="20"/>
        </w:rPr>
        <w:t>Pomocné služby pre cestnú dopravu</w:t>
      </w:r>
    </w:p>
    <w:p w:rsidR="00367861" w:rsidRDefault="000241D7" w:rsidP="00F31926">
      <w:pPr>
        <w:pStyle w:val="Zarkazkladnhotextu2"/>
        <w:ind w:left="567"/>
        <w:rPr>
          <w:rFonts w:ascii="Arial" w:hAnsi="Arial" w:cs="Arial"/>
          <w:noProof w:val="0"/>
          <w:color w:val="000000" w:themeColor="text1"/>
          <w:sz w:val="20"/>
          <w:szCs w:val="20"/>
        </w:rPr>
      </w:pPr>
      <w:r w:rsidRPr="005C6938">
        <w:rPr>
          <w:rFonts w:ascii="Arial" w:hAnsi="Arial" w:cs="Arial"/>
          <w:noProof w:val="0"/>
          <w:color w:val="000000" w:themeColor="text1"/>
          <w:sz w:val="20"/>
          <w:szCs w:val="20"/>
        </w:rPr>
        <w:t>34928340</w:t>
      </w:r>
      <w:r w:rsidR="00346385" w:rsidRPr="005C6938">
        <w:rPr>
          <w:rFonts w:ascii="Arial" w:hAnsi="Arial" w:cs="Arial"/>
          <w:noProof w:val="0"/>
          <w:color w:val="000000" w:themeColor="text1"/>
          <w:sz w:val="20"/>
          <w:szCs w:val="20"/>
        </w:rPr>
        <w:t xml:space="preserve"> </w:t>
      </w:r>
      <w:r w:rsidRPr="005C6938">
        <w:rPr>
          <w:rFonts w:ascii="Arial" w:hAnsi="Arial" w:cs="Arial"/>
          <w:noProof w:val="0"/>
          <w:color w:val="000000" w:themeColor="text1"/>
          <w:sz w:val="20"/>
          <w:szCs w:val="20"/>
        </w:rPr>
        <w:t>-</w:t>
      </w:r>
      <w:r w:rsidR="00346385" w:rsidRPr="005C6938">
        <w:rPr>
          <w:rFonts w:ascii="Arial" w:hAnsi="Arial" w:cs="Arial"/>
          <w:noProof w:val="0"/>
          <w:color w:val="000000" w:themeColor="text1"/>
          <w:sz w:val="20"/>
          <w:szCs w:val="20"/>
        </w:rPr>
        <w:t xml:space="preserve"> </w:t>
      </w:r>
      <w:r w:rsidRPr="005C6938">
        <w:rPr>
          <w:rFonts w:ascii="Arial" w:hAnsi="Arial" w:cs="Arial"/>
          <w:noProof w:val="0"/>
          <w:color w:val="000000" w:themeColor="text1"/>
          <w:sz w:val="20"/>
          <w:szCs w:val="20"/>
        </w:rPr>
        <w:t>3</w:t>
      </w:r>
      <w:r w:rsidR="00367861" w:rsidRPr="005C6938">
        <w:rPr>
          <w:rFonts w:ascii="Arial" w:hAnsi="Arial" w:cs="Arial"/>
          <w:noProof w:val="0"/>
          <w:color w:val="000000" w:themeColor="text1"/>
          <w:sz w:val="20"/>
          <w:szCs w:val="20"/>
        </w:rPr>
        <w:t xml:space="preserve"> </w:t>
      </w:r>
      <w:r w:rsidR="00DE1BF0" w:rsidRPr="005C6938">
        <w:rPr>
          <w:rFonts w:ascii="Arial" w:hAnsi="Arial" w:cs="Arial"/>
          <w:noProof w:val="0"/>
          <w:color w:val="000000" w:themeColor="text1"/>
          <w:sz w:val="20"/>
          <w:szCs w:val="20"/>
        </w:rPr>
        <w:t xml:space="preserve">    </w:t>
      </w:r>
      <w:r w:rsidR="009B113C" w:rsidRPr="005C6938">
        <w:rPr>
          <w:rFonts w:ascii="Arial" w:hAnsi="Arial" w:cs="Arial"/>
          <w:noProof w:val="0"/>
          <w:color w:val="000000" w:themeColor="text1"/>
          <w:sz w:val="20"/>
          <w:szCs w:val="20"/>
        </w:rPr>
        <w:t>Protisnehové zábrany</w:t>
      </w:r>
    </w:p>
    <w:p w:rsidR="000E4AF7" w:rsidRPr="005C6938" w:rsidRDefault="000E4AF7" w:rsidP="00F31926">
      <w:pPr>
        <w:pStyle w:val="Zarkazkladnhotextu2"/>
        <w:ind w:left="567"/>
        <w:rPr>
          <w:rFonts w:ascii="Arial" w:hAnsi="Arial" w:cs="Arial"/>
          <w:noProof w:val="0"/>
          <w:color w:val="000000" w:themeColor="text1"/>
          <w:sz w:val="20"/>
          <w:szCs w:val="20"/>
        </w:rPr>
      </w:pPr>
    </w:p>
    <w:p w:rsidR="00367861" w:rsidRPr="009D06EA" w:rsidRDefault="00220F49" w:rsidP="00A261FC">
      <w:pPr>
        <w:pStyle w:val="Zarkazkladnhotextu2"/>
        <w:numPr>
          <w:ilvl w:val="1"/>
          <w:numId w:val="34"/>
        </w:numPr>
        <w:ind w:left="567" w:hanging="567"/>
        <w:rPr>
          <w:rFonts w:ascii="Arial" w:hAnsi="Arial" w:cs="Arial"/>
          <w:noProof w:val="0"/>
          <w:color w:val="000000" w:themeColor="text1"/>
          <w:sz w:val="20"/>
          <w:szCs w:val="20"/>
        </w:rPr>
      </w:pPr>
      <w:r>
        <w:rPr>
          <w:rFonts w:ascii="Arial" w:hAnsi="Arial" w:cs="Arial"/>
          <w:noProof w:val="0"/>
          <w:color w:val="000000" w:themeColor="text1"/>
          <w:sz w:val="20"/>
          <w:szCs w:val="20"/>
        </w:rPr>
        <w:t>Predpokladaná hodnota zákazky:</w:t>
      </w:r>
      <w:r w:rsidR="00367861" w:rsidRPr="005C6938">
        <w:rPr>
          <w:rFonts w:ascii="Arial" w:hAnsi="Arial" w:cs="Arial"/>
          <w:noProof w:val="0"/>
          <w:color w:val="000000" w:themeColor="text1"/>
          <w:sz w:val="20"/>
          <w:szCs w:val="20"/>
        </w:rPr>
        <w:t xml:space="preserve"> </w:t>
      </w:r>
      <w:r w:rsidRPr="00220F49">
        <w:rPr>
          <w:rFonts w:ascii="Arial" w:hAnsi="Arial" w:cs="Arial"/>
          <w:b/>
          <w:noProof w:val="0"/>
          <w:color w:val="000000" w:themeColor="text1"/>
          <w:sz w:val="20"/>
          <w:szCs w:val="20"/>
        </w:rPr>
        <w:t>2 070 000,00</w:t>
      </w:r>
      <w:r w:rsidR="009D06EA" w:rsidRPr="00220F49">
        <w:rPr>
          <w:rFonts w:ascii="Arial" w:hAnsi="Arial" w:cs="Arial"/>
          <w:b/>
          <w:color w:val="000000" w:themeColor="text1"/>
          <w:sz w:val="20"/>
          <w:szCs w:val="20"/>
        </w:rPr>
        <w:t xml:space="preserve"> </w:t>
      </w:r>
      <w:r w:rsidR="009D06EA" w:rsidRPr="009D06EA">
        <w:rPr>
          <w:rFonts w:ascii="Arial" w:hAnsi="Arial" w:cs="Arial"/>
          <w:b/>
          <w:color w:val="000000" w:themeColor="text1"/>
          <w:sz w:val="20"/>
          <w:szCs w:val="20"/>
        </w:rPr>
        <w:t>e</w:t>
      </w:r>
      <w:r w:rsidR="00367861" w:rsidRPr="009D06EA">
        <w:rPr>
          <w:rFonts w:ascii="Arial" w:hAnsi="Arial" w:cs="Arial"/>
          <w:b/>
          <w:color w:val="000000" w:themeColor="text1"/>
          <w:sz w:val="20"/>
          <w:szCs w:val="20"/>
        </w:rPr>
        <w:t xml:space="preserve">ur bez </w:t>
      </w:r>
      <w:r w:rsidR="009D06EA" w:rsidRPr="009D06EA">
        <w:rPr>
          <w:rFonts w:ascii="Arial" w:hAnsi="Arial" w:cs="Arial"/>
          <w:b/>
          <w:color w:val="000000" w:themeColor="text1"/>
          <w:sz w:val="20"/>
          <w:szCs w:val="20"/>
        </w:rPr>
        <w:t xml:space="preserve">dane z pridanej hodnoty </w:t>
      </w:r>
      <w:r w:rsidR="009D06EA" w:rsidRPr="009D06EA">
        <w:rPr>
          <w:rFonts w:ascii="Arial" w:hAnsi="Arial" w:cs="Arial"/>
          <w:color w:val="000000" w:themeColor="text1"/>
          <w:sz w:val="20"/>
          <w:szCs w:val="20"/>
        </w:rPr>
        <w:t>(ďalej len „</w:t>
      </w:r>
      <w:r w:rsidR="00367861" w:rsidRPr="009D06EA">
        <w:rPr>
          <w:rFonts w:ascii="Arial" w:hAnsi="Arial" w:cs="Arial"/>
          <w:color w:val="000000" w:themeColor="text1"/>
          <w:sz w:val="20"/>
          <w:szCs w:val="20"/>
        </w:rPr>
        <w:t>DPH</w:t>
      </w:r>
      <w:r w:rsidR="009D06EA" w:rsidRPr="009D06EA">
        <w:rPr>
          <w:rFonts w:ascii="Arial" w:hAnsi="Arial" w:cs="Arial"/>
          <w:color w:val="000000" w:themeColor="text1"/>
          <w:sz w:val="20"/>
          <w:szCs w:val="20"/>
        </w:rPr>
        <w:t>“)</w:t>
      </w:r>
    </w:p>
    <w:p w:rsidR="007C113D" w:rsidRPr="005C6938" w:rsidRDefault="007C113D" w:rsidP="00F31926">
      <w:pPr>
        <w:pStyle w:val="Zkladntext"/>
        <w:autoSpaceDE w:val="0"/>
        <w:autoSpaceDN w:val="0"/>
        <w:rPr>
          <w:rFonts w:ascii="Arial" w:hAnsi="Arial" w:cs="Arial"/>
          <w:b/>
          <w:bCs/>
          <w:iCs/>
          <w:color w:val="000000" w:themeColor="text1"/>
          <w:sz w:val="20"/>
          <w:szCs w:val="20"/>
        </w:rPr>
      </w:pPr>
    </w:p>
    <w:p w:rsidR="00367861" w:rsidRDefault="00674FCF" w:rsidP="00F31926">
      <w:pPr>
        <w:pStyle w:val="Nadpis3"/>
        <w:spacing w:after="0"/>
        <w:ind w:left="425" w:hanging="425"/>
        <w:rPr>
          <w:rFonts w:cs="Arial"/>
          <w:color w:val="000000" w:themeColor="text1"/>
        </w:rPr>
      </w:pPr>
      <w:bookmarkStart w:id="2" w:name="_Toc461981352"/>
      <w:r>
        <w:rPr>
          <w:rFonts w:cs="Arial"/>
          <w:color w:val="000000" w:themeColor="text1"/>
        </w:rPr>
        <w:t xml:space="preserve">  Rozdelenie</w:t>
      </w:r>
      <w:r w:rsidR="00367861" w:rsidRPr="005C6938">
        <w:rPr>
          <w:rFonts w:cs="Arial"/>
          <w:color w:val="000000" w:themeColor="text1"/>
        </w:rPr>
        <w:t xml:space="preserve"> predmetu zákazky</w:t>
      </w:r>
      <w:bookmarkEnd w:id="2"/>
    </w:p>
    <w:p w:rsidR="006E1EF3" w:rsidRPr="000E4AF7" w:rsidRDefault="006E1EF3" w:rsidP="006E1EF3">
      <w:pPr>
        <w:spacing w:after="0" w:line="240" w:lineRule="auto"/>
        <w:rPr>
          <w:rFonts w:ascii="Arial" w:hAnsi="Arial" w:cs="Arial"/>
          <w:sz w:val="10"/>
          <w:szCs w:val="10"/>
          <w:lang w:eastAsia="sk-SK"/>
        </w:rPr>
      </w:pPr>
    </w:p>
    <w:p w:rsidR="00367861" w:rsidRPr="005C6938" w:rsidRDefault="00367861" w:rsidP="00A261FC">
      <w:pPr>
        <w:pStyle w:val="Odsekzoznamu"/>
        <w:numPr>
          <w:ilvl w:val="0"/>
          <w:numId w:val="34"/>
        </w:numPr>
        <w:jc w:val="both"/>
        <w:rPr>
          <w:rFonts w:eastAsia="Calibri" w:cs="Arial"/>
          <w:noProof w:val="0"/>
          <w:vanish/>
          <w:color w:val="000000" w:themeColor="text1"/>
          <w:sz w:val="20"/>
          <w:szCs w:val="20"/>
          <w:lang w:eastAsia="sk-SK"/>
        </w:rPr>
      </w:pPr>
    </w:p>
    <w:p w:rsidR="004C6EE2" w:rsidRPr="005C6938" w:rsidRDefault="00367861" w:rsidP="00F31926">
      <w:pPr>
        <w:pStyle w:val="Zarkazkladnhotextu2"/>
        <w:ind w:left="142" w:hanging="142"/>
        <w:rPr>
          <w:rFonts w:ascii="Arial" w:hAnsi="Arial" w:cs="Arial"/>
          <w:noProof w:val="0"/>
          <w:color w:val="000000" w:themeColor="text1"/>
          <w:sz w:val="20"/>
          <w:szCs w:val="20"/>
        </w:rPr>
      </w:pPr>
      <w:r w:rsidRPr="005C6938">
        <w:rPr>
          <w:rFonts w:ascii="Arial" w:hAnsi="Arial" w:cs="Arial"/>
          <w:noProof w:val="0"/>
          <w:color w:val="000000" w:themeColor="text1"/>
          <w:sz w:val="20"/>
          <w:szCs w:val="20"/>
        </w:rPr>
        <w:t>3.1</w:t>
      </w:r>
      <w:r w:rsidR="007C113D" w:rsidRPr="005C6938">
        <w:rPr>
          <w:rFonts w:ascii="Arial" w:hAnsi="Arial" w:cs="Arial"/>
          <w:noProof w:val="0"/>
          <w:color w:val="000000" w:themeColor="text1"/>
          <w:sz w:val="20"/>
          <w:szCs w:val="20"/>
        </w:rPr>
        <w:t xml:space="preserve">    </w:t>
      </w:r>
      <w:r w:rsidR="002707A3">
        <w:rPr>
          <w:rFonts w:ascii="Arial" w:hAnsi="Arial" w:cs="Arial"/>
          <w:noProof w:val="0"/>
          <w:color w:val="000000" w:themeColor="text1"/>
          <w:sz w:val="20"/>
          <w:szCs w:val="20"/>
        </w:rPr>
        <w:tab/>
      </w:r>
      <w:r w:rsidRPr="005C6938">
        <w:rPr>
          <w:rFonts w:ascii="Arial" w:hAnsi="Arial" w:cs="Arial"/>
          <w:noProof w:val="0"/>
          <w:color w:val="000000" w:themeColor="text1"/>
          <w:sz w:val="20"/>
          <w:szCs w:val="20"/>
        </w:rPr>
        <w:t>Verejný obstarávateľ nepovoľuje rozdelenie predmetu zákazky na časti.</w:t>
      </w:r>
    </w:p>
    <w:p w:rsidR="006B36AB" w:rsidRPr="005C6938" w:rsidRDefault="004C6EE2" w:rsidP="00F31926">
      <w:pPr>
        <w:pStyle w:val="Zarkazkladnhotextu2"/>
        <w:ind w:left="544" w:hanging="601"/>
        <w:rPr>
          <w:rFonts w:ascii="Arial" w:hAnsi="Arial" w:cs="Arial"/>
          <w:noProof w:val="0"/>
          <w:color w:val="000000" w:themeColor="text1"/>
          <w:sz w:val="20"/>
          <w:szCs w:val="20"/>
        </w:rPr>
      </w:pPr>
      <w:r w:rsidRPr="005C6938">
        <w:rPr>
          <w:rFonts w:ascii="Arial" w:hAnsi="Arial" w:cs="Arial"/>
          <w:noProof w:val="0"/>
          <w:color w:val="000000" w:themeColor="text1"/>
          <w:sz w:val="20"/>
          <w:szCs w:val="20"/>
        </w:rPr>
        <w:t xml:space="preserve"> 3.2  </w:t>
      </w:r>
      <w:r w:rsidRPr="005C6938">
        <w:rPr>
          <w:rFonts w:ascii="Arial" w:hAnsi="Arial" w:cs="Arial"/>
          <w:noProof w:val="0"/>
          <w:color w:val="000000" w:themeColor="text1"/>
          <w:sz w:val="20"/>
          <w:szCs w:val="20"/>
        </w:rPr>
        <w:tab/>
      </w:r>
      <w:r w:rsidR="006B36AB" w:rsidRPr="005C6938">
        <w:rPr>
          <w:rFonts w:ascii="Arial" w:hAnsi="Arial" w:cs="Arial"/>
          <w:noProof w:val="0"/>
          <w:color w:val="000000" w:themeColor="text1"/>
          <w:sz w:val="20"/>
          <w:szCs w:val="20"/>
        </w:rPr>
        <w:t>Odôvodnenie nerozdelenia predmetu zákazky:</w:t>
      </w:r>
    </w:p>
    <w:p w:rsidR="00F62703" w:rsidRDefault="00F62703" w:rsidP="00F62703">
      <w:pPr>
        <w:spacing w:after="0"/>
        <w:ind w:left="567"/>
        <w:jc w:val="both"/>
        <w:rPr>
          <w:rFonts w:ascii="Arial" w:eastAsia="Calibri" w:hAnsi="Arial" w:cs="Arial"/>
          <w:color w:val="000000"/>
          <w:sz w:val="20"/>
          <w:szCs w:val="20"/>
          <w:shd w:val="clear" w:color="auto" w:fill="FFFFFF"/>
        </w:rPr>
      </w:pPr>
      <w:r w:rsidRPr="00F62703">
        <w:rPr>
          <w:rFonts w:ascii="Arial" w:eastAsia="Calibri" w:hAnsi="Arial" w:cs="Arial"/>
          <w:color w:val="000000"/>
          <w:sz w:val="20"/>
          <w:szCs w:val="20"/>
          <w:shd w:val="clear" w:color="auto" w:fill="FFFFFF"/>
        </w:rPr>
        <w:t>Montáž, demontáž a prenájom protisnehových zábran pozostáva z činností, ktoré nie je efektívne rozdeliť na jednotlivé činnosti – služby</w:t>
      </w:r>
      <w:r>
        <w:rPr>
          <w:rFonts w:ascii="Arial" w:eastAsia="Calibri" w:hAnsi="Arial" w:cs="Arial"/>
          <w:color w:val="000000"/>
          <w:sz w:val="20"/>
          <w:szCs w:val="20"/>
          <w:shd w:val="clear" w:color="auto" w:fill="FFFFFF"/>
        </w:rPr>
        <w:t>,</w:t>
      </w:r>
      <w:r w:rsidRPr="00F62703">
        <w:rPr>
          <w:rFonts w:ascii="Arial" w:eastAsia="Calibri" w:hAnsi="Arial" w:cs="Arial"/>
          <w:color w:val="000000"/>
          <w:sz w:val="20"/>
          <w:szCs w:val="20"/>
          <w:shd w:val="clear" w:color="auto" w:fill="FFFFFF"/>
        </w:rPr>
        <w:t xml:space="preserve"> a to z dôvodu plynulého postavenia zábran, samotnej údržby a demontáže.</w:t>
      </w:r>
      <w:r>
        <w:rPr>
          <w:rFonts w:ascii="Arial" w:eastAsia="Calibri" w:hAnsi="Arial" w:cs="Arial"/>
          <w:color w:val="000000"/>
          <w:sz w:val="20"/>
          <w:szCs w:val="20"/>
          <w:shd w:val="clear" w:color="auto" w:fill="FFFFFF"/>
        </w:rPr>
        <w:t xml:space="preserve"> </w:t>
      </w:r>
    </w:p>
    <w:p w:rsidR="00F62703" w:rsidRPr="00F62703" w:rsidRDefault="00F62703" w:rsidP="00F62703">
      <w:pPr>
        <w:spacing w:after="0"/>
        <w:ind w:left="567"/>
        <w:jc w:val="both"/>
        <w:rPr>
          <w:rFonts w:ascii="Arial" w:eastAsia="Calibri" w:hAnsi="Arial" w:cs="Arial"/>
          <w:color w:val="000000"/>
          <w:sz w:val="20"/>
          <w:szCs w:val="20"/>
          <w:shd w:val="clear" w:color="auto" w:fill="FFFFFF"/>
        </w:rPr>
      </w:pPr>
      <w:r w:rsidRPr="00F62703">
        <w:rPr>
          <w:rFonts w:ascii="Arial" w:eastAsia="Calibri" w:hAnsi="Arial" w:cs="Arial"/>
          <w:color w:val="000000"/>
          <w:sz w:val="20"/>
          <w:szCs w:val="20"/>
          <w:shd w:val="clear" w:color="auto" w:fill="FFFFFF"/>
        </w:rPr>
        <w:t>V prípade spadnutia protisnehových zábran vplyvo</w:t>
      </w:r>
      <w:r>
        <w:rPr>
          <w:rFonts w:ascii="Arial" w:eastAsia="Calibri" w:hAnsi="Arial" w:cs="Arial"/>
          <w:color w:val="000000"/>
          <w:sz w:val="20"/>
          <w:szCs w:val="20"/>
          <w:shd w:val="clear" w:color="auto" w:fill="FFFFFF"/>
        </w:rPr>
        <w:t>m nepriaznivého počasia</w:t>
      </w:r>
      <w:r w:rsidRPr="00F62703">
        <w:rPr>
          <w:rFonts w:ascii="Arial" w:eastAsia="Calibri" w:hAnsi="Arial" w:cs="Arial"/>
          <w:color w:val="000000"/>
          <w:sz w:val="20"/>
          <w:szCs w:val="20"/>
          <w:shd w:val="clear" w:color="auto" w:fill="FFFFFF"/>
        </w:rPr>
        <w:t xml:space="preserve"> alebo iným vonkajším vplyvom by mohlo dôjsť k tomu, že by dodávateľ inej časti (napr. údržby zábran) mohol namietať kvalitu postavenia/montáže zábran a odmietnuť ich údržbu, ak by boli poškodené a ich opätovné postavenie. Rovnako by mohli vzniknúť nezrovnalosti (vyššie náklady, uzatvorenie zmlúv medzi viacerými subjektmi) pri dodávateľovi zodpovednom za prenájom pozemkov a dodávateľmi, ktorí zábrany montujú a demontujú.</w:t>
      </w:r>
    </w:p>
    <w:p w:rsidR="00F62703" w:rsidRDefault="00F62703" w:rsidP="00F62703">
      <w:pPr>
        <w:ind w:left="567"/>
        <w:jc w:val="both"/>
        <w:rPr>
          <w:rFonts w:ascii="Arial" w:eastAsia="Calibri" w:hAnsi="Arial" w:cs="Arial"/>
          <w:color w:val="000000"/>
          <w:sz w:val="20"/>
          <w:szCs w:val="20"/>
          <w:shd w:val="clear" w:color="auto" w:fill="FFFFFF"/>
        </w:rPr>
      </w:pPr>
      <w:r w:rsidRPr="00F62703">
        <w:rPr>
          <w:rFonts w:ascii="Arial" w:eastAsia="Calibri" w:hAnsi="Arial" w:cs="Arial"/>
          <w:color w:val="000000"/>
          <w:sz w:val="20"/>
          <w:szCs w:val="20"/>
          <w:shd w:val="clear" w:color="auto" w:fill="FFFFFF"/>
        </w:rPr>
        <w:t>Následne by nebolo realizované postavenie/rozloženie zábran ako jedno z účinných opatrení na zmiernenie vplyvu zimného počasia na premávku dotknutého úseku pozemnej komunikácie. Povinnosť zabezpečiť zjazdnosť a schodnosť komunikácií NDS ukladá zákon č. 135/1961 Zb. o pozemných komunikáciách (cestný zákon)</w:t>
      </w:r>
      <w:r>
        <w:rPr>
          <w:rFonts w:ascii="Arial" w:eastAsia="Calibri" w:hAnsi="Arial" w:cs="Arial"/>
          <w:color w:val="000000"/>
          <w:sz w:val="20"/>
          <w:szCs w:val="20"/>
          <w:shd w:val="clear" w:color="auto" w:fill="FFFFFF"/>
        </w:rPr>
        <w:t>.</w:t>
      </w:r>
    </w:p>
    <w:p w:rsidR="00367861" w:rsidRPr="00F62703" w:rsidRDefault="00F62703" w:rsidP="00F62703">
      <w:pPr>
        <w:ind w:left="567"/>
        <w:jc w:val="both"/>
        <w:rPr>
          <w:rFonts w:ascii="Arial" w:eastAsia="Calibri" w:hAnsi="Arial" w:cs="Arial"/>
          <w:color w:val="000000"/>
          <w:sz w:val="20"/>
          <w:szCs w:val="20"/>
          <w:shd w:val="clear" w:color="auto" w:fill="FFFFFF"/>
        </w:rPr>
      </w:pPr>
      <w:r w:rsidRPr="00F62703">
        <w:rPr>
          <w:rFonts w:ascii="Arial" w:eastAsia="Calibri" w:hAnsi="Arial" w:cs="Arial"/>
          <w:color w:val="000000"/>
          <w:sz w:val="20"/>
          <w:szCs w:val="20"/>
          <w:shd w:val="clear" w:color="auto" w:fill="FFFFFF"/>
        </w:rPr>
        <w:t xml:space="preserve">Z vyššie uvedených dôvodov považujeme nerozdelenie zákazky za efektívne a hospodárne. </w:t>
      </w:r>
    </w:p>
    <w:p w:rsidR="006B36AB" w:rsidRPr="005C6938" w:rsidRDefault="00EE0B80" w:rsidP="00F31926">
      <w:pPr>
        <w:pStyle w:val="Zarkazkladnhotextu2"/>
        <w:ind w:left="142" w:hanging="142"/>
        <w:rPr>
          <w:rFonts w:ascii="Arial" w:hAnsi="Arial" w:cs="Arial"/>
          <w:noProof w:val="0"/>
          <w:color w:val="000000" w:themeColor="text1"/>
          <w:sz w:val="20"/>
          <w:szCs w:val="20"/>
        </w:rPr>
      </w:pPr>
      <w:r w:rsidRPr="005C6938">
        <w:rPr>
          <w:rFonts w:ascii="Arial" w:hAnsi="Arial" w:cs="Arial"/>
          <w:noProof w:val="0"/>
          <w:color w:val="000000" w:themeColor="text1"/>
          <w:sz w:val="20"/>
          <w:szCs w:val="20"/>
        </w:rPr>
        <w:t>3.3</w:t>
      </w:r>
      <w:r w:rsidR="007C113D" w:rsidRPr="005C6938">
        <w:rPr>
          <w:rFonts w:ascii="Arial" w:hAnsi="Arial" w:cs="Arial"/>
          <w:noProof w:val="0"/>
          <w:color w:val="000000" w:themeColor="text1"/>
          <w:sz w:val="20"/>
          <w:szCs w:val="20"/>
        </w:rPr>
        <w:t xml:space="preserve">    </w:t>
      </w:r>
      <w:r w:rsidR="002707A3">
        <w:rPr>
          <w:rFonts w:ascii="Arial" w:hAnsi="Arial" w:cs="Arial"/>
          <w:noProof w:val="0"/>
          <w:color w:val="000000" w:themeColor="text1"/>
          <w:sz w:val="20"/>
          <w:szCs w:val="20"/>
        </w:rPr>
        <w:tab/>
      </w:r>
      <w:r w:rsidR="00367861" w:rsidRPr="005C6938">
        <w:rPr>
          <w:rFonts w:ascii="Arial" w:hAnsi="Arial" w:cs="Arial"/>
          <w:noProof w:val="0"/>
          <w:color w:val="000000" w:themeColor="text1"/>
          <w:sz w:val="20"/>
          <w:szCs w:val="20"/>
        </w:rPr>
        <w:t xml:space="preserve">Uchádzač predloží ponuku na celý predmet zákazky. </w:t>
      </w:r>
    </w:p>
    <w:p w:rsidR="00EE0B80" w:rsidRPr="005C6938" w:rsidRDefault="00EE0B80" w:rsidP="00F31926">
      <w:pPr>
        <w:pStyle w:val="Zarkazkladnhotextu2"/>
        <w:ind w:left="142" w:hanging="142"/>
        <w:rPr>
          <w:rFonts w:ascii="Arial" w:hAnsi="Arial" w:cs="Arial"/>
          <w:noProof w:val="0"/>
          <w:color w:val="000000" w:themeColor="text1"/>
          <w:sz w:val="20"/>
          <w:szCs w:val="20"/>
        </w:rPr>
      </w:pPr>
    </w:p>
    <w:p w:rsidR="00367861" w:rsidRDefault="00367861" w:rsidP="00F31926">
      <w:pPr>
        <w:pStyle w:val="Nadpis3"/>
        <w:spacing w:after="0"/>
        <w:ind w:left="425" w:hanging="425"/>
        <w:rPr>
          <w:rFonts w:cs="Arial"/>
        </w:rPr>
      </w:pPr>
      <w:bookmarkStart w:id="3" w:name="_Toc461981353"/>
      <w:r w:rsidRPr="005C6938">
        <w:rPr>
          <w:rFonts w:cs="Arial"/>
        </w:rPr>
        <w:t xml:space="preserve">  </w:t>
      </w:r>
      <w:r w:rsidR="002707A3">
        <w:rPr>
          <w:rFonts w:cs="Arial"/>
        </w:rPr>
        <w:tab/>
      </w:r>
      <w:r w:rsidRPr="005C6938">
        <w:rPr>
          <w:rFonts w:cs="Arial"/>
        </w:rPr>
        <w:t>Variantné riešenie</w:t>
      </w:r>
      <w:bookmarkEnd w:id="3"/>
    </w:p>
    <w:p w:rsidR="006E1EF3" w:rsidRPr="000E4AF7" w:rsidRDefault="006E1EF3" w:rsidP="006E1EF3">
      <w:pPr>
        <w:spacing w:after="0" w:line="240" w:lineRule="auto"/>
        <w:rPr>
          <w:rFonts w:ascii="Arial" w:hAnsi="Arial" w:cs="Arial"/>
          <w:sz w:val="10"/>
          <w:szCs w:val="10"/>
          <w:lang w:eastAsia="sk-SK"/>
        </w:rPr>
      </w:pPr>
    </w:p>
    <w:p w:rsidR="00367861" w:rsidRPr="005C6938" w:rsidRDefault="00367861" w:rsidP="00A261FC">
      <w:pPr>
        <w:pStyle w:val="Odsekzoznamu"/>
        <w:numPr>
          <w:ilvl w:val="0"/>
          <w:numId w:val="34"/>
        </w:numPr>
        <w:spacing w:after="60"/>
        <w:jc w:val="both"/>
        <w:rPr>
          <w:rFonts w:eastAsia="Calibri" w:cs="Arial"/>
          <w:noProof w:val="0"/>
          <w:vanish/>
          <w:sz w:val="20"/>
          <w:szCs w:val="20"/>
          <w:lang w:eastAsia="sk-SK"/>
        </w:rPr>
      </w:pPr>
    </w:p>
    <w:p w:rsidR="00367861" w:rsidRPr="005C6938" w:rsidRDefault="00367861" w:rsidP="00F31926">
      <w:pPr>
        <w:pStyle w:val="Zarkazkladnhotextu2"/>
        <w:ind w:left="142" w:hanging="142"/>
        <w:rPr>
          <w:rFonts w:ascii="Arial" w:hAnsi="Arial" w:cs="Arial"/>
          <w:noProof w:val="0"/>
          <w:sz w:val="20"/>
          <w:szCs w:val="20"/>
        </w:rPr>
      </w:pPr>
      <w:r w:rsidRPr="005C6938">
        <w:rPr>
          <w:rFonts w:ascii="Arial" w:hAnsi="Arial" w:cs="Arial"/>
          <w:noProof w:val="0"/>
          <w:sz w:val="20"/>
          <w:szCs w:val="20"/>
        </w:rPr>
        <w:t>4.1</w:t>
      </w:r>
      <w:r w:rsidR="007C113D" w:rsidRPr="005C6938">
        <w:rPr>
          <w:rFonts w:ascii="Arial" w:hAnsi="Arial" w:cs="Arial"/>
          <w:noProof w:val="0"/>
          <w:sz w:val="20"/>
          <w:szCs w:val="20"/>
        </w:rPr>
        <w:t xml:space="preserve">    </w:t>
      </w:r>
      <w:r w:rsidR="002707A3">
        <w:rPr>
          <w:rFonts w:ascii="Arial" w:hAnsi="Arial" w:cs="Arial"/>
          <w:noProof w:val="0"/>
          <w:sz w:val="20"/>
          <w:szCs w:val="20"/>
        </w:rPr>
        <w:tab/>
      </w:r>
      <w:r w:rsidR="00275466">
        <w:rPr>
          <w:rFonts w:ascii="Arial" w:hAnsi="Arial" w:cs="Arial"/>
          <w:noProof w:val="0"/>
          <w:sz w:val="20"/>
          <w:szCs w:val="20"/>
        </w:rPr>
        <w:t>Uchádzačom sa neumožňuje</w:t>
      </w:r>
      <w:r w:rsidRPr="005C6938">
        <w:rPr>
          <w:rFonts w:ascii="Arial" w:hAnsi="Arial" w:cs="Arial"/>
          <w:noProof w:val="0"/>
          <w:sz w:val="20"/>
          <w:szCs w:val="20"/>
        </w:rPr>
        <w:t xml:space="preserve"> predložiť variantné riešenie.</w:t>
      </w:r>
    </w:p>
    <w:p w:rsidR="00367861" w:rsidRPr="005C6938" w:rsidRDefault="00367861" w:rsidP="00F31926">
      <w:pPr>
        <w:pStyle w:val="Zarkazkladnhotextu2"/>
        <w:ind w:left="567" w:hanging="567"/>
        <w:rPr>
          <w:rFonts w:ascii="Arial" w:hAnsi="Arial" w:cs="Arial"/>
          <w:noProof w:val="0"/>
          <w:sz w:val="20"/>
          <w:szCs w:val="20"/>
        </w:rPr>
      </w:pPr>
      <w:r w:rsidRPr="005C6938">
        <w:rPr>
          <w:rFonts w:ascii="Arial" w:hAnsi="Arial" w:cs="Arial"/>
          <w:noProof w:val="0"/>
          <w:sz w:val="20"/>
          <w:szCs w:val="20"/>
        </w:rPr>
        <w:t>4.2</w:t>
      </w:r>
      <w:r w:rsidRPr="005C6938">
        <w:rPr>
          <w:rFonts w:ascii="Arial" w:hAnsi="Arial" w:cs="Arial"/>
          <w:noProof w:val="0"/>
          <w:sz w:val="20"/>
          <w:szCs w:val="20"/>
        </w:rPr>
        <w:tab/>
        <w:t>Ak súčasťou ponuky bude aj variantné riešenie, nebude takéto variantné riešenie zaradené do vyhodnotenia ponúk  a bude sa naň hľadieť, akoby nebolo predložené.</w:t>
      </w:r>
    </w:p>
    <w:p w:rsidR="008E54D5" w:rsidRPr="005C6938" w:rsidRDefault="008E54D5" w:rsidP="00D21B50">
      <w:pPr>
        <w:pStyle w:val="Zarkazkladnhotextu2"/>
        <w:ind w:left="0"/>
        <w:rPr>
          <w:rFonts w:ascii="Arial" w:hAnsi="Arial" w:cs="Arial"/>
          <w:noProof w:val="0"/>
          <w:sz w:val="20"/>
          <w:szCs w:val="20"/>
        </w:rPr>
      </w:pPr>
    </w:p>
    <w:p w:rsidR="00367861" w:rsidRDefault="00923527" w:rsidP="00A261FC">
      <w:pPr>
        <w:pStyle w:val="Nadpis3"/>
        <w:numPr>
          <w:ilvl w:val="0"/>
          <w:numId w:val="34"/>
        </w:numPr>
        <w:spacing w:after="0"/>
        <w:ind w:left="567" w:hanging="567"/>
        <w:rPr>
          <w:rFonts w:cs="Arial"/>
        </w:rPr>
      </w:pPr>
      <w:r w:rsidRPr="005C6938">
        <w:rPr>
          <w:rFonts w:cs="Arial"/>
        </w:rPr>
        <w:t xml:space="preserve">Miesto a termín </w:t>
      </w:r>
      <w:r w:rsidR="00367861" w:rsidRPr="005C6938">
        <w:rPr>
          <w:rFonts w:cs="Arial"/>
        </w:rPr>
        <w:t>dodania predmetu zákazky</w:t>
      </w:r>
    </w:p>
    <w:p w:rsidR="006E1EF3" w:rsidRPr="006E1EF3" w:rsidRDefault="006E1EF3" w:rsidP="006E1EF3">
      <w:pPr>
        <w:pStyle w:val="Odsekzoznamu"/>
        <w:ind w:left="360"/>
        <w:rPr>
          <w:sz w:val="20"/>
          <w:szCs w:val="20"/>
          <w:lang w:eastAsia="sk-SK"/>
        </w:rPr>
      </w:pPr>
    </w:p>
    <w:p w:rsidR="00367861" w:rsidRPr="005C6938" w:rsidRDefault="00367861" w:rsidP="00F31926">
      <w:pPr>
        <w:pStyle w:val="Odsekzoznamu"/>
        <w:numPr>
          <w:ilvl w:val="0"/>
          <w:numId w:val="20"/>
        </w:numPr>
        <w:jc w:val="both"/>
        <w:rPr>
          <w:rFonts w:eastAsia="Calibri" w:cs="Arial"/>
          <w:noProof w:val="0"/>
          <w:vanish/>
          <w:sz w:val="20"/>
          <w:szCs w:val="20"/>
          <w:lang w:eastAsia="sk-SK"/>
        </w:rPr>
      </w:pPr>
    </w:p>
    <w:p w:rsidR="00D31B55" w:rsidRPr="004B00C5" w:rsidRDefault="00367861" w:rsidP="00F31926">
      <w:pPr>
        <w:pStyle w:val="Zarkazkladnhotextu2"/>
        <w:ind w:left="567" w:hanging="567"/>
        <w:rPr>
          <w:rFonts w:ascii="Arial" w:hAnsi="Arial" w:cs="Arial"/>
          <w:bCs/>
          <w:sz w:val="20"/>
          <w:szCs w:val="20"/>
        </w:rPr>
      </w:pPr>
      <w:r w:rsidRPr="005C6938">
        <w:rPr>
          <w:rFonts w:ascii="Arial" w:hAnsi="Arial" w:cs="Arial"/>
          <w:noProof w:val="0"/>
          <w:sz w:val="20"/>
          <w:szCs w:val="20"/>
        </w:rPr>
        <w:t xml:space="preserve">5.1    </w:t>
      </w:r>
      <w:r w:rsidR="002707A3">
        <w:rPr>
          <w:rFonts w:ascii="Arial" w:hAnsi="Arial" w:cs="Arial"/>
          <w:noProof w:val="0"/>
          <w:sz w:val="20"/>
          <w:szCs w:val="20"/>
        </w:rPr>
        <w:tab/>
      </w:r>
      <w:r w:rsidRPr="004B00C5">
        <w:rPr>
          <w:rFonts w:ascii="Arial" w:hAnsi="Arial" w:cs="Arial"/>
          <w:noProof w:val="0"/>
          <w:sz w:val="20"/>
          <w:szCs w:val="20"/>
        </w:rPr>
        <w:t xml:space="preserve">Miesto </w:t>
      </w:r>
      <w:r w:rsidR="00D31B55" w:rsidRPr="004B00C5">
        <w:rPr>
          <w:rFonts w:ascii="Arial" w:hAnsi="Arial" w:cs="Arial"/>
          <w:noProof w:val="0"/>
          <w:sz w:val="20"/>
          <w:szCs w:val="20"/>
        </w:rPr>
        <w:t>dodania</w:t>
      </w:r>
      <w:r w:rsidRPr="004B00C5">
        <w:rPr>
          <w:rFonts w:ascii="Arial" w:hAnsi="Arial" w:cs="Arial"/>
          <w:noProof w:val="0"/>
          <w:sz w:val="20"/>
          <w:szCs w:val="20"/>
        </w:rPr>
        <w:t xml:space="preserve"> predmetu zákazky: </w:t>
      </w:r>
      <w:r w:rsidR="008E54D5" w:rsidRPr="004B00C5">
        <w:rPr>
          <w:rFonts w:ascii="Arial" w:hAnsi="Arial" w:cs="Arial"/>
          <w:noProof w:val="0"/>
          <w:sz w:val="20"/>
          <w:szCs w:val="20"/>
        </w:rPr>
        <w:t xml:space="preserve">jednotlivé </w:t>
      </w:r>
      <w:r w:rsidR="008E54D5" w:rsidRPr="004B00C5">
        <w:rPr>
          <w:rFonts w:ascii="Arial" w:hAnsi="Arial" w:cs="Arial"/>
          <w:sz w:val="20"/>
          <w:szCs w:val="20"/>
        </w:rPr>
        <w:t>Strediská správy a údržby diaľnic (ďalej len „SSÚD“)</w:t>
      </w:r>
      <w:r w:rsidR="00EB6CCF" w:rsidRPr="004B00C5">
        <w:rPr>
          <w:rFonts w:ascii="Arial" w:hAnsi="Arial" w:cs="Arial"/>
          <w:sz w:val="20"/>
          <w:szCs w:val="20"/>
        </w:rPr>
        <w:t xml:space="preserve"> a</w:t>
      </w:r>
      <w:r w:rsidR="008E54D5" w:rsidRPr="004B00C5">
        <w:rPr>
          <w:rFonts w:ascii="Arial" w:hAnsi="Arial" w:cs="Arial"/>
          <w:sz w:val="20"/>
          <w:szCs w:val="20"/>
        </w:rPr>
        <w:t xml:space="preserve"> Strediská správy a údržby rýchlostných ciest (ďalej len „SSÚR“)</w:t>
      </w:r>
      <w:r w:rsidR="00EB6CCF" w:rsidRPr="004B00C5">
        <w:rPr>
          <w:rFonts w:ascii="Arial" w:hAnsi="Arial" w:cs="Arial"/>
          <w:sz w:val="20"/>
          <w:szCs w:val="20"/>
        </w:rPr>
        <w:t xml:space="preserve"> </w:t>
      </w:r>
      <w:r w:rsidR="00EB6CCF" w:rsidRPr="004B00C5">
        <w:rPr>
          <w:rFonts w:ascii="Arial" w:hAnsi="Arial" w:cs="Arial"/>
          <w:bCs/>
          <w:sz w:val="20"/>
          <w:szCs w:val="20"/>
        </w:rPr>
        <w:t xml:space="preserve">uvedené v prílohe </w:t>
      </w:r>
      <w:r w:rsidR="00E2614C">
        <w:rPr>
          <w:rFonts w:ascii="Arial" w:hAnsi="Arial" w:cs="Arial"/>
          <w:bCs/>
          <w:sz w:val="20"/>
          <w:szCs w:val="20"/>
        </w:rPr>
        <w:t xml:space="preserve">   </w:t>
      </w:r>
      <w:r w:rsidR="00EB6CCF" w:rsidRPr="004B00C5">
        <w:rPr>
          <w:rFonts w:ascii="Arial" w:hAnsi="Arial" w:cs="Arial"/>
          <w:bCs/>
          <w:sz w:val="20"/>
          <w:szCs w:val="20"/>
        </w:rPr>
        <w:t xml:space="preserve">č. </w:t>
      </w:r>
      <w:r w:rsidR="009422A7">
        <w:rPr>
          <w:rFonts w:ascii="Arial" w:hAnsi="Arial" w:cs="Arial"/>
          <w:bCs/>
          <w:sz w:val="20"/>
          <w:szCs w:val="20"/>
        </w:rPr>
        <w:t xml:space="preserve">2 a č. </w:t>
      </w:r>
      <w:r w:rsidR="00EB6CCF" w:rsidRPr="004B00C5">
        <w:rPr>
          <w:rFonts w:ascii="Arial" w:hAnsi="Arial" w:cs="Arial"/>
          <w:bCs/>
          <w:sz w:val="20"/>
          <w:szCs w:val="20"/>
        </w:rPr>
        <w:t>3</w:t>
      </w:r>
      <w:r w:rsidR="004B00C5">
        <w:rPr>
          <w:rFonts w:ascii="Arial" w:hAnsi="Arial" w:cs="Arial"/>
          <w:bCs/>
          <w:sz w:val="20"/>
          <w:szCs w:val="20"/>
        </w:rPr>
        <w:t xml:space="preserve"> k</w:t>
      </w:r>
      <w:r w:rsidR="00B1582F">
        <w:rPr>
          <w:rFonts w:ascii="Arial" w:hAnsi="Arial" w:cs="Arial"/>
          <w:bCs/>
          <w:sz w:val="20"/>
          <w:szCs w:val="20"/>
        </w:rPr>
        <w:t> časti B.3</w:t>
      </w:r>
      <w:r w:rsidR="009F4767">
        <w:rPr>
          <w:rFonts w:ascii="Arial" w:hAnsi="Arial" w:cs="Arial"/>
          <w:bCs/>
          <w:sz w:val="20"/>
          <w:szCs w:val="20"/>
        </w:rPr>
        <w:t xml:space="preserve"> (zároveň Príloha č. </w:t>
      </w:r>
      <w:r w:rsidR="009422A7">
        <w:rPr>
          <w:rFonts w:ascii="Arial" w:hAnsi="Arial" w:cs="Arial"/>
          <w:bCs/>
          <w:sz w:val="20"/>
          <w:szCs w:val="20"/>
        </w:rPr>
        <w:t xml:space="preserve">2 a č. </w:t>
      </w:r>
      <w:r w:rsidR="009F4767">
        <w:rPr>
          <w:rFonts w:ascii="Arial" w:hAnsi="Arial" w:cs="Arial"/>
          <w:bCs/>
          <w:sz w:val="20"/>
          <w:szCs w:val="20"/>
        </w:rPr>
        <w:t>3 k Dohode)</w:t>
      </w:r>
      <w:r w:rsidR="004B00C5">
        <w:rPr>
          <w:rFonts w:ascii="Arial" w:hAnsi="Arial" w:cs="Arial"/>
          <w:bCs/>
          <w:sz w:val="20"/>
          <w:szCs w:val="20"/>
        </w:rPr>
        <w:t>.</w:t>
      </w:r>
    </w:p>
    <w:p w:rsidR="00367861" w:rsidRPr="005C6938" w:rsidRDefault="00367861" w:rsidP="00F31926">
      <w:pPr>
        <w:pStyle w:val="Zarkazkladnhotextu2"/>
        <w:ind w:left="567" w:hanging="567"/>
        <w:rPr>
          <w:rFonts w:ascii="Arial" w:hAnsi="Arial" w:cs="Arial"/>
          <w:noProof w:val="0"/>
          <w:sz w:val="20"/>
          <w:szCs w:val="20"/>
        </w:rPr>
      </w:pPr>
      <w:r w:rsidRPr="005C6938">
        <w:rPr>
          <w:rFonts w:ascii="Arial" w:hAnsi="Arial" w:cs="Arial"/>
          <w:noProof w:val="0"/>
          <w:sz w:val="20"/>
          <w:szCs w:val="20"/>
        </w:rPr>
        <w:t>5.</w:t>
      </w:r>
      <w:r w:rsidR="00E24B3C" w:rsidRPr="005C6938">
        <w:rPr>
          <w:rFonts w:ascii="Arial" w:hAnsi="Arial" w:cs="Arial"/>
          <w:noProof w:val="0"/>
          <w:sz w:val="20"/>
          <w:szCs w:val="20"/>
        </w:rPr>
        <w:t xml:space="preserve">2 </w:t>
      </w:r>
      <w:r w:rsidR="00E24B3C" w:rsidRPr="005C6938">
        <w:rPr>
          <w:rFonts w:ascii="Arial" w:hAnsi="Arial" w:cs="Arial"/>
          <w:noProof w:val="0"/>
          <w:sz w:val="20"/>
          <w:szCs w:val="20"/>
        </w:rPr>
        <w:tab/>
        <w:t>Predpokladaný termín dodania</w:t>
      </w:r>
      <w:r w:rsidRPr="005C6938">
        <w:rPr>
          <w:rFonts w:ascii="Arial" w:hAnsi="Arial" w:cs="Arial"/>
          <w:noProof w:val="0"/>
          <w:sz w:val="20"/>
          <w:szCs w:val="20"/>
        </w:rPr>
        <w:t xml:space="preserve">: </w:t>
      </w:r>
      <w:r w:rsidR="00D27B50" w:rsidRPr="008E54D5">
        <w:rPr>
          <w:rFonts w:ascii="Arial" w:hAnsi="Arial" w:cs="Arial"/>
          <w:b/>
          <w:noProof w:val="0"/>
          <w:sz w:val="20"/>
          <w:szCs w:val="20"/>
        </w:rPr>
        <w:t xml:space="preserve">48 mesiacov od </w:t>
      </w:r>
      <w:r w:rsidR="00A11928" w:rsidRPr="008E54D5">
        <w:rPr>
          <w:rFonts w:ascii="Arial" w:hAnsi="Arial" w:cs="Arial"/>
          <w:b/>
          <w:noProof w:val="0"/>
          <w:sz w:val="20"/>
          <w:szCs w:val="20"/>
        </w:rPr>
        <w:t>nadobudnutia účinnosti</w:t>
      </w:r>
      <w:r w:rsidR="00D27B50" w:rsidRPr="008E54D5">
        <w:rPr>
          <w:rFonts w:ascii="Arial" w:hAnsi="Arial" w:cs="Arial"/>
          <w:b/>
          <w:noProof w:val="0"/>
          <w:sz w:val="20"/>
          <w:szCs w:val="20"/>
        </w:rPr>
        <w:t xml:space="preserve"> Rámcovej dohody</w:t>
      </w:r>
      <w:r w:rsidR="00745139" w:rsidRPr="005C6938">
        <w:rPr>
          <w:rFonts w:ascii="Arial" w:hAnsi="Arial" w:cs="Arial"/>
          <w:noProof w:val="0"/>
          <w:sz w:val="20"/>
          <w:szCs w:val="20"/>
        </w:rPr>
        <w:t>.</w:t>
      </w:r>
    </w:p>
    <w:p w:rsidR="00367861" w:rsidRPr="005C6938" w:rsidRDefault="00367861" w:rsidP="00F31926">
      <w:pPr>
        <w:pStyle w:val="Zarkazkladnhotextu2"/>
        <w:ind w:left="567" w:hanging="567"/>
        <w:rPr>
          <w:rFonts w:ascii="Arial" w:hAnsi="Arial" w:cs="Arial"/>
          <w:noProof w:val="0"/>
          <w:sz w:val="20"/>
          <w:szCs w:val="20"/>
        </w:rPr>
      </w:pPr>
      <w:r w:rsidRPr="005C6938">
        <w:rPr>
          <w:rFonts w:ascii="Arial" w:hAnsi="Arial" w:cs="Arial"/>
          <w:noProof w:val="0"/>
          <w:sz w:val="20"/>
          <w:szCs w:val="20"/>
        </w:rPr>
        <w:t xml:space="preserve">5.3 </w:t>
      </w:r>
      <w:r w:rsidRPr="005C6938">
        <w:rPr>
          <w:rFonts w:ascii="Arial" w:hAnsi="Arial" w:cs="Arial"/>
          <w:noProof w:val="0"/>
          <w:sz w:val="20"/>
          <w:szCs w:val="20"/>
        </w:rPr>
        <w:tab/>
        <w:t xml:space="preserve">Podrobné vymedzenie miesta </w:t>
      </w:r>
      <w:r w:rsidR="00D27B50" w:rsidRPr="005C6938">
        <w:rPr>
          <w:rFonts w:ascii="Arial" w:hAnsi="Arial" w:cs="Arial"/>
          <w:noProof w:val="0"/>
          <w:sz w:val="20"/>
          <w:szCs w:val="20"/>
        </w:rPr>
        <w:t>dodania</w:t>
      </w:r>
      <w:r w:rsidRPr="005C6938">
        <w:rPr>
          <w:rFonts w:ascii="Arial" w:hAnsi="Arial" w:cs="Arial"/>
          <w:noProof w:val="0"/>
          <w:sz w:val="20"/>
          <w:szCs w:val="20"/>
        </w:rPr>
        <w:t xml:space="preserve"> a predpokladaného termínu </w:t>
      </w:r>
      <w:r w:rsidR="00D27B50" w:rsidRPr="005C6938">
        <w:rPr>
          <w:rFonts w:ascii="Arial" w:hAnsi="Arial" w:cs="Arial"/>
          <w:noProof w:val="0"/>
          <w:sz w:val="20"/>
          <w:szCs w:val="20"/>
        </w:rPr>
        <w:t>dodania</w:t>
      </w:r>
      <w:r w:rsidRPr="005C6938">
        <w:rPr>
          <w:rFonts w:ascii="Arial" w:hAnsi="Arial" w:cs="Arial"/>
          <w:noProof w:val="0"/>
          <w:sz w:val="20"/>
          <w:szCs w:val="20"/>
        </w:rPr>
        <w:t xml:space="preserve"> predmetu zákazky je </w:t>
      </w:r>
      <w:r w:rsidR="00D27B50" w:rsidRPr="005C6938">
        <w:rPr>
          <w:rFonts w:ascii="Arial" w:hAnsi="Arial" w:cs="Arial"/>
          <w:noProof w:val="0"/>
          <w:sz w:val="20"/>
          <w:szCs w:val="20"/>
        </w:rPr>
        <w:t xml:space="preserve">uvedené </w:t>
      </w:r>
      <w:r w:rsidRPr="005C6938">
        <w:rPr>
          <w:rFonts w:ascii="Arial" w:hAnsi="Arial" w:cs="Arial"/>
          <w:noProof w:val="0"/>
          <w:sz w:val="20"/>
          <w:szCs w:val="20"/>
        </w:rPr>
        <w:t>v</w:t>
      </w:r>
      <w:r w:rsidRPr="005C6938">
        <w:rPr>
          <w:rFonts w:ascii="Arial" w:hAnsi="Arial" w:cs="Arial"/>
          <w:sz w:val="20"/>
          <w:szCs w:val="20"/>
        </w:rPr>
        <w:t xml:space="preserve"> časti B.1 Opis predmetu zákazky a</w:t>
      </w:r>
      <w:r w:rsidR="00D27B50" w:rsidRPr="005C6938">
        <w:rPr>
          <w:rFonts w:ascii="Arial" w:hAnsi="Arial" w:cs="Arial"/>
          <w:sz w:val="20"/>
          <w:szCs w:val="20"/>
        </w:rPr>
        <w:t xml:space="preserve"> časti B.3 </w:t>
      </w:r>
      <w:r w:rsidRPr="005C6938">
        <w:rPr>
          <w:rFonts w:ascii="Arial" w:hAnsi="Arial" w:cs="Arial"/>
          <w:sz w:val="20"/>
          <w:szCs w:val="20"/>
        </w:rPr>
        <w:t>Obchodné podmienky dodania predmetu zákazky, ktoré sú neoddeliteľnou súčasťou týchto SP.</w:t>
      </w:r>
    </w:p>
    <w:p w:rsidR="006B36AB" w:rsidRPr="005C6938" w:rsidRDefault="006B36AB" w:rsidP="00F31926">
      <w:pPr>
        <w:pStyle w:val="Zarkazkladnhotextu2"/>
        <w:ind w:left="567" w:hanging="567"/>
        <w:rPr>
          <w:rFonts w:ascii="Arial" w:hAnsi="Arial" w:cs="Arial"/>
          <w:noProof w:val="0"/>
          <w:sz w:val="20"/>
          <w:szCs w:val="20"/>
        </w:rPr>
      </w:pPr>
    </w:p>
    <w:p w:rsidR="006E1EF3" w:rsidRDefault="00367861" w:rsidP="00A261FC">
      <w:pPr>
        <w:pStyle w:val="Nadpis3"/>
        <w:numPr>
          <w:ilvl w:val="0"/>
          <w:numId w:val="34"/>
        </w:numPr>
        <w:spacing w:after="0"/>
        <w:ind w:left="567" w:hanging="567"/>
        <w:rPr>
          <w:rFonts w:cs="Arial"/>
        </w:rPr>
      </w:pPr>
      <w:r w:rsidRPr="005C6938">
        <w:rPr>
          <w:rFonts w:cs="Arial"/>
        </w:rPr>
        <w:t xml:space="preserve">Zdroj finančných prostriedkov </w:t>
      </w:r>
    </w:p>
    <w:p w:rsidR="00367861" w:rsidRPr="005C6938" w:rsidRDefault="00367861" w:rsidP="006E1EF3">
      <w:pPr>
        <w:pStyle w:val="Nadpis3"/>
        <w:numPr>
          <w:ilvl w:val="0"/>
          <w:numId w:val="0"/>
        </w:numPr>
        <w:spacing w:after="0"/>
        <w:ind w:left="360"/>
        <w:rPr>
          <w:rFonts w:cs="Arial"/>
        </w:rPr>
      </w:pPr>
      <w:r w:rsidRPr="005C6938">
        <w:rPr>
          <w:rFonts w:cs="Arial"/>
        </w:rPr>
        <w:t xml:space="preserve"> </w:t>
      </w:r>
    </w:p>
    <w:p w:rsidR="00367861" w:rsidRPr="005C6938" w:rsidRDefault="00367861" w:rsidP="00A261FC">
      <w:pPr>
        <w:pStyle w:val="Odsekzoznamu"/>
        <w:numPr>
          <w:ilvl w:val="0"/>
          <w:numId w:val="34"/>
        </w:numPr>
        <w:jc w:val="both"/>
        <w:rPr>
          <w:rFonts w:eastAsia="Calibri" w:cs="Arial"/>
          <w:noProof w:val="0"/>
          <w:vanish/>
          <w:sz w:val="20"/>
          <w:szCs w:val="20"/>
          <w:lang w:eastAsia="sk-SK"/>
        </w:rPr>
      </w:pPr>
    </w:p>
    <w:p w:rsidR="00367861" w:rsidRPr="005C6938" w:rsidRDefault="003E60BB" w:rsidP="00F31926">
      <w:pPr>
        <w:pStyle w:val="Zarkazkladnhotextu2"/>
        <w:ind w:left="567" w:hanging="567"/>
        <w:rPr>
          <w:rFonts w:ascii="Arial" w:hAnsi="Arial" w:cs="Arial"/>
          <w:noProof w:val="0"/>
          <w:color w:val="FF0000"/>
          <w:sz w:val="20"/>
          <w:szCs w:val="20"/>
        </w:rPr>
      </w:pPr>
      <w:r w:rsidRPr="005C6938">
        <w:rPr>
          <w:rFonts w:ascii="Arial" w:hAnsi="Arial" w:cs="Arial"/>
          <w:noProof w:val="0"/>
          <w:sz w:val="20"/>
          <w:szCs w:val="20"/>
        </w:rPr>
        <w:t xml:space="preserve">6.1  </w:t>
      </w:r>
      <w:r w:rsidRPr="005C6938">
        <w:rPr>
          <w:rFonts w:ascii="Arial" w:hAnsi="Arial" w:cs="Arial"/>
          <w:noProof w:val="0"/>
          <w:sz w:val="20"/>
          <w:szCs w:val="20"/>
        </w:rPr>
        <w:tab/>
      </w:r>
      <w:r w:rsidR="00367861" w:rsidRPr="005C6938">
        <w:rPr>
          <w:rFonts w:ascii="Arial" w:hAnsi="Arial" w:cs="Arial"/>
          <w:noProof w:val="0"/>
          <w:sz w:val="20"/>
          <w:szCs w:val="20"/>
        </w:rPr>
        <w:t xml:space="preserve">Predmet zákazky bude financovaný </w:t>
      </w:r>
      <w:r w:rsidR="00367861" w:rsidRPr="005C6938">
        <w:rPr>
          <w:rFonts w:ascii="Arial" w:hAnsi="Arial" w:cs="Arial"/>
          <w:noProof w:val="0"/>
          <w:color w:val="000000" w:themeColor="text1"/>
          <w:sz w:val="20"/>
          <w:szCs w:val="20"/>
        </w:rPr>
        <w:t>z vlastných zdrojov verejného obstarávateľa</w:t>
      </w:r>
      <w:r w:rsidR="001E7C51">
        <w:rPr>
          <w:rFonts w:ascii="Arial" w:hAnsi="Arial" w:cs="Arial"/>
          <w:noProof w:val="0"/>
          <w:color w:val="000000" w:themeColor="text1"/>
          <w:sz w:val="20"/>
          <w:szCs w:val="20"/>
        </w:rPr>
        <w:t>.</w:t>
      </w:r>
      <w:r w:rsidRPr="005C6938">
        <w:rPr>
          <w:rFonts w:ascii="Arial" w:hAnsi="Arial" w:cs="Arial"/>
          <w:noProof w:val="0"/>
          <w:color w:val="000000" w:themeColor="text1"/>
          <w:sz w:val="20"/>
          <w:szCs w:val="20"/>
        </w:rPr>
        <w:t xml:space="preserve"> </w:t>
      </w:r>
    </w:p>
    <w:p w:rsidR="00367861" w:rsidRPr="005C6938" w:rsidRDefault="00367861" w:rsidP="00A74821">
      <w:pPr>
        <w:pStyle w:val="Zarkazkladnhotextu2"/>
        <w:numPr>
          <w:ilvl w:val="1"/>
          <w:numId w:val="56"/>
        </w:numPr>
        <w:rPr>
          <w:rFonts w:ascii="Arial" w:hAnsi="Arial" w:cs="Arial"/>
          <w:noProof w:val="0"/>
          <w:sz w:val="20"/>
          <w:szCs w:val="20"/>
        </w:rPr>
      </w:pPr>
      <w:r w:rsidRPr="005C6938">
        <w:rPr>
          <w:rFonts w:ascii="Arial" w:hAnsi="Arial" w:cs="Arial"/>
          <w:noProof w:val="0"/>
          <w:sz w:val="20"/>
          <w:szCs w:val="20"/>
        </w:rPr>
        <w:t xml:space="preserve">   </w:t>
      </w:r>
      <w:r w:rsidR="002707A3">
        <w:rPr>
          <w:rFonts w:ascii="Arial" w:hAnsi="Arial" w:cs="Arial"/>
          <w:noProof w:val="0"/>
          <w:sz w:val="20"/>
          <w:szCs w:val="20"/>
        </w:rPr>
        <w:tab/>
      </w:r>
      <w:r w:rsidRPr="005C6938">
        <w:rPr>
          <w:rFonts w:ascii="Arial" w:hAnsi="Arial" w:cs="Arial"/>
          <w:noProof w:val="0"/>
          <w:sz w:val="20"/>
          <w:szCs w:val="20"/>
        </w:rPr>
        <w:t xml:space="preserve">Verejný obstarávateľ neposkytuje zálohy ani preddavky na plnenie </w:t>
      </w:r>
      <w:r w:rsidR="00E2614C">
        <w:rPr>
          <w:rFonts w:ascii="Arial" w:hAnsi="Arial" w:cs="Arial"/>
          <w:noProof w:val="0"/>
          <w:sz w:val="20"/>
          <w:szCs w:val="20"/>
        </w:rPr>
        <w:t>Rámcovej d</w:t>
      </w:r>
      <w:r w:rsidRPr="005C6938">
        <w:rPr>
          <w:rFonts w:ascii="Arial" w:hAnsi="Arial" w:cs="Arial"/>
          <w:noProof w:val="0"/>
          <w:sz w:val="20"/>
          <w:szCs w:val="20"/>
        </w:rPr>
        <w:t xml:space="preserve">ohody. </w:t>
      </w:r>
    </w:p>
    <w:p w:rsidR="006B36AB" w:rsidRPr="005C6938" w:rsidRDefault="006B36AB" w:rsidP="00F31926">
      <w:pPr>
        <w:pStyle w:val="Zarkazkladnhotextu2"/>
        <w:ind w:left="142" w:hanging="142"/>
        <w:rPr>
          <w:rFonts w:ascii="Arial" w:hAnsi="Arial" w:cs="Arial"/>
          <w:noProof w:val="0"/>
          <w:sz w:val="20"/>
          <w:szCs w:val="20"/>
        </w:rPr>
      </w:pPr>
    </w:p>
    <w:p w:rsidR="006E1EF3" w:rsidRDefault="004B5735" w:rsidP="004B5735">
      <w:pPr>
        <w:pStyle w:val="Nadpis3"/>
        <w:numPr>
          <w:ilvl w:val="0"/>
          <w:numId w:val="0"/>
        </w:numPr>
        <w:spacing w:after="0"/>
        <w:rPr>
          <w:rFonts w:cs="Arial"/>
        </w:rPr>
      </w:pPr>
      <w:r>
        <w:rPr>
          <w:rFonts w:cs="Arial"/>
        </w:rPr>
        <w:t xml:space="preserve">7 </w:t>
      </w:r>
      <w:r w:rsidR="00836B11">
        <w:rPr>
          <w:rFonts w:cs="Arial"/>
        </w:rPr>
        <w:tab/>
      </w:r>
      <w:r w:rsidR="00836B11">
        <w:rPr>
          <w:rFonts w:cs="Arial"/>
        </w:rPr>
        <w:tab/>
      </w:r>
      <w:r w:rsidR="00367861" w:rsidRPr="005C6938">
        <w:rPr>
          <w:rFonts w:cs="Arial"/>
        </w:rPr>
        <w:t xml:space="preserve">Typ zmluvy </w:t>
      </w:r>
    </w:p>
    <w:p w:rsidR="00367861" w:rsidRPr="006E1EF3" w:rsidRDefault="00367861" w:rsidP="006E1EF3">
      <w:pPr>
        <w:pStyle w:val="Nadpis3"/>
        <w:numPr>
          <w:ilvl w:val="0"/>
          <w:numId w:val="0"/>
        </w:numPr>
        <w:spacing w:after="0"/>
        <w:ind w:left="360"/>
        <w:rPr>
          <w:rFonts w:cs="Arial"/>
        </w:rPr>
      </w:pPr>
      <w:r w:rsidRPr="005C6938">
        <w:rPr>
          <w:rFonts w:cs="Arial"/>
        </w:rPr>
        <w:t xml:space="preserve"> </w:t>
      </w:r>
    </w:p>
    <w:p w:rsidR="00367861" w:rsidRPr="005C6938" w:rsidRDefault="00367861" w:rsidP="00A74821">
      <w:pPr>
        <w:pStyle w:val="Odsekzoznamu"/>
        <w:numPr>
          <w:ilvl w:val="0"/>
          <w:numId w:val="56"/>
        </w:numPr>
        <w:jc w:val="both"/>
        <w:rPr>
          <w:rFonts w:eastAsia="Calibri" w:cs="Arial"/>
          <w:noProof w:val="0"/>
          <w:vanish/>
          <w:sz w:val="20"/>
          <w:szCs w:val="20"/>
          <w:lang w:eastAsia="sk-SK"/>
        </w:rPr>
      </w:pPr>
    </w:p>
    <w:p w:rsidR="00367861" w:rsidRPr="005C6938" w:rsidRDefault="00367861" w:rsidP="002707A3">
      <w:pPr>
        <w:pStyle w:val="Zarkazkladnhotextu2"/>
        <w:ind w:left="567" w:hanging="567"/>
        <w:rPr>
          <w:rFonts w:ascii="Arial" w:hAnsi="Arial" w:cs="Arial"/>
          <w:noProof w:val="0"/>
          <w:sz w:val="20"/>
          <w:szCs w:val="20"/>
        </w:rPr>
      </w:pPr>
      <w:r w:rsidRPr="005C6938">
        <w:rPr>
          <w:rFonts w:ascii="Arial" w:hAnsi="Arial" w:cs="Arial"/>
          <w:noProof w:val="0"/>
          <w:sz w:val="20"/>
          <w:szCs w:val="20"/>
        </w:rPr>
        <w:t xml:space="preserve">7.1  </w:t>
      </w:r>
      <w:r w:rsidR="002707A3">
        <w:rPr>
          <w:rFonts w:ascii="Arial" w:hAnsi="Arial" w:cs="Arial"/>
          <w:noProof w:val="0"/>
          <w:sz w:val="20"/>
          <w:szCs w:val="20"/>
        </w:rPr>
        <w:tab/>
      </w:r>
      <w:r w:rsidRPr="005C6938">
        <w:rPr>
          <w:rFonts w:ascii="Arial" w:hAnsi="Arial" w:cs="Arial"/>
          <w:noProof w:val="0"/>
          <w:sz w:val="20"/>
          <w:szCs w:val="20"/>
        </w:rPr>
        <w:t>Výsledok postupu verejného obstarávania:</w:t>
      </w:r>
      <w:r w:rsidR="002707A3">
        <w:rPr>
          <w:rFonts w:ascii="Arial" w:hAnsi="Arial" w:cs="Arial"/>
          <w:noProof w:val="0"/>
          <w:sz w:val="20"/>
          <w:szCs w:val="20"/>
        </w:rPr>
        <w:t xml:space="preserve"> </w:t>
      </w:r>
      <w:r w:rsidRPr="005C6938">
        <w:rPr>
          <w:rFonts w:ascii="Arial" w:hAnsi="Arial" w:cs="Arial"/>
          <w:noProof w:val="0"/>
          <w:sz w:val="20"/>
          <w:szCs w:val="20"/>
        </w:rPr>
        <w:t xml:space="preserve">uzavretie </w:t>
      </w:r>
      <w:r w:rsidR="003E60BB" w:rsidRPr="005C6938">
        <w:rPr>
          <w:rFonts w:ascii="Arial" w:hAnsi="Arial" w:cs="Arial"/>
          <w:noProof w:val="0"/>
          <w:sz w:val="20"/>
          <w:szCs w:val="20"/>
        </w:rPr>
        <w:t>Rámcovej dohody</w:t>
      </w:r>
      <w:r w:rsidRPr="005C6938">
        <w:rPr>
          <w:rFonts w:ascii="Arial" w:hAnsi="Arial" w:cs="Arial"/>
          <w:noProof w:val="0"/>
          <w:sz w:val="20"/>
          <w:szCs w:val="20"/>
        </w:rPr>
        <w:t xml:space="preserve"> podľa §</w:t>
      </w:r>
      <w:r w:rsidR="00D52195">
        <w:rPr>
          <w:rFonts w:ascii="Arial" w:hAnsi="Arial" w:cs="Arial"/>
          <w:noProof w:val="0"/>
          <w:sz w:val="20"/>
          <w:szCs w:val="20"/>
        </w:rPr>
        <w:t xml:space="preserve"> </w:t>
      </w:r>
      <w:r w:rsidRPr="005C6938">
        <w:rPr>
          <w:rFonts w:ascii="Arial" w:hAnsi="Arial" w:cs="Arial"/>
          <w:noProof w:val="0"/>
          <w:sz w:val="20"/>
          <w:szCs w:val="20"/>
        </w:rPr>
        <w:t>269 ods. 2 zákona č. 513/1991 Zb. Obchodný zákonník v znení neskorších predpisov</w:t>
      </w:r>
      <w:r w:rsidR="003E60BB" w:rsidRPr="005C6938">
        <w:rPr>
          <w:rFonts w:ascii="Arial" w:hAnsi="Arial" w:cs="Arial"/>
          <w:noProof w:val="0"/>
          <w:sz w:val="20"/>
          <w:szCs w:val="20"/>
        </w:rPr>
        <w:t xml:space="preserve"> (ďalej len </w:t>
      </w:r>
      <w:r w:rsidRPr="005C6938">
        <w:rPr>
          <w:rFonts w:ascii="Arial" w:hAnsi="Arial" w:cs="Arial"/>
          <w:noProof w:val="0"/>
          <w:sz w:val="20"/>
          <w:szCs w:val="20"/>
        </w:rPr>
        <w:t>„Dohoda“).</w:t>
      </w:r>
    </w:p>
    <w:p w:rsidR="00367861" w:rsidRPr="005C6938" w:rsidRDefault="00367861" w:rsidP="00F31926">
      <w:pPr>
        <w:pStyle w:val="Zarkazkladnhotextu2"/>
        <w:ind w:left="567" w:hanging="567"/>
        <w:rPr>
          <w:rFonts w:ascii="Arial" w:hAnsi="Arial" w:cs="Arial"/>
          <w:noProof w:val="0"/>
          <w:sz w:val="20"/>
          <w:szCs w:val="20"/>
        </w:rPr>
      </w:pPr>
      <w:r w:rsidRPr="005C6938">
        <w:rPr>
          <w:rFonts w:ascii="Arial" w:hAnsi="Arial" w:cs="Arial"/>
          <w:noProof w:val="0"/>
          <w:sz w:val="20"/>
          <w:szCs w:val="20"/>
        </w:rPr>
        <w:t xml:space="preserve">7.2   </w:t>
      </w:r>
      <w:r w:rsidR="002707A3">
        <w:rPr>
          <w:rFonts w:ascii="Arial" w:hAnsi="Arial" w:cs="Arial"/>
          <w:noProof w:val="0"/>
          <w:sz w:val="20"/>
          <w:szCs w:val="20"/>
        </w:rPr>
        <w:tab/>
      </w:r>
      <w:r w:rsidRPr="005C6938">
        <w:rPr>
          <w:rFonts w:ascii="Arial" w:hAnsi="Arial" w:cs="Arial"/>
          <w:noProof w:val="0"/>
          <w:sz w:val="20"/>
          <w:szCs w:val="20"/>
        </w:rPr>
        <w:t>Vymedzenie zmluvných podmienok na dodanie predmetu zákazky tvoria časti B.1 Opis predmetu zákazky, B.2 Spôsob určenia ceny a B.3 Obchodné podmienky dodania predmetu zákazky, ktoré sú neoddeliteľnou súčasťou týchto SP.</w:t>
      </w:r>
    </w:p>
    <w:p w:rsidR="00367861" w:rsidRPr="005C6938" w:rsidRDefault="00367861" w:rsidP="00F31926">
      <w:pPr>
        <w:pStyle w:val="Zarkazkladnhotextu2"/>
        <w:ind w:left="567" w:hanging="567"/>
        <w:rPr>
          <w:rFonts w:ascii="Arial" w:hAnsi="Arial" w:cs="Arial"/>
          <w:noProof w:val="0"/>
          <w:sz w:val="20"/>
          <w:szCs w:val="20"/>
        </w:rPr>
      </w:pPr>
    </w:p>
    <w:p w:rsidR="006E1EF3" w:rsidRDefault="00367861" w:rsidP="00F31926">
      <w:pPr>
        <w:pStyle w:val="Nadpis3"/>
        <w:numPr>
          <w:ilvl w:val="0"/>
          <w:numId w:val="0"/>
        </w:numPr>
        <w:spacing w:after="0"/>
        <w:rPr>
          <w:rFonts w:cs="Arial"/>
        </w:rPr>
      </w:pPr>
      <w:bookmarkStart w:id="4" w:name="_Toc461981357"/>
      <w:r w:rsidRPr="005C6938">
        <w:rPr>
          <w:rFonts w:cs="Arial"/>
        </w:rPr>
        <w:t xml:space="preserve">8       </w:t>
      </w:r>
      <w:r w:rsidR="002707A3">
        <w:rPr>
          <w:rFonts w:cs="Arial"/>
        </w:rPr>
        <w:tab/>
      </w:r>
      <w:r w:rsidRPr="005C6938">
        <w:rPr>
          <w:rFonts w:cs="Arial"/>
        </w:rPr>
        <w:t>Lehota viazanosti ponuky</w:t>
      </w:r>
      <w:bookmarkEnd w:id="4"/>
    </w:p>
    <w:p w:rsidR="00367861" w:rsidRPr="006E1EF3" w:rsidRDefault="00367861" w:rsidP="00F31926">
      <w:pPr>
        <w:pStyle w:val="Nadpis3"/>
        <w:numPr>
          <w:ilvl w:val="0"/>
          <w:numId w:val="0"/>
        </w:numPr>
        <w:spacing w:after="0"/>
        <w:rPr>
          <w:rFonts w:cs="Arial"/>
        </w:rPr>
      </w:pPr>
      <w:r w:rsidRPr="005C6938">
        <w:rPr>
          <w:rFonts w:cs="Arial"/>
        </w:rPr>
        <w:t xml:space="preserve"> </w:t>
      </w:r>
    </w:p>
    <w:p w:rsidR="00367861" w:rsidRPr="005C6938" w:rsidRDefault="00367861" w:rsidP="00F31926">
      <w:pPr>
        <w:pStyle w:val="Odsekzoznamu"/>
        <w:numPr>
          <w:ilvl w:val="0"/>
          <w:numId w:val="19"/>
        </w:numPr>
        <w:autoSpaceDE w:val="0"/>
        <w:autoSpaceDN w:val="0"/>
        <w:spacing w:after="60"/>
        <w:jc w:val="both"/>
        <w:rPr>
          <w:rFonts w:cs="Arial"/>
          <w:noProof w:val="0"/>
          <w:vanish/>
          <w:sz w:val="20"/>
          <w:szCs w:val="20"/>
        </w:rPr>
      </w:pPr>
    </w:p>
    <w:p w:rsidR="00367861" w:rsidRPr="005C6938" w:rsidRDefault="00367861" w:rsidP="002707A3">
      <w:p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 xml:space="preserve">8.1   </w:t>
      </w:r>
      <w:r w:rsidR="00B5717A">
        <w:rPr>
          <w:rFonts w:ascii="Arial" w:hAnsi="Arial" w:cs="Arial"/>
          <w:sz w:val="20"/>
          <w:szCs w:val="20"/>
        </w:rPr>
        <w:tab/>
      </w:r>
      <w:r w:rsidRPr="005C6938">
        <w:rPr>
          <w:rFonts w:ascii="Arial" w:hAnsi="Arial" w:cs="Arial"/>
          <w:sz w:val="20"/>
          <w:szCs w:val="20"/>
        </w:rPr>
        <w:t xml:space="preserve">Uchádzač je viazaný svojou ponukou od uplynutia lehoty na predkladanie ponúk až do uplynutia lehoty viazanosti ponúk, ktorá </w:t>
      </w:r>
      <w:r w:rsidRPr="005C6938">
        <w:rPr>
          <w:rFonts w:ascii="Arial" w:hAnsi="Arial" w:cs="Arial"/>
          <w:b/>
          <w:sz w:val="20"/>
          <w:szCs w:val="20"/>
        </w:rPr>
        <w:t xml:space="preserve">je uvedená v Oznámení o vyhlásení verejného obstarávania </w:t>
      </w:r>
      <w:r w:rsidR="00D52195" w:rsidRPr="00D52195">
        <w:rPr>
          <w:rFonts w:ascii="Arial" w:hAnsi="Arial" w:cs="Arial"/>
          <w:sz w:val="20"/>
          <w:szCs w:val="20"/>
        </w:rPr>
        <w:t>(ďalej len „Oznámenie“)</w:t>
      </w:r>
      <w:r w:rsidR="00D52195">
        <w:rPr>
          <w:rFonts w:ascii="Arial" w:hAnsi="Arial" w:cs="Arial"/>
          <w:b/>
          <w:sz w:val="20"/>
          <w:szCs w:val="20"/>
        </w:rPr>
        <w:t xml:space="preserve"> v bode IV.</w:t>
      </w:r>
      <w:r w:rsidRPr="005C6938">
        <w:rPr>
          <w:rFonts w:ascii="Arial" w:hAnsi="Arial" w:cs="Arial"/>
          <w:b/>
          <w:sz w:val="20"/>
          <w:szCs w:val="20"/>
        </w:rPr>
        <w:t xml:space="preserve">2.6) </w:t>
      </w:r>
      <w:r w:rsidRPr="005C6938">
        <w:rPr>
          <w:rFonts w:ascii="Arial" w:hAnsi="Arial" w:cs="Arial"/>
          <w:sz w:val="20"/>
          <w:szCs w:val="20"/>
        </w:rPr>
        <w:t>Minimálna lehota, počas ktorej sú ponuky uchádzačov viazané.</w:t>
      </w:r>
    </w:p>
    <w:p w:rsidR="00367861" w:rsidRPr="005C6938" w:rsidRDefault="00367861" w:rsidP="002707A3">
      <w:p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8.2</w:t>
      </w:r>
      <w:r w:rsidRPr="005C6938">
        <w:rPr>
          <w:rFonts w:ascii="Arial" w:hAnsi="Arial" w:cs="Arial"/>
          <w:sz w:val="20"/>
          <w:szCs w:val="20"/>
        </w:rPr>
        <w:tab/>
        <w:t xml:space="preserve">V prípade, ak bude podaná námietka pri postupe verejného obstarávateľa a začaté konanie o námietkach pred uzavretím Dohody podľa § 170 Zákona, bude to mať </w:t>
      </w:r>
      <w:r w:rsidR="00A666CD">
        <w:rPr>
          <w:rFonts w:ascii="Arial" w:hAnsi="Arial" w:cs="Arial"/>
          <w:sz w:val="20"/>
          <w:szCs w:val="20"/>
        </w:rPr>
        <w:t xml:space="preserve">v zmysle § 173 ods. 11 </w:t>
      </w:r>
      <w:r w:rsidRPr="005C6938">
        <w:rPr>
          <w:rFonts w:ascii="Arial" w:hAnsi="Arial" w:cs="Arial"/>
          <w:sz w:val="20"/>
          <w:szCs w:val="20"/>
        </w:rPr>
        <w:t>Zákona odkladný účinok na k</w:t>
      </w:r>
      <w:r w:rsidR="00A666CD">
        <w:rPr>
          <w:rFonts w:ascii="Arial" w:hAnsi="Arial" w:cs="Arial"/>
          <w:sz w:val="20"/>
          <w:szCs w:val="20"/>
        </w:rPr>
        <w:t xml:space="preserve">onanie verejného obstarávateľa, </w:t>
      </w:r>
      <w:r w:rsidRPr="005C6938">
        <w:rPr>
          <w:rFonts w:ascii="Arial" w:hAnsi="Arial" w:cs="Arial"/>
          <w:sz w:val="20"/>
          <w:szCs w:val="20"/>
        </w:rPr>
        <w:t>a</w:t>
      </w:r>
      <w:r w:rsidR="00A666CD">
        <w:rPr>
          <w:rFonts w:ascii="Arial" w:hAnsi="Arial" w:cs="Arial"/>
          <w:sz w:val="20"/>
          <w:szCs w:val="20"/>
        </w:rPr>
        <w:t>k</w:t>
      </w:r>
      <w:r w:rsidRPr="005C6938">
        <w:rPr>
          <w:rFonts w:ascii="Arial" w:hAnsi="Arial" w:cs="Arial"/>
          <w:sz w:val="20"/>
          <w:szCs w:val="20"/>
        </w:rPr>
        <w:t xml:space="preserve"> Úrad pre verejné obstarávanie (ďalej len „Úrad“) vydá rozhodnutie o predbežnom opatrení, ktorým pozastaví </w:t>
      </w:r>
      <w:r w:rsidR="00A666CD">
        <w:rPr>
          <w:rFonts w:ascii="Arial" w:hAnsi="Arial" w:cs="Arial"/>
          <w:sz w:val="20"/>
          <w:szCs w:val="20"/>
        </w:rPr>
        <w:t>konanie verejného obstarávateľa a prípadne rozhodne, že lehoty, ktoré určil verejný obstarávateľ, a lehoty verejnému obstarávateľovi neplynú</w:t>
      </w:r>
      <w:r w:rsidRPr="005C6938">
        <w:rPr>
          <w:rFonts w:ascii="Arial" w:hAnsi="Arial" w:cs="Arial"/>
          <w:sz w:val="20"/>
          <w:szCs w:val="20"/>
        </w:rPr>
        <w:t>. Verejný obstarávateľ oznámi uchádzačom predĺženie lehoty viazanosti ponúk, ktorá nesmie byť dlhšia ako 12 mesiacov od uplynutia lehoty na predkladanie ponúk.</w:t>
      </w:r>
    </w:p>
    <w:p w:rsidR="006B36AB" w:rsidRPr="005C6938" w:rsidRDefault="00367861" w:rsidP="00F31926">
      <w:p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8.3</w:t>
      </w:r>
      <w:r w:rsidRPr="005C6938">
        <w:rPr>
          <w:rFonts w:ascii="Arial" w:hAnsi="Arial" w:cs="Arial"/>
          <w:sz w:val="20"/>
          <w:szCs w:val="20"/>
        </w:rPr>
        <w:tab/>
        <w:t>Uchádzači sú svojou ponukou viazaní do uplynutia lehoty verejným obstarávateľom oznámenej, resp. primerane predĺženej lehoty viazanosti ponúk podľa bodu 8.2 časti A.1 Pokyny pre uchádzačov týchto SP.</w:t>
      </w:r>
    </w:p>
    <w:p w:rsidR="006B36AB" w:rsidRPr="005C6938" w:rsidRDefault="006B36AB" w:rsidP="00F31926">
      <w:pPr>
        <w:autoSpaceDE w:val="0"/>
        <w:autoSpaceDN w:val="0"/>
        <w:spacing w:after="0" w:line="240" w:lineRule="auto"/>
        <w:jc w:val="both"/>
        <w:rPr>
          <w:rFonts w:ascii="Arial" w:hAnsi="Arial" w:cs="Arial"/>
          <w:sz w:val="20"/>
          <w:szCs w:val="20"/>
        </w:rPr>
      </w:pPr>
    </w:p>
    <w:p w:rsidR="00367861" w:rsidRPr="00F31926" w:rsidRDefault="00367861" w:rsidP="00F31926">
      <w:pPr>
        <w:pStyle w:val="Nadpis2"/>
        <w:spacing w:after="60"/>
        <w:rPr>
          <w:rFonts w:cs="Arial"/>
        </w:rPr>
      </w:pPr>
      <w:bookmarkStart w:id="5" w:name="_Toc461981358"/>
      <w:r w:rsidRPr="00F31926">
        <w:rPr>
          <w:rFonts w:cs="Arial"/>
        </w:rPr>
        <w:t>Časť II.</w:t>
      </w:r>
      <w:bookmarkEnd w:id="5"/>
    </w:p>
    <w:p w:rsidR="00367861" w:rsidRPr="00F31926" w:rsidRDefault="00367861" w:rsidP="00F31926">
      <w:pPr>
        <w:pStyle w:val="Nadpis2"/>
        <w:rPr>
          <w:rFonts w:cs="Arial"/>
          <w:color w:val="000000" w:themeColor="text1"/>
        </w:rPr>
      </w:pPr>
      <w:bookmarkStart w:id="6" w:name="_Toc461981359"/>
      <w:r w:rsidRPr="00F31926">
        <w:rPr>
          <w:rFonts w:cs="Arial"/>
          <w:color w:val="000000" w:themeColor="text1"/>
        </w:rPr>
        <w:t>Komunikácia a vysvetľovanie</w:t>
      </w:r>
      <w:bookmarkEnd w:id="6"/>
    </w:p>
    <w:p w:rsidR="00367861" w:rsidRPr="005C6938" w:rsidRDefault="00367861" w:rsidP="00F31926">
      <w:pPr>
        <w:spacing w:after="0" w:line="240" w:lineRule="auto"/>
        <w:rPr>
          <w:rFonts w:ascii="Arial" w:hAnsi="Arial" w:cs="Arial"/>
          <w:sz w:val="20"/>
          <w:szCs w:val="20"/>
        </w:rPr>
      </w:pPr>
    </w:p>
    <w:p w:rsidR="00367861" w:rsidRDefault="00367861" w:rsidP="00836B11">
      <w:pPr>
        <w:pStyle w:val="Nadpis3"/>
        <w:numPr>
          <w:ilvl w:val="0"/>
          <w:numId w:val="19"/>
        </w:numPr>
        <w:spacing w:after="0"/>
        <w:ind w:left="567" w:hanging="567"/>
        <w:rPr>
          <w:rFonts w:cs="Arial"/>
          <w:color w:val="000000" w:themeColor="text1"/>
        </w:rPr>
      </w:pPr>
      <w:bookmarkStart w:id="7" w:name="_Toc461981360"/>
      <w:r w:rsidRPr="005C6938">
        <w:rPr>
          <w:rFonts w:cs="Arial"/>
          <w:color w:val="000000" w:themeColor="text1"/>
        </w:rPr>
        <w:t>Komunikácia medzi verejným obstarávateľom a záujemcami/uchádzačmi</w:t>
      </w:r>
    </w:p>
    <w:p w:rsidR="006E1EF3" w:rsidRPr="006E1EF3" w:rsidRDefault="006E1EF3" w:rsidP="006E1EF3">
      <w:pPr>
        <w:pStyle w:val="Odsekzoznamu"/>
        <w:ind w:left="720"/>
        <w:rPr>
          <w:sz w:val="20"/>
          <w:szCs w:val="20"/>
          <w:lang w:eastAsia="sk-SK"/>
        </w:rPr>
      </w:pPr>
    </w:p>
    <w:bookmarkEnd w:id="7"/>
    <w:p w:rsidR="00367861" w:rsidRPr="005C6938" w:rsidRDefault="00367861" w:rsidP="00F31926">
      <w:pPr>
        <w:pStyle w:val="Odsekzoznamu"/>
        <w:numPr>
          <w:ilvl w:val="0"/>
          <w:numId w:val="19"/>
        </w:numPr>
        <w:autoSpaceDE w:val="0"/>
        <w:autoSpaceDN w:val="0"/>
        <w:spacing w:after="60"/>
        <w:ind w:left="567" w:hanging="567"/>
        <w:jc w:val="both"/>
        <w:rPr>
          <w:rFonts w:cs="Arial"/>
          <w:noProof w:val="0"/>
          <w:vanish/>
          <w:color w:val="000000" w:themeColor="text1"/>
          <w:sz w:val="20"/>
          <w:szCs w:val="20"/>
        </w:rPr>
      </w:pPr>
    </w:p>
    <w:p w:rsidR="00367861" w:rsidRPr="005C6938" w:rsidRDefault="00367861" w:rsidP="002707A3">
      <w:p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 xml:space="preserve">9.1  </w:t>
      </w:r>
      <w:r w:rsidRPr="005C6938">
        <w:rPr>
          <w:rFonts w:ascii="Arial" w:hAnsi="Arial" w:cs="Arial"/>
          <w:color w:val="000000" w:themeColor="text1"/>
          <w:sz w:val="20"/>
          <w:szCs w:val="20"/>
        </w:rPr>
        <w:tab/>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rsidR="00367861" w:rsidRPr="005C6938" w:rsidRDefault="00367861" w:rsidP="002707A3">
      <w:p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9.2   Verejný obstarávateľ bude pri komunikácii s uchádzačmi resp. záujemcami postupovať v zmysle § 20 Zákona prostredníctvom komunikačného rozhrania systému JOSEPHINE. Tento spôsob komunikácie sa týka akejkoľvek komunikácie a podaní medzi verejným obstarávateľom a záujemcami, resp. uchádzačmi.</w:t>
      </w:r>
    </w:p>
    <w:p w:rsidR="00367861" w:rsidRPr="005C6938" w:rsidRDefault="00367861" w:rsidP="002707A3">
      <w:p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 xml:space="preserve">9.3 </w:t>
      </w:r>
      <w:r w:rsidRPr="005C6938">
        <w:rPr>
          <w:rFonts w:ascii="Arial" w:hAnsi="Arial" w:cs="Arial"/>
          <w:color w:val="000000" w:themeColor="text1"/>
          <w:sz w:val="20"/>
          <w:szCs w:val="20"/>
        </w:rPr>
        <w:tab/>
        <w:t xml:space="preserve">JOSEPHINE je na účely tohto verejného obstarávania softvér na elektronizáciu zadávania verejných zákaziek. JOSEPHINE je webová aplikácia na doméne </w:t>
      </w:r>
      <w:hyperlink r:id="rId14" w:history="1">
        <w:r w:rsidRPr="005C6938">
          <w:rPr>
            <w:rStyle w:val="Hypertextovprepojenie"/>
            <w:rFonts w:ascii="Arial" w:eastAsia="Calibri" w:hAnsi="Arial" w:cs="Arial"/>
            <w:color w:val="000000" w:themeColor="text1"/>
            <w:sz w:val="20"/>
            <w:szCs w:val="20"/>
          </w:rPr>
          <w:t>https://josephine.proebiz.com</w:t>
        </w:r>
      </w:hyperlink>
      <w:r w:rsidRPr="005C6938">
        <w:rPr>
          <w:rFonts w:ascii="Arial" w:hAnsi="Arial" w:cs="Arial"/>
          <w:color w:val="000000" w:themeColor="text1"/>
          <w:sz w:val="20"/>
          <w:szCs w:val="20"/>
        </w:rPr>
        <w:t xml:space="preserve">. </w:t>
      </w:r>
    </w:p>
    <w:p w:rsidR="00367861" w:rsidRPr="005C6938" w:rsidRDefault="00367861" w:rsidP="002707A3">
      <w:p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 xml:space="preserve">9.4 </w:t>
      </w:r>
      <w:r w:rsidRPr="005C6938">
        <w:rPr>
          <w:rFonts w:ascii="Arial" w:hAnsi="Arial" w:cs="Arial"/>
          <w:color w:val="000000" w:themeColor="text1"/>
          <w:sz w:val="20"/>
          <w:szCs w:val="20"/>
        </w:rPr>
        <w:tab/>
        <w:t>Na bezproblémové používanie systému JOSEPHINE je nutné používať jeden z podporovaných internetových prehliadačov:</w:t>
      </w:r>
    </w:p>
    <w:p w:rsidR="00367861" w:rsidRPr="005C6938" w:rsidRDefault="00367861" w:rsidP="00F31926">
      <w:pPr>
        <w:pStyle w:val="Odsekzoznamu"/>
        <w:ind w:left="567" w:hanging="142"/>
        <w:jc w:val="both"/>
        <w:rPr>
          <w:rFonts w:cs="Arial"/>
          <w:color w:val="000000" w:themeColor="text1"/>
          <w:sz w:val="20"/>
          <w:szCs w:val="20"/>
        </w:rPr>
      </w:pPr>
      <w:r w:rsidRPr="005C6938">
        <w:rPr>
          <w:rFonts w:cs="Arial"/>
          <w:color w:val="000000" w:themeColor="text1"/>
          <w:sz w:val="20"/>
          <w:szCs w:val="20"/>
        </w:rPr>
        <w:t xml:space="preserve"> </w:t>
      </w:r>
      <w:r w:rsidR="002707A3">
        <w:rPr>
          <w:rFonts w:cs="Arial"/>
          <w:color w:val="000000" w:themeColor="text1"/>
          <w:sz w:val="20"/>
          <w:szCs w:val="20"/>
        </w:rPr>
        <w:tab/>
      </w:r>
      <w:r w:rsidRPr="005C6938">
        <w:rPr>
          <w:rFonts w:cs="Arial"/>
          <w:color w:val="000000" w:themeColor="text1"/>
          <w:sz w:val="20"/>
          <w:szCs w:val="20"/>
        </w:rPr>
        <w:t xml:space="preserve">-  Microsoft Internet Explorer verzia 11.0 a vyššia, </w:t>
      </w:r>
    </w:p>
    <w:p w:rsidR="00367861" w:rsidRPr="005C6938" w:rsidRDefault="00367861" w:rsidP="00F31926">
      <w:pPr>
        <w:pStyle w:val="Odsekzoznamu"/>
        <w:ind w:left="567" w:hanging="142"/>
        <w:jc w:val="both"/>
        <w:rPr>
          <w:rFonts w:cs="Arial"/>
          <w:color w:val="000000" w:themeColor="text1"/>
          <w:sz w:val="20"/>
          <w:szCs w:val="20"/>
        </w:rPr>
      </w:pPr>
      <w:r w:rsidRPr="005C6938">
        <w:rPr>
          <w:rFonts w:cs="Arial"/>
          <w:color w:val="000000" w:themeColor="text1"/>
          <w:sz w:val="20"/>
          <w:szCs w:val="20"/>
        </w:rPr>
        <w:t xml:space="preserve">  </w:t>
      </w:r>
      <w:r w:rsidR="002707A3">
        <w:rPr>
          <w:rFonts w:cs="Arial"/>
          <w:color w:val="000000" w:themeColor="text1"/>
          <w:sz w:val="20"/>
          <w:szCs w:val="20"/>
        </w:rPr>
        <w:tab/>
      </w:r>
      <w:r w:rsidRPr="005C6938">
        <w:rPr>
          <w:rFonts w:cs="Arial"/>
          <w:color w:val="000000" w:themeColor="text1"/>
          <w:sz w:val="20"/>
          <w:szCs w:val="20"/>
        </w:rPr>
        <w:t xml:space="preserve">-  Mozilla Firefox verzia 13.0 a vyššia alebo </w:t>
      </w:r>
    </w:p>
    <w:p w:rsidR="00367861" w:rsidRPr="005C6938" w:rsidRDefault="00367861" w:rsidP="00F31926">
      <w:pPr>
        <w:pStyle w:val="Odsekzoznamu"/>
        <w:tabs>
          <w:tab w:val="left" w:pos="567"/>
        </w:tabs>
        <w:autoSpaceDE w:val="0"/>
        <w:autoSpaceDN w:val="0"/>
        <w:adjustRightInd w:val="0"/>
        <w:ind w:left="567" w:hanging="142"/>
        <w:jc w:val="both"/>
        <w:rPr>
          <w:rFonts w:cs="Arial"/>
          <w:color w:val="000000" w:themeColor="text1"/>
          <w:sz w:val="20"/>
          <w:szCs w:val="20"/>
        </w:rPr>
      </w:pPr>
      <w:r w:rsidRPr="005C6938">
        <w:rPr>
          <w:rFonts w:cs="Arial"/>
          <w:color w:val="000000" w:themeColor="text1"/>
          <w:sz w:val="20"/>
          <w:szCs w:val="20"/>
        </w:rPr>
        <w:t xml:space="preserve">  </w:t>
      </w:r>
      <w:r w:rsidR="002707A3">
        <w:rPr>
          <w:rFonts w:cs="Arial"/>
          <w:color w:val="000000" w:themeColor="text1"/>
          <w:sz w:val="20"/>
          <w:szCs w:val="20"/>
        </w:rPr>
        <w:tab/>
      </w:r>
      <w:r w:rsidRPr="005C6938">
        <w:rPr>
          <w:rFonts w:cs="Arial"/>
          <w:color w:val="000000" w:themeColor="text1"/>
          <w:sz w:val="20"/>
          <w:szCs w:val="20"/>
        </w:rPr>
        <w:t>-  Google Chrome.</w:t>
      </w:r>
    </w:p>
    <w:p w:rsidR="00367861" w:rsidRPr="005C6938" w:rsidRDefault="00367861" w:rsidP="002707A3">
      <w:p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9.5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w:t>
      </w:r>
      <w:permStart w:id="1563910946" w:edGrp="everyone"/>
      <w:permEnd w:id="1563910946"/>
      <w:r w:rsidRPr="005C6938">
        <w:rPr>
          <w:rFonts w:ascii="Arial" w:hAnsi="Arial" w:cs="Arial"/>
          <w:color w:val="000000" w:themeColor="text1"/>
          <w:sz w:val="20"/>
          <w:szCs w:val="20"/>
        </w:rPr>
        <w:t>nia v systéme JOSEPHINE a to v súlade s funkcionalitou systému.</w:t>
      </w:r>
    </w:p>
    <w:p w:rsidR="00367861" w:rsidRPr="005C6938" w:rsidRDefault="00367861" w:rsidP="002707A3">
      <w:p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 xml:space="preserve">9.6 </w:t>
      </w:r>
      <w:r w:rsidRPr="005C6938">
        <w:rPr>
          <w:rFonts w:ascii="Arial" w:hAnsi="Arial" w:cs="Arial"/>
          <w:color w:val="000000" w:themeColor="text1"/>
          <w:sz w:val="20"/>
          <w:szCs w:val="20"/>
        </w:rPr>
        <w:tab/>
        <w:t>Obsahom komunikácie prostredníctvom komunikačného rozhrania systému JOSEPHINE bude predkladanie ponúk, vysvetľovanie súťažných podkladov a </w:t>
      </w:r>
      <w:r w:rsidR="00D52195">
        <w:rPr>
          <w:rFonts w:ascii="Arial" w:hAnsi="Arial" w:cs="Arial"/>
          <w:color w:val="000000" w:themeColor="text1"/>
          <w:sz w:val="20"/>
          <w:szCs w:val="20"/>
        </w:rPr>
        <w:t>Oznámenia</w:t>
      </w:r>
      <w:r w:rsidRPr="005C6938">
        <w:rPr>
          <w:rFonts w:ascii="Arial" w:hAnsi="Arial" w:cs="Arial"/>
          <w:color w:val="000000" w:themeColor="text1"/>
          <w:sz w:val="20"/>
          <w:szCs w:val="20"/>
        </w:rPr>
        <w:t>, prípadné doplnenie súťažných podkladov, vysvetľovanie predložených ponúk, vysvetľovanie predložených dokladov, žiadosť o nápravu, námietky a akákoľvek ďalšia, výslovne neuvedená komunikácia v súvislosti s týmto verejným obstarávaním, s výnimkou prípadov, keď to výslovne vylučuje Zákon. Pokiaľ sa v súťažných podkladoch vyskytujú požiadavky na predkladanie ponúk, vysvetľovanie súťažných podkladov a Oznámenia prípadné doplnenie súťažných podkladov, vysvetľovanie predložených ponúk, vysvetľovanie predložených dokladov, žiadosť o nápravu, námietky alebo akúkoľvek inú komunikáciu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 súťažných podkladoch túto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v súvislosti s týmto verejným obstarávaním bude prebiehať spôsobom, ktorý stanoví Zákon a bude realizovaná mimo komunikačné rozhranie systému JOSEPHINE.</w:t>
      </w:r>
    </w:p>
    <w:p w:rsidR="00367861" w:rsidRPr="005C6938" w:rsidRDefault="00367861" w:rsidP="002707A3">
      <w:p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 xml:space="preserve">9.7 </w:t>
      </w:r>
      <w:r w:rsidRPr="005C6938">
        <w:rPr>
          <w:rFonts w:ascii="Arial" w:hAnsi="Arial" w:cs="Arial"/>
          <w:color w:val="000000" w:themeColor="text1"/>
          <w:sz w:val="20"/>
          <w:szCs w:val="20"/>
        </w:rPr>
        <w:tab/>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rsidR="00367861" w:rsidRPr="005C6938" w:rsidRDefault="00367861" w:rsidP="002707A3">
      <w:p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 xml:space="preserve">9.8 </w:t>
      </w:r>
      <w:r w:rsidRPr="005C6938">
        <w:rPr>
          <w:rFonts w:ascii="Arial" w:hAnsi="Arial" w:cs="Arial"/>
          <w:color w:val="000000" w:themeColor="text1"/>
          <w:sz w:val="20"/>
          <w:szCs w:val="20"/>
        </w:rPr>
        <w:tab/>
        <w:t xml:space="preserve">Ak je odosielateľom zásielky záujemca resp. uchádzač, tak po prihlásení do systému JOSEPHINE môže </w:t>
      </w:r>
      <w:r w:rsidR="00A666CD">
        <w:rPr>
          <w:rFonts w:ascii="Arial" w:hAnsi="Arial" w:cs="Arial"/>
          <w:color w:val="000000" w:themeColor="text1"/>
          <w:sz w:val="20"/>
          <w:szCs w:val="20"/>
        </w:rPr>
        <w:t xml:space="preserve">k </w:t>
      </w:r>
      <w:r w:rsidRPr="005C6938">
        <w:rPr>
          <w:rFonts w:ascii="Arial" w:hAnsi="Arial" w:cs="Arial"/>
          <w:color w:val="000000" w:themeColor="text1"/>
          <w:sz w:val="20"/>
          <w:szCs w:val="20"/>
        </w:rPr>
        <w:t>predmetnému obstarávaniu prostredníctvom komunikačného rozhran</w:t>
      </w:r>
      <w:r w:rsidR="00DB7E9E" w:rsidRPr="005C6938">
        <w:rPr>
          <w:rFonts w:ascii="Arial" w:hAnsi="Arial" w:cs="Arial"/>
          <w:color w:val="000000" w:themeColor="text1"/>
          <w:sz w:val="20"/>
          <w:szCs w:val="20"/>
        </w:rPr>
        <w:t>ia odosielať správy a potrebné p</w:t>
      </w:r>
      <w:r w:rsidRPr="005C6938">
        <w:rPr>
          <w:rFonts w:ascii="Arial" w:hAnsi="Arial" w:cs="Arial"/>
          <w:color w:val="000000" w:themeColor="text1"/>
          <w:sz w:val="20"/>
          <w:szCs w:val="20"/>
        </w:rPr>
        <w:t xml:space="preserve">rílohy verejnému obstarávateľovi. Takáto zásielka sa považuje za doručenú verejnému obstarávateľovi okamihom jej odoslania v systéme JOSEPHINE v súlade s funkcionalitou systému. </w:t>
      </w:r>
    </w:p>
    <w:p w:rsidR="00367861" w:rsidRPr="005C6938" w:rsidRDefault="00367861" w:rsidP="002707A3">
      <w:p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 xml:space="preserve">9.9 </w:t>
      </w:r>
      <w:r w:rsidRPr="005C6938">
        <w:rPr>
          <w:rFonts w:ascii="Arial" w:hAnsi="Arial" w:cs="Arial"/>
          <w:color w:val="000000" w:themeColor="text1"/>
          <w:sz w:val="20"/>
          <w:szCs w:val="20"/>
        </w:rPr>
        <w:tab/>
        <w:t xml:space="preserve">Verejný obstarávateľ odporúča záujemcom, ktorí si vyhľadali obstarávania prostredníctvom webovej stránky verejného obstarávateľa, resp. v systéme JOSEPHINE (https://josephine.proebiz.com), a zároveň ktorí chcú byť informovaní o prípadných aktualizáciách týkajúcich sa konkrétneho obstarávania prostredníctvom notifikačných e-mailov, aby v danom obstarávaní zaklikli tlačidlo </w:t>
      </w:r>
      <w:r w:rsidRPr="005C6938">
        <w:rPr>
          <w:rFonts w:ascii="Arial" w:hAnsi="Arial" w:cs="Arial"/>
          <w:b/>
          <w:bCs/>
          <w:color w:val="000000" w:themeColor="text1"/>
          <w:sz w:val="20"/>
          <w:szCs w:val="20"/>
        </w:rPr>
        <w:t xml:space="preserve">„ZAUJÍMA MA TO“ </w:t>
      </w:r>
      <w:r w:rsidRPr="005C6938">
        <w:rPr>
          <w:rFonts w:ascii="Arial" w:hAnsi="Arial" w:cs="Arial"/>
          <w:color w:val="000000" w:themeColor="text1"/>
          <w:sz w:val="20"/>
          <w:szCs w:val="20"/>
        </w:rPr>
        <w:t xml:space="preserve">(v pravej hornej časti obrazovky). </w:t>
      </w:r>
      <w:r w:rsidRPr="005C6938">
        <w:rPr>
          <w:rFonts w:ascii="Arial" w:hAnsi="Arial" w:cs="Arial"/>
          <w:b/>
          <w:color w:val="000000" w:themeColor="text1"/>
          <w:sz w:val="20"/>
          <w:szCs w:val="20"/>
        </w:rPr>
        <w:t>Záujemci/uchádzači, ktorí odporúčanie nebudú akceptovať, sa  vystavujú riziku, že im obsah informácií k predmetnej zákazke nebude doručený.</w:t>
      </w:r>
    </w:p>
    <w:p w:rsidR="00367861" w:rsidRPr="005C6938" w:rsidRDefault="00367861" w:rsidP="00F31926">
      <w:p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 xml:space="preserve">9.10 </w:t>
      </w:r>
      <w:r w:rsidRPr="005C6938">
        <w:rPr>
          <w:rFonts w:ascii="Arial" w:hAnsi="Arial" w:cs="Arial"/>
          <w:color w:val="000000" w:themeColor="text1"/>
          <w:sz w:val="20"/>
          <w:szCs w:val="20"/>
        </w:rPr>
        <w:tab/>
        <w:t xml:space="preserve">Verejný obstarávateľ umožňuje neobmedzený a priamy prístup elektronickými prostriedkami k súťažným podkladom a k prípadným všetkým doplňujúcim podkladom. Súťažné podklady a prípadné vysvetlenie alebo doplnenie súťažných podkladov alebo vysvetlenie požiadaviek uvedených v Oznámení, podmienok účasti vo verejnom obstarávaní, informatívneho dokumentu alebo inej sprievodnej dokumentácie budú verejným obstarávateľom zverejnené ako elektronické dokumenty v profile verejného obstarávateľa </w:t>
      </w:r>
      <w:hyperlink r:id="rId15" w:history="1">
        <w:r w:rsidRPr="005C6938">
          <w:rPr>
            <w:rFonts w:ascii="Arial" w:hAnsi="Arial" w:cs="Arial"/>
            <w:color w:val="000000" w:themeColor="text1"/>
            <w:sz w:val="20"/>
            <w:szCs w:val="20"/>
            <w:u w:val="single"/>
          </w:rPr>
          <w:t>https://www.uvo.gov.sk/</w:t>
        </w:r>
      </w:hyperlink>
      <w:hyperlink r:id="rId16" w:history="1">
        <w:r w:rsidRPr="005C6938">
          <w:rPr>
            <w:rFonts w:ascii="Arial" w:hAnsi="Arial" w:cs="Arial"/>
            <w:color w:val="000000" w:themeColor="text1"/>
            <w:sz w:val="20"/>
            <w:szCs w:val="20"/>
            <w:u w:val="single"/>
          </w:rPr>
          <w:t>profily/-/profil/pzakazky/9127</w:t>
        </w:r>
      </w:hyperlink>
      <w:r w:rsidR="00D52195">
        <w:rPr>
          <w:rFonts w:ascii="Arial" w:hAnsi="Arial" w:cs="Arial"/>
          <w:color w:val="000000" w:themeColor="text1"/>
          <w:sz w:val="20"/>
          <w:szCs w:val="20"/>
        </w:rPr>
        <w:t xml:space="preserve"> (ďalej len „profil“)</w:t>
      </w:r>
      <w:r w:rsidRPr="005C6938">
        <w:rPr>
          <w:rFonts w:ascii="Arial" w:hAnsi="Arial" w:cs="Arial"/>
          <w:color w:val="000000" w:themeColor="text1"/>
          <w:sz w:val="20"/>
          <w:szCs w:val="20"/>
        </w:rPr>
        <w:t xml:space="preserve"> formou odkazu na systém JOSEPHINE. </w:t>
      </w:r>
    </w:p>
    <w:p w:rsidR="00836B11" w:rsidRPr="005C6938" w:rsidRDefault="00836B11" w:rsidP="00F31926">
      <w:pPr>
        <w:autoSpaceDE w:val="0"/>
        <w:autoSpaceDN w:val="0"/>
        <w:spacing w:after="0" w:line="240" w:lineRule="auto"/>
        <w:jc w:val="both"/>
        <w:rPr>
          <w:rFonts w:ascii="Arial" w:hAnsi="Arial" w:cs="Arial"/>
          <w:color w:val="000000" w:themeColor="text1"/>
          <w:sz w:val="20"/>
          <w:szCs w:val="20"/>
        </w:rPr>
      </w:pPr>
    </w:p>
    <w:p w:rsidR="006E1EF3" w:rsidRDefault="00367861" w:rsidP="00A74821">
      <w:pPr>
        <w:pStyle w:val="Nadpis3"/>
        <w:numPr>
          <w:ilvl w:val="0"/>
          <w:numId w:val="57"/>
        </w:numPr>
        <w:spacing w:after="0"/>
        <w:ind w:left="567" w:hanging="567"/>
        <w:rPr>
          <w:rFonts w:cs="Arial"/>
          <w:color w:val="000000" w:themeColor="text1"/>
        </w:rPr>
      </w:pPr>
      <w:r w:rsidRPr="005C6938">
        <w:rPr>
          <w:rFonts w:cs="Arial"/>
          <w:color w:val="000000" w:themeColor="text1"/>
        </w:rPr>
        <w:t>Vysvetlenie informácií</w:t>
      </w:r>
    </w:p>
    <w:p w:rsidR="00367861" w:rsidRPr="006E1EF3" w:rsidRDefault="00367861" w:rsidP="006E1EF3">
      <w:pPr>
        <w:pStyle w:val="Nadpis3"/>
        <w:numPr>
          <w:ilvl w:val="0"/>
          <w:numId w:val="0"/>
        </w:numPr>
        <w:spacing w:after="0"/>
        <w:ind w:left="720"/>
        <w:rPr>
          <w:rFonts w:cs="Arial"/>
          <w:color w:val="000000" w:themeColor="text1"/>
        </w:rPr>
      </w:pPr>
      <w:r w:rsidRPr="005C6938">
        <w:rPr>
          <w:rFonts w:cs="Arial"/>
          <w:color w:val="000000" w:themeColor="text1"/>
        </w:rPr>
        <w:t xml:space="preserve"> </w:t>
      </w:r>
    </w:p>
    <w:p w:rsidR="00367861" w:rsidRPr="005C6938" w:rsidRDefault="00367861" w:rsidP="00A74821">
      <w:pPr>
        <w:pStyle w:val="Odsekzoznamu"/>
        <w:numPr>
          <w:ilvl w:val="0"/>
          <w:numId w:val="57"/>
        </w:numPr>
        <w:autoSpaceDE w:val="0"/>
        <w:autoSpaceDN w:val="0"/>
        <w:jc w:val="both"/>
        <w:rPr>
          <w:rFonts w:cs="Arial"/>
          <w:noProof w:val="0"/>
          <w:vanish/>
          <w:color w:val="000000" w:themeColor="text1"/>
          <w:sz w:val="20"/>
          <w:szCs w:val="20"/>
        </w:rPr>
      </w:pPr>
    </w:p>
    <w:p w:rsidR="00367861" w:rsidRPr="005C6938" w:rsidRDefault="00367861" w:rsidP="002707A3">
      <w:pPr>
        <w:numPr>
          <w:ilvl w:val="1"/>
          <w:numId w:val="31"/>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p>
    <w:p w:rsidR="00367861" w:rsidRPr="005C6938" w:rsidRDefault="00367861" w:rsidP="002707A3">
      <w:pPr>
        <w:numPr>
          <w:ilvl w:val="1"/>
          <w:numId w:val="31"/>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 xml:space="preserve">Žiadosť o vysvetlenie informácií podpísanú oprávnenou osobou záujemcu, označenú názvom súboru: </w:t>
      </w:r>
      <w:r w:rsidRPr="005C6938">
        <w:rPr>
          <w:rFonts w:ascii="Arial" w:hAnsi="Arial" w:cs="Arial"/>
          <w:b/>
          <w:color w:val="000000" w:themeColor="text1"/>
          <w:sz w:val="20"/>
          <w:szCs w:val="20"/>
        </w:rPr>
        <w:t xml:space="preserve">„Vysvetlenie </w:t>
      </w:r>
      <w:r w:rsidR="003E60BB" w:rsidRPr="005C6938">
        <w:rPr>
          <w:rFonts w:ascii="Arial" w:hAnsi="Arial" w:cs="Arial"/>
          <w:b/>
          <w:color w:val="000000" w:themeColor="text1"/>
          <w:sz w:val="20"/>
          <w:szCs w:val="20"/>
        </w:rPr>
        <w:t>–</w:t>
      </w:r>
      <w:r w:rsidRPr="005C6938">
        <w:rPr>
          <w:rFonts w:ascii="Arial" w:hAnsi="Arial" w:cs="Arial"/>
          <w:b/>
          <w:color w:val="000000" w:themeColor="text1"/>
          <w:sz w:val="20"/>
          <w:szCs w:val="20"/>
        </w:rPr>
        <w:t xml:space="preserve"> </w:t>
      </w:r>
      <w:r w:rsidR="003E60BB" w:rsidRPr="00D86F24">
        <w:rPr>
          <w:rFonts w:ascii="Arial" w:hAnsi="Arial" w:cs="Arial"/>
          <w:b/>
          <w:sz w:val="20"/>
          <w:szCs w:val="20"/>
        </w:rPr>
        <w:t>Protisnehov</w:t>
      </w:r>
      <w:r w:rsidR="002707A3" w:rsidRPr="00D86F24">
        <w:rPr>
          <w:rFonts w:ascii="Arial" w:hAnsi="Arial" w:cs="Arial"/>
          <w:b/>
          <w:sz w:val="20"/>
          <w:szCs w:val="20"/>
        </w:rPr>
        <w:t>é</w:t>
      </w:r>
      <w:r w:rsidR="003E60BB" w:rsidRPr="00D86F24">
        <w:rPr>
          <w:rFonts w:ascii="Arial" w:hAnsi="Arial" w:cs="Arial"/>
          <w:b/>
          <w:sz w:val="20"/>
          <w:szCs w:val="20"/>
        </w:rPr>
        <w:t xml:space="preserve"> zábran</w:t>
      </w:r>
      <w:r w:rsidR="002707A3" w:rsidRPr="00D86F24">
        <w:rPr>
          <w:rFonts w:ascii="Arial" w:hAnsi="Arial" w:cs="Arial"/>
          <w:b/>
          <w:sz w:val="20"/>
          <w:szCs w:val="20"/>
        </w:rPr>
        <w:t>y</w:t>
      </w:r>
      <w:r w:rsidRPr="005C6938">
        <w:rPr>
          <w:rFonts w:ascii="Arial" w:hAnsi="Arial" w:cs="Arial"/>
          <w:b/>
          <w:color w:val="000000" w:themeColor="text1"/>
          <w:sz w:val="20"/>
          <w:szCs w:val="20"/>
        </w:rPr>
        <w:t xml:space="preserve">“ </w:t>
      </w:r>
      <w:r w:rsidRPr="005C6938">
        <w:rPr>
          <w:rFonts w:ascii="Arial" w:hAnsi="Arial" w:cs="Arial"/>
          <w:color w:val="000000" w:themeColor="text1"/>
          <w:sz w:val="20"/>
          <w:szCs w:val="20"/>
        </w:rPr>
        <w:t>záujemca zašle prostredníctvom komunikačného rozhrania systé</w:t>
      </w:r>
      <w:r w:rsidR="00EF4519">
        <w:rPr>
          <w:rFonts w:ascii="Arial" w:hAnsi="Arial" w:cs="Arial"/>
          <w:color w:val="000000" w:themeColor="text1"/>
          <w:sz w:val="20"/>
          <w:szCs w:val="20"/>
        </w:rPr>
        <w:t>mu JOSEPHINE vo formáte PDF a zároveň</w:t>
      </w:r>
      <w:r w:rsidRPr="005C6938">
        <w:rPr>
          <w:rFonts w:ascii="Arial" w:hAnsi="Arial" w:cs="Arial"/>
          <w:color w:val="000000" w:themeColor="text1"/>
          <w:sz w:val="20"/>
          <w:szCs w:val="20"/>
        </w:rPr>
        <w:t xml:space="preserve"> </w:t>
      </w:r>
      <w:r w:rsidR="003E60BB" w:rsidRPr="005C6938">
        <w:rPr>
          <w:rFonts w:ascii="Arial" w:hAnsi="Arial" w:cs="Arial"/>
          <w:color w:val="000000" w:themeColor="text1"/>
          <w:sz w:val="20"/>
          <w:szCs w:val="20"/>
        </w:rPr>
        <w:t xml:space="preserve">vo formáte </w:t>
      </w:r>
      <w:r w:rsidR="00D52195">
        <w:rPr>
          <w:rFonts w:ascii="Arial" w:hAnsi="Arial" w:cs="Arial"/>
          <w:color w:val="000000" w:themeColor="text1"/>
          <w:sz w:val="20"/>
          <w:szCs w:val="20"/>
        </w:rPr>
        <w:t xml:space="preserve">Microsoft </w:t>
      </w:r>
      <w:r w:rsidR="003E60BB" w:rsidRPr="005C6938">
        <w:rPr>
          <w:rFonts w:ascii="Arial" w:hAnsi="Arial" w:cs="Arial"/>
          <w:color w:val="000000" w:themeColor="text1"/>
          <w:sz w:val="20"/>
          <w:szCs w:val="20"/>
        </w:rPr>
        <w:t>W</w:t>
      </w:r>
      <w:r w:rsidRPr="005C6938">
        <w:rPr>
          <w:rFonts w:ascii="Arial" w:hAnsi="Arial" w:cs="Arial"/>
          <w:color w:val="000000" w:themeColor="text1"/>
          <w:sz w:val="20"/>
          <w:szCs w:val="20"/>
        </w:rPr>
        <w:t>ord</w:t>
      </w:r>
      <w:r w:rsidR="00D52195">
        <w:rPr>
          <w:rFonts w:ascii="Arial" w:hAnsi="Arial" w:cs="Arial"/>
          <w:color w:val="000000" w:themeColor="text1"/>
          <w:sz w:val="20"/>
          <w:szCs w:val="20"/>
        </w:rPr>
        <w:t xml:space="preserve"> </w:t>
      </w:r>
      <w:r w:rsidR="00EF4519">
        <w:rPr>
          <w:rFonts w:ascii="Arial" w:hAnsi="Arial" w:cs="Arial"/>
          <w:color w:val="000000" w:themeColor="text1"/>
          <w:sz w:val="20"/>
          <w:szCs w:val="20"/>
        </w:rPr>
        <w:t>(.doc/.</w:t>
      </w:r>
      <w:r w:rsidR="00D52195">
        <w:rPr>
          <w:rFonts w:ascii="Arial" w:hAnsi="Arial" w:cs="Arial"/>
          <w:color w:val="000000" w:themeColor="text1"/>
          <w:sz w:val="20"/>
          <w:szCs w:val="20"/>
        </w:rPr>
        <w:t>docx)</w:t>
      </w:r>
      <w:r w:rsidRPr="005C6938">
        <w:rPr>
          <w:rFonts w:ascii="Arial" w:hAnsi="Arial" w:cs="Arial"/>
          <w:color w:val="000000" w:themeColor="text1"/>
          <w:sz w:val="20"/>
          <w:szCs w:val="20"/>
        </w:rPr>
        <w:t>.</w:t>
      </w:r>
    </w:p>
    <w:p w:rsidR="00367861" w:rsidRPr="005C6938" w:rsidRDefault="00367861" w:rsidP="00F31926">
      <w:pPr>
        <w:numPr>
          <w:ilvl w:val="1"/>
          <w:numId w:val="31"/>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 xml:space="preserve">Prípadnú žiadosť o vysvetlenie informácií potrebných na vypracovanie ponuky a na preukázanie splnenia podmienok účasti verejný obstarávateľ odporúča záujemcom doručiť prostredníctvom komunikačného rozhrania systému JOSEPHINE „dostatočne vopred“. </w:t>
      </w:r>
    </w:p>
    <w:p w:rsidR="00367861" w:rsidRPr="005C6938" w:rsidRDefault="00367861" w:rsidP="002707A3">
      <w:p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 xml:space="preserve">10.4 </w:t>
      </w:r>
      <w:r w:rsidRPr="005C6938">
        <w:rPr>
          <w:rFonts w:ascii="Arial" w:hAnsi="Arial" w:cs="Arial"/>
          <w:color w:val="000000" w:themeColor="text1"/>
          <w:sz w:val="20"/>
          <w:szCs w:val="20"/>
        </w:rPr>
        <w:tab/>
        <w:t xml:space="preserve">Za primeranú lehotu „dostatočne vopred“, ktorú verejný obstarávateľ </w:t>
      </w:r>
      <w:r w:rsidRPr="005C6938">
        <w:rPr>
          <w:rFonts w:ascii="Arial" w:hAnsi="Arial" w:cs="Arial"/>
          <w:b/>
          <w:color w:val="000000" w:themeColor="text1"/>
          <w:sz w:val="20"/>
          <w:szCs w:val="20"/>
        </w:rPr>
        <w:t>odporúča</w:t>
      </w:r>
      <w:r w:rsidR="009D06EA">
        <w:rPr>
          <w:rFonts w:ascii="Arial" w:hAnsi="Arial" w:cs="Arial"/>
          <w:color w:val="000000" w:themeColor="text1"/>
          <w:sz w:val="20"/>
          <w:szCs w:val="20"/>
        </w:rPr>
        <w:t xml:space="preserve"> záujemcom, ak je to možné,</w:t>
      </w:r>
      <w:r w:rsidRPr="005C6938">
        <w:rPr>
          <w:rFonts w:ascii="Arial" w:hAnsi="Arial" w:cs="Arial"/>
          <w:color w:val="000000" w:themeColor="text1"/>
          <w:sz w:val="20"/>
          <w:szCs w:val="20"/>
        </w:rPr>
        <w:t xml:space="preserve"> je doručenie žiadosti o vysvetlenie informácií najneskôr 12 dní  pred  uplynutím lehoty na predkladanie ponúk. </w:t>
      </w:r>
    </w:p>
    <w:p w:rsidR="00367861" w:rsidRPr="005C6938" w:rsidRDefault="00367861" w:rsidP="00F31926">
      <w:pPr>
        <w:pStyle w:val="Odsekzoznamu"/>
        <w:numPr>
          <w:ilvl w:val="1"/>
          <w:numId w:val="31"/>
        </w:numPr>
        <w:autoSpaceDE w:val="0"/>
        <w:autoSpaceDN w:val="0"/>
        <w:spacing w:after="60"/>
        <w:jc w:val="both"/>
        <w:rPr>
          <w:rFonts w:cs="Arial"/>
          <w:noProof w:val="0"/>
          <w:vanish/>
          <w:color w:val="000000" w:themeColor="text1"/>
          <w:sz w:val="20"/>
          <w:szCs w:val="20"/>
        </w:rPr>
      </w:pPr>
    </w:p>
    <w:p w:rsidR="00367861" w:rsidRPr="005C6938" w:rsidRDefault="00367861" w:rsidP="002707A3">
      <w:pPr>
        <w:numPr>
          <w:ilvl w:val="1"/>
          <w:numId w:val="31"/>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 xml:space="preserve">Verejný obstarávateľ bezodkladne poskytne vysvetlenie informácií potrebných na vypracovanie ponuky a na preukázanie splnenia podmienok účasti všetkým záujemcom, ktorí sa zaregistrovali do systému JOSEPHINE v tejto zákazke, najneskôr však šesť dní pred uplynutím lehoty na predkladanie ponúk za predpokladu, že o vysvetlenie záujemca požiada dostatočne vopred, inak v primeranej lehote odporúčanej verejným obstarávateľom. </w:t>
      </w:r>
    </w:p>
    <w:p w:rsidR="00367861" w:rsidRPr="005C6938" w:rsidRDefault="00367861" w:rsidP="002707A3">
      <w:pPr>
        <w:numPr>
          <w:ilvl w:val="1"/>
          <w:numId w:val="31"/>
        </w:num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 xml:space="preserve">Verejný obstarávateľ primerane predĺži lehotu na predkladanie ponúk, ak vysvetlenie informácií potrebných na vypracovanie ponuky a na preukázanie splnenia podmienok účasti nie je poskytnuté v lehote podľa bodu 10.4 časti A.1 Pokyny pre uchádzačov týchto SP, aj napriek tomu, že bolo vyžiadané dostatočne vopred alebo ak v dokumentoch potrebných na vypracovanie ponuky alebo na preukázanie splnenia podmienok účasti vykoná podstatnú zmenu. </w:t>
      </w:r>
    </w:p>
    <w:p w:rsidR="00367861" w:rsidRPr="005C6938" w:rsidRDefault="00367861" w:rsidP="00F31926">
      <w:pPr>
        <w:numPr>
          <w:ilvl w:val="1"/>
          <w:numId w:val="31"/>
        </w:num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bookmarkStart w:id="8" w:name="adr_DIV_miesto"/>
      <w:bookmarkEnd w:id="8"/>
    </w:p>
    <w:p w:rsidR="00367861" w:rsidRPr="005C6938" w:rsidRDefault="00367861" w:rsidP="00F31926">
      <w:pPr>
        <w:autoSpaceDE w:val="0"/>
        <w:autoSpaceDN w:val="0"/>
        <w:spacing w:after="0" w:line="240" w:lineRule="auto"/>
        <w:ind w:left="567"/>
        <w:jc w:val="both"/>
        <w:rPr>
          <w:rFonts w:ascii="Arial" w:hAnsi="Arial" w:cs="Arial"/>
          <w:sz w:val="20"/>
          <w:szCs w:val="20"/>
        </w:rPr>
      </w:pPr>
    </w:p>
    <w:p w:rsidR="00367861" w:rsidRDefault="00367861" w:rsidP="00836B11">
      <w:pPr>
        <w:pStyle w:val="Nadpis3"/>
        <w:numPr>
          <w:ilvl w:val="0"/>
          <w:numId w:val="31"/>
        </w:numPr>
        <w:spacing w:after="0"/>
        <w:ind w:left="567" w:hanging="567"/>
        <w:rPr>
          <w:rFonts w:cs="Arial"/>
        </w:rPr>
      </w:pPr>
      <w:bookmarkStart w:id="9" w:name="_Toc461981362"/>
      <w:r w:rsidRPr="005C6938">
        <w:rPr>
          <w:rFonts w:cs="Arial"/>
        </w:rPr>
        <w:t>Obhliadka miesta dodania predmetu zákazky</w:t>
      </w:r>
      <w:bookmarkEnd w:id="9"/>
    </w:p>
    <w:p w:rsidR="006E1EF3" w:rsidRPr="006E1EF3" w:rsidRDefault="006E1EF3" w:rsidP="006E1EF3">
      <w:pPr>
        <w:pStyle w:val="Odsekzoznamu"/>
        <w:ind w:left="720"/>
        <w:rPr>
          <w:sz w:val="20"/>
          <w:szCs w:val="20"/>
          <w:lang w:eastAsia="sk-SK"/>
        </w:rPr>
      </w:pPr>
    </w:p>
    <w:p w:rsidR="00367861" w:rsidRPr="005C6938" w:rsidRDefault="003E60BB" w:rsidP="00F31926">
      <w:pPr>
        <w:shd w:val="clear" w:color="auto" w:fill="FFFFFF"/>
        <w:autoSpaceDE w:val="0"/>
        <w:autoSpaceDN w:val="0"/>
        <w:spacing w:after="0" w:line="240" w:lineRule="auto"/>
        <w:jc w:val="both"/>
        <w:rPr>
          <w:rFonts w:ascii="Arial" w:hAnsi="Arial" w:cs="Arial"/>
          <w:sz w:val="20"/>
          <w:szCs w:val="20"/>
        </w:rPr>
      </w:pPr>
      <w:r w:rsidRPr="005C6938">
        <w:rPr>
          <w:rFonts w:ascii="Arial" w:hAnsi="Arial" w:cs="Arial"/>
          <w:sz w:val="20"/>
          <w:szCs w:val="20"/>
        </w:rPr>
        <w:t xml:space="preserve">11.1  </w:t>
      </w:r>
      <w:r w:rsidR="002707A3">
        <w:rPr>
          <w:rFonts w:ascii="Arial" w:hAnsi="Arial" w:cs="Arial"/>
          <w:sz w:val="20"/>
          <w:szCs w:val="20"/>
        </w:rPr>
        <w:tab/>
      </w:r>
      <w:r w:rsidRPr="005C6938">
        <w:rPr>
          <w:rFonts w:ascii="Arial" w:hAnsi="Arial" w:cs="Arial"/>
          <w:sz w:val="20"/>
          <w:szCs w:val="20"/>
        </w:rPr>
        <w:t>Obhliadka miesta dodania predmetnej zákazky nie je potrebná</w:t>
      </w:r>
      <w:r w:rsidR="009D06EA">
        <w:rPr>
          <w:rFonts w:ascii="Arial" w:hAnsi="Arial" w:cs="Arial"/>
          <w:sz w:val="20"/>
          <w:szCs w:val="20"/>
        </w:rPr>
        <w:t>.</w:t>
      </w:r>
    </w:p>
    <w:p w:rsidR="003E60BB" w:rsidRDefault="003E60BB" w:rsidP="00F31926">
      <w:pPr>
        <w:shd w:val="clear" w:color="auto" w:fill="FFFFFF"/>
        <w:autoSpaceDE w:val="0"/>
        <w:autoSpaceDN w:val="0"/>
        <w:spacing w:after="0" w:line="240" w:lineRule="auto"/>
        <w:jc w:val="both"/>
        <w:rPr>
          <w:rFonts w:ascii="Arial" w:hAnsi="Arial" w:cs="Arial"/>
          <w:sz w:val="20"/>
          <w:szCs w:val="20"/>
        </w:rPr>
      </w:pPr>
    </w:p>
    <w:p w:rsidR="002534C4" w:rsidRPr="005C6938" w:rsidRDefault="002534C4" w:rsidP="00F31926">
      <w:pPr>
        <w:shd w:val="clear" w:color="auto" w:fill="FFFFFF"/>
        <w:autoSpaceDE w:val="0"/>
        <w:autoSpaceDN w:val="0"/>
        <w:spacing w:after="0" w:line="240" w:lineRule="auto"/>
        <w:jc w:val="both"/>
        <w:rPr>
          <w:rFonts w:ascii="Arial" w:hAnsi="Arial" w:cs="Arial"/>
          <w:sz w:val="20"/>
          <w:szCs w:val="20"/>
        </w:rPr>
      </w:pPr>
    </w:p>
    <w:p w:rsidR="00367861" w:rsidRPr="00F31926" w:rsidRDefault="00367861" w:rsidP="00F31926">
      <w:pPr>
        <w:pStyle w:val="Nadpis2"/>
        <w:rPr>
          <w:rFonts w:cs="Arial"/>
        </w:rPr>
      </w:pPr>
      <w:bookmarkStart w:id="10" w:name="_Toc461981363"/>
      <w:r w:rsidRPr="00F31926">
        <w:rPr>
          <w:rFonts w:cs="Arial"/>
        </w:rPr>
        <w:t>Časť III.</w:t>
      </w:r>
      <w:bookmarkEnd w:id="10"/>
    </w:p>
    <w:p w:rsidR="00367861" w:rsidRPr="005C6938" w:rsidRDefault="00367861" w:rsidP="00F31926">
      <w:pPr>
        <w:pStyle w:val="Nadpis2"/>
        <w:rPr>
          <w:rFonts w:cs="Arial"/>
          <w:bCs/>
          <w:sz w:val="20"/>
          <w:szCs w:val="20"/>
        </w:rPr>
      </w:pPr>
      <w:bookmarkStart w:id="11" w:name="_Toc461981364"/>
      <w:r w:rsidRPr="00F31926">
        <w:rPr>
          <w:rFonts w:cs="Arial"/>
          <w:bCs/>
        </w:rPr>
        <w:t>Príprava ponuky</w:t>
      </w:r>
      <w:r w:rsidRPr="005C6938">
        <w:rPr>
          <w:rFonts w:cs="Arial"/>
          <w:bCs/>
          <w:sz w:val="20"/>
          <w:szCs w:val="20"/>
        </w:rPr>
        <w:t xml:space="preserve"> </w:t>
      </w:r>
      <w:bookmarkEnd w:id="11"/>
    </w:p>
    <w:p w:rsidR="00367861" w:rsidRPr="005C6938" w:rsidRDefault="00367861" w:rsidP="00F31926">
      <w:pPr>
        <w:spacing w:after="0" w:line="240" w:lineRule="auto"/>
        <w:rPr>
          <w:rFonts w:ascii="Arial" w:hAnsi="Arial" w:cs="Arial"/>
          <w:sz w:val="20"/>
          <w:szCs w:val="20"/>
        </w:rPr>
      </w:pPr>
    </w:p>
    <w:p w:rsidR="00367861" w:rsidRPr="005C6938" w:rsidRDefault="00367861" w:rsidP="00F31926">
      <w:pPr>
        <w:pStyle w:val="Odsekzoznamu"/>
        <w:numPr>
          <w:ilvl w:val="0"/>
          <w:numId w:val="23"/>
        </w:numPr>
        <w:autoSpaceDE w:val="0"/>
        <w:autoSpaceDN w:val="0"/>
        <w:spacing w:after="60"/>
        <w:ind w:left="425" w:hanging="425"/>
        <w:jc w:val="both"/>
        <w:outlineLvl w:val="2"/>
        <w:rPr>
          <w:rFonts w:eastAsia="Calibri" w:cs="Arial"/>
          <w:b/>
          <w:bCs/>
          <w:noProof w:val="0"/>
          <w:vanish/>
          <w:color w:val="000000" w:themeColor="text1"/>
          <w:sz w:val="20"/>
          <w:szCs w:val="20"/>
          <w:lang w:eastAsia="sk-SK"/>
        </w:rPr>
      </w:pPr>
      <w:bookmarkStart w:id="12" w:name="_Toc461981365"/>
    </w:p>
    <w:p w:rsidR="00367861" w:rsidRDefault="00367861" w:rsidP="00836B11">
      <w:pPr>
        <w:pStyle w:val="Nadpis3"/>
        <w:numPr>
          <w:ilvl w:val="0"/>
          <w:numId w:val="26"/>
        </w:numPr>
        <w:spacing w:after="0"/>
        <w:ind w:left="567" w:hanging="567"/>
        <w:rPr>
          <w:rFonts w:cs="Arial"/>
          <w:color w:val="000000" w:themeColor="text1"/>
        </w:rPr>
      </w:pPr>
      <w:r w:rsidRPr="005C6938">
        <w:rPr>
          <w:rFonts w:cs="Arial"/>
          <w:color w:val="000000" w:themeColor="text1"/>
        </w:rPr>
        <w:t xml:space="preserve">Forma a spôsob </w:t>
      </w:r>
      <w:bookmarkEnd w:id="12"/>
      <w:r w:rsidRPr="005C6938">
        <w:rPr>
          <w:rFonts w:cs="Arial"/>
          <w:color w:val="000000" w:themeColor="text1"/>
        </w:rPr>
        <w:t>predkladania ponuky</w:t>
      </w:r>
    </w:p>
    <w:p w:rsidR="006E1EF3" w:rsidRPr="006E1EF3" w:rsidRDefault="006E1EF3" w:rsidP="006E1EF3">
      <w:pPr>
        <w:pStyle w:val="Odsekzoznamu"/>
        <w:ind w:left="720"/>
        <w:rPr>
          <w:sz w:val="20"/>
          <w:szCs w:val="20"/>
          <w:lang w:eastAsia="sk-SK"/>
        </w:rPr>
      </w:pPr>
    </w:p>
    <w:p w:rsidR="00367861" w:rsidRPr="005C6938" w:rsidRDefault="00367861" w:rsidP="002707A3">
      <w:pPr>
        <w:numPr>
          <w:ilvl w:val="1"/>
          <w:numId w:val="26"/>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Uchádzač predkladá ponuku v elektronickej podobe v lehote na predkladanie ponúk podľa požiadaviek uvedených v týchto súťažných podkladoch a v Oznámení, prostredníctvom ktorého bolo verejné obstarávanie vyhlásené.</w:t>
      </w:r>
    </w:p>
    <w:p w:rsidR="00367861" w:rsidRPr="005C6938" w:rsidRDefault="00367861" w:rsidP="002707A3">
      <w:pPr>
        <w:numPr>
          <w:ilvl w:val="1"/>
          <w:numId w:val="26"/>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 xml:space="preserve">Ponuka sa predloží elektronicky v zmysle § 49 ods. 1 písm. a) Zákona a vloží do systému JOSEPHINE umiestnenom na webovej adrese </w:t>
      </w:r>
      <w:hyperlink r:id="rId17" w:history="1">
        <w:r w:rsidRPr="005C6938">
          <w:rPr>
            <w:rStyle w:val="Hypertextovprepojenie"/>
            <w:rFonts w:ascii="Arial" w:eastAsia="Calibri" w:hAnsi="Arial" w:cs="Arial"/>
            <w:color w:val="000000" w:themeColor="text1"/>
            <w:sz w:val="20"/>
            <w:szCs w:val="20"/>
          </w:rPr>
          <w:t>https://josephine.proebiz.com/</w:t>
        </w:r>
      </w:hyperlink>
      <w:r w:rsidRPr="005C6938">
        <w:rPr>
          <w:rFonts w:ascii="Arial" w:eastAsia="Arial,Bold" w:hAnsi="Arial" w:cs="Arial"/>
          <w:color w:val="000000" w:themeColor="text1"/>
          <w:sz w:val="20"/>
          <w:szCs w:val="20"/>
        </w:rPr>
        <w:t xml:space="preserve"> za podmienok:</w:t>
      </w:r>
    </w:p>
    <w:p w:rsidR="00367861" w:rsidRPr="005C6938" w:rsidRDefault="00367861" w:rsidP="00F31926">
      <w:pPr>
        <w:pStyle w:val="Odsekzoznamu"/>
        <w:numPr>
          <w:ilvl w:val="2"/>
          <w:numId w:val="32"/>
        </w:numPr>
        <w:autoSpaceDE w:val="0"/>
        <w:autoSpaceDN w:val="0"/>
        <w:ind w:left="1276" w:hanging="709"/>
        <w:jc w:val="both"/>
        <w:rPr>
          <w:rFonts w:cs="Arial"/>
          <w:color w:val="000000" w:themeColor="text1"/>
          <w:sz w:val="20"/>
          <w:szCs w:val="20"/>
        </w:rPr>
      </w:pPr>
      <w:r w:rsidRPr="005C6938">
        <w:rPr>
          <w:rFonts w:cs="Arial"/>
          <w:color w:val="000000" w:themeColor="text1"/>
          <w:sz w:val="20"/>
          <w:szCs w:val="20"/>
        </w:rPr>
        <w:t xml:space="preserve">Elektronická ponuka sa vloží vyplnením ponukového formulára a vložením požadovaných dokladov a dokumentov v systéme JOSEPHINE umiestnenom na webovej adrese </w:t>
      </w:r>
      <w:hyperlink r:id="rId18" w:history="1">
        <w:r w:rsidRPr="005C6938">
          <w:rPr>
            <w:rStyle w:val="Hypertextovprepojenie"/>
            <w:rFonts w:eastAsia="Calibri" w:cs="Arial"/>
            <w:color w:val="000000" w:themeColor="text1"/>
            <w:sz w:val="20"/>
            <w:szCs w:val="20"/>
          </w:rPr>
          <w:t>https://josephine.proebiz.com/</w:t>
        </w:r>
      </w:hyperlink>
      <w:r w:rsidRPr="005C6938">
        <w:rPr>
          <w:rFonts w:cs="Arial"/>
          <w:color w:val="000000" w:themeColor="text1"/>
          <w:sz w:val="20"/>
          <w:szCs w:val="20"/>
        </w:rPr>
        <w:t>.</w:t>
      </w:r>
    </w:p>
    <w:p w:rsidR="00367861" w:rsidRPr="005C6938" w:rsidRDefault="00367861" w:rsidP="00F31926">
      <w:pPr>
        <w:pStyle w:val="Odsekzoznamu"/>
        <w:numPr>
          <w:ilvl w:val="2"/>
          <w:numId w:val="32"/>
        </w:numPr>
        <w:autoSpaceDE w:val="0"/>
        <w:autoSpaceDN w:val="0"/>
        <w:ind w:left="1276" w:hanging="709"/>
        <w:jc w:val="both"/>
        <w:rPr>
          <w:rFonts w:cs="Arial"/>
          <w:color w:val="000000" w:themeColor="text1"/>
          <w:sz w:val="20"/>
          <w:szCs w:val="20"/>
        </w:rPr>
      </w:pPr>
      <w:r w:rsidRPr="005C6938">
        <w:rPr>
          <w:rFonts w:cs="Arial"/>
          <w:color w:val="000000" w:themeColor="text1"/>
          <w:sz w:val="20"/>
          <w:szCs w:val="20"/>
        </w:rPr>
        <w:t xml:space="preserve">V predloženej ponuke prostredníctvom systému JOSEPHINE musia byť pripojené požadované naskenované doklady (odporúčaný formát je „PDF“) tak, ako je uvedené v týchto súťažných podkladoch a vyplnenie položkového elektronického formulára, ktorý zodpovedá návrhu na plnenie kritérií uvedenom v súťažných podkladoch. </w:t>
      </w:r>
    </w:p>
    <w:p w:rsidR="00367861" w:rsidRPr="005C6938" w:rsidRDefault="00367861" w:rsidP="00F31926">
      <w:pPr>
        <w:pStyle w:val="Odsekzoznamu"/>
        <w:numPr>
          <w:ilvl w:val="2"/>
          <w:numId w:val="32"/>
        </w:numPr>
        <w:autoSpaceDE w:val="0"/>
        <w:autoSpaceDN w:val="0"/>
        <w:ind w:left="1276" w:hanging="709"/>
        <w:jc w:val="both"/>
        <w:rPr>
          <w:rFonts w:cs="Arial"/>
          <w:color w:val="000000" w:themeColor="text1"/>
          <w:sz w:val="20"/>
          <w:szCs w:val="20"/>
        </w:rPr>
      </w:pPr>
      <w:r w:rsidRPr="005C6938">
        <w:rPr>
          <w:rFonts w:cs="Arial"/>
          <w:color w:val="000000" w:themeColor="text1"/>
          <w:sz w:val="20"/>
          <w:szCs w:val="20"/>
        </w:rPr>
        <w:t xml:space="preserve">Ak ponuka obsahuje dôverné informácie, uchádzač ich v ponuke viditeľne označí. Uchádzačom navrhovaná cena za dodanie požadovaného predmetu zákazky bude uvedená v </w:t>
      </w:r>
      <w:r w:rsidR="00D52195">
        <w:rPr>
          <w:rFonts w:cs="Arial"/>
          <w:color w:val="000000" w:themeColor="text1"/>
          <w:sz w:val="20"/>
          <w:szCs w:val="20"/>
        </w:rPr>
        <w:t>ponuke uchádzača</w:t>
      </w:r>
      <w:r w:rsidRPr="005C6938">
        <w:rPr>
          <w:rFonts w:cs="Arial"/>
          <w:color w:val="000000" w:themeColor="text1"/>
          <w:sz w:val="20"/>
          <w:szCs w:val="20"/>
        </w:rPr>
        <w:t xml:space="preserve"> spôsobom uvedeným v časti B.2 Spôsob určenia ceny týchto SP.</w:t>
      </w:r>
    </w:p>
    <w:p w:rsidR="00367861" w:rsidRPr="005C6938" w:rsidRDefault="00367861" w:rsidP="00F31926">
      <w:pPr>
        <w:pStyle w:val="Odsekzoznamu"/>
        <w:numPr>
          <w:ilvl w:val="2"/>
          <w:numId w:val="32"/>
        </w:numPr>
        <w:autoSpaceDE w:val="0"/>
        <w:autoSpaceDN w:val="0"/>
        <w:ind w:left="1276" w:hanging="709"/>
        <w:jc w:val="both"/>
        <w:rPr>
          <w:rFonts w:cs="Arial"/>
          <w:color w:val="000000" w:themeColor="text1"/>
          <w:sz w:val="20"/>
          <w:szCs w:val="20"/>
        </w:rPr>
      </w:pPr>
      <w:r w:rsidRPr="005C6938">
        <w:rPr>
          <w:rFonts w:cs="Arial"/>
          <w:color w:val="000000" w:themeColor="text1"/>
          <w:sz w:val="20"/>
          <w:szCs w:val="20"/>
        </w:rPr>
        <w:t xml:space="preserve">Po úspešnom nahraní ponuky do systému JOSEPHINE je uchádzačovi odoslaný notifikačný informatívny e-mail (a to na emailovú adresu uchádzača, ktorý ponuku nahral). </w:t>
      </w:r>
    </w:p>
    <w:p w:rsidR="00367861" w:rsidRPr="005C6938" w:rsidRDefault="00367861" w:rsidP="002707A3">
      <w:pPr>
        <w:numPr>
          <w:ilvl w:val="1"/>
          <w:numId w:val="26"/>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 xml:space="preserve">Potvrdenia, doklady a iné dokumenty tvoriace doklady v ponuke, požadované v Oznámení, prostredníctvom ktorého bola vyhlásená verejná súťaž a v týchto SP, musia byť v ponuke predložené ako </w:t>
      </w:r>
      <w:r w:rsidR="00D52195">
        <w:rPr>
          <w:rFonts w:ascii="Arial" w:hAnsi="Arial" w:cs="Arial"/>
          <w:color w:val="000000" w:themeColor="text1"/>
          <w:sz w:val="20"/>
          <w:szCs w:val="20"/>
        </w:rPr>
        <w:t>skeny prvopisov/originálov</w:t>
      </w:r>
      <w:r w:rsidRPr="005C6938">
        <w:rPr>
          <w:rFonts w:ascii="Arial" w:hAnsi="Arial" w:cs="Arial"/>
          <w:color w:val="000000" w:themeColor="text1"/>
          <w:sz w:val="20"/>
          <w:szCs w:val="20"/>
        </w:rPr>
        <w:t xml:space="preserve"> alebo ich úradne </w:t>
      </w:r>
      <w:r w:rsidR="00D52195">
        <w:rPr>
          <w:rFonts w:ascii="Arial" w:hAnsi="Arial" w:cs="Arial"/>
          <w:color w:val="000000" w:themeColor="text1"/>
          <w:sz w:val="20"/>
          <w:szCs w:val="20"/>
        </w:rPr>
        <w:t>osvedčených kópií</w:t>
      </w:r>
      <w:r w:rsidRPr="005C6938">
        <w:rPr>
          <w:rFonts w:ascii="Arial" w:hAnsi="Arial" w:cs="Arial"/>
          <w:color w:val="000000" w:themeColor="text1"/>
          <w:sz w:val="20"/>
          <w:szCs w:val="20"/>
        </w:rPr>
        <w:t>, pokiaľ nie je určené inak.</w:t>
      </w:r>
    </w:p>
    <w:p w:rsidR="00367861" w:rsidRPr="005C6938" w:rsidRDefault="00367861" w:rsidP="00D52195">
      <w:pPr>
        <w:autoSpaceDE w:val="0"/>
        <w:autoSpaceDN w:val="0"/>
        <w:spacing w:after="0" w:line="240" w:lineRule="auto"/>
        <w:ind w:left="567" w:hanging="567"/>
        <w:jc w:val="both"/>
        <w:rPr>
          <w:rFonts w:cs="Arial"/>
          <w:vanish/>
          <w:color w:val="000000" w:themeColor="text1"/>
          <w:sz w:val="20"/>
          <w:szCs w:val="20"/>
        </w:rPr>
      </w:pPr>
      <w:r w:rsidRPr="005C6938">
        <w:rPr>
          <w:rFonts w:ascii="Arial" w:hAnsi="Arial" w:cs="Arial"/>
          <w:sz w:val="20"/>
          <w:szCs w:val="20"/>
        </w:rPr>
        <w:t xml:space="preserve">12.4 </w:t>
      </w:r>
      <w:r w:rsidR="00D52195">
        <w:rPr>
          <w:rFonts w:ascii="Arial" w:hAnsi="Arial" w:cs="Arial"/>
          <w:sz w:val="20"/>
          <w:szCs w:val="20"/>
        </w:rPr>
        <w:tab/>
      </w:r>
    </w:p>
    <w:p w:rsidR="00367861" w:rsidRPr="005C6938" w:rsidRDefault="00367861" w:rsidP="00F31926">
      <w:pPr>
        <w:numPr>
          <w:ilvl w:val="1"/>
          <w:numId w:val="26"/>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Znenie obchodných podmienok, ktoré sú súčasťou týchto SP v časti B.3 Obchodné podmienky dodania predmetu zákazky nemožno meniť, ani uvádzať výhrady, ktoré by odporovali týmto súťažným podkladom.</w:t>
      </w:r>
    </w:p>
    <w:p w:rsidR="00075B60" w:rsidRPr="005C6938" w:rsidRDefault="00075B60" w:rsidP="00F31926">
      <w:pPr>
        <w:autoSpaceDE w:val="0"/>
        <w:autoSpaceDN w:val="0"/>
        <w:spacing w:after="0" w:line="240" w:lineRule="auto"/>
        <w:jc w:val="both"/>
        <w:rPr>
          <w:rFonts w:ascii="Arial" w:hAnsi="Arial" w:cs="Arial"/>
          <w:color w:val="000000" w:themeColor="text1"/>
          <w:sz w:val="20"/>
          <w:szCs w:val="20"/>
        </w:rPr>
      </w:pPr>
    </w:p>
    <w:p w:rsidR="00367861" w:rsidRDefault="00367861" w:rsidP="001808DD">
      <w:pPr>
        <w:pStyle w:val="Nadpis3"/>
        <w:numPr>
          <w:ilvl w:val="0"/>
          <w:numId w:val="26"/>
        </w:numPr>
        <w:spacing w:after="0"/>
        <w:ind w:left="567" w:hanging="567"/>
        <w:rPr>
          <w:rFonts w:cs="Arial"/>
        </w:rPr>
      </w:pPr>
      <w:bookmarkStart w:id="13" w:name="_Toc461981366"/>
      <w:r w:rsidRPr="005C6938">
        <w:rPr>
          <w:rFonts w:cs="Arial"/>
        </w:rPr>
        <w:t>Jazyk ponuky</w:t>
      </w:r>
      <w:bookmarkEnd w:id="13"/>
    </w:p>
    <w:p w:rsidR="006E1EF3" w:rsidRPr="006E1EF3" w:rsidRDefault="006E1EF3" w:rsidP="006E1EF3">
      <w:pPr>
        <w:pStyle w:val="Odsekzoznamu"/>
        <w:ind w:left="720"/>
        <w:rPr>
          <w:sz w:val="20"/>
          <w:szCs w:val="20"/>
          <w:lang w:eastAsia="sk-SK"/>
        </w:rPr>
      </w:pPr>
    </w:p>
    <w:p w:rsidR="00367861" w:rsidRPr="005C6938" w:rsidRDefault="00367861" w:rsidP="00F31926">
      <w:pPr>
        <w:pStyle w:val="Odsekzoznamu"/>
        <w:numPr>
          <w:ilvl w:val="0"/>
          <w:numId w:val="26"/>
        </w:numPr>
        <w:autoSpaceDE w:val="0"/>
        <w:autoSpaceDN w:val="0"/>
        <w:spacing w:after="60"/>
        <w:jc w:val="both"/>
        <w:rPr>
          <w:rFonts w:cs="Arial"/>
          <w:noProof w:val="0"/>
          <w:vanish/>
          <w:sz w:val="20"/>
          <w:szCs w:val="20"/>
        </w:rPr>
      </w:pPr>
    </w:p>
    <w:p w:rsidR="00367861" w:rsidRPr="008E54D5" w:rsidRDefault="00367861" w:rsidP="00A74821">
      <w:pPr>
        <w:pStyle w:val="Odsekzoznamu"/>
        <w:numPr>
          <w:ilvl w:val="1"/>
          <w:numId w:val="55"/>
        </w:numPr>
        <w:autoSpaceDE w:val="0"/>
        <w:autoSpaceDN w:val="0"/>
        <w:ind w:left="567" w:hanging="567"/>
        <w:jc w:val="both"/>
        <w:rPr>
          <w:rFonts w:cs="Arial"/>
          <w:sz w:val="20"/>
          <w:szCs w:val="20"/>
        </w:rPr>
      </w:pPr>
      <w:r w:rsidRPr="008E54D5">
        <w:rPr>
          <w:rFonts w:cs="Arial"/>
          <w:sz w:val="20"/>
          <w:szCs w:val="20"/>
        </w:rPr>
        <w:t>Ponuky a ďalšie doklady a dokumenty vo verejnom obstarávaní sa predkladajú v štátnom (v slovenskom) jazyku.</w:t>
      </w:r>
    </w:p>
    <w:p w:rsidR="00367861" w:rsidRPr="005C6938" w:rsidRDefault="00367861" w:rsidP="00A74821">
      <w:pPr>
        <w:numPr>
          <w:ilvl w:val="1"/>
          <w:numId w:val="55"/>
        </w:num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Ak ponuku predkladá uchádzač so sídlom mimo územia Slovenskej republiky a doklad alebo dokument je vyhotovený v cudzom jazyku, predkladá sa spolu s jeho úradným prekladom do štátneho jazyka, to neplatí pre ponuky, návrhy, doklady a dokumenty vyhotovené v českom jazyku. Ak sa zistí rozdiel v ich obsahu, rozhodujúci je úradný preklad v štátnom (v slovenskom) jazyku.</w:t>
      </w:r>
    </w:p>
    <w:p w:rsidR="00367861" w:rsidRPr="005C6938" w:rsidRDefault="00367861" w:rsidP="00F31926">
      <w:pPr>
        <w:autoSpaceDE w:val="0"/>
        <w:autoSpaceDN w:val="0"/>
        <w:spacing w:after="0" w:line="240" w:lineRule="auto"/>
        <w:ind w:left="567"/>
        <w:jc w:val="both"/>
        <w:rPr>
          <w:rFonts w:ascii="Arial" w:hAnsi="Arial" w:cs="Arial"/>
          <w:sz w:val="20"/>
          <w:szCs w:val="20"/>
        </w:rPr>
      </w:pPr>
      <w:bookmarkStart w:id="14" w:name="_Toc461981367"/>
    </w:p>
    <w:p w:rsidR="00367861" w:rsidRDefault="00367861" w:rsidP="001808DD">
      <w:pPr>
        <w:pStyle w:val="Nadpis3"/>
        <w:numPr>
          <w:ilvl w:val="0"/>
          <w:numId w:val="55"/>
        </w:numPr>
        <w:spacing w:after="0"/>
        <w:ind w:left="567" w:hanging="567"/>
        <w:rPr>
          <w:rFonts w:cs="Arial"/>
        </w:rPr>
      </w:pPr>
      <w:r w:rsidRPr="005C6938">
        <w:rPr>
          <w:rFonts w:cs="Arial"/>
        </w:rPr>
        <w:t>Mena a ceny uvádzané v</w:t>
      </w:r>
      <w:r w:rsidR="006E1EF3">
        <w:rPr>
          <w:rFonts w:cs="Arial"/>
        </w:rPr>
        <w:t> </w:t>
      </w:r>
      <w:r w:rsidRPr="005C6938">
        <w:rPr>
          <w:rFonts w:cs="Arial"/>
        </w:rPr>
        <w:t>ponuke</w:t>
      </w:r>
      <w:bookmarkEnd w:id="14"/>
    </w:p>
    <w:p w:rsidR="006E1EF3" w:rsidRPr="006E1EF3" w:rsidRDefault="006E1EF3" w:rsidP="006E1EF3">
      <w:pPr>
        <w:pStyle w:val="Odsekzoznamu"/>
        <w:ind w:left="720"/>
        <w:rPr>
          <w:sz w:val="20"/>
          <w:szCs w:val="20"/>
          <w:lang w:eastAsia="sk-SK"/>
        </w:rPr>
      </w:pPr>
    </w:p>
    <w:p w:rsidR="00367861" w:rsidRPr="005C6938" w:rsidRDefault="00367861" w:rsidP="00A74821">
      <w:pPr>
        <w:pStyle w:val="Odsekzoznamu"/>
        <w:numPr>
          <w:ilvl w:val="0"/>
          <w:numId w:val="55"/>
        </w:numPr>
        <w:autoSpaceDE w:val="0"/>
        <w:autoSpaceDN w:val="0"/>
        <w:spacing w:after="60"/>
        <w:jc w:val="both"/>
        <w:rPr>
          <w:rFonts w:cs="Arial"/>
          <w:noProof w:val="0"/>
          <w:vanish/>
          <w:sz w:val="20"/>
          <w:szCs w:val="20"/>
        </w:rPr>
      </w:pPr>
    </w:p>
    <w:p w:rsidR="00367861" w:rsidRPr="008E54D5" w:rsidRDefault="00367861" w:rsidP="00836B11">
      <w:pPr>
        <w:pStyle w:val="Odsekzoznamu"/>
        <w:numPr>
          <w:ilvl w:val="1"/>
          <w:numId w:val="26"/>
        </w:numPr>
        <w:autoSpaceDE w:val="0"/>
        <w:autoSpaceDN w:val="0"/>
        <w:ind w:left="567" w:hanging="567"/>
        <w:jc w:val="both"/>
        <w:rPr>
          <w:rFonts w:cs="Arial"/>
          <w:sz w:val="20"/>
          <w:szCs w:val="20"/>
        </w:rPr>
      </w:pPr>
      <w:r w:rsidRPr="008E54D5">
        <w:rPr>
          <w:rFonts w:cs="Arial"/>
          <w:sz w:val="20"/>
          <w:szCs w:val="20"/>
        </w:rPr>
        <w:t>Uchádzačom navrhovaná zmluvná cena za dodanie požadovaného predmetu zákazky, uvedená v ponuke uchádzača, bude vyjadrená v </w:t>
      </w:r>
      <w:r w:rsidR="00D52195">
        <w:rPr>
          <w:rFonts w:cs="Arial"/>
          <w:sz w:val="20"/>
          <w:szCs w:val="20"/>
        </w:rPr>
        <w:t>eurách</w:t>
      </w:r>
      <w:r w:rsidRPr="008E54D5">
        <w:rPr>
          <w:rFonts w:cs="Arial"/>
          <w:sz w:val="20"/>
          <w:szCs w:val="20"/>
        </w:rPr>
        <w:t xml:space="preserve"> (€</w:t>
      </w:r>
      <w:r w:rsidR="00D52195">
        <w:rPr>
          <w:rFonts w:cs="Arial"/>
          <w:sz w:val="20"/>
          <w:szCs w:val="20"/>
        </w:rPr>
        <w:t xml:space="preserve"> alebo EUR</w:t>
      </w:r>
      <w:r w:rsidRPr="008E54D5">
        <w:rPr>
          <w:rFonts w:cs="Arial"/>
          <w:sz w:val="20"/>
          <w:szCs w:val="20"/>
        </w:rPr>
        <w:t xml:space="preserve">). </w:t>
      </w:r>
    </w:p>
    <w:p w:rsidR="00367861" w:rsidRPr="005C6938" w:rsidRDefault="00367861" w:rsidP="008E54D5">
      <w:pPr>
        <w:numPr>
          <w:ilvl w:val="1"/>
          <w:numId w:val="26"/>
        </w:num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Cena za dodanie predmetu zákazky musí byť stanovená podľa zákona NR SR č.18/1996 Z. z. o cenách v znení neskorších predpisov, vyhlášky MF SR č. 87/1996 Z. z., ktorou sa vykonáva zákon NR SR č. 18/1996 Z. z. o cenách.</w:t>
      </w:r>
    </w:p>
    <w:p w:rsidR="00367861" w:rsidRPr="005C6938" w:rsidRDefault="00367861" w:rsidP="008E54D5">
      <w:pPr>
        <w:numPr>
          <w:ilvl w:val="1"/>
          <w:numId w:val="26"/>
        </w:num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 xml:space="preserve">Ak je uchádzač platiteľom </w:t>
      </w:r>
      <w:r w:rsidR="00D52195">
        <w:rPr>
          <w:rFonts w:ascii="Arial" w:hAnsi="Arial" w:cs="Arial"/>
          <w:sz w:val="20"/>
          <w:szCs w:val="20"/>
        </w:rPr>
        <w:t>DPH,</w:t>
      </w:r>
      <w:r w:rsidRPr="005C6938">
        <w:rPr>
          <w:rFonts w:ascii="Arial" w:hAnsi="Arial" w:cs="Arial"/>
          <w:sz w:val="20"/>
          <w:szCs w:val="20"/>
        </w:rPr>
        <w:t xml:space="preserve"> navrhovanú zmluvnú cenu uvedie v zložení:</w:t>
      </w:r>
    </w:p>
    <w:p w:rsidR="00367861" w:rsidRPr="005C6938" w:rsidRDefault="00367861" w:rsidP="002707A3">
      <w:pPr>
        <w:autoSpaceDE w:val="0"/>
        <w:autoSpaceDN w:val="0"/>
        <w:spacing w:after="0" w:line="240" w:lineRule="auto"/>
        <w:ind w:left="567"/>
        <w:jc w:val="both"/>
        <w:rPr>
          <w:rFonts w:ascii="Arial" w:hAnsi="Arial" w:cs="Arial"/>
          <w:sz w:val="20"/>
          <w:szCs w:val="20"/>
        </w:rPr>
      </w:pPr>
      <w:r w:rsidRPr="005C6938">
        <w:rPr>
          <w:rFonts w:ascii="Arial" w:hAnsi="Arial" w:cs="Arial"/>
          <w:sz w:val="20"/>
          <w:szCs w:val="20"/>
        </w:rPr>
        <w:t>14.3.1 navrhovaná zmluvná cena bez DPH</w:t>
      </w:r>
    </w:p>
    <w:p w:rsidR="00367861" w:rsidRPr="005C6938" w:rsidRDefault="00367861" w:rsidP="002707A3">
      <w:pPr>
        <w:autoSpaceDE w:val="0"/>
        <w:autoSpaceDN w:val="0"/>
        <w:spacing w:after="0" w:line="240" w:lineRule="auto"/>
        <w:ind w:left="567"/>
        <w:jc w:val="both"/>
        <w:rPr>
          <w:rFonts w:ascii="Arial" w:hAnsi="Arial" w:cs="Arial"/>
          <w:sz w:val="20"/>
          <w:szCs w:val="20"/>
        </w:rPr>
      </w:pPr>
      <w:r w:rsidRPr="005C6938">
        <w:rPr>
          <w:rFonts w:ascii="Arial" w:hAnsi="Arial" w:cs="Arial"/>
          <w:sz w:val="20"/>
          <w:szCs w:val="20"/>
        </w:rPr>
        <w:t>14.3.2 sadzba DPH a výška DPH</w:t>
      </w:r>
    </w:p>
    <w:p w:rsidR="00367861" w:rsidRPr="005C6938" w:rsidRDefault="00367861" w:rsidP="002707A3">
      <w:pPr>
        <w:autoSpaceDE w:val="0"/>
        <w:autoSpaceDN w:val="0"/>
        <w:spacing w:after="0" w:line="240" w:lineRule="auto"/>
        <w:ind w:left="567"/>
        <w:jc w:val="both"/>
        <w:rPr>
          <w:rFonts w:ascii="Arial" w:hAnsi="Arial" w:cs="Arial"/>
          <w:sz w:val="20"/>
          <w:szCs w:val="20"/>
        </w:rPr>
      </w:pPr>
      <w:r w:rsidRPr="005C6938">
        <w:rPr>
          <w:rFonts w:ascii="Arial" w:hAnsi="Arial" w:cs="Arial"/>
          <w:sz w:val="20"/>
          <w:szCs w:val="20"/>
        </w:rPr>
        <w:t>14.3.3 navrhovaná zmluvná cena vrátane DPH</w:t>
      </w:r>
    </w:p>
    <w:p w:rsidR="00367861" w:rsidRPr="005C6938" w:rsidRDefault="00367861" w:rsidP="008E54D5">
      <w:pPr>
        <w:numPr>
          <w:ilvl w:val="1"/>
          <w:numId w:val="26"/>
        </w:numPr>
        <w:autoSpaceDE w:val="0"/>
        <w:autoSpaceDN w:val="0"/>
        <w:spacing w:before="60" w:after="0" w:line="240" w:lineRule="auto"/>
        <w:ind w:left="567" w:hanging="567"/>
        <w:jc w:val="both"/>
        <w:rPr>
          <w:rFonts w:ascii="Arial" w:hAnsi="Arial" w:cs="Arial"/>
          <w:sz w:val="20"/>
          <w:szCs w:val="20"/>
        </w:rPr>
      </w:pPr>
      <w:r w:rsidRPr="005C6938">
        <w:rPr>
          <w:rFonts w:ascii="Arial" w:hAnsi="Arial" w:cs="Arial"/>
          <w:sz w:val="20"/>
          <w:szCs w:val="20"/>
        </w:rPr>
        <w:t>Ak uchádzač nie je platiteľom DPH, uvedie navrhovanú zmluvnú cenu celkom. Skutočnosť či je, alebo nie je platiteľom DPH, upozorní/uvedie v ponuke v príslušnom Návrhu na plnenie kritéria (Príloha č. 1 k časti A.2 Kritéria na hodnotenie ponúk a pravidlá ich uplatnenia týchto SP).</w:t>
      </w:r>
    </w:p>
    <w:p w:rsidR="00367861" w:rsidRPr="005C6938" w:rsidRDefault="00367861" w:rsidP="00F31926">
      <w:pPr>
        <w:autoSpaceDE w:val="0"/>
        <w:autoSpaceDN w:val="0"/>
        <w:spacing w:after="0" w:line="240" w:lineRule="auto"/>
        <w:jc w:val="both"/>
        <w:rPr>
          <w:rFonts w:ascii="Arial" w:hAnsi="Arial" w:cs="Arial"/>
          <w:sz w:val="20"/>
          <w:szCs w:val="20"/>
        </w:rPr>
      </w:pPr>
    </w:p>
    <w:p w:rsidR="006E1EF3" w:rsidRDefault="00367861" w:rsidP="006E1EF3">
      <w:pPr>
        <w:pStyle w:val="Nadpis3"/>
        <w:numPr>
          <w:ilvl w:val="0"/>
          <w:numId w:val="0"/>
        </w:numPr>
        <w:spacing w:after="0"/>
        <w:ind w:left="1560" w:hanging="1560"/>
        <w:rPr>
          <w:rFonts w:cs="Arial"/>
        </w:rPr>
      </w:pPr>
      <w:r w:rsidRPr="005C6938">
        <w:rPr>
          <w:rFonts w:cs="Arial"/>
        </w:rPr>
        <w:t>15     Zábezpeka</w:t>
      </w:r>
    </w:p>
    <w:p w:rsidR="006E1EF3" w:rsidRPr="006E1EF3" w:rsidRDefault="006E1EF3" w:rsidP="006E1EF3">
      <w:pPr>
        <w:spacing w:after="0" w:line="240" w:lineRule="auto"/>
        <w:rPr>
          <w:rFonts w:ascii="Arial" w:hAnsi="Arial" w:cs="Arial"/>
          <w:sz w:val="20"/>
          <w:szCs w:val="20"/>
          <w:lang w:eastAsia="sk-SK"/>
        </w:rPr>
      </w:pPr>
    </w:p>
    <w:p w:rsidR="00367861" w:rsidRPr="005C6938" w:rsidRDefault="00367861" w:rsidP="005C3CF2">
      <w:pPr>
        <w:spacing w:after="0" w:line="240" w:lineRule="auto"/>
        <w:ind w:left="567" w:hanging="567"/>
        <w:jc w:val="both"/>
        <w:rPr>
          <w:rFonts w:ascii="Arial" w:hAnsi="Arial" w:cs="Arial"/>
          <w:sz w:val="20"/>
          <w:szCs w:val="20"/>
        </w:rPr>
      </w:pPr>
      <w:r w:rsidRPr="005C6938">
        <w:rPr>
          <w:rFonts w:ascii="Arial" w:hAnsi="Arial" w:cs="Arial"/>
          <w:sz w:val="20"/>
          <w:szCs w:val="20"/>
        </w:rPr>
        <w:t>15.1</w:t>
      </w:r>
      <w:r w:rsidRPr="005C6938">
        <w:rPr>
          <w:rFonts w:ascii="Arial" w:hAnsi="Arial" w:cs="Arial"/>
          <w:sz w:val="20"/>
          <w:szCs w:val="20"/>
        </w:rPr>
        <w:tab/>
        <w:t xml:space="preserve">Verejný obstarávateľ vyžaduje, aby uchádzač zabezpečil viazanosť svojej ponuky zábezpekou. Zábezpeka je poskytnutie bankovej záruky, poistenie záruky alebo zloženie finančných prostriedkov na účet verejného obstarávateľa v banke alebo pobočke zahraničnej banky.   </w:t>
      </w:r>
    </w:p>
    <w:p w:rsidR="00367861" w:rsidRPr="005C6938" w:rsidRDefault="00367861" w:rsidP="005C3CF2">
      <w:pPr>
        <w:spacing w:after="0" w:line="240" w:lineRule="auto"/>
        <w:jc w:val="both"/>
        <w:rPr>
          <w:rFonts w:ascii="Arial" w:hAnsi="Arial" w:cs="Arial"/>
          <w:sz w:val="20"/>
          <w:szCs w:val="20"/>
        </w:rPr>
      </w:pPr>
      <w:r w:rsidRPr="005C6938">
        <w:rPr>
          <w:rFonts w:ascii="Arial" w:hAnsi="Arial" w:cs="Arial"/>
          <w:sz w:val="20"/>
          <w:szCs w:val="20"/>
        </w:rPr>
        <w:t xml:space="preserve">15.2   </w:t>
      </w:r>
      <w:r w:rsidR="005C3CF2">
        <w:rPr>
          <w:rFonts w:ascii="Arial" w:hAnsi="Arial" w:cs="Arial"/>
          <w:sz w:val="20"/>
          <w:szCs w:val="20"/>
        </w:rPr>
        <w:tab/>
      </w:r>
      <w:r w:rsidRPr="005C6938">
        <w:rPr>
          <w:rFonts w:ascii="Arial" w:hAnsi="Arial" w:cs="Arial"/>
          <w:sz w:val="20"/>
          <w:szCs w:val="20"/>
        </w:rPr>
        <w:t xml:space="preserve">Zábezpeka je stanovená vo </w:t>
      </w:r>
      <w:r w:rsidRPr="005614DA">
        <w:rPr>
          <w:rFonts w:ascii="Arial" w:hAnsi="Arial" w:cs="Arial"/>
          <w:sz w:val="20"/>
          <w:szCs w:val="20"/>
        </w:rPr>
        <w:t>výške</w:t>
      </w:r>
      <w:r w:rsidRPr="005614DA">
        <w:rPr>
          <w:rFonts w:ascii="Arial" w:hAnsi="Arial" w:cs="Arial"/>
          <w:b/>
          <w:sz w:val="20"/>
          <w:szCs w:val="20"/>
        </w:rPr>
        <w:t xml:space="preserve"> </w:t>
      </w:r>
      <w:r w:rsidR="005614DA" w:rsidRPr="005614DA">
        <w:rPr>
          <w:rFonts w:ascii="Arial" w:hAnsi="Arial" w:cs="Arial"/>
          <w:b/>
          <w:sz w:val="20"/>
          <w:szCs w:val="20"/>
        </w:rPr>
        <w:t>52</w:t>
      </w:r>
      <w:r w:rsidR="00C45015" w:rsidRPr="005614DA">
        <w:rPr>
          <w:rFonts w:ascii="Arial" w:hAnsi="Arial" w:cs="Arial"/>
          <w:b/>
          <w:sz w:val="20"/>
          <w:szCs w:val="20"/>
        </w:rPr>
        <w:t xml:space="preserve"> 000</w:t>
      </w:r>
      <w:r w:rsidRPr="005614DA">
        <w:rPr>
          <w:rFonts w:ascii="Arial" w:hAnsi="Arial" w:cs="Arial"/>
          <w:b/>
          <w:sz w:val="20"/>
          <w:szCs w:val="20"/>
        </w:rPr>
        <w:t xml:space="preserve">,00 </w:t>
      </w:r>
      <w:r w:rsidR="005614DA" w:rsidRPr="005614DA">
        <w:rPr>
          <w:rFonts w:ascii="Arial" w:hAnsi="Arial" w:cs="Arial"/>
          <w:b/>
          <w:sz w:val="20"/>
          <w:szCs w:val="20"/>
        </w:rPr>
        <w:t>EUR</w:t>
      </w:r>
      <w:r w:rsidRPr="005614DA">
        <w:rPr>
          <w:rFonts w:ascii="Arial" w:hAnsi="Arial" w:cs="Arial"/>
          <w:b/>
          <w:sz w:val="20"/>
          <w:szCs w:val="20"/>
        </w:rPr>
        <w:t xml:space="preserve"> </w:t>
      </w:r>
      <w:r w:rsidRPr="005614DA">
        <w:rPr>
          <w:rFonts w:ascii="Arial" w:hAnsi="Arial" w:cs="Arial"/>
          <w:sz w:val="20"/>
          <w:szCs w:val="20"/>
        </w:rPr>
        <w:t xml:space="preserve">(slovom: </w:t>
      </w:r>
      <w:r w:rsidR="005614DA" w:rsidRPr="005614DA">
        <w:rPr>
          <w:rFonts w:ascii="Arial" w:hAnsi="Arial" w:cs="Arial"/>
          <w:sz w:val="20"/>
          <w:szCs w:val="20"/>
        </w:rPr>
        <w:t>päťdesiatdvatisíc</w:t>
      </w:r>
      <w:r w:rsidR="00852032">
        <w:rPr>
          <w:rFonts w:ascii="Arial" w:hAnsi="Arial" w:cs="Arial"/>
          <w:sz w:val="20"/>
          <w:szCs w:val="20"/>
        </w:rPr>
        <w:t xml:space="preserve"> e</w:t>
      </w:r>
      <w:r w:rsidRPr="005614DA">
        <w:rPr>
          <w:rFonts w:ascii="Arial" w:hAnsi="Arial" w:cs="Arial"/>
          <w:sz w:val="20"/>
          <w:szCs w:val="20"/>
        </w:rPr>
        <w:t>ur)</w:t>
      </w:r>
      <w:r w:rsidRPr="005C6938">
        <w:rPr>
          <w:rFonts w:ascii="Arial" w:hAnsi="Arial" w:cs="Arial"/>
          <w:sz w:val="20"/>
          <w:szCs w:val="20"/>
        </w:rPr>
        <w:t xml:space="preserve"> </w:t>
      </w:r>
      <w:r w:rsidRPr="005C6938">
        <w:rPr>
          <w:rFonts w:ascii="Arial" w:hAnsi="Arial" w:cs="Arial"/>
          <w:b/>
          <w:sz w:val="20"/>
          <w:szCs w:val="20"/>
        </w:rPr>
        <w:t xml:space="preserve">  </w:t>
      </w:r>
      <w:r w:rsidRPr="005C6938">
        <w:rPr>
          <w:rFonts w:ascii="Arial" w:hAnsi="Arial" w:cs="Arial"/>
          <w:sz w:val="20"/>
          <w:szCs w:val="20"/>
        </w:rPr>
        <w:t xml:space="preserve">  </w:t>
      </w:r>
    </w:p>
    <w:p w:rsidR="00367861" w:rsidRPr="005C6938" w:rsidRDefault="00367861" w:rsidP="005C3CF2">
      <w:pPr>
        <w:spacing w:after="0" w:line="240" w:lineRule="auto"/>
        <w:ind w:left="567" w:hanging="567"/>
        <w:jc w:val="both"/>
        <w:rPr>
          <w:rFonts w:ascii="Arial" w:hAnsi="Arial" w:cs="Arial"/>
          <w:sz w:val="20"/>
          <w:szCs w:val="20"/>
        </w:rPr>
      </w:pPr>
      <w:r w:rsidRPr="005C6938">
        <w:rPr>
          <w:rFonts w:ascii="Arial" w:hAnsi="Arial" w:cs="Arial"/>
          <w:sz w:val="20"/>
          <w:szCs w:val="20"/>
        </w:rPr>
        <w:t xml:space="preserve">15.3   </w:t>
      </w:r>
      <w:r w:rsidR="005C3CF2">
        <w:rPr>
          <w:rFonts w:ascii="Arial" w:hAnsi="Arial" w:cs="Arial"/>
          <w:sz w:val="20"/>
          <w:szCs w:val="20"/>
        </w:rPr>
        <w:tab/>
      </w:r>
      <w:r w:rsidRPr="005C6938">
        <w:rPr>
          <w:rFonts w:ascii="Arial" w:hAnsi="Arial" w:cs="Arial"/>
          <w:sz w:val="20"/>
          <w:szCs w:val="20"/>
        </w:rPr>
        <w:t>Spôsoby zloženia zábezpeky:</w:t>
      </w:r>
    </w:p>
    <w:p w:rsidR="005C3CF2" w:rsidRDefault="00367861" w:rsidP="005C3CF2">
      <w:pPr>
        <w:tabs>
          <w:tab w:val="left" w:pos="-426"/>
        </w:tabs>
        <w:spacing w:after="0" w:line="240" w:lineRule="auto"/>
        <w:ind w:left="567" w:hanging="721"/>
        <w:jc w:val="both"/>
        <w:rPr>
          <w:rFonts w:ascii="Arial" w:hAnsi="Arial" w:cs="Arial"/>
          <w:sz w:val="20"/>
          <w:szCs w:val="20"/>
        </w:rPr>
      </w:pPr>
      <w:r w:rsidRPr="005C6938">
        <w:rPr>
          <w:rFonts w:ascii="Arial" w:hAnsi="Arial" w:cs="Arial"/>
          <w:sz w:val="20"/>
          <w:szCs w:val="20"/>
        </w:rPr>
        <w:t xml:space="preserve">            </w:t>
      </w:r>
      <w:r w:rsidR="005C3CF2">
        <w:rPr>
          <w:rFonts w:ascii="Arial" w:hAnsi="Arial" w:cs="Arial"/>
          <w:sz w:val="20"/>
          <w:szCs w:val="20"/>
        </w:rPr>
        <w:tab/>
      </w:r>
      <w:r w:rsidRPr="005C6938">
        <w:rPr>
          <w:rFonts w:ascii="Arial" w:hAnsi="Arial" w:cs="Arial"/>
          <w:sz w:val="20"/>
          <w:szCs w:val="20"/>
        </w:rPr>
        <w:t xml:space="preserve">15.3.1 </w:t>
      </w:r>
      <w:r w:rsidR="005C3CF2">
        <w:rPr>
          <w:rFonts w:ascii="Arial" w:hAnsi="Arial" w:cs="Arial"/>
          <w:sz w:val="20"/>
          <w:szCs w:val="20"/>
        </w:rPr>
        <w:tab/>
      </w:r>
      <w:r w:rsidRPr="005C6938">
        <w:rPr>
          <w:rFonts w:ascii="Arial" w:hAnsi="Arial" w:cs="Arial"/>
          <w:sz w:val="20"/>
          <w:szCs w:val="20"/>
        </w:rPr>
        <w:t xml:space="preserve">zložením finančných prostriedkov na bankový účet verejného obstarávateľa v banke  </w:t>
      </w:r>
    </w:p>
    <w:p w:rsidR="00367861" w:rsidRPr="005C6938" w:rsidRDefault="005C3CF2" w:rsidP="005C3CF2">
      <w:pPr>
        <w:tabs>
          <w:tab w:val="left" w:pos="-426"/>
        </w:tabs>
        <w:spacing w:after="0" w:line="240" w:lineRule="auto"/>
        <w:ind w:left="567" w:hanging="721"/>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367861" w:rsidRPr="005C6938">
        <w:rPr>
          <w:rFonts w:ascii="Arial" w:hAnsi="Arial" w:cs="Arial"/>
          <w:sz w:val="20"/>
          <w:szCs w:val="20"/>
        </w:rPr>
        <w:t>alebo v pobočke zahraničnej banky (ďalej len „banka“), alebo</w:t>
      </w:r>
    </w:p>
    <w:p w:rsidR="00367861" w:rsidRPr="005C6938" w:rsidRDefault="00367861" w:rsidP="00F31926">
      <w:pPr>
        <w:tabs>
          <w:tab w:val="left" w:pos="-567"/>
        </w:tabs>
        <w:spacing w:after="0" w:line="240" w:lineRule="auto"/>
        <w:ind w:left="14" w:hanging="709"/>
        <w:jc w:val="both"/>
        <w:rPr>
          <w:rFonts w:ascii="Arial" w:hAnsi="Arial" w:cs="Arial"/>
          <w:sz w:val="20"/>
          <w:szCs w:val="20"/>
        </w:rPr>
      </w:pPr>
      <w:r w:rsidRPr="005C6938">
        <w:rPr>
          <w:rFonts w:ascii="Arial" w:hAnsi="Arial" w:cs="Arial"/>
          <w:sz w:val="20"/>
          <w:szCs w:val="20"/>
        </w:rPr>
        <w:tab/>
      </w:r>
      <w:r w:rsidRPr="005C6938">
        <w:rPr>
          <w:rFonts w:ascii="Arial" w:hAnsi="Arial" w:cs="Arial"/>
          <w:sz w:val="20"/>
          <w:szCs w:val="20"/>
        </w:rPr>
        <w:tab/>
        <w:t xml:space="preserve">         </w:t>
      </w:r>
      <w:r w:rsidR="005C3CF2">
        <w:rPr>
          <w:rFonts w:ascii="Arial" w:hAnsi="Arial" w:cs="Arial"/>
          <w:sz w:val="20"/>
          <w:szCs w:val="20"/>
        </w:rPr>
        <w:tab/>
      </w:r>
      <w:r w:rsidRPr="005C6938">
        <w:rPr>
          <w:rFonts w:ascii="Arial" w:hAnsi="Arial" w:cs="Arial"/>
          <w:sz w:val="20"/>
          <w:szCs w:val="20"/>
        </w:rPr>
        <w:t>15.3.2</w:t>
      </w:r>
      <w:r w:rsidR="005C3CF2">
        <w:rPr>
          <w:rFonts w:ascii="Arial" w:hAnsi="Arial" w:cs="Arial"/>
          <w:sz w:val="20"/>
          <w:szCs w:val="20"/>
        </w:rPr>
        <w:tab/>
      </w:r>
      <w:r w:rsidR="005C3CF2">
        <w:rPr>
          <w:rFonts w:ascii="Arial" w:hAnsi="Arial" w:cs="Arial"/>
          <w:sz w:val="20"/>
          <w:szCs w:val="20"/>
        </w:rPr>
        <w:tab/>
      </w:r>
      <w:r w:rsidRPr="005C6938">
        <w:rPr>
          <w:rFonts w:ascii="Arial" w:hAnsi="Arial" w:cs="Arial"/>
          <w:sz w:val="20"/>
          <w:szCs w:val="20"/>
        </w:rPr>
        <w:t>poskytnutím bankovej záruky za uchádzača, alebo</w:t>
      </w:r>
    </w:p>
    <w:p w:rsidR="00367861" w:rsidRPr="005C6938" w:rsidRDefault="00367861" w:rsidP="005C3CF2">
      <w:pPr>
        <w:tabs>
          <w:tab w:val="left" w:pos="-567"/>
        </w:tabs>
        <w:spacing w:after="60" w:line="240" w:lineRule="auto"/>
        <w:ind w:left="567" w:hanging="553"/>
        <w:jc w:val="both"/>
        <w:rPr>
          <w:rFonts w:ascii="Arial" w:hAnsi="Arial" w:cs="Arial"/>
          <w:sz w:val="20"/>
          <w:szCs w:val="20"/>
        </w:rPr>
      </w:pPr>
      <w:r w:rsidRPr="005C6938">
        <w:rPr>
          <w:rFonts w:ascii="Arial" w:hAnsi="Arial" w:cs="Arial"/>
          <w:sz w:val="20"/>
          <w:szCs w:val="20"/>
        </w:rPr>
        <w:t xml:space="preserve">         </w:t>
      </w:r>
      <w:r w:rsidR="005C3CF2">
        <w:rPr>
          <w:rFonts w:ascii="Arial" w:hAnsi="Arial" w:cs="Arial"/>
          <w:sz w:val="20"/>
          <w:szCs w:val="20"/>
        </w:rPr>
        <w:tab/>
      </w:r>
      <w:r w:rsidRPr="005C6938">
        <w:rPr>
          <w:rFonts w:ascii="Arial" w:hAnsi="Arial" w:cs="Arial"/>
          <w:sz w:val="20"/>
          <w:szCs w:val="20"/>
        </w:rPr>
        <w:t xml:space="preserve">15.3.3  </w:t>
      </w:r>
      <w:r w:rsidR="005C3CF2">
        <w:rPr>
          <w:rFonts w:ascii="Arial" w:hAnsi="Arial" w:cs="Arial"/>
          <w:sz w:val="20"/>
          <w:szCs w:val="20"/>
        </w:rPr>
        <w:tab/>
      </w:r>
      <w:r w:rsidRPr="005C6938">
        <w:rPr>
          <w:rFonts w:ascii="Arial" w:hAnsi="Arial" w:cs="Arial"/>
          <w:sz w:val="20"/>
          <w:szCs w:val="20"/>
        </w:rPr>
        <w:t>poskytnutím poistenia záruky za uchádzača.</w:t>
      </w:r>
    </w:p>
    <w:p w:rsidR="00367861" w:rsidRPr="005C6938" w:rsidRDefault="00367861" w:rsidP="005C3CF2">
      <w:pPr>
        <w:tabs>
          <w:tab w:val="left" w:pos="-567"/>
        </w:tabs>
        <w:spacing w:after="0" w:line="240" w:lineRule="auto"/>
        <w:ind w:left="602" w:hanging="1092"/>
        <w:jc w:val="both"/>
        <w:rPr>
          <w:rFonts w:ascii="Arial" w:hAnsi="Arial" w:cs="Arial"/>
          <w:sz w:val="20"/>
          <w:szCs w:val="20"/>
        </w:rPr>
      </w:pPr>
      <w:r w:rsidRPr="005C6938">
        <w:rPr>
          <w:rFonts w:ascii="Arial" w:hAnsi="Arial" w:cs="Arial"/>
          <w:sz w:val="20"/>
          <w:szCs w:val="20"/>
        </w:rPr>
        <w:t xml:space="preserve">                  </w:t>
      </w:r>
      <w:r w:rsidR="005C3CF2">
        <w:rPr>
          <w:rFonts w:ascii="Arial" w:hAnsi="Arial" w:cs="Arial"/>
          <w:sz w:val="20"/>
          <w:szCs w:val="20"/>
        </w:rPr>
        <w:tab/>
      </w:r>
      <w:r w:rsidRPr="005C6938">
        <w:rPr>
          <w:rFonts w:ascii="Arial" w:hAnsi="Arial" w:cs="Arial"/>
          <w:sz w:val="20"/>
          <w:szCs w:val="20"/>
        </w:rPr>
        <w:t>Spôsob zloženia zábezpeky si vyberie uchádzač podľa nižšie uvedených podmienok zloženia.</w:t>
      </w:r>
    </w:p>
    <w:p w:rsidR="00367861" w:rsidRPr="005C6938" w:rsidRDefault="00367861" w:rsidP="005C3CF2">
      <w:pPr>
        <w:spacing w:after="0" w:line="240" w:lineRule="auto"/>
        <w:ind w:left="-425" w:firstLine="425"/>
        <w:jc w:val="both"/>
        <w:rPr>
          <w:rFonts w:ascii="Arial" w:hAnsi="Arial" w:cs="Arial"/>
          <w:sz w:val="20"/>
          <w:szCs w:val="20"/>
        </w:rPr>
      </w:pPr>
      <w:r w:rsidRPr="005C6938">
        <w:rPr>
          <w:rFonts w:ascii="Arial" w:hAnsi="Arial" w:cs="Arial"/>
          <w:sz w:val="20"/>
          <w:szCs w:val="20"/>
        </w:rPr>
        <w:t xml:space="preserve">15.4   </w:t>
      </w:r>
      <w:r w:rsidR="005C3CF2">
        <w:rPr>
          <w:rFonts w:ascii="Arial" w:hAnsi="Arial" w:cs="Arial"/>
          <w:sz w:val="20"/>
          <w:szCs w:val="20"/>
        </w:rPr>
        <w:tab/>
      </w:r>
      <w:r w:rsidRPr="008E54D5">
        <w:rPr>
          <w:rFonts w:ascii="Arial" w:hAnsi="Arial" w:cs="Arial"/>
          <w:b/>
          <w:sz w:val="20"/>
          <w:szCs w:val="20"/>
        </w:rPr>
        <w:t>Podmienky zloženia zábezpeky</w:t>
      </w:r>
    </w:p>
    <w:p w:rsidR="00367861" w:rsidRPr="005C6938" w:rsidRDefault="007C113D" w:rsidP="00F31926">
      <w:pPr>
        <w:tabs>
          <w:tab w:val="left" w:pos="284"/>
        </w:tabs>
        <w:spacing w:after="0" w:line="240" w:lineRule="auto"/>
        <w:ind w:left="1418" w:hanging="851"/>
        <w:jc w:val="both"/>
        <w:rPr>
          <w:rFonts w:ascii="Arial" w:hAnsi="Arial" w:cs="Arial"/>
          <w:b/>
          <w:sz w:val="20"/>
          <w:szCs w:val="20"/>
        </w:rPr>
      </w:pPr>
      <w:r w:rsidRPr="00FE744F">
        <w:rPr>
          <w:rFonts w:ascii="Arial" w:hAnsi="Arial" w:cs="Arial"/>
          <w:sz w:val="20"/>
          <w:szCs w:val="20"/>
        </w:rPr>
        <w:t>15.4.1</w:t>
      </w:r>
      <w:r w:rsidRPr="005C6938">
        <w:rPr>
          <w:rFonts w:ascii="Arial" w:hAnsi="Arial" w:cs="Arial"/>
          <w:b/>
          <w:sz w:val="20"/>
          <w:szCs w:val="20"/>
        </w:rPr>
        <w:tab/>
      </w:r>
      <w:r w:rsidRPr="008E54D5">
        <w:rPr>
          <w:rFonts w:ascii="Arial" w:hAnsi="Arial" w:cs="Arial"/>
          <w:sz w:val="20"/>
          <w:szCs w:val="20"/>
          <w:u w:val="single"/>
        </w:rPr>
        <w:t xml:space="preserve">Zloženie </w:t>
      </w:r>
      <w:r w:rsidR="00367861" w:rsidRPr="008E54D5">
        <w:rPr>
          <w:rFonts w:ascii="Arial" w:hAnsi="Arial" w:cs="Arial"/>
          <w:sz w:val="20"/>
          <w:szCs w:val="20"/>
          <w:u w:val="single"/>
        </w:rPr>
        <w:t>finančných prostriedkov na bankový účet verejného obstarávateľa</w:t>
      </w:r>
    </w:p>
    <w:p w:rsidR="00367861" w:rsidRPr="005C6938" w:rsidRDefault="00367861" w:rsidP="00F31926">
      <w:pPr>
        <w:tabs>
          <w:tab w:val="left" w:pos="567"/>
        </w:tabs>
        <w:spacing w:after="0" w:line="240" w:lineRule="auto"/>
        <w:ind w:left="2410" w:hanging="992"/>
        <w:jc w:val="both"/>
        <w:rPr>
          <w:rFonts w:ascii="Arial" w:hAnsi="Arial" w:cs="Arial"/>
          <w:sz w:val="20"/>
          <w:szCs w:val="20"/>
        </w:rPr>
      </w:pPr>
      <w:r w:rsidRPr="005C6938">
        <w:rPr>
          <w:rFonts w:ascii="Arial" w:hAnsi="Arial" w:cs="Arial"/>
          <w:sz w:val="20"/>
          <w:szCs w:val="20"/>
        </w:rPr>
        <w:t>15.4.1.1</w:t>
      </w:r>
      <w:r w:rsidR="005C3CF2">
        <w:rPr>
          <w:rFonts w:ascii="Arial" w:hAnsi="Arial" w:cs="Arial"/>
          <w:sz w:val="20"/>
          <w:szCs w:val="20"/>
        </w:rPr>
        <w:tab/>
      </w:r>
      <w:r w:rsidRPr="005C6938">
        <w:rPr>
          <w:rFonts w:ascii="Arial" w:hAnsi="Arial" w:cs="Arial"/>
          <w:sz w:val="20"/>
          <w:szCs w:val="20"/>
        </w:rPr>
        <w:t xml:space="preserve">Finančné prostriedky vo výške podľa bodu 15.2 časti A.1 Pokyny pre uchádzačov týchto SP musia byť zložené na účet verejného obstarávateľa určený pre zábezpeky vedenom v banke Všeobecná úverová banka, a.s., na číslo účtu: </w:t>
      </w:r>
    </w:p>
    <w:p w:rsidR="00367861" w:rsidRPr="005C6938" w:rsidRDefault="007C113D" w:rsidP="00F31926">
      <w:pPr>
        <w:tabs>
          <w:tab w:val="left" w:pos="1276"/>
          <w:tab w:val="left" w:pos="1418"/>
        </w:tabs>
        <w:spacing w:after="0" w:line="240" w:lineRule="auto"/>
        <w:jc w:val="both"/>
        <w:rPr>
          <w:rFonts w:ascii="Arial" w:hAnsi="Arial" w:cs="Arial"/>
          <w:sz w:val="20"/>
          <w:szCs w:val="20"/>
        </w:rPr>
      </w:pPr>
      <w:r w:rsidRPr="005C6938">
        <w:rPr>
          <w:rFonts w:ascii="Arial" w:hAnsi="Arial" w:cs="Arial"/>
          <w:sz w:val="20"/>
          <w:szCs w:val="20"/>
        </w:rPr>
        <w:t xml:space="preserve">                                      </w:t>
      </w:r>
      <w:r w:rsidR="005C3CF2">
        <w:rPr>
          <w:rFonts w:ascii="Arial" w:hAnsi="Arial" w:cs="Arial"/>
          <w:sz w:val="20"/>
          <w:szCs w:val="20"/>
        </w:rPr>
        <w:tab/>
        <w:t xml:space="preserve">  </w:t>
      </w:r>
      <w:r w:rsidRPr="005C6938">
        <w:rPr>
          <w:rFonts w:ascii="Arial" w:hAnsi="Arial" w:cs="Arial"/>
          <w:sz w:val="20"/>
          <w:szCs w:val="20"/>
        </w:rPr>
        <w:t xml:space="preserve">IBAN:                         </w:t>
      </w:r>
      <w:r w:rsidR="00075B60" w:rsidRPr="005C6938">
        <w:rPr>
          <w:rFonts w:ascii="Arial" w:hAnsi="Arial" w:cs="Arial"/>
          <w:sz w:val="20"/>
          <w:szCs w:val="20"/>
        </w:rPr>
        <w:t xml:space="preserve"> </w:t>
      </w:r>
      <w:r w:rsidR="00D52195">
        <w:rPr>
          <w:rFonts w:ascii="Arial" w:hAnsi="Arial" w:cs="Arial"/>
          <w:sz w:val="20"/>
          <w:szCs w:val="20"/>
        </w:rPr>
        <w:t xml:space="preserve"> </w:t>
      </w:r>
      <w:r w:rsidR="00367861" w:rsidRPr="005C6938">
        <w:rPr>
          <w:rFonts w:ascii="Arial" w:hAnsi="Arial" w:cs="Arial"/>
          <w:sz w:val="20"/>
          <w:szCs w:val="20"/>
        </w:rPr>
        <w:t>SK71 0200 0000 0019 7794 5651</w:t>
      </w:r>
    </w:p>
    <w:p w:rsidR="00367861" w:rsidRPr="005C6938" w:rsidRDefault="007C113D" w:rsidP="00F31926">
      <w:pPr>
        <w:tabs>
          <w:tab w:val="left" w:pos="-284"/>
          <w:tab w:val="left" w:pos="1276"/>
          <w:tab w:val="left" w:pos="1418"/>
        </w:tabs>
        <w:spacing w:after="0" w:line="240" w:lineRule="auto"/>
        <w:ind w:left="1276" w:firstLine="142"/>
        <w:jc w:val="both"/>
        <w:rPr>
          <w:rFonts w:ascii="Arial" w:hAnsi="Arial" w:cs="Arial"/>
          <w:sz w:val="20"/>
          <w:szCs w:val="20"/>
        </w:rPr>
      </w:pPr>
      <w:r w:rsidRPr="005C6938">
        <w:rPr>
          <w:rFonts w:ascii="Arial" w:hAnsi="Arial" w:cs="Arial"/>
          <w:sz w:val="20"/>
          <w:szCs w:val="20"/>
        </w:rPr>
        <w:t xml:space="preserve">                </w:t>
      </w:r>
      <w:r w:rsidR="005C3CF2">
        <w:rPr>
          <w:rFonts w:ascii="Arial" w:hAnsi="Arial" w:cs="Arial"/>
          <w:sz w:val="20"/>
          <w:szCs w:val="20"/>
        </w:rPr>
        <w:t xml:space="preserve">  </w:t>
      </w:r>
      <w:r w:rsidR="00367861" w:rsidRPr="005C6938">
        <w:rPr>
          <w:rFonts w:ascii="Arial" w:hAnsi="Arial" w:cs="Arial"/>
          <w:sz w:val="20"/>
          <w:szCs w:val="20"/>
        </w:rPr>
        <w:t xml:space="preserve">SWIFT (BIC):           </w:t>
      </w:r>
      <w:r w:rsidR="00E73C3D" w:rsidRPr="005C6938">
        <w:rPr>
          <w:rFonts w:ascii="Arial" w:hAnsi="Arial" w:cs="Arial"/>
          <w:sz w:val="20"/>
          <w:szCs w:val="20"/>
        </w:rPr>
        <w:t xml:space="preserve"> </w:t>
      </w:r>
      <w:r w:rsidRPr="005C6938">
        <w:rPr>
          <w:rFonts w:ascii="Arial" w:hAnsi="Arial" w:cs="Arial"/>
          <w:sz w:val="20"/>
          <w:szCs w:val="20"/>
        </w:rPr>
        <w:t xml:space="preserve">  </w:t>
      </w:r>
      <w:r w:rsidR="00367861" w:rsidRPr="005C6938">
        <w:rPr>
          <w:rStyle w:val="Styl11bModr"/>
          <w:rFonts w:ascii="Arial" w:eastAsia="Calibri" w:hAnsi="Arial" w:cs="Arial"/>
          <w:sz w:val="20"/>
          <w:szCs w:val="20"/>
        </w:rPr>
        <w:t>SUBASKBX</w:t>
      </w:r>
    </w:p>
    <w:p w:rsidR="00367861" w:rsidRPr="005C6938" w:rsidRDefault="007C113D" w:rsidP="005C3CF2">
      <w:pPr>
        <w:tabs>
          <w:tab w:val="right" w:leader="dot" w:pos="-709"/>
          <w:tab w:val="left" w:pos="1276"/>
          <w:tab w:val="left" w:pos="1418"/>
        </w:tabs>
        <w:spacing w:after="0" w:line="240" w:lineRule="auto"/>
        <w:ind w:left="1276" w:firstLine="142"/>
        <w:jc w:val="both"/>
        <w:rPr>
          <w:rFonts w:ascii="Arial" w:hAnsi="Arial" w:cs="Arial"/>
          <w:sz w:val="20"/>
          <w:szCs w:val="20"/>
        </w:rPr>
      </w:pPr>
      <w:r w:rsidRPr="005C6938">
        <w:rPr>
          <w:rFonts w:ascii="Arial" w:hAnsi="Arial" w:cs="Arial"/>
          <w:sz w:val="20"/>
          <w:szCs w:val="20"/>
        </w:rPr>
        <w:t xml:space="preserve">                </w:t>
      </w:r>
      <w:r w:rsidR="005C3CF2">
        <w:rPr>
          <w:rFonts w:ascii="Arial" w:hAnsi="Arial" w:cs="Arial"/>
          <w:sz w:val="20"/>
          <w:szCs w:val="20"/>
        </w:rPr>
        <w:t xml:space="preserve">  </w:t>
      </w:r>
      <w:r w:rsidR="00367861" w:rsidRPr="005C6938">
        <w:rPr>
          <w:rFonts w:ascii="Arial" w:hAnsi="Arial" w:cs="Arial"/>
          <w:sz w:val="20"/>
          <w:szCs w:val="20"/>
        </w:rPr>
        <w:t xml:space="preserve">variabilný symbol:    </w:t>
      </w:r>
      <w:r w:rsidR="00E73C3D" w:rsidRPr="005C6938">
        <w:rPr>
          <w:rFonts w:ascii="Arial" w:hAnsi="Arial" w:cs="Arial"/>
          <w:sz w:val="20"/>
          <w:szCs w:val="20"/>
        </w:rPr>
        <w:t xml:space="preserve">  </w:t>
      </w:r>
      <w:r w:rsidR="00D52195">
        <w:rPr>
          <w:rFonts w:ascii="Arial" w:hAnsi="Arial" w:cs="Arial"/>
          <w:sz w:val="20"/>
          <w:szCs w:val="20"/>
        </w:rPr>
        <w:t xml:space="preserve"> 60303</w:t>
      </w:r>
    </w:p>
    <w:p w:rsidR="00367861" w:rsidRPr="005C6938" w:rsidRDefault="00367861" w:rsidP="005C3CF2">
      <w:pPr>
        <w:tabs>
          <w:tab w:val="left" w:pos="567"/>
        </w:tabs>
        <w:spacing w:after="0" w:line="240" w:lineRule="auto"/>
        <w:ind w:left="2410" w:hanging="992"/>
        <w:jc w:val="both"/>
        <w:rPr>
          <w:rFonts w:ascii="Arial" w:hAnsi="Arial" w:cs="Arial"/>
          <w:sz w:val="20"/>
          <w:szCs w:val="20"/>
        </w:rPr>
      </w:pPr>
      <w:r w:rsidRPr="005C6938">
        <w:rPr>
          <w:rFonts w:ascii="Arial" w:hAnsi="Arial" w:cs="Arial"/>
          <w:sz w:val="20"/>
          <w:szCs w:val="20"/>
        </w:rPr>
        <w:t>15.4.1.2</w:t>
      </w:r>
      <w:r w:rsidRPr="005C6938">
        <w:rPr>
          <w:rFonts w:ascii="Arial" w:hAnsi="Arial" w:cs="Arial"/>
          <w:sz w:val="20"/>
          <w:szCs w:val="20"/>
        </w:rPr>
        <w:tab/>
        <w:t>Finančné prostriedky musia byť pripísané na účte verejného obstarávateľa najneskôr v deň uplynutia lehoty na predkladanie ponúk podľa bodu 20.1 časti A.1 Pokyny pre uchádzačov týchto SP. Doba platnosti zábezpeky formou zloženia finančných prostriedkov na účet verejného obstarávateľa trvá až do uplynutia lehoty viazanosti ponúk.</w:t>
      </w:r>
    </w:p>
    <w:p w:rsidR="00367861" w:rsidRPr="005C6938" w:rsidRDefault="00367861" w:rsidP="005C3CF2">
      <w:pPr>
        <w:tabs>
          <w:tab w:val="left" w:pos="-284"/>
          <w:tab w:val="left" w:pos="567"/>
        </w:tabs>
        <w:spacing w:after="0" w:line="240" w:lineRule="auto"/>
        <w:ind w:left="2410" w:hanging="992"/>
        <w:jc w:val="both"/>
        <w:rPr>
          <w:rFonts w:ascii="Arial" w:hAnsi="Arial" w:cs="Arial"/>
          <w:sz w:val="20"/>
          <w:szCs w:val="20"/>
        </w:rPr>
      </w:pPr>
      <w:r w:rsidRPr="005C6938">
        <w:rPr>
          <w:rFonts w:ascii="Arial" w:hAnsi="Arial" w:cs="Arial"/>
          <w:sz w:val="20"/>
          <w:szCs w:val="20"/>
        </w:rPr>
        <w:t xml:space="preserve">15.4.1.3 </w:t>
      </w:r>
      <w:r w:rsidR="005C3CF2">
        <w:rPr>
          <w:rFonts w:ascii="Arial" w:hAnsi="Arial" w:cs="Arial"/>
          <w:sz w:val="20"/>
          <w:szCs w:val="20"/>
        </w:rPr>
        <w:tab/>
      </w:r>
      <w:r w:rsidRPr="005C6938">
        <w:rPr>
          <w:rFonts w:ascii="Arial" w:hAnsi="Arial" w:cs="Arial"/>
          <w:sz w:val="20"/>
          <w:szCs w:val="20"/>
        </w:rPr>
        <w:t>Ak finančné prostriedky nebudú zložené na účte verejného obstarávateľa podľa bodov 15.4.1.1 a 15.4.1.2, bude ponuka uchádzača z verejnej súťaže vylúčená. Verejný obstarávateľ odporúča, aby uchádzač doložil k svojej ponuke výpis z bankového účtu o vklade požadovanej čiastky na daný účet verejného obstarávateľa.</w:t>
      </w:r>
    </w:p>
    <w:p w:rsidR="00367861" w:rsidRPr="005C6938" w:rsidRDefault="00367861" w:rsidP="00F31926">
      <w:pPr>
        <w:tabs>
          <w:tab w:val="left" w:pos="284"/>
        </w:tabs>
        <w:spacing w:after="0" w:line="240" w:lineRule="auto"/>
        <w:ind w:left="1418" w:hanging="851"/>
        <w:jc w:val="both"/>
        <w:rPr>
          <w:rFonts w:ascii="Arial" w:hAnsi="Arial" w:cs="Arial"/>
          <w:b/>
          <w:sz w:val="20"/>
          <w:szCs w:val="20"/>
        </w:rPr>
      </w:pPr>
      <w:r w:rsidRPr="00FE744F">
        <w:rPr>
          <w:rFonts w:ascii="Arial" w:hAnsi="Arial" w:cs="Arial"/>
          <w:sz w:val="20"/>
          <w:szCs w:val="20"/>
        </w:rPr>
        <w:t>15.4.2</w:t>
      </w:r>
      <w:r w:rsidRPr="005C6938">
        <w:rPr>
          <w:rFonts w:ascii="Arial" w:hAnsi="Arial" w:cs="Arial"/>
          <w:b/>
          <w:sz w:val="20"/>
          <w:szCs w:val="20"/>
        </w:rPr>
        <w:tab/>
      </w:r>
      <w:r w:rsidRPr="008E54D5">
        <w:rPr>
          <w:rFonts w:ascii="Arial" w:hAnsi="Arial" w:cs="Arial"/>
          <w:sz w:val="20"/>
          <w:szCs w:val="20"/>
          <w:u w:val="single"/>
        </w:rPr>
        <w:t>Poskytnutie bankovej záruky za uchádzača</w:t>
      </w:r>
    </w:p>
    <w:p w:rsidR="00367861" w:rsidRPr="005C6938" w:rsidRDefault="00367861" w:rsidP="00F31926">
      <w:pPr>
        <w:pStyle w:val="Zkladntext2"/>
        <w:tabs>
          <w:tab w:val="left" w:pos="0"/>
        </w:tabs>
        <w:spacing w:after="60" w:line="240" w:lineRule="auto"/>
        <w:ind w:left="2410" w:hanging="992"/>
        <w:jc w:val="both"/>
        <w:rPr>
          <w:rFonts w:ascii="Arial" w:hAnsi="Arial" w:cs="Arial"/>
          <w:sz w:val="20"/>
          <w:szCs w:val="20"/>
        </w:rPr>
      </w:pPr>
      <w:r w:rsidRPr="005C6938">
        <w:rPr>
          <w:rFonts w:ascii="Arial" w:hAnsi="Arial" w:cs="Arial"/>
          <w:sz w:val="20"/>
          <w:szCs w:val="20"/>
        </w:rPr>
        <w:t xml:space="preserve">15.4.2.1  </w:t>
      </w:r>
      <w:r w:rsidRPr="005C6938">
        <w:rPr>
          <w:rFonts w:ascii="Arial" w:hAnsi="Arial" w:cs="Arial"/>
          <w:sz w:val="20"/>
          <w:szCs w:val="20"/>
        </w:rPr>
        <w:tab/>
        <w:t>V prípade, že uchádzač použije možnosť poskytnutia bankovej záruky podľa bodu 15.3.2 časti A.1 P</w:t>
      </w:r>
      <w:r w:rsidR="00F47EC9" w:rsidRPr="005C6938">
        <w:rPr>
          <w:rFonts w:ascii="Arial" w:hAnsi="Arial" w:cs="Arial"/>
          <w:sz w:val="20"/>
          <w:szCs w:val="20"/>
        </w:rPr>
        <w:t xml:space="preserve">okyny pre uchádzačov týchto SP, </w:t>
      </w:r>
      <w:r w:rsidRPr="005C6938">
        <w:rPr>
          <w:rFonts w:ascii="Arial" w:hAnsi="Arial" w:cs="Arial"/>
          <w:sz w:val="20"/>
          <w:szCs w:val="20"/>
        </w:rPr>
        <w:t>je povinný predložiť v ponuke predloženej prostredníctvom systému JOSEPHINE kópiu (scan originálu) bankovej záruky.</w:t>
      </w:r>
    </w:p>
    <w:p w:rsidR="00367861" w:rsidRPr="005C6938" w:rsidRDefault="00367861" w:rsidP="00F31926">
      <w:pPr>
        <w:spacing w:after="0" w:line="240" w:lineRule="auto"/>
        <w:ind w:left="2410" w:hanging="992"/>
        <w:jc w:val="both"/>
        <w:rPr>
          <w:rFonts w:ascii="Arial" w:eastAsia="Calibri" w:hAnsi="Arial" w:cs="Arial"/>
          <w:noProof/>
          <w:sz w:val="20"/>
          <w:szCs w:val="20"/>
        </w:rPr>
      </w:pPr>
      <w:r w:rsidRPr="005C6938">
        <w:rPr>
          <w:rFonts w:ascii="Arial" w:eastAsia="Calibri" w:hAnsi="Arial" w:cs="Arial"/>
          <w:noProof/>
          <w:sz w:val="20"/>
          <w:szCs w:val="20"/>
        </w:rPr>
        <w:t>15.4.2.1.1</w:t>
      </w:r>
      <w:r w:rsidR="005C3CF2">
        <w:rPr>
          <w:rFonts w:ascii="Arial" w:eastAsia="Calibri" w:hAnsi="Arial" w:cs="Arial"/>
          <w:noProof/>
          <w:sz w:val="20"/>
          <w:szCs w:val="20"/>
        </w:rPr>
        <w:tab/>
      </w:r>
      <w:r w:rsidRPr="005C6938">
        <w:rPr>
          <w:rFonts w:ascii="Arial" w:eastAsia="Calibri" w:hAnsi="Arial" w:cs="Arial"/>
          <w:noProof/>
          <w:sz w:val="20"/>
          <w:szCs w:val="20"/>
        </w:rPr>
        <w:t>Originál bankovej záruky vystavený bankou musí uchádzač doručiť verejnému obstarávateľovi v uzatvorenej obálke v lehote na predkladanie ponúk osobne alebo poštou na adresu verejného obstarávateľa:</w:t>
      </w:r>
    </w:p>
    <w:p w:rsidR="00367861" w:rsidRPr="005C6938" w:rsidRDefault="00367861" w:rsidP="00F31926">
      <w:pPr>
        <w:spacing w:after="0" w:line="240" w:lineRule="auto"/>
        <w:ind w:left="2410"/>
        <w:jc w:val="both"/>
        <w:rPr>
          <w:rFonts w:ascii="Arial" w:hAnsi="Arial" w:cs="Arial"/>
          <w:sz w:val="20"/>
          <w:szCs w:val="20"/>
        </w:rPr>
      </w:pPr>
      <w:r w:rsidRPr="005C6938">
        <w:rPr>
          <w:rFonts w:ascii="Arial" w:hAnsi="Arial" w:cs="Arial"/>
          <w:sz w:val="20"/>
          <w:szCs w:val="20"/>
        </w:rPr>
        <w:t>Národná diaľničná spoločnosť, a.s.</w:t>
      </w:r>
    </w:p>
    <w:p w:rsidR="00367861" w:rsidRPr="005C6938" w:rsidRDefault="00367861" w:rsidP="00F31926">
      <w:pPr>
        <w:spacing w:after="0" w:line="240" w:lineRule="auto"/>
        <w:ind w:left="2410"/>
        <w:jc w:val="both"/>
        <w:rPr>
          <w:rFonts w:ascii="Arial" w:hAnsi="Arial" w:cs="Arial"/>
          <w:sz w:val="20"/>
          <w:szCs w:val="20"/>
        </w:rPr>
      </w:pPr>
      <w:r w:rsidRPr="005C6938">
        <w:rPr>
          <w:rFonts w:ascii="Arial" w:hAnsi="Arial" w:cs="Arial"/>
          <w:sz w:val="20"/>
          <w:szCs w:val="20"/>
        </w:rPr>
        <w:t>Dúbravská cesta 14</w:t>
      </w:r>
    </w:p>
    <w:p w:rsidR="00367861" w:rsidRPr="005C6938" w:rsidRDefault="004C0408" w:rsidP="00F31926">
      <w:pPr>
        <w:spacing w:after="0" w:line="240" w:lineRule="auto"/>
        <w:ind w:left="2410"/>
        <w:jc w:val="both"/>
        <w:rPr>
          <w:rFonts w:ascii="Arial" w:hAnsi="Arial" w:cs="Arial"/>
          <w:sz w:val="20"/>
          <w:szCs w:val="20"/>
        </w:rPr>
      </w:pPr>
      <w:r>
        <w:rPr>
          <w:rFonts w:ascii="Arial" w:hAnsi="Arial" w:cs="Arial"/>
          <w:sz w:val="20"/>
          <w:szCs w:val="20"/>
        </w:rPr>
        <w:t>841 04 Bratislava</w:t>
      </w:r>
    </w:p>
    <w:p w:rsidR="00367861" w:rsidRPr="005C6938" w:rsidRDefault="00367861" w:rsidP="00F31926">
      <w:pPr>
        <w:spacing w:after="60" w:line="240" w:lineRule="auto"/>
        <w:ind w:left="2410"/>
        <w:jc w:val="both"/>
        <w:rPr>
          <w:rFonts w:ascii="Arial" w:hAnsi="Arial" w:cs="Arial"/>
          <w:sz w:val="20"/>
          <w:szCs w:val="20"/>
        </w:rPr>
      </w:pPr>
      <w:r w:rsidRPr="005C6938">
        <w:rPr>
          <w:rFonts w:ascii="Arial" w:hAnsi="Arial" w:cs="Arial"/>
          <w:sz w:val="20"/>
          <w:szCs w:val="20"/>
        </w:rPr>
        <w:t>Kontaktné miesto: prízemie - podateľňa v čase: pondelok až piatok 8:00 –16:00 hod.</w:t>
      </w:r>
    </w:p>
    <w:p w:rsidR="00367861" w:rsidRPr="00D86F24" w:rsidRDefault="00367861" w:rsidP="005C3CF2">
      <w:pPr>
        <w:spacing w:after="0" w:line="240" w:lineRule="auto"/>
        <w:ind w:left="2410" w:hanging="992"/>
        <w:jc w:val="both"/>
        <w:rPr>
          <w:rFonts w:ascii="Arial" w:hAnsi="Arial" w:cs="Arial"/>
          <w:b/>
          <w:sz w:val="20"/>
          <w:szCs w:val="20"/>
        </w:rPr>
      </w:pPr>
      <w:r w:rsidRPr="005C6938">
        <w:rPr>
          <w:rFonts w:ascii="Arial" w:eastAsia="Calibri" w:hAnsi="Arial" w:cs="Arial"/>
          <w:noProof/>
          <w:sz w:val="20"/>
          <w:szCs w:val="20"/>
        </w:rPr>
        <w:t>15.4.2.1.2</w:t>
      </w:r>
      <w:r w:rsidRPr="005C6938">
        <w:rPr>
          <w:rFonts w:ascii="Arial" w:eastAsia="Calibri" w:hAnsi="Arial" w:cs="Arial"/>
          <w:noProof/>
          <w:sz w:val="20"/>
          <w:szCs w:val="20"/>
        </w:rPr>
        <w:tab/>
        <w:t xml:space="preserve">Obálku s </w:t>
      </w:r>
      <w:r w:rsidR="00E2614C">
        <w:rPr>
          <w:rFonts w:ascii="Arial" w:eastAsia="Calibri" w:hAnsi="Arial" w:cs="Arial"/>
          <w:noProof/>
          <w:sz w:val="20"/>
          <w:szCs w:val="20"/>
        </w:rPr>
        <w:t>originálom</w:t>
      </w:r>
      <w:r w:rsidRPr="005C6938">
        <w:rPr>
          <w:rFonts w:ascii="Arial" w:eastAsia="Calibri" w:hAnsi="Arial" w:cs="Arial"/>
          <w:noProof/>
          <w:sz w:val="20"/>
          <w:szCs w:val="20"/>
        </w:rPr>
        <w:t xml:space="preserve"> bankovej záruky uchádzač označí </w:t>
      </w:r>
      <w:r w:rsidRPr="005C6938">
        <w:rPr>
          <w:rFonts w:ascii="Arial" w:eastAsia="Calibri" w:hAnsi="Arial" w:cs="Arial"/>
          <w:b/>
          <w:noProof/>
          <w:sz w:val="20"/>
          <w:szCs w:val="20"/>
        </w:rPr>
        <w:t>„Verejná súťaž – neotvárať“</w:t>
      </w:r>
      <w:r w:rsidRPr="005C6938">
        <w:rPr>
          <w:rFonts w:ascii="Arial" w:eastAsia="Calibri" w:hAnsi="Arial" w:cs="Arial"/>
          <w:noProof/>
          <w:sz w:val="20"/>
          <w:szCs w:val="20"/>
        </w:rPr>
        <w:t xml:space="preserve"> a doplní heslom: </w:t>
      </w:r>
      <w:r w:rsidRPr="005C6938">
        <w:rPr>
          <w:rFonts w:ascii="Arial" w:eastAsia="Calibri" w:hAnsi="Arial" w:cs="Arial"/>
          <w:b/>
          <w:noProof/>
          <w:sz w:val="20"/>
          <w:szCs w:val="20"/>
        </w:rPr>
        <w:t xml:space="preserve">„Banková záruka </w:t>
      </w:r>
      <w:r w:rsidR="006B447D" w:rsidRPr="005C6938">
        <w:rPr>
          <w:rFonts w:ascii="Arial" w:eastAsia="Calibri" w:hAnsi="Arial" w:cs="Arial"/>
          <w:b/>
          <w:noProof/>
          <w:sz w:val="20"/>
          <w:szCs w:val="20"/>
        </w:rPr>
        <w:t>–</w:t>
      </w:r>
      <w:r w:rsidRPr="005C6938">
        <w:rPr>
          <w:rFonts w:ascii="Arial" w:eastAsia="Calibri" w:hAnsi="Arial" w:cs="Arial"/>
          <w:b/>
          <w:noProof/>
          <w:sz w:val="20"/>
          <w:szCs w:val="20"/>
        </w:rPr>
        <w:t xml:space="preserve"> </w:t>
      </w:r>
      <w:r w:rsidR="006B447D" w:rsidRPr="00D86F24">
        <w:rPr>
          <w:rFonts w:ascii="Arial" w:hAnsi="Arial" w:cs="Arial"/>
          <w:b/>
          <w:sz w:val="20"/>
          <w:szCs w:val="20"/>
        </w:rPr>
        <w:t>Protisnehov</w:t>
      </w:r>
      <w:r w:rsidR="005C3CF2" w:rsidRPr="00D86F24">
        <w:rPr>
          <w:rFonts w:ascii="Arial" w:hAnsi="Arial" w:cs="Arial"/>
          <w:b/>
          <w:sz w:val="20"/>
          <w:szCs w:val="20"/>
        </w:rPr>
        <w:t>é</w:t>
      </w:r>
      <w:r w:rsidR="006B447D" w:rsidRPr="00D86F24">
        <w:rPr>
          <w:rFonts w:ascii="Arial" w:hAnsi="Arial" w:cs="Arial"/>
          <w:b/>
          <w:sz w:val="20"/>
          <w:szCs w:val="20"/>
        </w:rPr>
        <w:t xml:space="preserve"> zábran</w:t>
      </w:r>
      <w:r w:rsidR="005C3CF2" w:rsidRPr="00D86F24">
        <w:rPr>
          <w:rFonts w:ascii="Arial" w:hAnsi="Arial" w:cs="Arial"/>
          <w:b/>
          <w:sz w:val="20"/>
          <w:szCs w:val="20"/>
        </w:rPr>
        <w:t>y</w:t>
      </w:r>
      <w:r w:rsidRPr="00D86F24">
        <w:rPr>
          <w:rFonts w:ascii="Arial" w:hAnsi="Arial" w:cs="Arial"/>
          <w:b/>
          <w:sz w:val="20"/>
          <w:szCs w:val="20"/>
        </w:rPr>
        <w:t>“</w:t>
      </w:r>
      <w:r w:rsidRPr="00D86F24">
        <w:rPr>
          <w:rFonts w:ascii="Arial" w:hAnsi="Arial" w:cs="Arial"/>
          <w:sz w:val="20"/>
          <w:szCs w:val="20"/>
        </w:rPr>
        <w:t>.</w:t>
      </w:r>
    </w:p>
    <w:p w:rsidR="00367861" w:rsidRPr="005C6938" w:rsidRDefault="00367861" w:rsidP="005C3CF2">
      <w:pPr>
        <w:pStyle w:val="Zkladntext2"/>
        <w:tabs>
          <w:tab w:val="num" w:pos="-567"/>
          <w:tab w:val="left" w:pos="-284"/>
        </w:tabs>
        <w:spacing w:after="0" w:line="240" w:lineRule="auto"/>
        <w:ind w:left="2410" w:hanging="992"/>
        <w:jc w:val="both"/>
        <w:rPr>
          <w:rFonts w:ascii="Arial" w:hAnsi="Arial" w:cs="Arial"/>
          <w:sz w:val="20"/>
          <w:szCs w:val="20"/>
        </w:rPr>
      </w:pPr>
      <w:r w:rsidRPr="005C6938">
        <w:rPr>
          <w:rFonts w:ascii="Arial" w:hAnsi="Arial" w:cs="Arial"/>
          <w:sz w:val="20"/>
          <w:szCs w:val="20"/>
        </w:rPr>
        <w:t>15.4.2.2  </w:t>
      </w:r>
      <w:r w:rsidRPr="005C6938">
        <w:rPr>
          <w:rFonts w:ascii="Arial" w:hAnsi="Arial" w:cs="Arial"/>
          <w:sz w:val="20"/>
          <w:szCs w:val="20"/>
        </w:rPr>
        <w:tab/>
        <w:t xml:space="preserve">Ak záručná listina nebude súčasťou ponuky podľa bodu </w:t>
      </w:r>
      <w:r w:rsidR="00E2614C">
        <w:rPr>
          <w:rFonts w:ascii="Arial" w:hAnsi="Arial" w:cs="Arial"/>
          <w:sz w:val="20"/>
          <w:szCs w:val="20"/>
        </w:rPr>
        <w:t>15.</w:t>
      </w:r>
      <w:r w:rsidRPr="005C6938">
        <w:rPr>
          <w:rFonts w:ascii="Arial" w:hAnsi="Arial" w:cs="Arial"/>
          <w:sz w:val="20"/>
          <w:szCs w:val="20"/>
        </w:rPr>
        <w:t xml:space="preserve">4.2.1, bude uchádzač z verejnej súťaže vylúčený. </w:t>
      </w:r>
    </w:p>
    <w:p w:rsidR="00367861" w:rsidRPr="005C6938" w:rsidRDefault="00367861" w:rsidP="005C3CF2">
      <w:pPr>
        <w:pStyle w:val="Zkladntext2"/>
        <w:tabs>
          <w:tab w:val="left" w:pos="-567"/>
        </w:tabs>
        <w:spacing w:after="0" w:line="240" w:lineRule="auto"/>
        <w:ind w:left="2410" w:hanging="992"/>
        <w:jc w:val="both"/>
        <w:rPr>
          <w:rFonts w:ascii="Arial" w:hAnsi="Arial" w:cs="Arial"/>
          <w:sz w:val="20"/>
          <w:szCs w:val="20"/>
        </w:rPr>
      </w:pPr>
      <w:r w:rsidRPr="005C6938">
        <w:rPr>
          <w:rFonts w:ascii="Arial" w:hAnsi="Arial" w:cs="Arial"/>
          <w:sz w:val="20"/>
          <w:szCs w:val="20"/>
        </w:rPr>
        <w:t>15.4.2.3 </w:t>
      </w:r>
      <w:r w:rsidRPr="005C6938">
        <w:rPr>
          <w:rFonts w:ascii="Arial" w:hAnsi="Arial" w:cs="Arial"/>
          <w:sz w:val="20"/>
          <w:szCs w:val="20"/>
        </w:rPr>
        <w:tab/>
        <w:t>V záručnej listine musí banka písomne vyhlásiť, že uspokojí verejného obstarávateľa (veriteľa) za uchádzača do výšky finančných prostriedkov, ktoré veriteľ požaduje ako zábezpeku viazanosti ponuky uchádzača.</w:t>
      </w:r>
    </w:p>
    <w:p w:rsidR="00367861" w:rsidRPr="005C6938" w:rsidRDefault="00367861" w:rsidP="00F31926">
      <w:pPr>
        <w:tabs>
          <w:tab w:val="left" w:pos="851"/>
          <w:tab w:val="left" w:pos="1418"/>
          <w:tab w:val="left" w:pos="1985"/>
        </w:tabs>
        <w:autoSpaceDE w:val="0"/>
        <w:autoSpaceDN w:val="0"/>
        <w:spacing w:after="0" w:line="240" w:lineRule="auto"/>
        <w:ind w:left="425"/>
        <w:contextualSpacing/>
        <w:jc w:val="both"/>
        <w:rPr>
          <w:rFonts w:ascii="Arial" w:hAnsi="Arial" w:cs="Arial"/>
          <w:sz w:val="20"/>
          <w:szCs w:val="20"/>
        </w:rPr>
      </w:pPr>
      <w:r w:rsidRPr="005C6938">
        <w:rPr>
          <w:rFonts w:ascii="Arial" w:hAnsi="Arial" w:cs="Arial"/>
          <w:sz w:val="20"/>
          <w:szCs w:val="20"/>
        </w:rPr>
        <w:t xml:space="preserve">   </w:t>
      </w:r>
      <w:r w:rsidRPr="00FE744F">
        <w:rPr>
          <w:rFonts w:ascii="Arial" w:hAnsi="Arial" w:cs="Arial"/>
          <w:sz w:val="20"/>
          <w:szCs w:val="20"/>
        </w:rPr>
        <w:t>15.4.3</w:t>
      </w:r>
      <w:r w:rsidRPr="005C6938">
        <w:rPr>
          <w:rFonts w:ascii="Arial" w:hAnsi="Arial" w:cs="Arial"/>
          <w:sz w:val="20"/>
          <w:szCs w:val="20"/>
        </w:rPr>
        <w:t xml:space="preserve"> </w:t>
      </w:r>
      <w:r w:rsidRPr="005C6938">
        <w:rPr>
          <w:rFonts w:ascii="Arial" w:hAnsi="Arial" w:cs="Arial"/>
          <w:b/>
          <w:sz w:val="20"/>
          <w:szCs w:val="20"/>
        </w:rPr>
        <w:t xml:space="preserve">   </w:t>
      </w:r>
      <w:r w:rsidRPr="008E54D5">
        <w:rPr>
          <w:rFonts w:ascii="Arial" w:hAnsi="Arial" w:cs="Arial"/>
          <w:sz w:val="20"/>
          <w:szCs w:val="20"/>
          <w:u w:val="single"/>
        </w:rPr>
        <w:t>Poskytnutie poistenia záruky za uchádzača</w:t>
      </w:r>
    </w:p>
    <w:p w:rsidR="00367861" w:rsidRPr="005C6938" w:rsidRDefault="00367861" w:rsidP="005C3CF2">
      <w:pPr>
        <w:pStyle w:val="Zkladntext2"/>
        <w:tabs>
          <w:tab w:val="left" w:pos="0"/>
        </w:tabs>
        <w:spacing w:after="0" w:line="240" w:lineRule="auto"/>
        <w:ind w:left="2410" w:hanging="992"/>
        <w:jc w:val="both"/>
        <w:rPr>
          <w:rFonts w:ascii="Arial" w:hAnsi="Arial" w:cs="Arial"/>
          <w:sz w:val="20"/>
          <w:szCs w:val="20"/>
        </w:rPr>
      </w:pPr>
      <w:r w:rsidRPr="005C6938">
        <w:rPr>
          <w:rFonts w:ascii="Arial" w:hAnsi="Arial" w:cs="Arial"/>
          <w:sz w:val="20"/>
          <w:szCs w:val="20"/>
        </w:rPr>
        <w:t xml:space="preserve">15.4.3.1  </w:t>
      </w:r>
      <w:r w:rsidRPr="005C6938">
        <w:rPr>
          <w:rFonts w:ascii="Arial" w:hAnsi="Arial" w:cs="Arial"/>
          <w:sz w:val="20"/>
          <w:szCs w:val="20"/>
        </w:rPr>
        <w:tab/>
        <w:t>V prípade, že uchádzač použije možnosť poskytnutia poistenia záruky podľa bodu 15.3.3 časti A.1 Pokyny pre uchádzačov týchto SP je povinný predložiť v ponuke predloženej prostredníctvom systému JOSEPHINE kópiu (scan originálu) poistenia záruky.</w:t>
      </w:r>
    </w:p>
    <w:p w:rsidR="00367861" w:rsidRPr="005C6938" w:rsidRDefault="00367861" w:rsidP="005C3CF2">
      <w:pPr>
        <w:spacing w:after="0" w:line="240" w:lineRule="auto"/>
        <w:ind w:left="2410" w:hanging="992"/>
        <w:jc w:val="both"/>
        <w:rPr>
          <w:rFonts w:ascii="Arial" w:eastAsia="Calibri" w:hAnsi="Arial" w:cs="Arial"/>
          <w:noProof/>
          <w:sz w:val="20"/>
          <w:szCs w:val="20"/>
        </w:rPr>
      </w:pPr>
      <w:r w:rsidRPr="005C6938">
        <w:rPr>
          <w:rFonts w:ascii="Arial" w:hAnsi="Arial" w:cs="Arial"/>
          <w:sz w:val="20"/>
          <w:szCs w:val="20"/>
        </w:rPr>
        <w:t>15</w:t>
      </w:r>
      <w:r w:rsidRPr="005C6938">
        <w:rPr>
          <w:rFonts w:ascii="Arial" w:eastAsia="Calibri" w:hAnsi="Arial" w:cs="Arial"/>
          <w:noProof/>
          <w:sz w:val="20"/>
          <w:szCs w:val="20"/>
        </w:rPr>
        <w:t>.4.3.</w:t>
      </w:r>
      <w:r w:rsidRPr="005C6938">
        <w:rPr>
          <w:rFonts w:ascii="Arial" w:hAnsi="Arial" w:cs="Arial"/>
          <w:sz w:val="20"/>
          <w:szCs w:val="20"/>
        </w:rPr>
        <w:t>1.1</w:t>
      </w:r>
      <w:r w:rsidR="005C3CF2">
        <w:rPr>
          <w:rFonts w:ascii="Arial" w:hAnsi="Arial" w:cs="Arial"/>
          <w:sz w:val="20"/>
          <w:szCs w:val="20"/>
        </w:rPr>
        <w:t xml:space="preserve"> </w:t>
      </w:r>
      <w:r w:rsidRPr="005C6938">
        <w:rPr>
          <w:rFonts w:ascii="Arial" w:eastAsia="Calibri" w:hAnsi="Arial" w:cs="Arial"/>
          <w:noProof/>
          <w:sz w:val="20"/>
          <w:szCs w:val="20"/>
        </w:rPr>
        <w:t>Originál poistenia záruky musí uchádzač doručiť verejnému obstarávateľovi v uzatvorenej obálke v lehote na predkladanie ponúk osobne alebo poštou na adresu verejného obstarávateľa podľa bodu 15.4.2.1.1.</w:t>
      </w:r>
    </w:p>
    <w:p w:rsidR="00367861" w:rsidRPr="00D86F24" w:rsidRDefault="00367861" w:rsidP="005C3CF2">
      <w:pPr>
        <w:spacing w:after="0" w:line="240" w:lineRule="auto"/>
        <w:ind w:left="2410" w:hanging="992"/>
        <w:jc w:val="both"/>
        <w:rPr>
          <w:rFonts w:ascii="Arial" w:hAnsi="Arial" w:cs="Arial"/>
          <w:b/>
          <w:sz w:val="20"/>
          <w:szCs w:val="20"/>
        </w:rPr>
      </w:pPr>
      <w:r w:rsidRPr="005C6938">
        <w:rPr>
          <w:rFonts w:ascii="Arial" w:eastAsia="Calibri" w:hAnsi="Arial" w:cs="Arial"/>
          <w:noProof/>
          <w:sz w:val="20"/>
          <w:szCs w:val="20"/>
        </w:rPr>
        <w:t>15.4.3.1.2</w:t>
      </w:r>
      <w:r w:rsidRPr="005C6938">
        <w:rPr>
          <w:rFonts w:ascii="Arial" w:eastAsia="Calibri" w:hAnsi="Arial" w:cs="Arial"/>
          <w:noProof/>
          <w:sz w:val="20"/>
          <w:szCs w:val="20"/>
        </w:rPr>
        <w:tab/>
        <w:t xml:space="preserve">Obálku s originálom poistenia záruky uchádzač označí </w:t>
      </w:r>
      <w:r w:rsidRPr="005C6938">
        <w:rPr>
          <w:rFonts w:ascii="Arial" w:eastAsia="Calibri" w:hAnsi="Arial" w:cs="Arial"/>
          <w:b/>
          <w:noProof/>
          <w:sz w:val="20"/>
          <w:szCs w:val="20"/>
        </w:rPr>
        <w:t>„Verejná súťaž – neotvárať“</w:t>
      </w:r>
      <w:r w:rsidRPr="005C6938">
        <w:rPr>
          <w:rFonts w:ascii="Arial" w:eastAsia="Calibri" w:hAnsi="Arial" w:cs="Arial"/>
          <w:noProof/>
          <w:sz w:val="20"/>
          <w:szCs w:val="20"/>
        </w:rPr>
        <w:t xml:space="preserve"> a doplní heslom: </w:t>
      </w:r>
      <w:r w:rsidRPr="005C6938">
        <w:rPr>
          <w:rFonts w:ascii="Arial" w:eastAsia="Calibri" w:hAnsi="Arial" w:cs="Arial"/>
          <w:b/>
          <w:noProof/>
          <w:sz w:val="20"/>
          <w:szCs w:val="20"/>
        </w:rPr>
        <w:t>„Poistenie</w:t>
      </w:r>
      <w:r w:rsidRPr="005C6938">
        <w:rPr>
          <w:rFonts w:ascii="Arial" w:hAnsi="Arial" w:cs="Arial"/>
          <w:b/>
          <w:sz w:val="20"/>
          <w:szCs w:val="20"/>
        </w:rPr>
        <w:t xml:space="preserve"> záruky –  </w:t>
      </w:r>
      <w:r w:rsidR="006B447D" w:rsidRPr="00D86F24">
        <w:rPr>
          <w:rFonts w:ascii="Arial" w:hAnsi="Arial" w:cs="Arial"/>
          <w:b/>
          <w:sz w:val="20"/>
          <w:szCs w:val="20"/>
        </w:rPr>
        <w:t>Protisnehov</w:t>
      </w:r>
      <w:r w:rsidR="005C3CF2" w:rsidRPr="00D86F24">
        <w:rPr>
          <w:rFonts w:ascii="Arial" w:hAnsi="Arial" w:cs="Arial"/>
          <w:b/>
          <w:sz w:val="20"/>
          <w:szCs w:val="20"/>
        </w:rPr>
        <w:t>é</w:t>
      </w:r>
      <w:r w:rsidR="006B447D" w:rsidRPr="00D86F24">
        <w:rPr>
          <w:rFonts w:ascii="Arial" w:hAnsi="Arial" w:cs="Arial"/>
          <w:b/>
          <w:sz w:val="20"/>
          <w:szCs w:val="20"/>
        </w:rPr>
        <w:t xml:space="preserve"> zábran</w:t>
      </w:r>
      <w:r w:rsidR="005C3CF2" w:rsidRPr="00D86F24">
        <w:rPr>
          <w:rFonts w:ascii="Arial" w:hAnsi="Arial" w:cs="Arial"/>
          <w:b/>
          <w:sz w:val="20"/>
          <w:szCs w:val="20"/>
        </w:rPr>
        <w:t>y</w:t>
      </w:r>
      <w:r w:rsidRPr="00D86F24">
        <w:rPr>
          <w:rFonts w:ascii="Arial" w:hAnsi="Arial" w:cs="Arial"/>
          <w:b/>
          <w:sz w:val="20"/>
          <w:szCs w:val="20"/>
        </w:rPr>
        <w:t>“.</w:t>
      </w:r>
    </w:p>
    <w:p w:rsidR="00367861" w:rsidRPr="005C6938" w:rsidRDefault="00367861" w:rsidP="005C3CF2">
      <w:pPr>
        <w:pStyle w:val="Zkladntext2"/>
        <w:tabs>
          <w:tab w:val="left" w:pos="-142"/>
        </w:tabs>
        <w:spacing w:after="0" w:line="240" w:lineRule="auto"/>
        <w:ind w:left="2410" w:hanging="992"/>
        <w:jc w:val="both"/>
        <w:rPr>
          <w:rFonts w:ascii="Arial" w:hAnsi="Arial" w:cs="Arial"/>
          <w:sz w:val="20"/>
          <w:szCs w:val="20"/>
        </w:rPr>
      </w:pPr>
      <w:r w:rsidRPr="005C6938">
        <w:rPr>
          <w:rFonts w:ascii="Arial" w:hAnsi="Arial" w:cs="Arial"/>
          <w:sz w:val="20"/>
          <w:szCs w:val="20"/>
        </w:rPr>
        <w:t xml:space="preserve">15.4.3.2   Ak poistná listina nebude súčasťou ponuky podľa bodu 15.4.3.1, bude uchádzač z verejnej súťaže vylúčený. </w:t>
      </w:r>
    </w:p>
    <w:p w:rsidR="00367861" w:rsidRPr="005C6938" w:rsidRDefault="00367861" w:rsidP="005C3CF2">
      <w:pPr>
        <w:pStyle w:val="Zkladntext2"/>
        <w:tabs>
          <w:tab w:val="left" w:pos="-142"/>
        </w:tabs>
        <w:spacing w:after="0" w:line="240" w:lineRule="auto"/>
        <w:ind w:left="2410" w:hanging="992"/>
        <w:jc w:val="both"/>
        <w:rPr>
          <w:rFonts w:ascii="Arial" w:hAnsi="Arial" w:cs="Arial"/>
          <w:sz w:val="20"/>
          <w:szCs w:val="20"/>
        </w:rPr>
      </w:pPr>
      <w:r w:rsidRPr="005C6938">
        <w:rPr>
          <w:rFonts w:ascii="Arial" w:hAnsi="Arial" w:cs="Arial"/>
          <w:sz w:val="20"/>
          <w:szCs w:val="20"/>
        </w:rPr>
        <w:t>15.4.3.3  </w:t>
      </w:r>
      <w:r w:rsidR="005C3CF2">
        <w:rPr>
          <w:rFonts w:ascii="Arial" w:hAnsi="Arial" w:cs="Arial"/>
          <w:sz w:val="20"/>
          <w:szCs w:val="20"/>
        </w:rPr>
        <w:t xml:space="preserve"> </w:t>
      </w:r>
      <w:r w:rsidRPr="005C6938">
        <w:rPr>
          <w:rFonts w:ascii="Arial" w:hAnsi="Arial" w:cs="Arial"/>
          <w:sz w:val="20"/>
          <w:szCs w:val="20"/>
        </w:rPr>
        <w:t>V poistnej listine musí poisťovateľ písomne vyhlásiť, že uspokojí verejného obstarávateľa (veriteľa) za uchádzača do výšky finančných prostriedkov, ktoré veriteľ požaduje ako zábezpeku viazanosti ponuky uchádzača.</w:t>
      </w:r>
    </w:p>
    <w:p w:rsidR="001E3FBC" w:rsidRPr="005C6938" w:rsidRDefault="001E3FBC" w:rsidP="00F31926">
      <w:pPr>
        <w:pStyle w:val="Zkladntext2"/>
        <w:tabs>
          <w:tab w:val="left" w:pos="-142"/>
        </w:tabs>
        <w:spacing w:after="60" w:line="240" w:lineRule="auto"/>
        <w:ind w:left="2410" w:hanging="992"/>
        <w:jc w:val="both"/>
        <w:rPr>
          <w:rFonts w:ascii="Arial" w:hAnsi="Arial" w:cs="Arial"/>
          <w:sz w:val="20"/>
          <w:szCs w:val="20"/>
        </w:rPr>
      </w:pPr>
    </w:p>
    <w:p w:rsidR="00367861" w:rsidRPr="005C6938" w:rsidRDefault="00367861" w:rsidP="00F31926">
      <w:pPr>
        <w:spacing w:after="0" w:line="240" w:lineRule="auto"/>
        <w:ind w:left="567" w:hanging="567"/>
        <w:jc w:val="both"/>
        <w:rPr>
          <w:rFonts w:ascii="Arial" w:hAnsi="Arial" w:cs="Arial"/>
          <w:sz w:val="20"/>
          <w:szCs w:val="20"/>
        </w:rPr>
      </w:pPr>
      <w:r w:rsidRPr="005C3CF2">
        <w:rPr>
          <w:rFonts w:ascii="Arial" w:hAnsi="Arial" w:cs="Arial"/>
          <w:sz w:val="20"/>
          <w:szCs w:val="20"/>
        </w:rPr>
        <w:t>15.5</w:t>
      </w:r>
      <w:r w:rsidRPr="005C6938">
        <w:rPr>
          <w:rFonts w:ascii="Arial" w:hAnsi="Arial" w:cs="Arial"/>
          <w:b/>
          <w:sz w:val="20"/>
          <w:szCs w:val="20"/>
        </w:rPr>
        <w:tab/>
        <w:t>Podmienky uvoľnenia alebo vrátenia zábezpeky:</w:t>
      </w:r>
      <w:r w:rsidRPr="005C6938">
        <w:rPr>
          <w:rFonts w:ascii="Arial" w:hAnsi="Arial" w:cs="Arial"/>
          <w:sz w:val="20"/>
          <w:szCs w:val="20"/>
        </w:rPr>
        <w:t xml:space="preserve"> </w:t>
      </w:r>
    </w:p>
    <w:p w:rsidR="00367861" w:rsidRPr="005C6938" w:rsidRDefault="00367861" w:rsidP="005C3CF2">
      <w:pPr>
        <w:spacing w:after="0" w:line="240" w:lineRule="auto"/>
        <w:ind w:left="1418" w:hanging="851"/>
        <w:jc w:val="both"/>
        <w:rPr>
          <w:rFonts w:ascii="Arial" w:hAnsi="Arial" w:cs="Arial"/>
          <w:sz w:val="20"/>
          <w:szCs w:val="20"/>
        </w:rPr>
      </w:pPr>
      <w:r w:rsidRPr="005C6938">
        <w:rPr>
          <w:rFonts w:ascii="Arial" w:hAnsi="Arial" w:cs="Arial"/>
          <w:sz w:val="20"/>
          <w:szCs w:val="20"/>
        </w:rPr>
        <w:t xml:space="preserve">15.5.1 </w:t>
      </w:r>
      <w:r w:rsidRPr="005C6938">
        <w:rPr>
          <w:rFonts w:ascii="Arial" w:hAnsi="Arial" w:cs="Arial"/>
          <w:sz w:val="20"/>
          <w:szCs w:val="20"/>
        </w:rPr>
        <w:tab/>
        <w:t>Verejný obstarávateľ uvoľní alebo vráti uchádzačovi zábezpeku do siedmich dní odo dňa:</w:t>
      </w:r>
    </w:p>
    <w:p w:rsidR="00367861" w:rsidRPr="005C6938" w:rsidRDefault="00367861" w:rsidP="00F31926">
      <w:pPr>
        <w:spacing w:after="0" w:line="240" w:lineRule="auto"/>
        <w:ind w:left="2410" w:hanging="992"/>
        <w:jc w:val="both"/>
        <w:rPr>
          <w:rFonts w:ascii="Arial" w:hAnsi="Arial" w:cs="Arial"/>
          <w:sz w:val="20"/>
          <w:szCs w:val="20"/>
        </w:rPr>
      </w:pPr>
      <w:r w:rsidRPr="005C6938">
        <w:rPr>
          <w:rFonts w:ascii="Arial" w:hAnsi="Arial" w:cs="Arial"/>
          <w:sz w:val="20"/>
          <w:szCs w:val="20"/>
        </w:rPr>
        <w:t xml:space="preserve">15.5.1.1   </w:t>
      </w:r>
      <w:r w:rsidR="005C3CF2">
        <w:rPr>
          <w:rFonts w:ascii="Arial" w:hAnsi="Arial" w:cs="Arial"/>
          <w:sz w:val="20"/>
          <w:szCs w:val="20"/>
        </w:rPr>
        <w:t xml:space="preserve"> </w:t>
      </w:r>
      <w:r w:rsidR="005C3CF2">
        <w:rPr>
          <w:rFonts w:ascii="Arial" w:hAnsi="Arial" w:cs="Arial"/>
          <w:sz w:val="20"/>
          <w:szCs w:val="20"/>
        </w:rPr>
        <w:tab/>
      </w:r>
      <w:r w:rsidRPr="005C6938">
        <w:rPr>
          <w:rFonts w:ascii="Arial" w:hAnsi="Arial" w:cs="Arial"/>
          <w:sz w:val="20"/>
          <w:szCs w:val="20"/>
        </w:rPr>
        <w:t>uplynutia lehoty viazanosti ponúk,</w:t>
      </w:r>
    </w:p>
    <w:p w:rsidR="00367861" w:rsidRPr="005C6938" w:rsidRDefault="00367861" w:rsidP="00F31926">
      <w:pPr>
        <w:tabs>
          <w:tab w:val="left" w:pos="2410"/>
        </w:tabs>
        <w:spacing w:after="0" w:line="240" w:lineRule="auto"/>
        <w:ind w:left="2410" w:hanging="992"/>
        <w:jc w:val="both"/>
        <w:rPr>
          <w:rFonts w:ascii="Arial" w:hAnsi="Arial" w:cs="Arial"/>
          <w:sz w:val="20"/>
          <w:szCs w:val="20"/>
        </w:rPr>
      </w:pPr>
      <w:r w:rsidRPr="005C6938">
        <w:rPr>
          <w:rFonts w:ascii="Arial" w:hAnsi="Arial" w:cs="Arial"/>
          <w:sz w:val="20"/>
          <w:szCs w:val="20"/>
        </w:rPr>
        <w:t xml:space="preserve">15.5.1.2 </w:t>
      </w:r>
      <w:r w:rsidRPr="005C6938">
        <w:rPr>
          <w:rFonts w:ascii="Arial" w:hAnsi="Arial" w:cs="Arial"/>
          <w:sz w:val="20"/>
          <w:szCs w:val="20"/>
        </w:rPr>
        <w:tab/>
        <w:t>márneho uplynutia lehoty na doručenie námietky, ak ho verejný obstarávateľ vylúčil z verejného obstarávania, alebo ak verejný obstarávateľ zruší použitý postup zadávania zákazky, alebo</w:t>
      </w:r>
    </w:p>
    <w:p w:rsidR="00367861" w:rsidRPr="005C6938" w:rsidRDefault="00367861" w:rsidP="005C3CF2">
      <w:pPr>
        <w:spacing w:after="0" w:line="240" w:lineRule="auto"/>
        <w:ind w:left="2410" w:hanging="992"/>
        <w:jc w:val="both"/>
        <w:rPr>
          <w:rFonts w:ascii="Arial" w:hAnsi="Arial" w:cs="Arial"/>
          <w:sz w:val="20"/>
          <w:szCs w:val="20"/>
        </w:rPr>
      </w:pPr>
      <w:r w:rsidRPr="005C6938">
        <w:rPr>
          <w:rFonts w:ascii="Arial" w:hAnsi="Arial" w:cs="Arial"/>
          <w:sz w:val="20"/>
          <w:szCs w:val="20"/>
        </w:rPr>
        <w:t xml:space="preserve">15.5.1.3 </w:t>
      </w:r>
      <w:r w:rsidRPr="005C6938">
        <w:rPr>
          <w:rFonts w:ascii="Arial" w:hAnsi="Arial" w:cs="Arial"/>
          <w:sz w:val="20"/>
          <w:szCs w:val="20"/>
        </w:rPr>
        <w:tab/>
        <w:t xml:space="preserve">uzavretia </w:t>
      </w:r>
      <w:r w:rsidR="00D52195">
        <w:rPr>
          <w:rFonts w:ascii="Arial" w:hAnsi="Arial" w:cs="Arial"/>
          <w:sz w:val="20"/>
          <w:szCs w:val="20"/>
        </w:rPr>
        <w:t>Dohody</w:t>
      </w:r>
      <w:r w:rsidRPr="005C6938">
        <w:rPr>
          <w:rFonts w:ascii="Arial" w:hAnsi="Arial" w:cs="Arial"/>
          <w:sz w:val="20"/>
          <w:szCs w:val="20"/>
        </w:rPr>
        <w:t>.</w:t>
      </w:r>
    </w:p>
    <w:p w:rsidR="00367861" w:rsidRPr="005C6938" w:rsidRDefault="00367861" w:rsidP="00FE744F">
      <w:pPr>
        <w:spacing w:after="0" w:line="240" w:lineRule="auto"/>
        <w:ind w:left="567" w:hanging="567"/>
        <w:jc w:val="both"/>
        <w:rPr>
          <w:rFonts w:ascii="Arial" w:hAnsi="Arial" w:cs="Arial"/>
          <w:sz w:val="20"/>
          <w:szCs w:val="20"/>
        </w:rPr>
      </w:pPr>
      <w:r w:rsidRPr="005C6938">
        <w:rPr>
          <w:rFonts w:ascii="Arial" w:hAnsi="Arial" w:cs="Arial"/>
          <w:sz w:val="20"/>
          <w:szCs w:val="20"/>
        </w:rPr>
        <w:t>15.6</w:t>
      </w:r>
      <w:r w:rsidRPr="005C6938">
        <w:rPr>
          <w:rFonts w:ascii="Arial" w:hAnsi="Arial" w:cs="Arial"/>
          <w:sz w:val="20"/>
          <w:szCs w:val="20"/>
        </w:rPr>
        <w:tab/>
        <w:t xml:space="preserve">Zábezpeka prepadne v prospech verejného obstarávateľa, ak uchádzač odstúpi od svojej ponuky v lehote viazanosti ponúk alebo neposkytne súčinnosť alebo odmietne uzavrieť </w:t>
      </w:r>
      <w:r w:rsidR="00233D04">
        <w:rPr>
          <w:rFonts w:ascii="Arial" w:hAnsi="Arial" w:cs="Arial"/>
          <w:sz w:val="20"/>
          <w:szCs w:val="20"/>
        </w:rPr>
        <w:t xml:space="preserve">Dohodu </w:t>
      </w:r>
      <w:r w:rsidRPr="005C6938">
        <w:rPr>
          <w:rFonts w:ascii="Arial" w:hAnsi="Arial" w:cs="Arial"/>
          <w:sz w:val="20"/>
          <w:szCs w:val="20"/>
        </w:rPr>
        <w:t>podľa § 56 ods. 8 až 15 Zákona.</w:t>
      </w:r>
    </w:p>
    <w:p w:rsidR="00367861" w:rsidRPr="005C6938" w:rsidRDefault="00367861" w:rsidP="00FE744F">
      <w:pPr>
        <w:spacing w:after="0" w:line="240" w:lineRule="auto"/>
        <w:ind w:left="567" w:hanging="567"/>
        <w:jc w:val="both"/>
        <w:rPr>
          <w:rFonts w:ascii="Arial" w:hAnsi="Arial" w:cs="Arial"/>
          <w:sz w:val="20"/>
          <w:szCs w:val="20"/>
        </w:rPr>
      </w:pPr>
      <w:r w:rsidRPr="005C6938">
        <w:rPr>
          <w:rFonts w:ascii="Arial" w:hAnsi="Arial" w:cs="Arial"/>
          <w:sz w:val="20"/>
          <w:szCs w:val="20"/>
        </w:rPr>
        <w:t xml:space="preserve">15.7 </w:t>
      </w:r>
      <w:r w:rsidRPr="005C6938">
        <w:rPr>
          <w:rFonts w:ascii="Arial" w:hAnsi="Arial" w:cs="Arial"/>
          <w:sz w:val="20"/>
          <w:szCs w:val="20"/>
        </w:rPr>
        <w:tab/>
        <w:t xml:space="preserve">Odstúpenie od svojej ponuky uchádzač bezodkladne oznámi prostredníctvom určeného spôsobu komunikácie verejnému obstarávateľovi. </w:t>
      </w:r>
    </w:p>
    <w:p w:rsidR="00367861" w:rsidRPr="005C6938" w:rsidRDefault="00367861" w:rsidP="00FE744F">
      <w:pPr>
        <w:spacing w:after="0" w:line="240" w:lineRule="auto"/>
        <w:ind w:left="567" w:hanging="567"/>
        <w:jc w:val="both"/>
        <w:rPr>
          <w:rFonts w:ascii="Arial" w:hAnsi="Arial" w:cs="Arial"/>
          <w:sz w:val="20"/>
          <w:szCs w:val="20"/>
        </w:rPr>
      </w:pPr>
      <w:r w:rsidRPr="005C6938">
        <w:rPr>
          <w:rFonts w:ascii="Arial" w:hAnsi="Arial" w:cs="Arial"/>
          <w:sz w:val="20"/>
          <w:szCs w:val="20"/>
        </w:rPr>
        <w:t>15.8</w:t>
      </w:r>
      <w:r w:rsidRPr="005C6938">
        <w:rPr>
          <w:rFonts w:ascii="Arial" w:hAnsi="Arial" w:cs="Arial"/>
          <w:sz w:val="20"/>
          <w:szCs w:val="20"/>
        </w:rPr>
        <w:tab/>
        <w:t>V prípade predĺženia lehoty viazanosti ponúk podľa bodu 8.2 časti A.1 Pokyny pre uchádzačov týchto SP verejný obstarávateľ oznámi uchádzačom cez systém JOSEPHINE novú lehotu viazanosti ponúk.</w:t>
      </w:r>
    </w:p>
    <w:p w:rsidR="00367861" w:rsidRPr="005C6938" w:rsidRDefault="00367861" w:rsidP="00FE744F">
      <w:pPr>
        <w:tabs>
          <w:tab w:val="left" w:pos="-567"/>
        </w:tabs>
        <w:autoSpaceDE w:val="0"/>
        <w:autoSpaceDN w:val="0"/>
        <w:spacing w:after="0" w:line="240" w:lineRule="auto"/>
        <w:ind w:left="1418" w:hanging="851"/>
        <w:jc w:val="both"/>
        <w:rPr>
          <w:rFonts w:ascii="Arial" w:hAnsi="Arial" w:cs="Arial"/>
          <w:sz w:val="20"/>
          <w:szCs w:val="20"/>
        </w:rPr>
      </w:pPr>
      <w:r w:rsidRPr="005C6938">
        <w:rPr>
          <w:rFonts w:ascii="Arial" w:hAnsi="Arial" w:cs="Arial"/>
          <w:sz w:val="20"/>
          <w:szCs w:val="20"/>
        </w:rPr>
        <w:t xml:space="preserve">15.8.1 </w:t>
      </w:r>
      <w:r w:rsidRPr="005C6938">
        <w:rPr>
          <w:rFonts w:ascii="Arial" w:hAnsi="Arial" w:cs="Arial"/>
          <w:sz w:val="20"/>
          <w:szCs w:val="20"/>
        </w:rPr>
        <w:tab/>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rsidR="00367861" w:rsidRPr="005C6938" w:rsidRDefault="00367861" w:rsidP="00FE744F">
      <w:pPr>
        <w:tabs>
          <w:tab w:val="left" w:pos="-284"/>
        </w:tabs>
        <w:autoSpaceDE w:val="0"/>
        <w:autoSpaceDN w:val="0"/>
        <w:spacing w:after="0" w:line="240" w:lineRule="auto"/>
        <w:ind w:left="1418" w:hanging="851"/>
        <w:jc w:val="both"/>
        <w:rPr>
          <w:rFonts w:ascii="Arial" w:hAnsi="Arial" w:cs="Arial"/>
          <w:sz w:val="20"/>
          <w:szCs w:val="20"/>
        </w:rPr>
      </w:pPr>
      <w:r w:rsidRPr="005C6938">
        <w:rPr>
          <w:rFonts w:ascii="Arial" w:hAnsi="Arial" w:cs="Arial"/>
          <w:sz w:val="20"/>
          <w:szCs w:val="20"/>
        </w:rPr>
        <w:t xml:space="preserve">15.8.2 </w:t>
      </w:r>
      <w:r w:rsidRPr="005C6938">
        <w:rPr>
          <w:rFonts w:ascii="Arial" w:hAnsi="Arial" w:cs="Arial"/>
          <w:sz w:val="20"/>
          <w:szCs w:val="20"/>
        </w:rPr>
        <w:tab/>
        <w:t>Platnosť zábezpeky vo forme bankovej záruky alebo poistenia záruky v prípade predĺženia lehoty viazanosti ponúk je uchádzač povinný predĺžiť a doručiť originál bankovej záruky alebo poistenia záruky do 10 pracovných dní odo dňa doručenia predmetného oznámenia o predĺžení lehoty viazanosti ponúk. Uchádzač môže nahradiť bankovú záruku alebo poistenie záruky zložením finančných prostriedkov na bankový účet verejného obstarávateľa v požadovanej výške v tejto lehote.</w:t>
      </w:r>
    </w:p>
    <w:p w:rsidR="00367861" w:rsidRPr="005C6938" w:rsidRDefault="003139A4" w:rsidP="003139A4">
      <w:pPr>
        <w:spacing w:after="0" w:line="240" w:lineRule="auto"/>
        <w:ind w:left="1418" w:hanging="851"/>
        <w:jc w:val="both"/>
        <w:rPr>
          <w:rFonts w:ascii="Arial" w:hAnsi="Arial" w:cs="Arial"/>
          <w:sz w:val="20"/>
          <w:szCs w:val="20"/>
        </w:rPr>
      </w:pPr>
      <w:r>
        <w:rPr>
          <w:rFonts w:ascii="Arial" w:hAnsi="Arial" w:cs="Arial"/>
          <w:sz w:val="20"/>
          <w:szCs w:val="20"/>
        </w:rPr>
        <w:t xml:space="preserve">15.8.3  </w:t>
      </w:r>
      <w:r w:rsidR="00367861" w:rsidRPr="005C6938">
        <w:rPr>
          <w:rFonts w:ascii="Arial" w:hAnsi="Arial" w:cs="Arial"/>
          <w:sz w:val="20"/>
          <w:szCs w:val="20"/>
        </w:rPr>
        <w:t>V prípade nedoručenia predĺženia platnosti zábezpeky bude verejný obstarávateľ postupovať v zmysle § 53 ods. 1 ZVO</w:t>
      </w:r>
      <w:r>
        <w:rPr>
          <w:rFonts w:ascii="Arial" w:hAnsi="Arial" w:cs="Arial"/>
          <w:sz w:val="20"/>
          <w:szCs w:val="20"/>
        </w:rPr>
        <w:t>.</w:t>
      </w:r>
    </w:p>
    <w:p w:rsidR="00367861" w:rsidRPr="005C6938" w:rsidRDefault="00367861" w:rsidP="00F31926">
      <w:pPr>
        <w:spacing w:after="0" w:line="240" w:lineRule="auto"/>
        <w:ind w:left="1418" w:hanging="851"/>
        <w:rPr>
          <w:rFonts w:ascii="Arial" w:hAnsi="Arial" w:cs="Arial"/>
          <w:color w:val="0033CC"/>
          <w:sz w:val="20"/>
          <w:szCs w:val="20"/>
        </w:rPr>
      </w:pPr>
    </w:p>
    <w:p w:rsidR="00367861" w:rsidRDefault="00367861" w:rsidP="001808DD">
      <w:pPr>
        <w:pStyle w:val="Nadpis3"/>
        <w:numPr>
          <w:ilvl w:val="0"/>
          <w:numId w:val="55"/>
        </w:numPr>
        <w:spacing w:after="0"/>
        <w:ind w:left="567" w:hanging="567"/>
        <w:rPr>
          <w:rFonts w:cs="Arial"/>
        </w:rPr>
      </w:pPr>
      <w:bookmarkStart w:id="15" w:name="_Toc461981369"/>
      <w:r w:rsidRPr="005C6938">
        <w:rPr>
          <w:rFonts w:cs="Arial"/>
        </w:rPr>
        <w:t>Obsah ponuky</w:t>
      </w:r>
      <w:bookmarkEnd w:id="15"/>
    </w:p>
    <w:p w:rsidR="006E1EF3" w:rsidRPr="006E1EF3" w:rsidRDefault="006E1EF3" w:rsidP="006E1EF3">
      <w:pPr>
        <w:pStyle w:val="Odsekzoznamu"/>
        <w:ind w:left="720"/>
        <w:rPr>
          <w:sz w:val="20"/>
          <w:szCs w:val="20"/>
          <w:lang w:eastAsia="sk-SK"/>
        </w:rPr>
      </w:pPr>
    </w:p>
    <w:p w:rsidR="00367861" w:rsidRPr="005C6938" w:rsidRDefault="00367861" w:rsidP="00FE744F">
      <w:pPr>
        <w:pStyle w:val="Nadpis3"/>
        <w:numPr>
          <w:ilvl w:val="0"/>
          <w:numId w:val="0"/>
        </w:numPr>
        <w:tabs>
          <w:tab w:val="left" w:pos="1134"/>
        </w:tabs>
        <w:spacing w:after="0"/>
        <w:ind w:left="567"/>
        <w:rPr>
          <w:rFonts w:cs="Arial"/>
          <w:b w:val="0"/>
        </w:rPr>
      </w:pPr>
      <w:r w:rsidRPr="005C6938">
        <w:rPr>
          <w:rFonts w:cs="Arial"/>
          <w:b w:val="0"/>
        </w:rPr>
        <w:t>Ponuka predložená elektronicky prostredníctvom systému JOSEPHINE musí obsahovať tieto doklady v nasledovnom poradí:</w:t>
      </w:r>
    </w:p>
    <w:p w:rsidR="00367861" w:rsidRPr="004B5735" w:rsidRDefault="00367861" w:rsidP="00A261FC">
      <w:pPr>
        <w:pStyle w:val="Odsekzoznamu"/>
        <w:numPr>
          <w:ilvl w:val="1"/>
          <w:numId w:val="33"/>
        </w:numPr>
        <w:autoSpaceDE w:val="0"/>
        <w:autoSpaceDN w:val="0"/>
        <w:jc w:val="both"/>
        <w:rPr>
          <w:rFonts w:cs="Arial"/>
          <w:sz w:val="20"/>
          <w:szCs w:val="20"/>
        </w:rPr>
      </w:pPr>
      <w:r w:rsidRPr="004B5735">
        <w:rPr>
          <w:rFonts w:cs="Arial"/>
          <w:b/>
          <w:sz w:val="20"/>
          <w:szCs w:val="20"/>
        </w:rPr>
        <w:t>Titulný list ponuky</w:t>
      </w:r>
      <w:r w:rsidRPr="004B5735">
        <w:rPr>
          <w:rFonts w:cs="Arial"/>
          <w:sz w:val="20"/>
          <w:szCs w:val="20"/>
        </w:rPr>
        <w:t xml:space="preserve"> s označením, z ktorého jednoznačne vyplýva, že ide o ponuku na predmet zákazky podľa týchto SP.</w:t>
      </w:r>
    </w:p>
    <w:p w:rsidR="00367861" w:rsidRPr="004B5735" w:rsidRDefault="00367861" w:rsidP="00A261FC">
      <w:pPr>
        <w:pStyle w:val="Odsekzoznamu"/>
        <w:numPr>
          <w:ilvl w:val="1"/>
          <w:numId w:val="33"/>
        </w:numPr>
        <w:autoSpaceDE w:val="0"/>
        <w:autoSpaceDN w:val="0"/>
        <w:jc w:val="both"/>
        <w:rPr>
          <w:rFonts w:cs="Arial"/>
          <w:b/>
          <w:sz w:val="20"/>
          <w:szCs w:val="20"/>
        </w:rPr>
      </w:pPr>
      <w:r w:rsidRPr="004B5735">
        <w:rPr>
          <w:rFonts w:cs="Arial"/>
          <w:b/>
          <w:sz w:val="20"/>
          <w:szCs w:val="20"/>
        </w:rPr>
        <w:t>Obsah ponuky</w:t>
      </w:r>
      <w:r w:rsidRPr="004B5735">
        <w:rPr>
          <w:rFonts w:cs="Arial"/>
          <w:sz w:val="20"/>
          <w:szCs w:val="20"/>
        </w:rPr>
        <w:t xml:space="preserve"> (index – položkový zoznam) s odkazom na očíslované strany.</w:t>
      </w:r>
    </w:p>
    <w:p w:rsidR="00367861" w:rsidRPr="004B5735" w:rsidRDefault="00367861" w:rsidP="00A261FC">
      <w:pPr>
        <w:pStyle w:val="Odsekzoznamu"/>
        <w:numPr>
          <w:ilvl w:val="1"/>
          <w:numId w:val="33"/>
        </w:numPr>
        <w:autoSpaceDE w:val="0"/>
        <w:autoSpaceDN w:val="0"/>
        <w:jc w:val="both"/>
        <w:rPr>
          <w:rFonts w:cs="Arial"/>
          <w:sz w:val="20"/>
          <w:szCs w:val="20"/>
        </w:rPr>
      </w:pPr>
      <w:r w:rsidRPr="004B5735">
        <w:rPr>
          <w:rFonts w:cs="Arial"/>
          <w:sz w:val="20"/>
          <w:szCs w:val="20"/>
        </w:rPr>
        <w:t xml:space="preserve">Vyplnený  formulár </w:t>
      </w:r>
      <w:r w:rsidRPr="004B5735">
        <w:rPr>
          <w:rFonts w:cs="Arial"/>
          <w:b/>
          <w:sz w:val="20"/>
          <w:szCs w:val="20"/>
        </w:rPr>
        <w:t>„Všeobecné informácie o uchádzačovi</w:t>
      </w:r>
      <w:r w:rsidRPr="004B5735">
        <w:rPr>
          <w:rFonts w:cs="Arial"/>
          <w:sz w:val="20"/>
          <w:szCs w:val="20"/>
        </w:rPr>
        <w:t>“</w:t>
      </w:r>
      <w:r w:rsidR="009F6DF0" w:rsidRPr="004B5735">
        <w:rPr>
          <w:rFonts w:cs="Arial"/>
          <w:sz w:val="20"/>
          <w:szCs w:val="20"/>
        </w:rPr>
        <w:t xml:space="preserve"> spolu s údajmi o kontaktnej/zodpovednej osobe uchádzača pre </w:t>
      </w:r>
      <w:r w:rsidR="00F7075B" w:rsidRPr="004B5735">
        <w:rPr>
          <w:rFonts w:cs="Arial"/>
          <w:sz w:val="20"/>
          <w:szCs w:val="20"/>
        </w:rPr>
        <w:t>realizáciu súťažného kola elekt</w:t>
      </w:r>
      <w:r w:rsidR="009F6DF0" w:rsidRPr="004B5735">
        <w:rPr>
          <w:rFonts w:cs="Arial"/>
          <w:sz w:val="20"/>
          <w:szCs w:val="20"/>
        </w:rPr>
        <w:t>r</w:t>
      </w:r>
      <w:r w:rsidR="00F7075B" w:rsidRPr="004B5735">
        <w:rPr>
          <w:rFonts w:cs="Arial"/>
          <w:sz w:val="20"/>
          <w:szCs w:val="20"/>
        </w:rPr>
        <w:t>o</w:t>
      </w:r>
      <w:r w:rsidR="009F6DF0" w:rsidRPr="004B5735">
        <w:rPr>
          <w:rFonts w:cs="Arial"/>
          <w:sz w:val="20"/>
          <w:szCs w:val="20"/>
        </w:rPr>
        <w:t>nickej aukcie</w:t>
      </w:r>
      <w:r w:rsidRPr="004B5735">
        <w:rPr>
          <w:rFonts w:cs="Arial"/>
          <w:sz w:val="20"/>
          <w:szCs w:val="20"/>
        </w:rPr>
        <w:t xml:space="preserve"> (Príloha č. 1 k časti A.1 Pokyny pre uchádzačov týchto SP). </w:t>
      </w:r>
    </w:p>
    <w:p w:rsidR="00367861" w:rsidRPr="004B5735" w:rsidRDefault="00367861" w:rsidP="00A261FC">
      <w:pPr>
        <w:pStyle w:val="Odsekzoznamu"/>
        <w:numPr>
          <w:ilvl w:val="1"/>
          <w:numId w:val="33"/>
        </w:numPr>
        <w:autoSpaceDE w:val="0"/>
        <w:autoSpaceDN w:val="0"/>
        <w:jc w:val="both"/>
        <w:rPr>
          <w:rFonts w:cs="Arial"/>
          <w:sz w:val="20"/>
          <w:szCs w:val="20"/>
        </w:rPr>
      </w:pPr>
      <w:r w:rsidRPr="004B5735">
        <w:rPr>
          <w:rFonts w:cs="Arial"/>
          <w:sz w:val="20"/>
          <w:szCs w:val="20"/>
        </w:rPr>
        <w:t xml:space="preserve">V prípade skupiny dodávateľov </w:t>
      </w:r>
      <w:r w:rsidRPr="004B5735">
        <w:rPr>
          <w:rFonts w:cs="Arial"/>
          <w:b/>
          <w:sz w:val="20"/>
          <w:szCs w:val="20"/>
        </w:rPr>
        <w:t>vystavenú plnú moc pre jedného z členov skupiny</w:t>
      </w:r>
      <w:r w:rsidRPr="004B5735">
        <w:rPr>
          <w:rFonts w:cs="Arial"/>
          <w:sz w:val="20"/>
          <w:szCs w:val="20"/>
        </w:rPr>
        <w:t>, ktorý bude oprávnený prijímať pokyny za všetkých a konať v mene všetkých ostatných členov skupiny, podpísanú všetkými členmi skupiny alebo osobou/osobami oprávnenými konať v danej veci za každého člena skupiny.</w:t>
      </w:r>
    </w:p>
    <w:p w:rsidR="00BF55C2" w:rsidRPr="004B5735" w:rsidRDefault="00BF55C2" w:rsidP="00A261FC">
      <w:pPr>
        <w:pStyle w:val="Odsekzoznamu"/>
        <w:numPr>
          <w:ilvl w:val="1"/>
          <w:numId w:val="33"/>
        </w:numPr>
        <w:autoSpaceDE w:val="0"/>
        <w:autoSpaceDN w:val="0"/>
        <w:jc w:val="both"/>
        <w:rPr>
          <w:rFonts w:cs="Arial"/>
          <w:sz w:val="20"/>
          <w:szCs w:val="20"/>
        </w:rPr>
      </w:pPr>
      <w:r w:rsidRPr="004B5735">
        <w:rPr>
          <w:rFonts w:cs="Arial"/>
          <w:b/>
          <w:sz w:val="20"/>
          <w:szCs w:val="20"/>
        </w:rPr>
        <w:t xml:space="preserve">Vyplnenú Prílohu č. 1 Návrh na plnenie kritéria </w:t>
      </w:r>
      <w:r w:rsidRPr="004B5735">
        <w:rPr>
          <w:rFonts w:cs="Arial"/>
          <w:sz w:val="20"/>
          <w:szCs w:val="20"/>
        </w:rPr>
        <w:t xml:space="preserve">k časti A.2 Kritériá na hodnotenie ponúk a pravidlá ich uplatnenia </w:t>
      </w:r>
      <w:r w:rsidR="00BA57E0" w:rsidRPr="004B5735">
        <w:rPr>
          <w:rFonts w:cs="Arial"/>
          <w:sz w:val="20"/>
          <w:szCs w:val="20"/>
        </w:rPr>
        <w:t>(</w:t>
      </w:r>
      <w:r w:rsidR="00E14EB7" w:rsidRPr="004B5735">
        <w:rPr>
          <w:rFonts w:cs="Arial"/>
          <w:sz w:val="20"/>
          <w:szCs w:val="20"/>
        </w:rPr>
        <w:t>zároveň Prílohu č. 1 k časti B.2</w:t>
      </w:r>
      <w:r w:rsidR="00BA57E0" w:rsidRPr="004B5735">
        <w:rPr>
          <w:rFonts w:cs="Arial"/>
          <w:sz w:val="20"/>
          <w:szCs w:val="20"/>
        </w:rPr>
        <w:t>)</w:t>
      </w:r>
      <w:r w:rsidR="00E14EB7" w:rsidRPr="004B5735">
        <w:rPr>
          <w:rFonts w:cs="Arial"/>
          <w:sz w:val="20"/>
          <w:szCs w:val="20"/>
        </w:rPr>
        <w:t xml:space="preserve"> </w:t>
      </w:r>
      <w:r w:rsidRPr="004B5735">
        <w:rPr>
          <w:rFonts w:cs="Arial"/>
          <w:sz w:val="20"/>
          <w:szCs w:val="20"/>
        </w:rPr>
        <w:t xml:space="preserve">v elektronickej forme vo formáte Microsoft </w:t>
      </w:r>
      <w:r w:rsidR="00E14EB7" w:rsidRPr="004B5735">
        <w:rPr>
          <w:rFonts w:cs="Arial"/>
          <w:sz w:val="20"/>
          <w:szCs w:val="20"/>
        </w:rPr>
        <w:t>Excel xls. alebo xlsx</w:t>
      </w:r>
      <w:r w:rsidRPr="004B5735">
        <w:rPr>
          <w:rFonts w:cs="Arial"/>
          <w:sz w:val="20"/>
          <w:szCs w:val="20"/>
        </w:rPr>
        <w:t>, podpísaný uchádzačom, a to jeho štatutárnym orgánom alebo členom štatutárneho orgánu alebo iným zástupcom uchádzača, ktorý je oprávnený konať v mene uchádzača v záväzkových vzťahoch.</w:t>
      </w:r>
    </w:p>
    <w:p w:rsidR="00367861" w:rsidRDefault="00367861" w:rsidP="00A261FC">
      <w:pPr>
        <w:pStyle w:val="Odsekzoznamu"/>
        <w:numPr>
          <w:ilvl w:val="1"/>
          <w:numId w:val="33"/>
        </w:numPr>
        <w:autoSpaceDE w:val="0"/>
        <w:autoSpaceDN w:val="0"/>
        <w:jc w:val="both"/>
        <w:rPr>
          <w:rFonts w:cs="Arial"/>
          <w:sz w:val="20"/>
          <w:szCs w:val="20"/>
        </w:rPr>
      </w:pPr>
      <w:r w:rsidRPr="004B5735">
        <w:rPr>
          <w:rFonts w:cs="Arial"/>
          <w:b/>
          <w:sz w:val="20"/>
          <w:szCs w:val="20"/>
        </w:rPr>
        <w:t>Doklady preukazujúce splnenie podmienok účasti</w:t>
      </w:r>
      <w:r w:rsidRPr="004B5735">
        <w:rPr>
          <w:rFonts w:cs="Arial"/>
          <w:sz w:val="20"/>
          <w:szCs w:val="20"/>
        </w:rPr>
        <w:t xml:space="preserve"> týkajúce sa </w:t>
      </w:r>
      <w:r w:rsidR="000A0C5F" w:rsidRPr="004B5735">
        <w:rPr>
          <w:rFonts w:cs="Arial"/>
          <w:sz w:val="20"/>
          <w:szCs w:val="20"/>
        </w:rPr>
        <w:t xml:space="preserve">osobného postavenia, finančného </w:t>
      </w:r>
      <w:r w:rsidRPr="004B5735">
        <w:rPr>
          <w:rFonts w:cs="Arial"/>
          <w:sz w:val="20"/>
          <w:szCs w:val="20"/>
        </w:rPr>
        <w:t xml:space="preserve">a ekonomického postavenia a technickej alebo odbornej spôsobilosti, uvedených v Oznámení, prostredníctvom ktorých uchádzač preukazuje splnenie podmienok účasti vo verejnom obstarávaní. </w:t>
      </w:r>
    </w:p>
    <w:p w:rsidR="00D52195" w:rsidRPr="00A261FC" w:rsidRDefault="00A261FC" w:rsidP="00A261FC">
      <w:pPr>
        <w:pStyle w:val="Odsekzoznamu"/>
        <w:autoSpaceDE w:val="0"/>
        <w:autoSpaceDN w:val="0"/>
        <w:ind w:left="540"/>
        <w:jc w:val="both"/>
        <w:rPr>
          <w:rFonts w:cs="Arial"/>
          <w:sz w:val="20"/>
          <w:szCs w:val="20"/>
        </w:rPr>
      </w:pPr>
      <w:r w:rsidRPr="00D52195">
        <w:rPr>
          <w:rFonts w:cs="Arial"/>
          <w:sz w:val="20"/>
          <w:szCs w:val="20"/>
        </w:rPr>
        <w:t xml:space="preserve">Uchádzač môže doklady na preukázanie splnenia podmienok účasti predbežne nahradiť </w:t>
      </w:r>
      <w:r>
        <w:rPr>
          <w:rFonts w:cs="Arial"/>
          <w:sz w:val="20"/>
          <w:szCs w:val="20"/>
        </w:rPr>
        <w:t>jednotným európskym dokumentom (ďalej len „JED“):</w:t>
      </w:r>
    </w:p>
    <w:p w:rsidR="00367861" w:rsidRPr="00D52195" w:rsidRDefault="00A261FC" w:rsidP="00A74821">
      <w:pPr>
        <w:pStyle w:val="Odsekzoznamu"/>
        <w:numPr>
          <w:ilvl w:val="0"/>
          <w:numId w:val="62"/>
        </w:numPr>
        <w:autoSpaceDE w:val="0"/>
        <w:autoSpaceDN w:val="0"/>
        <w:ind w:left="851" w:hanging="284"/>
        <w:jc w:val="both"/>
        <w:rPr>
          <w:rFonts w:cs="Arial"/>
          <w:sz w:val="20"/>
          <w:szCs w:val="20"/>
        </w:rPr>
      </w:pPr>
      <w:r>
        <w:rPr>
          <w:rFonts w:cs="Arial"/>
          <w:sz w:val="20"/>
          <w:szCs w:val="20"/>
        </w:rPr>
        <w:t>JED</w:t>
      </w:r>
      <w:r w:rsidR="00367861" w:rsidRPr="00D52195">
        <w:rPr>
          <w:rFonts w:cs="Arial"/>
          <w:sz w:val="20"/>
          <w:szCs w:val="20"/>
        </w:rPr>
        <w:t xml:space="preserve"> tvorí Prílohu č. 2 k časti A.1 Pokyny pre uchádzačov týchto SP. Uchádzač vyplní časti I. až III. JED-u, zároveň mu</w:t>
      </w:r>
      <w:r>
        <w:rPr>
          <w:rFonts w:cs="Arial"/>
          <w:sz w:val="20"/>
          <w:szCs w:val="20"/>
        </w:rPr>
        <w:t xml:space="preserve"> je umožnené,</w:t>
      </w:r>
      <w:r w:rsidR="00367861" w:rsidRPr="00D52195">
        <w:rPr>
          <w:rFonts w:cs="Arial"/>
          <w:sz w:val="20"/>
          <w:szCs w:val="20"/>
        </w:rPr>
        <w:t xml:space="preserve"> že </w:t>
      </w:r>
      <w:r w:rsidR="00367861" w:rsidRPr="00D52195">
        <w:rPr>
          <w:rFonts w:cs="Arial"/>
          <w:b/>
          <w:sz w:val="20"/>
          <w:szCs w:val="20"/>
        </w:rPr>
        <w:t>môže vyplniť len oddiel α: GLOBÁLNY ÚDAJ PRE VŠETKY PODMIENKY ÚČASTI časti IV JED-u</w:t>
      </w:r>
      <w:r w:rsidR="00367861" w:rsidRPr="00D52195">
        <w:rPr>
          <w:rFonts w:cs="Arial"/>
          <w:sz w:val="20"/>
          <w:szCs w:val="20"/>
        </w:rPr>
        <w:t xml:space="preserve"> bez toho, aby musel vyplniť iné oddiely časti IV JED-u.</w:t>
      </w:r>
    </w:p>
    <w:p w:rsidR="00367861" w:rsidRPr="005C6938" w:rsidRDefault="00367861" w:rsidP="00A74821">
      <w:pPr>
        <w:pStyle w:val="Odsekzoznamu"/>
        <w:numPr>
          <w:ilvl w:val="0"/>
          <w:numId w:val="62"/>
        </w:numPr>
        <w:autoSpaceDE w:val="0"/>
        <w:autoSpaceDN w:val="0"/>
        <w:ind w:left="851" w:hanging="284"/>
        <w:jc w:val="both"/>
        <w:rPr>
          <w:rFonts w:cs="Arial"/>
          <w:sz w:val="20"/>
          <w:szCs w:val="20"/>
        </w:rPr>
      </w:pPr>
      <w:r w:rsidRPr="005C6938">
        <w:rPr>
          <w:rFonts w:cs="Arial"/>
          <w:sz w:val="20"/>
          <w:szCs w:val="20"/>
        </w:rPr>
        <w:t>Ak uchádzač preukazuje finančné a ekonomické postavenie alebo technickú spôsobilosť alebo odbornú spôsobilosť prostredníctvom inej osoby, uchádzač je povinný predložiť JED aj pre túto osobu.</w:t>
      </w:r>
    </w:p>
    <w:p w:rsidR="00367861" w:rsidRPr="005C6938" w:rsidRDefault="00367861" w:rsidP="00A74821">
      <w:pPr>
        <w:pStyle w:val="Odsekzoznamu"/>
        <w:numPr>
          <w:ilvl w:val="0"/>
          <w:numId w:val="62"/>
        </w:numPr>
        <w:autoSpaceDE w:val="0"/>
        <w:autoSpaceDN w:val="0"/>
        <w:ind w:left="851" w:hanging="284"/>
        <w:jc w:val="both"/>
        <w:rPr>
          <w:rFonts w:cs="Arial"/>
          <w:sz w:val="20"/>
          <w:szCs w:val="20"/>
        </w:rPr>
      </w:pPr>
      <w:r w:rsidRPr="005C6938">
        <w:rPr>
          <w:rFonts w:cs="Arial"/>
          <w:sz w:val="20"/>
          <w:szCs w:val="20"/>
        </w:rPr>
        <w:t>V prípade, ak ponuku predkladá skupina dodávateľov, je potrebné predložiť JED pre každého člena skupiny osobitne.</w:t>
      </w:r>
    </w:p>
    <w:p w:rsidR="00367861" w:rsidRPr="005C6938" w:rsidRDefault="00367861" w:rsidP="00A74821">
      <w:pPr>
        <w:pStyle w:val="Odsekzoznamu"/>
        <w:numPr>
          <w:ilvl w:val="0"/>
          <w:numId w:val="62"/>
        </w:numPr>
        <w:autoSpaceDE w:val="0"/>
        <w:autoSpaceDN w:val="0"/>
        <w:ind w:left="851" w:hanging="284"/>
        <w:jc w:val="both"/>
        <w:rPr>
          <w:rFonts w:cs="Arial"/>
          <w:sz w:val="20"/>
          <w:szCs w:val="20"/>
        </w:rPr>
      </w:pPr>
      <w:r w:rsidRPr="005C6938">
        <w:rPr>
          <w:rFonts w:cs="Arial"/>
          <w:sz w:val="20"/>
          <w:szCs w:val="20"/>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rsidR="00367861" w:rsidRPr="004B5735" w:rsidRDefault="00367861" w:rsidP="00A261FC">
      <w:pPr>
        <w:pStyle w:val="Odsekzoznamu"/>
        <w:numPr>
          <w:ilvl w:val="1"/>
          <w:numId w:val="33"/>
        </w:numPr>
        <w:autoSpaceDE w:val="0"/>
        <w:autoSpaceDN w:val="0"/>
        <w:jc w:val="both"/>
        <w:rPr>
          <w:rFonts w:cs="Arial"/>
          <w:sz w:val="20"/>
          <w:szCs w:val="20"/>
        </w:rPr>
      </w:pPr>
      <w:r w:rsidRPr="004B5735">
        <w:rPr>
          <w:rFonts w:cs="Arial"/>
          <w:b/>
          <w:sz w:val="20"/>
          <w:szCs w:val="20"/>
        </w:rPr>
        <w:t>Doklad o zložení zábezpeky</w:t>
      </w:r>
      <w:r w:rsidRPr="004B5735">
        <w:rPr>
          <w:rFonts w:cs="Arial"/>
          <w:sz w:val="20"/>
          <w:szCs w:val="20"/>
        </w:rPr>
        <w:t xml:space="preserve"> podľa bodu 15 </w:t>
      </w:r>
      <w:r w:rsidR="00345ED7" w:rsidRPr="004B5735">
        <w:rPr>
          <w:rFonts w:cs="Arial"/>
          <w:sz w:val="20"/>
          <w:szCs w:val="20"/>
        </w:rPr>
        <w:t xml:space="preserve">časti </w:t>
      </w:r>
      <w:r w:rsidRPr="004B5735">
        <w:rPr>
          <w:rFonts w:cs="Arial"/>
          <w:sz w:val="20"/>
          <w:szCs w:val="20"/>
        </w:rPr>
        <w:t xml:space="preserve">A.1 Pokyny pre uchádzačov týchto SP. </w:t>
      </w:r>
      <w:r w:rsidRPr="004B5735">
        <w:rPr>
          <w:rFonts w:cs="Arial"/>
          <w:color w:val="000000" w:themeColor="text1"/>
          <w:sz w:val="20"/>
          <w:szCs w:val="20"/>
        </w:rPr>
        <w:t>V prípade, že uchádzač použije možnosť poskytnutia bankovej záruky podľa bodu 15.3.2 alebo poistenia záruky podľa bodu 15.3.3 časti A.1 Pokyny pre uchádzačov týchto SP</w:t>
      </w:r>
      <w:r w:rsidRPr="004B5735" w:rsidDel="002D3614">
        <w:rPr>
          <w:rFonts w:cs="Arial"/>
          <w:color w:val="000000" w:themeColor="text1"/>
          <w:sz w:val="20"/>
          <w:szCs w:val="20"/>
        </w:rPr>
        <w:t xml:space="preserve"> </w:t>
      </w:r>
      <w:r w:rsidRPr="004B5735">
        <w:rPr>
          <w:rFonts w:cs="Arial"/>
          <w:color w:val="000000" w:themeColor="text1"/>
          <w:sz w:val="20"/>
          <w:szCs w:val="20"/>
        </w:rPr>
        <w:t>je povinný predložiť v ponuke predloženej prostredníctvom systému JOSEPHINE kópiu bankovej záruky alebo poistenia záruky. Originál bankovej záruky vystavený bankou alebo poistenia záruky musí uchádzač doručiť verejnému obstarávateľovi v lehote na predkladanie ponúk podľa bodu</w:t>
      </w:r>
      <w:r w:rsidR="00BF55C2" w:rsidRPr="004B5735">
        <w:rPr>
          <w:rFonts w:cs="Arial"/>
          <w:color w:val="000000" w:themeColor="text1"/>
          <w:sz w:val="20"/>
          <w:szCs w:val="20"/>
        </w:rPr>
        <w:t xml:space="preserve"> 15</w:t>
      </w:r>
      <w:r w:rsidRPr="004B5735">
        <w:rPr>
          <w:rFonts w:cs="Arial"/>
          <w:color w:val="000000" w:themeColor="text1"/>
          <w:sz w:val="20"/>
          <w:szCs w:val="20"/>
        </w:rPr>
        <w:t>.</w:t>
      </w:r>
      <w:r w:rsidR="00BF55C2" w:rsidRPr="004B5735">
        <w:rPr>
          <w:rFonts w:cs="Arial"/>
          <w:color w:val="000000" w:themeColor="text1"/>
          <w:sz w:val="20"/>
          <w:szCs w:val="20"/>
        </w:rPr>
        <w:t>4.2.1.</w:t>
      </w:r>
      <w:r w:rsidRPr="004B5735">
        <w:rPr>
          <w:rFonts w:cs="Arial"/>
          <w:color w:val="000000" w:themeColor="text1"/>
          <w:sz w:val="20"/>
          <w:szCs w:val="20"/>
        </w:rPr>
        <w:t>1 tejto časti týchto SP</w:t>
      </w:r>
      <w:r w:rsidRPr="004B5735">
        <w:rPr>
          <w:rFonts w:cs="Arial"/>
          <w:color w:val="C00000"/>
          <w:sz w:val="20"/>
          <w:szCs w:val="20"/>
        </w:rPr>
        <w:t>.</w:t>
      </w:r>
    </w:p>
    <w:p w:rsidR="00367861" w:rsidRPr="004B5735" w:rsidRDefault="00367861" w:rsidP="00A261FC">
      <w:pPr>
        <w:pStyle w:val="Odsekzoznamu"/>
        <w:numPr>
          <w:ilvl w:val="1"/>
          <w:numId w:val="33"/>
        </w:numPr>
        <w:autoSpaceDE w:val="0"/>
        <w:autoSpaceDN w:val="0"/>
        <w:jc w:val="both"/>
        <w:rPr>
          <w:rFonts w:cs="Arial"/>
          <w:sz w:val="20"/>
          <w:szCs w:val="20"/>
        </w:rPr>
      </w:pPr>
      <w:r w:rsidRPr="004B5735">
        <w:rPr>
          <w:rFonts w:cs="Arial"/>
          <w:b/>
          <w:sz w:val="20"/>
          <w:szCs w:val="20"/>
        </w:rPr>
        <w:t>Návrh Dohody</w:t>
      </w:r>
      <w:r w:rsidRPr="004B5735">
        <w:rPr>
          <w:rFonts w:cs="Arial"/>
          <w:sz w:val="20"/>
          <w:szCs w:val="20"/>
        </w:rPr>
        <w:t xml:space="preserve"> s vyplnenými cenami (ak sú v </w:t>
      </w:r>
      <w:r w:rsidR="008821C0" w:rsidRPr="004B5735">
        <w:rPr>
          <w:rFonts w:cs="Arial"/>
          <w:sz w:val="20"/>
          <w:szCs w:val="20"/>
        </w:rPr>
        <w:t>Dohode</w:t>
      </w:r>
      <w:r w:rsidRPr="004B5735">
        <w:rPr>
          <w:rFonts w:cs="Arial"/>
          <w:sz w:val="20"/>
          <w:szCs w:val="20"/>
        </w:rPr>
        <w:t xml:space="preserve"> požadované) bez Príloh</w:t>
      </w:r>
      <w:r w:rsidR="006E2D55" w:rsidRPr="004B5735">
        <w:rPr>
          <w:rFonts w:cs="Arial"/>
          <w:sz w:val="20"/>
          <w:szCs w:val="20"/>
        </w:rPr>
        <w:t xml:space="preserve"> (tie predloží len úspešný uchádzač)</w:t>
      </w:r>
      <w:r w:rsidRPr="004B5735">
        <w:rPr>
          <w:rFonts w:cs="Arial"/>
          <w:sz w:val="20"/>
          <w:szCs w:val="20"/>
        </w:rPr>
        <w:t xml:space="preserve"> k </w:t>
      </w:r>
      <w:r w:rsidR="0093704C" w:rsidRPr="004B5735">
        <w:rPr>
          <w:rFonts w:cs="Arial"/>
          <w:sz w:val="20"/>
          <w:szCs w:val="20"/>
        </w:rPr>
        <w:t>Dohode</w:t>
      </w:r>
      <w:r w:rsidRPr="004B5735">
        <w:rPr>
          <w:rFonts w:cs="Arial"/>
          <w:sz w:val="20"/>
          <w:szCs w:val="20"/>
        </w:rPr>
        <w:t xml:space="preserve"> s časťou znenia obchodných podmienok dodania predmetu zákazky podľa časti B.3 Obchodné podmienky dodania predmetu zákazky a podľa časti B.1 Opis predmetu zákazky týchto SP. Návrh </w:t>
      </w:r>
      <w:r w:rsidR="008821C0" w:rsidRPr="004B5735">
        <w:rPr>
          <w:rFonts w:cs="Arial"/>
          <w:sz w:val="20"/>
          <w:szCs w:val="20"/>
        </w:rPr>
        <w:t>Dohody</w:t>
      </w:r>
      <w:r w:rsidRPr="004B5735">
        <w:rPr>
          <w:rFonts w:cs="Arial"/>
          <w:sz w:val="20"/>
          <w:szCs w:val="20"/>
        </w:rPr>
        <w:t xml:space="preserve"> musí byť podpísaný uchádzačom, jeho štatutárnym orgánom alebo členom štatutárneho orgánu alebo iným zástupcom uchádzača, ktorý je oprávnený konať v mene uchádzača v záväzkových vzťahoch.</w:t>
      </w:r>
    </w:p>
    <w:p w:rsidR="00367861" w:rsidRPr="004B5735" w:rsidRDefault="00367861" w:rsidP="00A261FC">
      <w:pPr>
        <w:pStyle w:val="Odsekzoznamu"/>
        <w:numPr>
          <w:ilvl w:val="1"/>
          <w:numId w:val="33"/>
        </w:numPr>
        <w:autoSpaceDE w:val="0"/>
        <w:autoSpaceDN w:val="0"/>
        <w:jc w:val="both"/>
        <w:rPr>
          <w:rFonts w:cs="Arial"/>
          <w:sz w:val="20"/>
          <w:szCs w:val="20"/>
        </w:rPr>
      </w:pPr>
      <w:r w:rsidRPr="004B5735">
        <w:rPr>
          <w:rFonts w:cs="Arial"/>
          <w:sz w:val="20"/>
          <w:szCs w:val="20"/>
        </w:rPr>
        <w:t>V prípade, ak ponuku predkladá skupina dodávateľov, návrh Dohody musí byť podpísaný všetkými členmi skupiny alebo osobou/osobami oprávnenými konať</w:t>
      </w:r>
      <w:r w:rsidR="000A0C5F" w:rsidRPr="004B5735">
        <w:rPr>
          <w:rFonts w:cs="Arial"/>
          <w:sz w:val="20"/>
          <w:szCs w:val="20"/>
        </w:rPr>
        <w:t xml:space="preserve"> v danej veci za člena skupiny. </w:t>
      </w:r>
      <w:r w:rsidRPr="004B5735">
        <w:rPr>
          <w:rFonts w:cs="Arial"/>
          <w:sz w:val="20"/>
          <w:szCs w:val="20"/>
        </w:rPr>
        <w:t>Zároveň v súlade s bodom 18.3.1 tejto časti súťažných podkladov, musí byť v ponuke skupiny dodávateľov uvedený záväzok, že táto skupina dodávateľov v prípade prijatia jej ponuky verejným obstarávat</w:t>
      </w:r>
      <w:r w:rsidR="000A0C5F" w:rsidRPr="004B5735">
        <w:rPr>
          <w:rFonts w:cs="Arial"/>
          <w:sz w:val="20"/>
          <w:szCs w:val="20"/>
        </w:rPr>
        <w:t>eľom za účelom riadneho plnenia</w:t>
      </w:r>
      <w:r w:rsidR="008821C0" w:rsidRPr="004B5735">
        <w:rPr>
          <w:rFonts w:cs="Arial"/>
          <w:sz w:val="20"/>
          <w:szCs w:val="20"/>
        </w:rPr>
        <w:t xml:space="preserve"> </w:t>
      </w:r>
      <w:r w:rsidRPr="004B5735">
        <w:rPr>
          <w:rFonts w:cs="Arial"/>
          <w:sz w:val="20"/>
          <w:szCs w:val="20"/>
        </w:rPr>
        <w:t>Dohody vytvorí niektorú z právnych foriem uvedených v bode 18.4 časti A.1 Pokyny pre uchádzačov týchto SP, pričom sa odporúča, aby obsahom jej ponuky bola aspoň zmluva o budúcej zmluve o vytvorení príslušnej právnej formy.</w:t>
      </w:r>
      <w:r w:rsidR="000A0C5F" w:rsidRPr="004B5735">
        <w:rPr>
          <w:rFonts w:cs="Arial"/>
          <w:sz w:val="20"/>
          <w:szCs w:val="20"/>
        </w:rPr>
        <w:t xml:space="preserve"> </w:t>
      </w:r>
    </w:p>
    <w:p w:rsidR="00367861" w:rsidRPr="005C6938" w:rsidRDefault="00367861" w:rsidP="00F31926">
      <w:pPr>
        <w:pStyle w:val="Odsekzoznamu"/>
        <w:autoSpaceDE w:val="0"/>
        <w:autoSpaceDN w:val="0"/>
        <w:ind w:left="1418"/>
        <w:jc w:val="both"/>
        <w:rPr>
          <w:rFonts w:cs="Arial"/>
          <w:sz w:val="20"/>
          <w:szCs w:val="20"/>
        </w:rPr>
      </w:pPr>
    </w:p>
    <w:p w:rsidR="00367861" w:rsidRDefault="00367861" w:rsidP="00836B11">
      <w:pPr>
        <w:pStyle w:val="Nadpis3"/>
        <w:numPr>
          <w:ilvl w:val="0"/>
          <w:numId w:val="24"/>
        </w:numPr>
        <w:spacing w:after="0"/>
        <w:ind w:left="567" w:hanging="567"/>
        <w:rPr>
          <w:rFonts w:cs="Arial"/>
        </w:rPr>
      </w:pPr>
      <w:bookmarkStart w:id="16" w:name="_Toc461981370"/>
      <w:r w:rsidRPr="005C6938">
        <w:rPr>
          <w:rFonts w:cs="Arial"/>
        </w:rPr>
        <w:t>Náklady na prípravu ponuky</w:t>
      </w:r>
      <w:bookmarkEnd w:id="16"/>
    </w:p>
    <w:p w:rsidR="006E1EF3" w:rsidRPr="006E1EF3" w:rsidRDefault="006E1EF3" w:rsidP="006E1EF3">
      <w:pPr>
        <w:pStyle w:val="Odsekzoznamu"/>
        <w:ind w:left="720"/>
        <w:rPr>
          <w:sz w:val="20"/>
          <w:szCs w:val="20"/>
          <w:lang w:eastAsia="sk-SK"/>
        </w:rPr>
      </w:pPr>
    </w:p>
    <w:p w:rsidR="00367861" w:rsidRPr="005C6938" w:rsidRDefault="00367861" w:rsidP="00F31926">
      <w:pPr>
        <w:pStyle w:val="Odsekzoznamu"/>
        <w:numPr>
          <w:ilvl w:val="0"/>
          <w:numId w:val="24"/>
        </w:numPr>
        <w:autoSpaceDE w:val="0"/>
        <w:autoSpaceDN w:val="0"/>
        <w:jc w:val="both"/>
        <w:rPr>
          <w:rFonts w:cs="Arial"/>
          <w:noProof w:val="0"/>
          <w:vanish/>
          <w:sz w:val="20"/>
          <w:szCs w:val="20"/>
        </w:rPr>
      </w:pPr>
    </w:p>
    <w:p w:rsidR="00367861" w:rsidRPr="004B5735" w:rsidRDefault="00367861" w:rsidP="00A74821">
      <w:pPr>
        <w:pStyle w:val="Odsekzoznamu"/>
        <w:numPr>
          <w:ilvl w:val="1"/>
          <w:numId w:val="58"/>
        </w:numPr>
        <w:autoSpaceDE w:val="0"/>
        <w:autoSpaceDN w:val="0"/>
        <w:ind w:hanging="517"/>
        <w:jc w:val="both"/>
        <w:rPr>
          <w:rFonts w:cs="Arial"/>
          <w:sz w:val="20"/>
          <w:szCs w:val="20"/>
        </w:rPr>
      </w:pPr>
      <w:r w:rsidRPr="004B5735">
        <w:rPr>
          <w:rFonts w:cs="Arial"/>
          <w:sz w:val="20"/>
          <w:szCs w:val="20"/>
        </w:rPr>
        <w:t xml:space="preserve">Všetky náklady a výdavky spojené s prípravou a predložením ponuky znáša uchádzač bez finančného nároku voči verejnému obstarávateľovi, bez ohľadu na výsledok verejného obstarávania. </w:t>
      </w:r>
    </w:p>
    <w:p w:rsidR="00367861" w:rsidRPr="005C6938" w:rsidRDefault="00367861" w:rsidP="00A74821">
      <w:pPr>
        <w:numPr>
          <w:ilvl w:val="1"/>
          <w:numId w:val="58"/>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Ponuky predložené elektronicky v lehote na predkladanie ponúk sa počas plynutia lehoty viazanosti ponúk a po uplynutí lehoty viazanosti ponúk, resp. predĺženej lehoty viazanosti uchádzačom nevracajú. Zostávajú uložené v predmetnej zákazke vytvorenej v systéme JOSEPHINE</w:t>
      </w:r>
      <w:r w:rsidRPr="005C6938" w:rsidDel="009C1E19">
        <w:rPr>
          <w:rFonts w:ascii="Arial" w:hAnsi="Arial" w:cs="Arial"/>
          <w:color w:val="000000" w:themeColor="text1"/>
          <w:sz w:val="20"/>
          <w:szCs w:val="20"/>
        </w:rPr>
        <w:t xml:space="preserve"> </w:t>
      </w:r>
      <w:r w:rsidRPr="005C6938">
        <w:rPr>
          <w:rFonts w:ascii="Arial" w:hAnsi="Arial" w:cs="Arial"/>
          <w:color w:val="000000" w:themeColor="text1"/>
          <w:sz w:val="20"/>
          <w:szCs w:val="20"/>
        </w:rPr>
        <w:t>ako súčasť dokumentácie vyhláseného verejného obstarávania.</w:t>
      </w:r>
    </w:p>
    <w:p w:rsidR="002534C4" w:rsidRPr="005C6938" w:rsidRDefault="002534C4" w:rsidP="00F31926">
      <w:pPr>
        <w:autoSpaceDE w:val="0"/>
        <w:autoSpaceDN w:val="0"/>
        <w:spacing w:after="60" w:line="240" w:lineRule="auto"/>
        <w:jc w:val="both"/>
        <w:rPr>
          <w:rFonts w:ascii="Arial" w:hAnsi="Arial" w:cs="Arial"/>
          <w:sz w:val="20"/>
          <w:szCs w:val="20"/>
        </w:rPr>
      </w:pPr>
    </w:p>
    <w:p w:rsidR="00367861" w:rsidRPr="00F31926" w:rsidRDefault="00367861" w:rsidP="00F31926">
      <w:pPr>
        <w:pStyle w:val="Nadpis2"/>
        <w:rPr>
          <w:rFonts w:cs="Arial"/>
        </w:rPr>
      </w:pPr>
      <w:bookmarkStart w:id="17" w:name="_Toc461981371"/>
      <w:r w:rsidRPr="00F31926">
        <w:rPr>
          <w:rFonts w:cs="Arial"/>
        </w:rPr>
        <w:t>Časť IV.</w:t>
      </w:r>
      <w:bookmarkEnd w:id="17"/>
    </w:p>
    <w:p w:rsidR="00367861" w:rsidRPr="00F31926" w:rsidRDefault="00367861" w:rsidP="00F31926">
      <w:pPr>
        <w:pStyle w:val="Nadpis2"/>
        <w:rPr>
          <w:rFonts w:cs="Arial"/>
        </w:rPr>
      </w:pPr>
      <w:bookmarkStart w:id="18" w:name="_Toc461981372"/>
      <w:r w:rsidRPr="00F31926">
        <w:rPr>
          <w:rFonts w:cs="Arial"/>
        </w:rPr>
        <w:t>Predkladanie ponuky</w:t>
      </w:r>
      <w:bookmarkEnd w:id="18"/>
    </w:p>
    <w:p w:rsidR="00367861" w:rsidRPr="005C6938" w:rsidRDefault="00367861" w:rsidP="00F31926">
      <w:pPr>
        <w:spacing w:after="0" w:line="240" w:lineRule="auto"/>
        <w:jc w:val="center"/>
        <w:rPr>
          <w:rFonts w:ascii="Arial" w:hAnsi="Arial" w:cs="Arial"/>
          <w:b/>
          <w:bCs/>
          <w:sz w:val="20"/>
          <w:szCs w:val="20"/>
        </w:rPr>
      </w:pPr>
    </w:p>
    <w:p w:rsidR="00367861" w:rsidRDefault="00367861" w:rsidP="00A74821">
      <w:pPr>
        <w:pStyle w:val="Nadpis3"/>
        <w:numPr>
          <w:ilvl w:val="0"/>
          <w:numId w:val="58"/>
        </w:numPr>
        <w:tabs>
          <w:tab w:val="left" w:pos="567"/>
        </w:tabs>
        <w:spacing w:after="0"/>
        <w:ind w:left="567" w:hanging="567"/>
        <w:rPr>
          <w:rFonts w:cs="Arial"/>
        </w:rPr>
      </w:pPr>
      <w:bookmarkStart w:id="19" w:name="_Toc461981373"/>
      <w:r w:rsidRPr="005C6938">
        <w:rPr>
          <w:rFonts w:cs="Arial"/>
        </w:rPr>
        <w:t>Predloženie ponuky</w:t>
      </w:r>
      <w:bookmarkEnd w:id="19"/>
    </w:p>
    <w:p w:rsidR="006E1EF3" w:rsidRPr="006E1EF3" w:rsidRDefault="006E1EF3" w:rsidP="006E1EF3">
      <w:pPr>
        <w:pStyle w:val="Odsekzoznamu"/>
        <w:ind w:left="720"/>
        <w:rPr>
          <w:sz w:val="20"/>
          <w:szCs w:val="20"/>
          <w:lang w:eastAsia="sk-SK"/>
        </w:rPr>
      </w:pPr>
    </w:p>
    <w:p w:rsidR="00367861" w:rsidRPr="005C6938" w:rsidRDefault="00367861" w:rsidP="00A74821">
      <w:pPr>
        <w:pStyle w:val="Odsekzoznamu"/>
        <w:numPr>
          <w:ilvl w:val="0"/>
          <w:numId w:val="58"/>
        </w:numPr>
        <w:autoSpaceDE w:val="0"/>
        <w:autoSpaceDN w:val="0"/>
        <w:jc w:val="both"/>
        <w:rPr>
          <w:rFonts w:cs="Arial"/>
          <w:noProof w:val="0"/>
          <w:vanish/>
          <w:sz w:val="20"/>
          <w:szCs w:val="20"/>
        </w:rPr>
      </w:pPr>
    </w:p>
    <w:p w:rsidR="00367861" w:rsidRPr="004B5735" w:rsidRDefault="00367861" w:rsidP="00836B11">
      <w:pPr>
        <w:pStyle w:val="Odsekzoznamu"/>
        <w:numPr>
          <w:ilvl w:val="1"/>
          <w:numId w:val="24"/>
        </w:numPr>
        <w:autoSpaceDE w:val="0"/>
        <w:autoSpaceDN w:val="0"/>
        <w:ind w:left="567" w:hanging="567"/>
        <w:jc w:val="both"/>
        <w:rPr>
          <w:rFonts w:cs="Arial"/>
          <w:color w:val="000000" w:themeColor="text1"/>
          <w:sz w:val="20"/>
          <w:szCs w:val="20"/>
        </w:rPr>
      </w:pPr>
      <w:r w:rsidRPr="004B5735">
        <w:rPr>
          <w:rFonts w:cs="Arial"/>
          <w:color w:val="000000" w:themeColor="text1"/>
          <w:sz w:val="20"/>
          <w:szCs w:val="20"/>
        </w:rPr>
        <w:t xml:space="preserve">Uchádzač predloží svoju ponuku </w:t>
      </w:r>
      <w:r w:rsidRPr="004B5735">
        <w:rPr>
          <w:rFonts w:cs="Arial"/>
          <w:b/>
          <w:color w:val="000000" w:themeColor="text1"/>
          <w:sz w:val="20"/>
          <w:szCs w:val="20"/>
        </w:rPr>
        <w:t>v elektronickej podobe</w:t>
      </w:r>
      <w:r w:rsidRPr="004B5735">
        <w:rPr>
          <w:rFonts w:cs="Arial"/>
          <w:color w:val="000000" w:themeColor="text1"/>
          <w:sz w:val="20"/>
          <w:szCs w:val="20"/>
        </w:rPr>
        <w:t xml:space="preserve"> do systému JOSEPHINE, umiestnenom na webovej adrese: </w:t>
      </w:r>
      <w:hyperlink r:id="rId19" w:history="1">
        <w:r w:rsidRPr="004B5735">
          <w:rPr>
            <w:rStyle w:val="Hypertextovprepojenie"/>
            <w:rFonts w:cs="Arial"/>
            <w:color w:val="000000" w:themeColor="text1"/>
            <w:sz w:val="20"/>
            <w:szCs w:val="20"/>
          </w:rPr>
          <w:t>https://josephine.proebiz.com</w:t>
        </w:r>
      </w:hyperlink>
      <w:r w:rsidRPr="004B5735">
        <w:rPr>
          <w:rFonts w:cs="Arial"/>
          <w:color w:val="000000" w:themeColor="text1"/>
          <w:sz w:val="20"/>
          <w:szCs w:val="20"/>
        </w:rPr>
        <w:t xml:space="preserve"> podľa bodu 12 časti A.1 Pokyny pre uchádzačov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4B5735">
        <w:rPr>
          <w:rFonts w:cs="Arial"/>
          <w:b/>
          <w:color w:val="000000" w:themeColor="text1"/>
          <w:sz w:val="20"/>
          <w:szCs w:val="20"/>
        </w:rPr>
        <w:t>v dostatočnom časovom predstihu</w:t>
      </w:r>
      <w:r w:rsidRPr="004B5735">
        <w:rPr>
          <w:rFonts w:cs="Arial"/>
          <w:color w:val="000000" w:themeColor="text1"/>
          <w:sz w:val="20"/>
          <w:szCs w:val="20"/>
        </w:rPr>
        <w:t xml:space="preserve"> najmä s ohľadom na veľkosť ukladaných dát.</w:t>
      </w:r>
    </w:p>
    <w:p w:rsidR="00367861" w:rsidRPr="005C6938" w:rsidRDefault="00367861" w:rsidP="004B5735">
      <w:pPr>
        <w:numPr>
          <w:ilvl w:val="1"/>
          <w:numId w:val="24"/>
        </w:num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Každý uchádzač môže vo verejnej súťaži predložiť iba jednu ponuku. Uchádzač nemôže byť v tom istom postupe zadávania zákazky členom skupiny dodávateľov, ktorá predkladá ponuku. Verejný obstarávateľ vylúči uchádzača, ktorý je súčasne členom skupiny dodávateľov.</w:t>
      </w:r>
    </w:p>
    <w:p w:rsidR="00367861" w:rsidRPr="005C6938" w:rsidRDefault="00367861" w:rsidP="004B5735">
      <w:pPr>
        <w:numPr>
          <w:ilvl w:val="1"/>
          <w:numId w:val="24"/>
        </w:num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Ak sa tejto zákazky zúčastní skupina dodávateľov:</w:t>
      </w:r>
    </w:p>
    <w:p w:rsidR="00367861" w:rsidRPr="005C6938" w:rsidRDefault="00367861" w:rsidP="004B5735">
      <w:pPr>
        <w:numPr>
          <w:ilvl w:val="2"/>
          <w:numId w:val="24"/>
        </w:numPr>
        <w:autoSpaceDE w:val="0"/>
        <w:autoSpaceDN w:val="0"/>
        <w:spacing w:after="0" w:line="240" w:lineRule="auto"/>
        <w:ind w:left="1276" w:hanging="709"/>
        <w:jc w:val="both"/>
        <w:rPr>
          <w:rFonts w:ascii="Arial" w:hAnsi="Arial" w:cs="Arial"/>
          <w:sz w:val="20"/>
          <w:szCs w:val="20"/>
        </w:rPr>
      </w:pPr>
      <w:r w:rsidRPr="005C6938">
        <w:rPr>
          <w:rFonts w:ascii="Arial" w:hAnsi="Arial" w:cs="Arial"/>
          <w:sz w:val="20"/>
          <w:szCs w:val="20"/>
        </w:rPr>
        <w:t>v jej ponuke musí byť uvedený záväzok, že táto skupina dodávateľov v prípade prijatia jej ponuky verejným obstarávateľom za účelom riadneho plnenia Dohody vytvorí niektorú z právnych foriem uvedených v  bode 18.4 časti A.1 Pokyny pre uchádzačov týchto SP, pričom sa odporúča, aby obsahom jej ponuky bola aspoň zmluva o budúcej zmluve o vytvorení príslušnej právnej formy;</w:t>
      </w:r>
    </w:p>
    <w:p w:rsidR="00367861" w:rsidRPr="005C6938" w:rsidRDefault="00367861" w:rsidP="004B5735">
      <w:pPr>
        <w:numPr>
          <w:ilvl w:val="2"/>
          <w:numId w:val="24"/>
        </w:numPr>
        <w:autoSpaceDE w:val="0"/>
        <w:autoSpaceDN w:val="0"/>
        <w:spacing w:after="0" w:line="240" w:lineRule="auto"/>
        <w:ind w:left="1276" w:hanging="709"/>
        <w:jc w:val="both"/>
        <w:rPr>
          <w:rFonts w:ascii="Arial" w:hAnsi="Arial" w:cs="Arial"/>
          <w:sz w:val="20"/>
          <w:szCs w:val="20"/>
        </w:rPr>
      </w:pPr>
      <w:r w:rsidRPr="005C6938">
        <w:rPr>
          <w:rFonts w:ascii="Arial" w:hAnsi="Arial" w:cs="Arial"/>
          <w:sz w:val="20"/>
          <w:szCs w:val="20"/>
        </w:rPr>
        <w:t>ponuka musí byť podpísaná všetkými členmi skupiny dodávateľov spôsobom, ktorý ich právne zaväzuje.</w:t>
      </w:r>
    </w:p>
    <w:p w:rsidR="00367861" w:rsidRPr="005C6938" w:rsidRDefault="00367861" w:rsidP="004B5735">
      <w:pPr>
        <w:numPr>
          <w:ilvl w:val="1"/>
          <w:numId w:val="24"/>
        </w:num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Za účelom riadneho plnenia Dohody skupina dodávateľov vytvorí v prípade prijatia jej ponuky</w:t>
      </w:r>
      <w:r w:rsidR="00A666CD">
        <w:rPr>
          <w:rFonts w:ascii="Arial" w:hAnsi="Arial" w:cs="Arial"/>
          <w:sz w:val="20"/>
          <w:szCs w:val="20"/>
        </w:rPr>
        <w:t>:</w:t>
      </w:r>
      <w:r w:rsidRPr="005C6938">
        <w:rPr>
          <w:rFonts w:ascii="Arial" w:hAnsi="Arial" w:cs="Arial"/>
          <w:sz w:val="20"/>
          <w:szCs w:val="20"/>
        </w:rPr>
        <w:t xml:space="preserve"> zoskupenie bez právnej subjektivity</w:t>
      </w:r>
      <w:r w:rsidR="00A666CD">
        <w:rPr>
          <w:rFonts w:ascii="Arial" w:hAnsi="Arial" w:cs="Arial"/>
          <w:sz w:val="20"/>
          <w:szCs w:val="20"/>
        </w:rPr>
        <w:t>,</w:t>
      </w:r>
      <w:r w:rsidRPr="005C6938">
        <w:rPr>
          <w:rFonts w:ascii="Arial" w:hAnsi="Arial" w:cs="Arial"/>
          <w:sz w:val="20"/>
          <w:szCs w:val="20"/>
        </w:rPr>
        <w:t xml:space="preserve"> napr. združenie bez právnej subjektivity podľa § 829 Občianskeho zákonníka </w:t>
      </w:r>
      <w:r w:rsidR="00A666CD">
        <w:rPr>
          <w:rFonts w:ascii="Arial" w:hAnsi="Arial" w:cs="Arial"/>
          <w:sz w:val="20"/>
          <w:szCs w:val="20"/>
        </w:rPr>
        <w:t xml:space="preserve">alebo podľa ekvivalentného právneho predpisu iného členského štátu EÚ </w:t>
      </w:r>
      <w:r w:rsidRPr="005C6938">
        <w:rPr>
          <w:rFonts w:ascii="Arial" w:hAnsi="Arial" w:cs="Arial"/>
          <w:sz w:val="20"/>
          <w:szCs w:val="20"/>
        </w:rPr>
        <w:t xml:space="preserve">(ďalej </w:t>
      </w:r>
      <w:r w:rsidR="00A666CD">
        <w:rPr>
          <w:rFonts w:ascii="Arial" w:hAnsi="Arial" w:cs="Arial"/>
          <w:sz w:val="20"/>
          <w:szCs w:val="20"/>
        </w:rPr>
        <w:t>ako „zoskupenie“</w:t>
      </w:r>
      <w:r w:rsidRPr="005C6938">
        <w:rPr>
          <w:rFonts w:ascii="Arial" w:hAnsi="Arial" w:cs="Arial"/>
          <w:sz w:val="20"/>
          <w:szCs w:val="20"/>
        </w:rPr>
        <w:t>)</w:t>
      </w:r>
      <w:r w:rsidR="00A666CD">
        <w:rPr>
          <w:rFonts w:ascii="Arial" w:hAnsi="Arial" w:cs="Arial"/>
          <w:sz w:val="20"/>
          <w:szCs w:val="20"/>
        </w:rPr>
        <w:t>,</w:t>
      </w:r>
      <w:r w:rsidRPr="005C6938">
        <w:rPr>
          <w:rFonts w:ascii="Arial" w:hAnsi="Arial" w:cs="Arial"/>
          <w:sz w:val="20"/>
          <w:szCs w:val="20"/>
        </w:rPr>
        <w:t xml:space="preserve"> alebo niektorú z obchodných spoločností podľa Obchodného zákonníka </w:t>
      </w:r>
      <w:r w:rsidR="00A666CD">
        <w:rPr>
          <w:rFonts w:ascii="Arial" w:hAnsi="Arial" w:cs="Arial"/>
          <w:sz w:val="20"/>
          <w:szCs w:val="20"/>
        </w:rPr>
        <w:t xml:space="preserve">alebo podľa ekvivalentného právneho predpisu iného členského štátu EÚ, </w:t>
      </w:r>
      <w:r w:rsidRPr="005C6938">
        <w:rPr>
          <w:rFonts w:ascii="Arial" w:hAnsi="Arial" w:cs="Arial"/>
          <w:sz w:val="20"/>
          <w:szCs w:val="20"/>
        </w:rPr>
        <w:t>alebo inú právnu formu vhodnú na riadne plnenie Dohody.</w:t>
      </w:r>
    </w:p>
    <w:p w:rsidR="00367861" w:rsidRPr="005C6938" w:rsidRDefault="00367861" w:rsidP="004B5735">
      <w:pPr>
        <w:numPr>
          <w:ilvl w:val="1"/>
          <w:numId w:val="24"/>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sz w:val="20"/>
          <w:szCs w:val="20"/>
        </w:rPr>
        <w:t xml:space="preserve">Ak skupina dodávateľov vytvorí v súlade s predchádzajúcim bodom niektorú z právnych foriem </w:t>
      </w:r>
      <w:r w:rsidR="00F37188" w:rsidRPr="005C6938">
        <w:rPr>
          <w:rFonts w:ascii="Arial" w:hAnsi="Arial" w:cs="Arial"/>
          <w:sz w:val="20"/>
          <w:szCs w:val="20"/>
        </w:rPr>
        <w:t xml:space="preserve">tam uvedených, pred uzatvorením </w:t>
      </w:r>
      <w:r w:rsidRPr="005C6938">
        <w:rPr>
          <w:rFonts w:ascii="Arial" w:hAnsi="Arial" w:cs="Arial"/>
          <w:sz w:val="20"/>
          <w:szCs w:val="20"/>
        </w:rPr>
        <w:t xml:space="preserve">Dohody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w:t>
      </w:r>
      <w:r w:rsidRPr="005C6938">
        <w:rPr>
          <w:rFonts w:ascii="Arial" w:hAnsi="Arial" w:cs="Arial"/>
          <w:color w:val="000000" w:themeColor="text1"/>
          <w:sz w:val="20"/>
          <w:szCs w:val="20"/>
        </w:rPr>
        <w:t xml:space="preserve">zákonníka), </w:t>
      </w:r>
      <w:r w:rsidR="00D13C0E">
        <w:rPr>
          <w:rFonts w:ascii="Arial" w:hAnsi="Arial" w:cs="Arial"/>
          <w:color w:val="000000" w:themeColor="text1"/>
          <w:sz w:val="20"/>
          <w:szCs w:val="20"/>
        </w:rPr>
        <w:t xml:space="preserve">alebo </w:t>
      </w:r>
      <w:r w:rsidRPr="005C6938">
        <w:rPr>
          <w:rFonts w:ascii="Arial" w:hAnsi="Arial" w:cs="Arial"/>
          <w:color w:val="000000" w:themeColor="text1"/>
          <w:sz w:val="20"/>
          <w:szCs w:val="20"/>
        </w:rPr>
        <w:t>v prípade obchodných spoločností podľa Obchodného zákonník</w:t>
      </w:r>
      <w:r w:rsidR="00D13C0E">
        <w:rPr>
          <w:rFonts w:ascii="Arial" w:hAnsi="Arial" w:cs="Arial"/>
          <w:color w:val="000000" w:themeColor="text1"/>
          <w:sz w:val="20"/>
          <w:szCs w:val="20"/>
        </w:rPr>
        <w:t xml:space="preserve">a výpisom z Obchodného registra. Tieto dokumenty budú </w:t>
      </w:r>
      <w:r w:rsidRPr="005C6938">
        <w:rPr>
          <w:rFonts w:ascii="Arial" w:hAnsi="Arial" w:cs="Arial"/>
          <w:color w:val="000000" w:themeColor="text1"/>
          <w:sz w:val="20"/>
          <w:szCs w:val="20"/>
        </w:rPr>
        <w:t>súčasťou elektronickej ponuky uchádzača.</w:t>
      </w:r>
    </w:p>
    <w:p w:rsidR="00367861" w:rsidRPr="005C6938" w:rsidRDefault="00367861" w:rsidP="004B5735">
      <w:pPr>
        <w:numPr>
          <w:ilvl w:val="1"/>
          <w:numId w:val="24"/>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V prípade zoskupenia bez právnej subjektivity zmluva o vytvorení tohto zoskupenia a musí obsahovať:</w:t>
      </w:r>
    </w:p>
    <w:p w:rsidR="00367861" w:rsidRPr="005C6938" w:rsidRDefault="00367861" w:rsidP="004B5735">
      <w:pPr>
        <w:numPr>
          <w:ilvl w:val="2"/>
          <w:numId w:val="24"/>
        </w:numPr>
        <w:autoSpaceDE w:val="0"/>
        <w:autoSpaceDN w:val="0"/>
        <w:spacing w:after="0" w:line="240" w:lineRule="auto"/>
        <w:ind w:left="1232"/>
        <w:jc w:val="both"/>
        <w:rPr>
          <w:rFonts w:ascii="Arial" w:hAnsi="Arial" w:cs="Arial"/>
          <w:color w:val="000000" w:themeColor="text1"/>
          <w:sz w:val="20"/>
          <w:szCs w:val="20"/>
        </w:rPr>
      </w:pPr>
      <w:r w:rsidRPr="005C6938">
        <w:rPr>
          <w:rFonts w:ascii="Arial" w:hAnsi="Arial" w:cs="Arial"/>
          <w:color w:val="000000" w:themeColor="text1"/>
          <w:sz w:val="20"/>
          <w:szCs w:val="20"/>
        </w:rPr>
        <w:t>plnú moc jedného z účastníkov zoskupenia, ktorý bude mať postavenie hlavného účastníka zoskupenia, udelenú ostatnými účastníkmi zoskupenia na všetky právne úkony, ktoré sa budú uskutočňovať v mene všetkých účastníkov zo</w:t>
      </w:r>
      <w:r w:rsidR="00F37188" w:rsidRPr="005C6938">
        <w:rPr>
          <w:rFonts w:ascii="Arial" w:hAnsi="Arial" w:cs="Arial"/>
          <w:color w:val="000000" w:themeColor="text1"/>
          <w:sz w:val="20"/>
          <w:szCs w:val="20"/>
        </w:rPr>
        <w:t xml:space="preserve">skupenia v súvislosti s plnením </w:t>
      </w:r>
      <w:r w:rsidRPr="005C6938">
        <w:rPr>
          <w:rFonts w:ascii="Arial" w:hAnsi="Arial" w:cs="Arial"/>
          <w:color w:val="000000" w:themeColor="text1"/>
          <w:sz w:val="20"/>
          <w:szCs w:val="20"/>
        </w:rPr>
        <w:t xml:space="preserve">Dohody voči verejnému obstarávateľovi, vrátane prijímania pokynov pre ostatných účastníkov zoskupenia a realizácie platieb medzi zoskupením a verejným obstarávateľom, pričom táto plná moc musí byť neoddeliteľnou súčasťou tejto </w:t>
      </w:r>
      <w:r w:rsidR="003901DA" w:rsidRPr="005C6938">
        <w:rPr>
          <w:rFonts w:ascii="Arial" w:hAnsi="Arial" w:cs="Arial"/>
          <w:color w:val="000000" w:themeColor="text1"/>
          <w:sz w:val="20"/>
          <w:szCs w:val="20"/>
        </w:rPr>
        <w:t>zmluvy</w:t>
      </w:r>
      <w:r w:rsidRPr="005C6938">
        <w:rPr>
          <w:rFonts w:ascii="Arial" w:hAnsi="Arial" w:cs="Arial"/>
          <w:color w:val="000000" w:themeColor="text1"/>
          <w:sz w:val="20"/>
          <w:szCs w:val="20"/>
        </w:rPr>
        <w:t>;</w:t>
      </w:r>
    </w:p>
    <w:p w:rsidR="00367861" w:rsidRPr="005C6938" w:rsidRDefault="00367861" w:rsidP="004B5735">
      <w:pPr>
        <w:numPr>
          <w:ilvl w:val="2"/>
          <w:numId w:val="24"/>
        </w:numPr>
        <w:autoSpaceDE w:val="0"/>
        <w:autoSpaceDN w:val="0"/>
        <w:spacing w:after="0" w:line="240" w:lineRule="auto"/>
        <w:ind w:left="1232"/>
        <w:jc w:val="both"/>
        <w:rPr>
          <w:rFonts w:ascii="Arial" w:hAnsi="Arial" w:cs="Arial"/>
          <w:color w:val="000000" w:themeColor="text1"/>
          <w:sz w:val="20"/>
          <w:szCs w:val="20"/>
        </w:rPr>
      </w:pPr>
      <w:r w:rsidRPr="005C6938">
        <w:rPr>
          <w:rFonts w:ascii="Arial" w:hAnsi="Arial" w:cs="Arial"/>
          <w:color w:val="000000" w:themeColor="text1"/>
          <w:sz w:val="20"/>
          <w:szCs w:val="20"/>
        </w:rPr>
        <w:t>percentuálny podiel na</w:t>
      </w:r>
      <w:r w:rsidR="00FB02BD" w:rsidRPr="005C6938">
        <w:rPr>
          <w:rFonts w:ascii="Arial" w:hAnsi="Arial" w:cs="Arial"/>
          <w:color w:val="000000" w:themeColor="text1"/>
          <w:sz w:val="20"/>
          <w:szCs w:val="20"/>
        </w:rPr>
        <w:t xml:space="preserve"> zákazke, ktorý</w:t>
      </w:r>
      <w:r w:rsidRPr="005C6938">
        <w:rPr>
          <w:rFonts w:ascii="Arial" w:hAnsi="Arial" w:cs="Arial"/>
          <w:color w:val="000000" w:themeColor="text1"/>
          <w:sz w:val="20"/>
          <w:szCs w:val="20"/>
        </w:rPr>
        <w:t xml:space="preserve"> uskutočnia jednotliví účastníci zoskupenia, a uvedenie druhu podielu podľa konkrétnej činnosti, </w:t>
      </w:r>
    </w:p>
    <w:p w:rsidR="00367861" w:rsidRPr="005C6938" w:rsidRDefault="00367861" w:rsidP="004B5735">
      <w:pPr>
        <w:numPr>
          <w:ilvl w:val="2"/>
          <w:numId w:val="24"/>
        </w:numPr>
        <w:autoSpaceDE w:val="0"/>
        <w:autoSpaceDN w:val="0"/>
        <w:spacing w:after="0" w:line="240" w:lineRule="auto"/>
        <w:ind w:left="1232"/>
        <w:jc w:val="both"/>
        <w:rPr>
          <w:rFonts w:ascii="Arial" w:hAnsi="Arial" w:cs="Arial"/>
          <w:sz w:val="20"/>
          <w:szCs w:val="20"/>
        </w:rPr>
      </w:pPr>
      <w:r w:rsidRPr="005C6938">
        <w:rPr>
          <w:rFonts w:ascii="Arial" w:hAnsi="Arial" w:cs="Arial"/>
          <w:color w:val="000000" w:themeColor="text1"/>
          <w:sz w:val="20"/>
          <w:szCs w:val="20"/>
        </w:rPr>
        <w:t xml:space="preserve">prehlásenie, že účastníci zoskupenia ručia spoločne a nerozdielne za záväzky voči verejnému obstarávateľovi, vzniknuté v súvislosti s plnením </w:t>
      </w:r>
      <w:r w:rsidRPr="005C6938">
        <w:rPr>
          <w:rFonts w:ascii="Arial" w:hAnsi="Arial" w:cs="Arial"/>
          <w:sz w:val="20"/>
          <w:szCs w:val="20"/>
        </w:rPr>
        <w:t>Dohody.</w:t>
      </w:r>
    </w:p>
    <w:p w:rsidR="00997AAB" w:rsidRPr="005C6938" w:rsidRDefault="00997AAB" w:rsidP="00F31926">
      <w:pPr>
        <w:autoSpaceDE w:val="0"/>
        <w:autoSpaceDN w:val="0"/>
        <w:spacing w:after="0" w:line="240" w:lineRule="auto"/>
        <w:jc w:val="both"/>
        <w:rPr>
          <w:rFonts w:ascii="Arial" w:hAnsi="Arial" w:cs="Arial"/>
          <w:sz w:val="20"/>
          <w:szCs w:val="20"/>
        </w:rPr>
      </w:pPr>
    </w:p>
    <w:p w:rsidR="00367861" w:rsidRDefault="00367861" w:rsidP="00836B11">
      <w:pPr>
        <w:pStyle w:val="Nadpis3"/>
        <w:numPr>
          <w:ilvl w:val="0"/>
          <w:numId w:val="24"/>
        </w:numPr>
        <w:spacing w:after="0"/>
        <w:ind w:left="567" w:hanging="567"/>
        <w:rPr>
          <w:rFonts w:cs="Arial"/>
          <w:color w:val="000000" w:themeColor="text1"/>
        </w:rPr>
      </w:pPr>
      <w:r w:rsidRPr="005C6938">
        <w:rPr>
          <w:rFonts w:cs="Arial"/>
          <w:color w:val="000000" w:themeColor="text1"/>
        </w:rPr>
        <w:t>Registrácia a autentifikácia uchádzača</w:t>
      </w:r>
    </w:p>
    <w:p w:rsidR="006E1EF3" w:rsidRPr="006E1EF3" w:rsidRDefault="006E1EF3" w:rsidP="006E1EF3">
      <w:pPr>
        <w:pStyle w:val="Odsekzoznamu"/>
        <w:ind w:left="720"/>
        <w:rPr>
          <w:sz w:val="20"/>
          <w:szCs w:val="20"/>
          <w:lang w:eastAsia="sk-SK"/>
        </w:rPr>
      </w:pPr>
    </w:p>
    <w:p w:rsidR="00367861" w:rsidRPr="005C6938" w:rsidRDefault="00367861" w:rsidP="004B5735">
      <w:pPr>
        <w:pStyle w:val="Odsekzoznamu"/>
        <w:numPr>
          <w:ilvl w:val="0"/>
          <w:numId w:val="24"/>
        </w:numPr>
        <w:autoSpaceDE w:val="0"/>
        <w:autoSpaceDN w:val="0"/>
        <w:jc w:val="both"/>
        <w:rPr>
          <w:rFonts w:cs="Arial"/>
          <w:noProof w:val="0"/>
          <w:vanish/>
          <w:color w:val="000000" w:themeColor="text1"/>
          <w:sz w:val="20"/>
          <w:szCs w:val="20"/>
        </w:rPr>
      </w:pPr>
    </w:p>
    <w:p w:rsidR="00367861" w:rsidRPr="004B5735" w:rsidRDefault="00367861" w:rsidP="00A74821">
      <w:pPr>
        <w:pStyle w:val="Odsekzoznamu"/>
        <w:numPr>
          <w:ilvl w:val="1"/>
          <w:numId w:val="58"/>
        </w:numPr>
        <w:autoSpaceDE w:val="0"/>
        <w:autoSpaceDN w:val="0"/>
        <w:ind w:left="567" w:hanging="567"/>
        <w:jc w:val="both"/>
        <w:rPr>
          <w:rFonts w:cs="Arial"/>
          <w:color w:val="000000" w:themeColor="text1"/>
          <w:sz w:val="20"/>
          <w:szCs w:val="20"/>
        </w:rPr>
      </w:pPr>
      <w:r w:rsidRPr="004B5735">
        <w:rPr>
          <w:rFonts w:cs="Arial"/>
          <w:color w:val="000000" w:themeColor="text1"/>
          <w:sz w:val="20"/>
          <w:szCs w:val="20"/>
        </w:rPr>
        <w:t>Uchádzač má možnosť sa registrovať do systému JOSEPHINE pomocou hesla alebo aj pomocou občianskeho preukazu s elektronickým čipom a bezpečnostným osobnostným kódom (eID).</w:t>
      </w:r>
    </w:p>
    <w:p w:rsidR="00367861" w:rsidRPr="005C6938" w:rsidRDefault="00367861" w:rsidP="00A74821">
      <w:pPr>
        <w:numPr>
          <w:ilvl w:val="1"/>
          <w:numId w:val="58"/>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Predkladanie ponúk je umožnené iba autentifikovaným uchádzačom. Autentifikáciu je možné urobiť dvoma spôsobmi:</w:t>
      </w:r>
    </w:p>
    <w:p w:rsidR="00367861" w:rsidRPr="005C6938" w:rsidRDefault="00367861" w:rsidP="002609D9">
      <w:pPr>
        <w:tabs>
          <w:tab w:val="num" w:pos="284"/>
        </w:tabs>
        <w:spacing w:after="0" w:line="240" w:lineRule="auto"/>
        <w:ind w:left="993" w:hanging="426"/>
        <w:jc w:val="both"/>
        <w:rPr>
          <w:rFonts w:ascii="Arial" w:hAnsi="Arial" w:cs="Arial"/>
          <w:color w:val="000000" w:themeColor="text1"/>
          <w:sz w:val="20"/>
          <w:szCs w:val="20"/>
        </w:rPr>
      </w:pPr>
      <w:r w:rsidRPr="005C6938">
        <w:rPr>
          <w:rFonts w:ascii="Arial" w:hAnsi="Arial" w:cs="Arial"/>
          <w:color w:val="000000" w:themeColor="text1"/>
          <w:sz w:val="20"/>
          <w:szCs w:val="20"/>
        </w:rPr>
        <w:t>a)</w:t>
      </w:r>
      <w:r w:rsidRPr="005C6938">
        <w:rPr>
          <w:rFonts w:ascii="Arial" w:hAnsi="Arial" w:cs="Arial"/>
          <w:color w:val="000000" w:themeColor="text1"/>
          <w:sz w:val="20"/>
          <w:szCs w:val="20"/>
        </w:rPr>
        <w:tab/>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alebo </w:t>
      </w:r>
    </w:p>
    <w:p w:rsidR="00367861" w:rsidRPr="005C6938" w:rsidRDefault="00367861" w:rsidP="002609D9">
      <w:pPr>
        <w:tabs>
          <w:tab w:val="num" w:pos="284"/>
        </w:tabs>
        <w:spacing w:after="0" w:line="240" w:lineRule="auto"/>
        <w:ind w:left="993" w:hanging="426"/>
        <w:jc w:val="both"/>
        <w:rPr>
          <w:rFonts w:ascii="Arial" w:hAnsi="Arial" w:cs="Arial"/>
          <w:color w:val="000000" w:themeColor="text1"/>
          <w:sz w:val="20"/>
          <w:szCs w:val="20"/>
        </w:rPr>
      </w:pPr>
      <w:r w:rsidRPr="005C6938">
        <w:rPr>
          <w:rFonts w:ascii="Arial" w:hAnsi="Arial" w:cs="Arial"/>
          <w:color w:val="000000" w:themeColor="text1"/>
          <w:sz w:val="20"/>
          <w:szCs w:val="20"/>
        </w:rPr>
        <w:t>b)</w:t>
      </w:r>
      <w:r w:rsidRPr="005C6938">
        <w:rPr>
          <w:rFonts w:ascii="Arial" w:hAnsi="Arial" w:cs="Arial"/>
          <w:color w:val="000000" w:themeColor="text1"/>
          <w:sz w:val="20"/>
          <w:szCs w:val="20"/>
        </w:rPr>
        <w:tab/>
        <w:t xml:space="preserve">počkaním na autorizačný kód, ktorý bude poslaný na adresu sídla firmy uchádzača v listovej podobe formou doporučenej pošty. </w:t>
      </w:r>
      <w:r w:rsidRPr="005C6938">
        <w:rPr>
          <w:rFonts w:ascii="Arial" w:hAnsi="Arial" w:cs="Arial"/>
          <w:b/>
          <w:color w:val="000000" w:themeColor="text1"/>
          <w:sz w:val="20"/>
          <w:szCs w:val="20"/>
        </w:rPr>
        <w:t>Lehota na tento úkon sú 3 pracovné dni a je potrebné s touto lehotou počítať pri vkladaní ponuky.</w:t>
      </w:r>
      <w:r w:rsidRPr="005C6938">
        <w:rPr>
          <w:rFonts w:ascii="Arial" w:hAnsi="Arial" w:cs="Arial"/>
          <w:color w:val="000000" w:themeColor="text1"/>
          <w:sz w:val="20"/>
          <w:szCs w:val="20"/>
        </w:rPr>
        <w:t xml:space="preserve"> </w:t>
      </w:r>
    </w:p>
    <w:p w:rsidR="00367861" w:rsidRPr="005C6938" w:rsidRDefault="00367861" w:rsidP="00A74821">
      <w:pPr>
        <w:numPr>
          <w:ilvl w:val="1"/>
          <w:numId w:val="58"/>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rsidR="00367861" w:rsidRPr="00D86F24" w:rsidRDefault="00367861" w:rsidP="00A74821">
      <w:pPr>
        <w:numPr>
          <w:ilvl w:val="1"/>
          <w:numId w:val="58"/>
        </w:numPr>
        <w:autoSpaceDE w:val="0"/>
        <w:autoSpaceDN w:val="0"/>
        <w:spacing w:after="0" w:line="240" w:lineRule="auto"/>
        <w:ind w:left="567" w:hanging="567"/>
        <w:jc w:val="both"/>
        <w:rPr>
          <w:rFonts w:ascii="Arial" w:hAnsi="Arial" w:cs="Arial"/>
          <w:sz w:val="20"/>
          <w:szCs w:val="20"/>
        </w:rPr>
      </w:pPr>
      <w:r w:rsidRPr="005C6938">
        <w:rPr>
          <w:rFonts w:ascii="Arial" w:hAnsi="Arial" w:cs="Arial"/>
          <w:color w:val="000000" w:themeColor="text1"/>
          <w:sz w:val="20"/>
          <w:szCs w:val="20"/>
        </w:rPr>
        <w:t xml:space="preserve">Uchádzač svoju ponuku identifikuje uvedením obchodného mena alebo názvu, sídla, miesta podnikania alebo obvyklého pobytu uchádzača a heslom súťaže </w:t>
      </w:r>
      <w:r w:rsidRPr="005C6938">
        <w:rPr>
          <w:rFonts w:ascii="Arial" w:hAnsi="Arial" w:cs="Arial"/>
          <w:b/>
          <w:color w:val="000000" w:themeColor="text1"/>
          <w:sz w:val="20"/>
          <w:szCs w:val="20"/>
        </w:rPr>
        <w:t>„</w:t>
      </w:r>
      <w:r w:rsidR="00F37188" w:rsidRPr="00D86F24">
        <w:rPr>
          <w:rFonts w:ascii="Arial" w:hAnsi="Arial" w:cs="Arial"/>
          <w:b/>
          <w:sz w:val="20"/>
          <w:szCs w:val="20"/>
        </w:rPr>
        <w:t>Protisnehov</w:t>
      </w:r>
      <w:r w:rsidR="005A28BA" w:rsidRPr="00D86F24">
        <w:rPr>
          <w:rFonts w:ascii="Arial" w:hAnsi="Arial" w:cs="Arial"/>
          <w:b/>
          <w:sz w:val="20"/>
          <w:szCs w:val="20"/>
        </w:rPr>
        <w:t>é</w:t>
      </w:r>
      <w:r w:rsidR="00F37188" w:rsidRPr="00D86F24">
        <w:rPr>
          <w:rFonts w:ascii="Arial" w:hAnsi="Arial" w:cs="Arial"/>
          <w:b/>
          <w:sz w:val="20"/>
          <w:szCs w:val="20"/>
        </w:rPr>
        <w:t xml:space="preserve"> zábran</w:t>
      </w:r>
      <w:r w:rsidR="005A28BA" w:rsidRPr="00D86F24">
        <w:rPr>
          <w:rFonts w:ascii="Arial" w:hAnsi="Arial" w:cs="Arial"/>
          <w:b/>
          <w:sz w:val="20"/>
          <w:szCs w:val="20"/>
        </w:rPr>
        <w:t>y</w:t>
      </w:r>
      <w:r w:rsidR="00F37188" w:rsidRPr="00D86F24">
        <w:rPr>
          <w:rFonts w:ascii="Arial" w:hAnsi="Arial" w:cs="Arial"/>
          <w:b/>
          <w:sz w:val="20"/>
          <w:szCs w:val="20"/>
        </w:rPr>
        <w:t>“</w:t>
      </w:r>
      <w:r w:rsidRPr="00D86F24">
        <w:rPr>
          <w:rFonts w:ascii="Arial" w:hAnsi="Arial" w:cs="Arial"/>
          <w:b/>
          <w:sz w:val="20"/>
          <w:szCs w:val="20"/>
        </w:rPr>
        <w:t>.</w:t>
      </w:r>
    </w:p>
    <w:p w:rsidR="004B5735" w:rsidRPr="00D86F24" w:rsidRDefault="004B5735" w:rsidP="00F31926">
      <w:pPr>
        <w:autoSpaceDE w:val="0"/>
        <w:autoSpaceDN w:val="0"/>
        <w:spacing w:after="0" w:line="240" w:lineRule="auto"/>
        <w:jc w:val="both"/>
        <w:rPr>
          <w:rFonts w:ascii="Arial" w:hAnsi="Arial" w:cs="Arial"/>
          <w:sz w:val="20"/>
          <w:szCs w:val="20"/>
        </w:rPr>
      </w:pPr>
    </w:p>
    <w:p w:rsidR="00367861" w:rsidRDefault="00367861" w:rsidP="00A261FC">
      <w:pPr>
        <w:pStyle w:val="Nadpis3"/>
        <w:numPr>
          <w:ilvl w:val="0"/>
          <w:numId w:val="36"/>
        </w:numPr>
        <w:spacing w:after="0"/>
        <w:ind w:left="567" w:hanging="567"/>
        <w:rPr>
          <w:rFonts w:cs="Arial"/>
        </w:rPr>
      </w:pPr>
      <w:r w:rsidRPr="005C6938">
        <w:rPr>
          <w:rFonts w:cs="Arial"/>
        </w:rPr>
        <w:t xml:space="preserve">Lehota na predkladanie ponuky </w:t>
      </w:r>
    </w:p>
    <w:p w:rsidR="006E1EF3" w:rsidRPr="006E1EF3" w:rsidRDefault="006E1EF3" w:rsidP="006E1EF3">
      <w:pPr>
        <w:spacing w:after="0" w:line="240" w:lineRule="auto"/>
        <w:rPr>
          <w:rFonts w:ascii="Arial" w:hAnsi="Arial" w:cs="Arial"/>
          <w:sz w:val="20"/>
          <w:szCs w:val="20"/>
          <w:lang w:eastAsia="sk-SK"/>
        </w:rPr>
      </w:pPr>
    </w:p>
    <w:p w:rsidR="00367861" w:rsidRPr="005C6938" w:rsidRDefault="00367861" w:rsidP="00A261FC">
      <w:pPr>
        <w:pStyle w:val="Odsekzoznamu"/>
        <w:numPr>
          <w:ilvl w:val="0"/>
          <w:numId w:val="37"/>
        </w:numPr>
        <w:autoSpaceDE w:val="0"/>
        <w:autoSpaceDN w:val="0"/>
        <w:jc w:val="both"/>
        <w:rPr>
          <w:rFonts w:cs="Arial"/>
          <w:noProof w:val="0"/>
          <w:vanish/>
          <w:sz w:val="20"/>
          <w:szCs w:val="20"/>
        </w:rPr>
      </w:pPr>
    </w:p>
    <w:p w:rsidR="00367861" w:rsidRPr="005C6938" w:rsidRDefault="00367861" w:rsidP="00A261FC">
      <w:pPr>
        <w:numPr>
          <w:ilvl w:val="1"/>
          <w:numId w:val="35"/>
        </w:numPr>
        <w:autoSpaceDE w:val="0"/>
        <w:autoSpaceDN w:val="0"/>
        <w:spacing w:after="0" w:line="240" w:lineRule="auto"/>
        <w:ind w:left="567" w:hanging="567"/>
        <w:jc w:val="both"/>
        <w:rPr>
          <w:rFonts w:ascii="Arial" w:hAnsi="Arial" w:cs="Arial"/>
          <w:sz w:val="20"/>
          <w:szCs w:val="20"/>
        </w:rPr>
      </w:pPr>
      <w:r w:rsidRPr="005C6938">
        <w:rPr>
          <w:rFonts w:ascii="Arial" w:hAnsi="Arial" w:cs="Arial"/>
          <w:b/>
          <w:sz w:val="20"/>
          <w:szCs w:val="20"/>
        </w:rPr>
        <w:t>Lehota na predkladanie ponúk</w:t>
      </w:r>
      <w:r w:rsidRPr="005C6938">
        <w:rPr>
          <w:rFonts w:ascii="Arial" w:hAnsi="Arial" w:cs="Arial"/>
          <w:sz w:val="20"/>
          <w:szCs w:val="20"/>
        </w:rPr>
        <w:t xml:space="preserve"> je uvedená v Oznámení v bode IV.2.2) </w:t>
      </w:r>
      <w:r w:rsidRPr="005C6938">
        <w:rPr>
          <w:rFonts w:ascii="Arial" w:hAnsi="Arial" w:cs="Arial"/>
          <w:bCs/>
          <w:sz w:val="20"/>
          <w:szCs w:val="20"/>
          <w:lang w:eastAsia="sk-SK"/>
        </w:rPr>
        <w:t>Lehota na predkladanie ponúk alebo žiadostí o účasť.</w:t>
      </w:r>
    </w:p>
    <w:p w:rsidR="00367861" w:rsidRPr="005C6938" w:rsidRDefault="00367861" w:rsidP="00A261FC">
      <w:pPr>
        <w:numPr>
          <w:ilvl w:val="1"/>
          <w:numId w:val="35"/>
        </w:num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Ponuka uchádzača predložená po uplynutí lehoty na predkladanie ponúk sa elektronicky neotvorí.</w:t>
      </w:r>
    </w:p>
    <w:p w:rsidR="00367861" w:rsidRPr="005C6938" w:rsidRDefault="00367861" w:rsidP="00F31926">
      <w:pPr>
        <w:autoSpaceDE w:val="0"/>
        <w:autoSpaceDN w:val="0"/>
        <w:spacing w:after="0" w:line="240" w:lineRule="auto"/>
        <w:ind w:left="567"/>
        <w:jc w:val="both"/>
        <w:rPr>
          <w:rFonts w:ascii="Arial" w:hAnsi="Arial" w:cs="Arial"/>
          <w:sz w:val="20"/>
          <w:szCs w:val="20"/>
        </w:rPr>
      </w:pPr>
    </w:p>
    <w:p w:rsidR="00367861" w:rsidRDefault="00367861" w:rsidP="00A261FC">
      <w:pPr>
        <w:pStyle w:val="Nadpis3"/>
        <w:numPr>
          <w:ilvl w:val="0"/>
          <w:numId w:val="35"/>
        </w:numPr>
        <w:spacing w:after="0"/>
        <w:ind w:left="567" w:hanging="567"/>
        <w:rPr>
          <w:rFonts w:cs="Arial"/>
          <w:color w:val="000000" w:themeColor="text1"/>
        </w:rPr>
      </w:pPr>
      <w:bookmarkStart w:id="20" w:name="_Toc461981376"/>
      <w:r w:rsidRPr="005C6938">
        <w:rPr>
          <w:rFonts w:cs="Arial"/>
          <w:color w:val="000000" w:themeColor="text1"/>
        </w:rPr>
        <w:t>Doplnenie, zmena a odvolanie ponuky</w:t>
      </w:r>
      <w:bookmarkEnd w:id="20"/>
    </w:p>
    <w:p w:rsidR="006E1EF3" w:rsidRPr="006E1EF3" w:rsidRDefault="006E1EF3" w:rsidP="006E1EF3">
      <w:pPr>
        <w:pStyle w:val="Odsekzoznamu"/>
        <w:ind w:left="720"/>
        <w:rPr>
          <w:sz w:val="20"/>
          <w:szCs w:val="20"/>
          <w:lang w:eastAsia="sk-SK"/>
        </w:rPr>
      </w:pPr>
    </w:p>
    <w:p w:rsidR="00367861" w:rsidRPr="005C6938" w:rsidRDefault="00367861" w:rsidP="00A261FC">
      <w:pPr>
        <w:pStyle w:val="Odsekzoznamu"/>
        <w:numPr>
          <w:ilvl w:val="0"/>
          <w:numId w:val="35"/>
        </w:numPr>
        <w:autoSpaceDE w:val="0"/>
        <w:autoSpaceDN w:val="0"/>
        <w:spacing w:after="60"/>
        <w:jc w:val="both"/>
        <w:rPr>
          <w:rFonts w:cs="Arial"/>
          <w:noProof w:val="0"/>
          <w:vanish/>
          <w:color w:val="000000" w:themeColor="text1"/>
          <w:sz w:val="20"/>
          <w:szCs w:val="20"/>
        </w:rPr>
      </w:pPr>
    </w:p>
    <w:p w:rsidR="00367861" w:rsidRPr="005C6938" w:rsidRDefault="00367861" w:rsidP="00A261FC">
      <w:pPr>
        <w:pStyle w:val="Odsekzoznamu"/>
        <w:numPr>
          <w:ilvl w:val="0"/>
          <w:numId w:val="35"/>
        </w:numPr>
        <w:autoSpaceDE w:val="0"/>
        <w:autoSpaceDN w:val="0"/>
        <w:spacing w:after="60"/>
        <w:jc w:val="both"/>
        <w:rPr>
          <w:rFonts w:cs="Arial"/>
          <w:noProof w:val="0"/>
          <w:vanish/>
          <w:color w:val="000000" w:themeColor="text1"/>
          <w:sz w:val="20"/>
          <w:szCs w:val="20"/>
        </w:rPr>
      </w:pPr>
    </w:p>
    <w:p w:rsidR="00367861" w:rsidRPr="004B5735" w:rsidRDefault="00367861" w:rsidP="00A74821">
      <w:pPr>
        <w:pStyle w:val="Odsekzoznamu"/>
        <w:numPr>
          <w:ilvl w:val="1"/>
          <w:numId w:val="59"/>
        </w:numPr>
        <w:autoSpaceDE w:val="0"/>
        <w:autoSpaceDN w:val="0"/>
        <w:ind w:left="567" w:hanging="567"/>
        <w:jc w:val="both"/>
        <w:rPr>
          <w:rFonts w:cs="Arial"/>
          <w:color w:val="000000" w:themeColor="text1"/>
          <w:sz w:val="20"/>
          <w:szCs w:val="20"/>
        </w:rPr>
      </w:pPr>
      <w:r w:rsidRPr="004B5735">
        <w:rPr>
          <w:rFonts w:cs="Arial"/>
          <w:color w:val="000000" w:themeColor="text1"/>
          <w:sz w:val="20"/>
          <w:szCs w:val="20"/>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rsidR="00367861" w:rsidRPr="005C6938" w:rsidRDefault="00367861" w:rsidP="00A74821">
      <w:pPr>
        <w:numPr>
          <w:ilvl w:val="1"/>
          <w:numId w:val="59"/>
        </w:numPr>
        <w:autoSpaceDE w:val="0"/>
        <w:autoSpaceDN w:val="0"/>
        <w:spacing w:after="6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 xml:space="preserve">Uchádzači sú svojou ponukou viazaní do uplynutia lehoty oznámenej verejným obstarávateľom, resp. predĺženej lehoty viazanosti ponúk podľa rozhodnutia verejného </w:t>
      </w:r>
      <w:r w:rsidR="00F37188" w:rsidRPr="005C6938">
        <w:rPr>
          <w:rFonts w:ascii="Arial" w:hAnsi="Arial" w:cs="Arial"/>
          <w:color w:val="000000" w:themeColor="text1"/>
          <w:sz w:val="20"/>
          <w:szCs w:val="20"/>
        </w:rPr>
        <w:t xml:space="preserve">obstarávateľa. </w:t>
      </w:r>
      <w:r w:rsidRPr="005C6938">
        <w:rPr>
          <w:rFonts w:ascii="Arial" w:hAnsi="Arial" w:cs="Arial"/>
          <w:color w:val="000000" w:themeColor="text1"/>
          <w:sz w:val="20"/>
          <w:szCs w:val="20"/>
        </w:rPr>
        <w:t>Prípadné predĺženie lehoty bude uchádzačom dostatočne vopred oznámené formou elektronickej komunikácie v systéme JOSEPHINE.</w:t>
      </w:r>
    </w:p>
    <w:p w:rsidR="00D13C0E" w:rsidRDefault="00D13C0E" w:rsidP="00275466">
      <w:pPr>
        <w:pStyle w:val="Nadpis2"/>
        <w:jc w:val="left"/>
        <w:rPr>
          <w:rFonts w:cs="Arial"/>
          <w:bCs/>
        </w:rPr>
      </w:pPr>
      <w:bookmarkStart w:id="21" w:name="_Toc461981377"/>
    </w:p>
    <w:p w:rsidR="00367861" w:rsidRPr="00F31926" w:rsidRDefault="00367861" w:rsidP="00F31926">
      <w:pPr>
        <w:pStyle w:val="Nadpis2"/>
        <w:rPr>
          <w:rFonts w:cs="Arial"/>
          <w:bCs/>
        </w:rPr>
      </w:pPr>
      <w:r w:rsidRPr="00F31926">
        <w:rPr>
          <w:rFonts w:cs="Arial"/>
          <w:bCs/>
        </w:rPr>
        <w:t>Časť V.</w:t>
      </w:r>
      <w:bookmarkEnd w:id="21"/>
    </w:p>
    <w:p w:rsidR="00367861" w:rsidRPr="00F31926" w:rsidRDefault="00367861" w:rsidP="00F31926">
      <w:pPr>
        <w:pStyle w:val="Nadpis2"/>
        <w:rPr>
          <w:rFonts w:cs="Arial"/>
          <w:bCs/>
        </w:rPr>
      </w:pPr>
      <w:bookmarkStart w:id="22" w:name="_Toc461981378"/>
      <w:r w:rsidRPr="00F31926">
        <w:rPr>
          <w:rFonts w:cs="Arial"/>
          <w:bCs/>
        </w:rPr>
        <w:t>Otváranie a vyhodnotenie ponúk</w:t>
      </w:r>
      <w:bookmarkEnd w:id="22"/>
    </w:p>
    <w:p w:rsidR="00367861" w:rsidRPr="005C6938" w:rsidRDefault="00367861" w:rsidP="00F31926">
      <w:pPr>
        <w:spacing w:after="0" w:line="240" w:lineRule="auto"/>
        <w:rPr>
          <w:rFonts w:ascii="Arial" w:hAnsi="Arial" w:cs="Arial"/>
          <w:sz w:val="20"/>
          <w:szCs w:val="20"/>
        </w:rPr>
      </w:pPr>
    </w:p>
    <w:p w:rsidR="00367861" w:rsidRDefault="00367861" w:rsidP="00A74821">
      <w:pPr>
        <w:pStyle w:val="Nadpis3"/>
        <w:numPr>
          <w:ilvl w:val="0"/>
          <w:numId w:val="59"/>
        </w:numPr>
        <w:tabs>
          <w:tab w:val="left" w:pos="567"/>
        </w:tabs>
        <w:spacing w:after="0"/>
        <w:ind w:left="567" w:hanging="567"/>
        <w:rPr>
          <w:rFonts w:cs="Arial"/>
        </w:rPr>
      </w:pPr>
      <w:bookmarkStart w:id="23" w:name="_Toc459860071"/>
      <w:bookmarkStart w:id="24" w:name="_Toc461981379"/>
      <w:bookmarkEnd w:id="23"/>
      <w:r w:rsidRPr="005C6938">
        <w:rPr>
          <w:rFonts w:cs="Arial"/>
        </w:rPr>
        <w:t>Otváranie ponúk</w:t>
      </w:r>
      <w:bookmarkEnd w:id="24"/>
    </w:p>
    <w:p w:rsidR="006E1EF3" w:rsidRPr="006E1EF3" w:rsidRDefault="006E1EF3" w:rsidP="006E1EF3">
      <w:pPr>
        <w:pStyle w:val="Odsekzoznamu"/>
        <w:ind w:left="375"/>
        <w:rPr>
          <w:sz w:val="20"/>
          <w:szCs w:val="20"/>
          <w:lang w:eastAsia="sk-SK"/>
        </w:rPr>
      </w:pPr>
    </w:p>
    <w:p w:rsidR="00367861" w:rsidRPr="005C6938" w:rsidRDefault="00367861" w:rsidP="00A74821">
      <w:pPr>
        <w:pStyle w:val="Odsekzoznamu"/>
        <w:numPr>
          <w:ilvl w:val="0"/>
          <w:numId w:val="59"/>
        </w:numPr>
        <w:autoSpaceDE w:val="0"/>
        <w:autoSpaceDN w:val="0"/>
        <w:jc w:val="both"/>
        <w:rPr>
          <w:rFonts w:cs="Arial"/>
          <w:noProof w:val="0"/>
          <w:vanish/>
          <w:sz w:val="20"/>
          <w:szCs w:val="20"/>
        </w:rPr>
      </w:pPr>
    </w:p>
    <w:p w:rsidR="0019632E" w:rsidRPr="004B5735" w:rsidRDefault="0019632E" w:rsidP="00A74821">
      <w:pPr>
        <w:pStyle w:val="Odsekzoznamu"/>
        <w:numPr>
          <w:ilvl w:val="1"/>
          <w:numId w:val="60"/>
        </w:numPr>
        <w:autoSpaceDE w:val="0"/>
        <w:autoSpaceDN w:val="0"/>
        <w:ind w:left="567" w:hanging="567"/>
        <w:jc w:val="both"/>
        <w:rPr>
          <w:rFonts w:cs="Arial"/>
          <w:sz w:val="20"/>
          <w:szCs w:val="20"/>
        </w:rPr>
      </w:pPr>
      <w:r w:rsidRPr="004B5735">
        <w:rPr>
          <w:rFonts w:cs="Arial"/>
          <w:b/>
          <w:sz w:val="20"/>
          <w:szCs w:val="20"/>
        </w:rPr>
        <w:t>Dátum a hodina otvárania ponúk je uvedená v Oznámení v bode IV.2.7)</w:t>
      </w:r>
      <w:r w:rsidRPr="004B5735">
        <w:rPr>
          <w:rFonts w:cs="Arial"/>
          <w:color w:val="000000" w:themeColor="text1"/>
          <w:sz w:val="20"/>
          <w:szCs w:val="20"/>
        </w:rPr>
        <w:t xml:space="preserve"> </w:t>
      </w:r>
      <w:r w:rsidRPr="004B5735">
        <w:rPr>
          <w:rFonts w:cs="Arial"/>
          <w:bCs/>
          <w:sz w:val="20"/>
          <w:szCs w:val="20"/>
          <w:lang w:eastAsia="sk-SK"/>
        </w:rPr>
        <w:t>Podmienky na otváranie ponúk.</w:t>
      </w:r>
    </w:p>
    <w:p w:rsidR="00BA27A0" w:rsidRPr="00D86F24" w:rsidRDefault="00BA27A0" w:rsidP="00A74821">
      <w:pPr>
        <w:numPr>
          <w:ilvl w:val="1"/>
          <w:numId w:val="60"/>
        </w:numPr>
        <w:autoSpaceDE w:val="0"/>
        <w:autoSpaceDN w:val="0"/>
        <w:spacing w:after="0" w:line="240" w:lineRule="auto"/>
        <w:ind w:left="567" w:hanging="567"/>
        <w:jc w:val="both"/>
        <w:rPr>
          <w:rFonts w:ascii="Arial" w:hAnsi="Arial" w:cs="Arial"/>
          <w:sz w:val="20"/>
          <w:szCs w:val="20"/>
        </w:rPr>
      </w:pPr>
      <w:r w:rsidRPr="00D86F24">
        <w:rPr>
          <w:rFonts w:ascii="Arial" w:hAnsi="Arial" w:cs="Arial"/>
          <w:sz w:val="20"/>
          <w:szCs w:val="20"/>
        </w:rPr>
        <w:t>Otváranie ponúk sa uskutoční elektronickou formou na adrese: Národná diaľničná spoločnosť, a.s., Dúbravská cesta 14, 841 04 Bratislava v zasadačke na I. poschodí.</w:t>
      </w:r>
    </w:p>
    <w:p w:rsidR="00780FEE" w:rsidRPr="005C6938" w:rsidRDefault="0019632E" w:rsidP="00F31926">
      <w:p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22.</w:t>
      </w:r>
      <w:r w:rsidR="00BA27A0" w:rsidRPr="005C6938">
        <w:rPr>
          <w:rFonts w:ascii="Arial" w:hAnsi="Arial" w:cs="Arial"/>
          <w:sz w:val="20"/>
          <w:szCs w:val="20"/>
        </w:rPr>
        <w:t>3</w:t>
      </w:r>
      <w:r w:rsidRPr="005C6938">
        <w:rPr>
          <w:rFonts w:ascii="Arial" w:hAnsi="Arial" w:cs="Arial"/>
          <w:sz w:val="20"/>
          <w:szCs w:val="20"/>
        </w:rPr>
        <w:t xml:space="preserve">  </w:t>
      </w:r>
      <w:r w:rsidR="008767C9">
        <w:rPr>
          <w:rFonts w:ascii="Arial" w:hAnsi="Arial" w:cs="Arial"/>
          <w:sz w:val="20"/>
          <w:szCs w:val="20"/>
        </w:rPr>
        <w:tab/>
      </w:r>
      <w:r w:rsidRPr="005C6938">
        <w:rPr>
          <w:rFonts w:ascii="Arial" w:hAnsi="Arial" w:cs="Arial"/>
          <w:sz w:val="20"/>
          <w:szCs w:val="20"/>
        </w:rPr>
        <w:t>V súlade s § 54 ods. 3 Zákona otváranie ponúk podľa § 52 Zákona bude neverejné. Na otváraní ponúk sa zúčastní len komisia menovaná na otváranie a vyhodnotenie ponúk bez prítomnosti uchádzačov. Zápisnicu z otvárania ponúk verejný obstarávateľ uchádzačom neodosiela.</w:t>
      </w:r>
    </w:p>
    <w:p w:rsidR="00997AAB" w:rsidRPr="005C6938" w:rsidRDefault="00997AAB" w:rsidP="00836B11">
      <w:pPr>
        <w:autoSpaceDE w:val="0"/>
        <w:autoSpaceDN w:val="0"/>
        <w:spacing w:after="0" w:line="240" w:lineRule="auto"/>
        <w:jc w:val="both"/>
        <w:rPr>
          <w:rFonts w:ascii="Arial" w:hAnsi="Arial" w:cs="Arial"/>
          <w:sz w:val="20"/>
          <w:szCs w:val="20"/>
        </w:rPr>
      </w:pPr>
    </w:p>
    <w:p w:rsidR="00367861" w:rsidRDefault="00367861" w:rsidP="00A74821">
      <w:pPr>
        <w:pStyle w:val="Nadpis3"/>
        <w:numPr>
          <w:ilvl w:val="0"/>
          <w:numId w:val="60"/>
        </w:numPr>
        <w:spacing w:after="0"/>
        <w:ind w:left="567" w:hanging="567"/>
        <w:rPr>
          <w:rFonts w:cs="Arial"/>
        </w:rPr>
      </w:pPr>
      <w:bookmarkStart w:id="25" w:name="_Toc461981380"/>
      <w:r w:rsidRPr="005C6938">
        <w:rPr>
          <w:rFonts w:cs="Arial"/>
        </w:rPr>
        <w:t>Preskúmanie ponúk</w:t>
      </w:r>
      <w:bookmarkEnd w:id="25"/>
    </w:p>
    <w:p w:rsidR="006E1EF3" w:rsidRPr="006E1EF3" w:rsidRDefault="006E1EF3" w:rsidP="006E1EF3">
      <w:pPr>
        <w:pStyle w:val="Odsekzoznamu"/>
        <w:ind w:left="375"/>
        <w:rPr>
          <w:sz w:val="20"/>
          <w:szCs w:val="20"/>
          <w:lang w:eastAsia="sk-SK"/>
        </w:rPr>
      </w:pPr>
    </w:p>
    <w:p w:rsidR="00367861" w:rsidRPr="005C6938" w:rsidRDefault="00367861" w:rsidP="00A74821">
      <w:pPr>
        <w:pStyle w:val="Odsekzoznamu"/>
        <w:numPr>
          <w:ilvl w:val="0"/>
          <w:numId w:val="60"/>
        </w:numPr>
        <w:autoSpaceDE w:val="0"/>
        <w:autoSpaceDN w:val="0"/>
        <w:jc w:val="both"/>
        <w:rPr>
          <w:rFonts w:cs="Arial"/>
          <w:noProof w:val="0"/>
          <w:vanish/>
          <w:sz w:val="20"/>
          <w:szCs w:val="20"/>
        </w:rPr>
      </w:pPr>
    </w:p>
    <w:p w:rsidR="00367861" w:rsidRPr="004B5735" w:rsidRDefault="00367861" w:rsidP="00A74821">
      <w:pPr>
        <w:pStyle w:val="Odsekzoznamu"/>
        <w:numPr>
          <w:ilvl w:val="1"/>
          <w:numId w:val="59"/>
        </w:numPr>
        <w:autoSpaceDE w:val="0"/>
        <w:autoSpaceDN w:val="0"/>
        <w:ind w:left="567" w:hanging="567"/>
        <w:jc w:val="both"/>
        <w:rPr>
          <w:rFonts w:cs="Arial"/>
          <w:sz w:val="20"/>
          <w:szCs w:val="20"/>
        </w:rPr>
      </w:pPr>
      <w:r w:rsidRPr="004B5735">
        <w:rPr>
          <w:rFonts w:cs="Arial"/>
          <w:sz w:val="20"/>
          <w:szCs w:val="20"/>
        </w:rPr>
        <w:t xml:space="preserve">Verejný obstarávateľ zriadi </w:t>
      </w:r>
      <w:r w:rsidR="0036245D">
        <w:rPr>
          <w:rFonts w:cs="Arial"/>
          <w:sz w:val="20"/>
          <w:szCs w:val="20"/>
        </w:rPr>
        <w:t xml:space="preserve">v súlade s § 51 Zákona, za účelom preskúmania a vyhodnotenia ponúk </w:t>
      </w:r>
      <w:r w:rsidRPr="004B5735">
        <w:rPr>
          <w:rFonts w:cs="Arial"/>
          <w:sz w:val="20"/>
          <w:szCs w:val="20"/>
        </w:rPr>
        <w:t>najmenej trojčlennú komisiu.</w:t>
      </w:r>
    </w:p>
    <w:p w:rsidR="00367861" w:rsidRPr="005C6938" w:rsidRDefault="00367861" w:rsidP="00A74821">
      <w:pPr>
        <w:numPr>
          <w:ilvl w:val="1"/>
          <w:numId w:val="59"/>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 xml:space="preserve">Preskúmanie a vyhodnocovanie ponúk komisiou je neverejné. </w:t>
      </w:r>
    </w:p>
    <w:p w:rsidR="00367861" w:rsidRPr="005C6938" w:rsidRDefault="00367861" w:rsidP="00A74821">
      <w:pPr>
        <w:numPr>
          <w:ilvl w:val="1"/>
          <w:numId w:val="59"/>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 xml:space="preserve">Komisia v úvode svojej činnosti posúdi zloženie zábezpeky – ak bola požadovaná. Verejný obstarávateľ vylúči ponuku, ak uchádzač nezložil zábezpeku podľa určených podmienok. </w:t>
      </w:r>
    </w:p>
    <w:p w:rsidR="00367861" w:rsidRPr="005C6938" w:rsidRDefault="00367861" w:rsidP="00A74821">
      <w:pPr>
        <w:numPr>
          <w:ilvl w:val="1"/>
          <w:numId w:val="59"/>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Do procesu vyhodnocovania ponúk budú zaradené tie ponuky, ktoré:</w:t>
      </w:r>
    </w:p>
    <w:p w:rsidR="00367861" w:rsidRPr="005C6938" w:rsidRDefault="00367861" w:rsidP="00F31926">
      <w:pPr>
        <w:pStyle w:val="Zkladntext"/>
        <w:numPr>
          <w:ilvl w:val="0"/>
          <w:numId w:val="5"/>
        </w:numPr>
        <w:autoSpaceDE w:val="0"/>
        <w:autoSpaceDN w:val="0"/>
        <w:ind w:left="993" w:hanging="425"/>
        <w:rPr>
          <w:rFonts w:ascii="Arial" w:hAnsi="Arial" w:cs="Arial"/>
          <w:color w:val="000000" w:themeColor="text1"/>
          <w:sz w:val="20"/>
          <w:szCs w:val="20"/>
        </w:rPr>
      </w:pPr>
      <w:r w:rsidRPr="005C6938">
        <w:rPr>
          <w:rFonts w:ascii="Arial" w:hAnsi="Arial" w:cs="Arial"/>
          <w:color w:val="000000" w:themeColor="text1"/>
          <w:sz w:val="20"/>
          <w:szCs w:val="20"/>
        </w:rPr>
        <w:t xml:space="preserve">boli doručené elektronicky </w:t>
      </w:r>
      <w:r w:rsidRPr="005C6938">
        <w:rPr>
          <w:rFonts w:ascii="Arial" w:eastAsia="Times New Roman" w:hAnsi="Arial" w:cs="Arial"/>
          <w:noProof w:val="0"/>
          <w:color w:val="000000" w:themeColor="text1"/>
          <w:sz w:val="20"/>
          <w:szCs w:val="20"/>
          <w:lang w:eastAsia="en-US"/>
        </w:rPr>
        <w:t>prostredníctvom systému JOSEPHINE</w:t>
      </w:r>
      <w:r w:rsidRPr="005C6938">
        <w:rPr>
          <w:rFonts w:ascii="Arial" w:hAnsi="Arial" w:cs="Arial"/>
          <w:color w:val="000000" w:themeColor="text1"/>
          <w:sz w:val="20"/>
          <w:szCs w:val="20"/>
        </w:rPr>
        <w:t xml:space="preserve"> v lehote predkladania ponúk,</w:t>
      </w:r>
    </w:p>
    <w:p w:rsidR="00367861" w:rsidRPr="005C6938" w:rsidRDefault="00367861" w:rsidP="00F31926">
      <w:pPr>
        <w:pStyle w:val="Zkladntext"/>
        <w:numPr>
          <w:ilvl w:val="0"/>
          <w:numId w:val="5"/>
        </w:numPr>
        <w:autoSpaceDE w:val="0"/>
        <w:autoSpaceDN w:val="0"/>
        <w:ind w:left="993" w:hanging="425"/>
        <w:rPr>
          <w:rFonts w:ascii="Arial" w:hAnsi="Arial" w:cs="Arial"/>
          <w:color w:val="000000" w:themeColor="text1"/>
          <w:sz w:val="20"/>
          <w:szCs w:val="20"/>
        </w:rPr>
      </w:pPr>
      <w:r w:rsidRPr="005C6938">
        <w:rPr>
          <w:rFonts w:ascii="Arial" w:hAnsi="Arial" w:cs="Arial"/>
          <w:color w:val="000000" w:themeColor="text1"/>
          <w:sz w:val="20"/>
          <w:szCs w:val="20"/>
        </w:rPr>
        <w:t>obsahujú náležitosti uvedené v bode 16 časti A.1 Pokyny pre uchádzačov týchto SP,</w:t>
      </w:r>
    </w:p>
    <w:p w:rsidR="00367861" w:rsidRPr="005C6938" w:rsidRDefault="00367861" w:rsidP="00F31926">
      <w:pPr>
        <w:pStyle w:val="Zkladntext"/>
        <w:numPr>
          <w:ilvl w:val="0"/>
          <w:numId w:val="5"/>
        </w:numPr>
        <w:autoSpaceDE w:val="0"/>
        <w:autoSpaceDN w:val="0"/>
        <w:ind w:left="992" w:hanging="425"/>
        <w:rPr>
          <w:rFonts w:ascii="Arial" w:hAnsi="Arial" w:cs="Arial"/>
          <w:color w:val="000000" w:themeColor="text1"/>
          <w:sz w:val="20"/>
          <w:szCs w:val="20"/>
        </w:rPr>
      </w:pPr>
      <w:r w:rsidRPr="005C6938">
        <w:rPr>
          <w:rFonts w:ascii="Arial" w:hAnsi="Arial" w:cs="Arial"/>
          <w:color w:val="000000" w:themeColor="text1"/>
          <w:sz w:val="20"/>
          <w:szCs w:val="20"/>
        </w:rPr>
        <w:t>zodpovedajú požiadavkám a podmienkam uvedeným v Oznámení a v týchto súťažných podkladoch.</w:t>
      </w:r>
    </w:p>
    <w:p w:rsidR="00367861" w:rsidRPr="005C6938" w:rsidRDefault="00367861" w:rsidP="00A74821">
      <w:pPr>
        <w:numPr>
          <w:ilvl w:val="1"/>
          <w:numId w:val="59"/>
        </w:numPr>
        <w:autoSpaceDE w:val="0"/>
        <w:autoSpaceDN w:val="0"/>
        <w:spacing w:after="0" w:line="240" w:lineRule="auto"/>
        <w:ind w:left="567" w:hanging="567"/>
        <w:jc w:val="both"/>
        <w:rPr>
          <w:rFonts w:ascii="Arial" w:hAnsi="Arial" w:cs="Arial"/>
          <w:sz w:val="20"/>
          <w:szCs w:val="20"/>
        </w:rPr>
      </w:pPr>
      <w:r w:rsidRPr="005C6938">
        <w:rPr>
          <w:rFonts w:ascii="Arial" w:hAnsi="Arial" w:cs="Arial"/>
          <w:color w:val="000000" w:themeColor="text1"/>
          <w:sz w:val="20"/>
          <w:szCs w:val="20"/>
        </w:rPr>
        <w:t xml:space="preserve">Platnou ponukou je ponuka, ktorá zároveň neobsahuje žiadne </w:t>
      </w:r>
      <w:r w:rsidRPr="005C6938">
        <w:rPr>
          <w:rFonts w:ascii="Arial" w:hAnsi="Arial" w:cs="Arial"/>
          <w:sz w:val="20"/>
          <w:szCs w:val="20"/>
        </w:rPr>
        <w:t>obmedzenia alebo výhrady, ktoré sú v rozpore s požiadavkami a podmienkami uvedenými verejným obstarávateľom v Oznámení  a v týchto SP.</w:t>
      </w:r>
    </w:p>
    <w:p w:rsidR="00367861" w:rsidRPr="005C6938" w:rsidRDefault="00367861" w:rsidP="00A74821">
      <w:pPr>
        <w:numPr>
          <w:ilvl w:val="1"/>
          <w:numId w:val="59"/>
        </w:num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 xml:space="preserve">Ponuka uchádzača, ktorá nebude spĺňať stanovené požiadavky bude z verejnej súťaže vylúčená. Uchádzačovi bude oznámené vylúčenie jeho ponuky s uvedením dôvodu vylúčenia a lehoty, v ktorej môže byť doručená námietka podľa § 170 ods. 4 písm. d) Zákona.  </w:t>
      </w:r>
    </w:p>
    <w:p w:rsidR="00367861" w:rsidRPr="005C6938" w:rsidRDefault="00367861" w:rsidP="00F31926">
      <w:pPr>
        <w:tabs>
          <w:tab w:val="left" w:pos="4230"/>
        </w:tabs>
        <w:autoSpaceDE w:val="0"/>
        <w:autoSpaceDN w:val="0"/>
        <w:spacing w:after="0" w:line="240" w:lineRule="auto"/>
        <w:jc w:val="both"/>
        <w:rPr>
          <w:rFonts w:ascii="Arial" w:hAnsi="Arial" w:cs="Arial"/>
          <w:sz w:val="20"/>
          <w:szCs w:val="20"/>
        </w:rPr>
      </w:pPr>
      <w:r w:rsidRPr="005C6938">
        <w:rPr>
          <w:rFonts w:ascii="Arial" w:hAnsi="Arial" w:cs="Arial"/>
          <w:sz w:val="20"/>
          <w:szCs w:val="20"/>
        </w:rPr>
        <w:tab/>
      </w:r>
    </w:p>
    <w:p w:rsidR="00367861" w:rsidRDefault="00367861" w:rsidP="00A74821">
      <w:pPr>
        <w:pStyle w:val="Nadpis3"/>
        <w:numPr>
          <w:ilvl w:val="0"/>
          <w:numId w:val="59"/>
        </w:numPr>
        <w:spacing w:after="0"/>
        <w:ind w:left="567" w:hanging="567"/>
        <w:rPr>
          <w:rFonts w:cs="Arial"/>
        </w:rPr>
      </w:pPr>
      <w:bookmarkStart w:id="26" w:name="_Toc461981381"/>
      <w:r w:rsidRPr="005C6938">
        <w:rPr>
          <w:rFonts w:cs="Arial"/>
        </w:rPr>
        <w:t>Dôvernosť procesu verejného obstarávania</w:t>
      </w:r>
      <w:bookmarkEnd w:id="26"/>
    </w:p>
    <w:p w:rsidR="006E1EF3" w:rsidRPr="006E1EF3" w:rsidRDefault="006E1EF3" w:rsidP="006E1EF3">
      <w:pPr>
        <w:pStyle w:val="Odsekzoznamu"/>
        <w:ind w:left="375"/>
        <w:rPr>
          <w:sz w:val="20"/>
          <w:szCs w:val="20"/>
          <w:lang w:eastAsia="sk-SK"/>
        </w:rPr>
      </w:pPr>
    </w:p>
    <w:p w:rsidR="00367861" w:rsidRPr="005C6938" w:rsidRDefault="00367861" w:rsidP="00F31926">
      <w:pPr>
        <w:pStyle w:val="Odsekzoznamu"/>
        <w:numPr>
          <w:ilvl w:val="0"/>
          <w:numId w:val="22"/>
        </w:numPr>
        <w:jc w:val="both"/>
        <w:rPr>
          <w:rFonts w:cs="Arial"/>
          <w:noProof w:val="0"/>
          <w:vanish/>
          <w:sz w:val="20"/>
          <w:szCs w:val="20"/>
        </w:rPr>
      </w:pPr>
    </w:p>
    <w:p w:rsidR="00367861" w:rsidRPr="005C6938" w:rsidRDefault="00367861" w:rsidP="00F31926">
      <w:pPr>
        <w:pStyle w:val="Odsekzoznamu"/>
        <w:numPr>
          <w:ilvl w:val="0"/>
          <w:numId w:val="22"/>
        </w:numPr>
        <w:jc w:val="both"/>
        <w:rPr>
          <w:rFonts w:cs="Arial"/>
          <w:noProof w:val="0"/>
          <w:vanish/>
          <w:sz w:val="20"/>
          <w:szCs w:val="20"/>
        </w:rPr>
      </w:pPr>
    </w:p>
    <w:p w:rsidR="00367861" w:rsidRPr="005C6938" w:rsidRDefault="00367861" w:rsidP="00F31926">
      <w:pPr>
        <w:pStyle w:val="Odsekzoznamu"/>
        <w:numPr>
          <w:ilvl w:val="0"/>
          <w:numId w:val="22"/>
        </w:numPr>
        <w:jc w:val="both"/>
        <w:rPr>
          <w:rFonts w:cs="Arial"/>
          <w:noProof w:val="0"/>
          <w:vanish/>
          <w:sz w:val="20"/>
          <w:szCs w:val="20"/>
        </w:rPr>
      </w:pPr>
    </w:p>
    <w:p w:rsidR="00367861" w:rsidRPr="005C6938" w:rsidRDefault="00367861" w:rsidP="00F31926">
      <w:pPr>
        <w:pStyle w:val="Odsekzoznamu"/>
        <w:numPr>
          <w:ilvl w:val="0"/>
          <w:numId w:val="22"/>
        </w:numPr>
        <w:jc w:val="both"/>
        <w:rPr>
          <w:rFonts w:cs="Arial"/>
          <w:noProof w:val="0"/>
          <w:vanish/>
          <w:sz w:val="20"/>
          <w:szCs w:val="20"/>
        </w:rPr>
      </w:pPr>
    </w:p>
    <w:p w:rsidR="00367861" w:rsidRPr="005C6938" w:rsidRDefault="00367861" w:rsidP="00F31926">
      <w:pPr>
        <w:pStyle w:val="Odsekzoznamu"/>
        <w:numPr>
          <w:ilvl w:val="0"/>
          <w:numId w:val="22"/>
        </w:numPr>
        <w:jc w:val="both"/>
        <w:rPr>
          <w:rFonts w:cs="Arial"/>
          <w:noProof w:val="0"/>
          <w:vanish/>
          <w:sz w:val="20"/>
          <w:szCs w:val="20"/>
        </w:rPr>
      </w:pPr>
    </w:p>
    <w:p w:rsidR="00367861" w:rsidRPr="005C6938" w:rsidRDefault="00367861" w:rsidP="00F31926">
      <w:pPr>
        <w:pStyle w:val="Odsekzoznamu"/>
        <w:numPr>
          <w:ilvl w:val="0"/>
          <w:numId w:val="22"/>
        </w:numPr>
        <w:jc w:val="both"/>
        <w:rPr>
          <w:rFonts w:cs="Arial"/>
          <w:noProof w:val="0"/>
          <w:vanish/>
          <w:sz w:val="20"/>
          <w:szCs w:val="20"/>
        </w:rPr>
      </w:pPr>
    </w:p>
    <w:p w:rsidR="00367861" w:rsidRPr="005C6938" w:rsidRDefault="00367861" w:rsidP="00F31926">
      <w:pPr>
        <w:pStyle w:val="Odsekzoznamu"/>
        <w:numPr>
          <w:ilvl w:val="0"/>
          <w:numId w:val="22"/>
        </w:numPr>
        <w:jc w:val="both"/>
        <w:rPr>
          <w:rFonts w:cs="Arial"/>
          <w:noProof w:val="0"/>
          <w:vanish/>
          <w:sz w:val="20"/>
          <w:szCs w:val="20"/>
        </w:rPr>
      </w:pPr>
    </w:p>
    <w:p w:rsidR="00367861" w:rsidRPr="005C6938" w:rsidRDefault="00367861" w:rsidP="00F31926">
      <w:pPr>
        <w:pStyle w:val="Odsekzoznamu"/>
        <w:numPr>
          <w:ilvl w:val="0"/>
          <w:numId w:val="22"/>
        </w:numPr>
        <w:jc w:val="both"/>
        <w:rPr>
          <w:rFonts w:cs="Arial"/>
          <w:noProof w:val="0"/>
          <w:vanish/>
          <w:sz w:val="20"/>
          <w:szCs w:val="20"/>
        </w:rPr>
      </w:pPr>
    </w:p>
    <w:p w:rsidR="00367861" w:rsidRPr="005C6938" w:rsidRDefault="00367861" w:rsidP="00A74821">
      <w:pPr>
        <w:pStyle w:val="Odsekzoznamu"/>
        <w:numPr>
          <w:ilvl w:val="0"/>
          <w:numId w:val="59"/>
        </w:numPr>
        <w:autoSpaceDE w:val="0"/>
        <w:autoSpaceDN w:val="0"/>
        <w:jc w:val="both"/>
        <w:rPr>
          <w:rFonts w:cs="Arial"/>
          <w:noProof w:val="0"/>
          <w:vanish/>
          <w:sz w:val="20"/>
          <w:szCs w:val="20"/>
        </w:rPr>
      </w:pPr>
    </w:p>
    <w:p w:rsidR="00367861" w:rsidRPr="004B5735" w:rsidRDefault="00367861" w:rsidP="004B5735">
      <w:pPr>
        <w:pStyle w:val="Odsekzoznamu"/>
        <w:numPr>
          <w:ilvl w:val="1"/>
          <w:numId w:val="22"/>
        </w:numPr>
        <w:autoSpaceDE w:val="0"/>
        <w:autoSpaceDN w:val="0"/>
        <w:jc w:val="both"/>
        <w:rPr>
          <w:rFonts w:cs="Arial"/>
          <w:sz w:val="20"/>
          <w:szCs w:val="20"/>
        </w:rPr>
      </w:pPr>
      <w:r w:rsidRPr="004B5735">
        <w:rPr>
          <w:rFonts w:cs="Arial"/>
          <w:sz w:val="20"/>
          <w:szCs w:val="20"/>
        </w:rPr>
        <w:t>Členovia komisie, ktorí vyhodnocujú ponuky, nesmú poskytovať počas vyhodnocovania ponúk informácie o obsahu ponúk. Na členov komisie, ktorí vyhodnocujú ponuky, sa vzťahujú ustanovenia podľa § 22 Zákona.</w:t>
      </w:r>
    </w:p>
    <w:p w:rsidR="00E8705E" w:rsidRPr="00D86F24" w:rsidRDefault="00367861" w:rsidP="00D86F24">
      <w:pPr>
        <w:numPr>
          <w:ilvl w:val="1"/>
          <w:numId w:val="22"/>
        </w:numPr>
        <w:autoSpaceDE w:val="0"/>
        <w:autoSpaceDN w:val="0"/>
        <w:spacing w:after="0" w:line="240" w:lineRule="auto"/>
        <w:jc w:val="both"/>
        <w:rPr>
          <w:rFonts w:ascii="Arial" w:hAnsi="Arial" w:cs="Arial"/>
          <w:sz w:val="20"/>
          <w:szCs w:val="20"/>
        </w:rPr>
      </w:pPr>
      <w:r w:rsidRPr="005C6938">
        <w:rPr>
          <w:rFonts w:ascii="Arial" w:hAnsi="Arial" w:cs="Arial"/>
          <w:sz w:val="20"/>
          <w:szCs w:val="20"/>
        </w:rPr>
        <w:t>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ukladajúce povinnosť verejného obstarávateľa oznamovať či zasielať Úradu dokumenty a iné oznámenia, ako ani ustanovenia ukladajúce verejnému obstarávateľovi a Úradu zverejňovať dokumenty a iné oznámenia podľa Zákona a tiež povinnosti zverejňovania zmlúv podľa osobitného predpisu.</w:t>
      </w:r>
    </w:p>
    <w:p w:rsidR="00E8705E" w:rsidRPr="005C6938" w:rsidRDefault="00E8705E" w:rsidP="00F31926">
      <w:pPr>
        <w:autoSpaceDE w:val="0"/>
        <w:autoSpaceDN w:val="0"/>
        <w:spacing w:after="0" w:line="240" w:lineRule="auto"/>
        <w:ind w:left="567"/>
        <w:jc w:val="both"/>
        <w:rPr>
          <w:rFonts w:ascii="Arial" w:hAnsi="Arial" w:cs="Arial"/>
          <w:sz w:val="20"/>
          <w:szCs w:val="20"/>
        </w:rPr>
      </w:pPr>
    </w:p>
    <w:p w:rsidR="00367861" w:rsidRDefault="00367861" w:rsidP="00836B11">
      <w:pPr>
        <w:pStyle w:val="Nadpis3"/>
        <w:numPr>
          <w:ilvl w:val="0"/>
          <w:numId w:val="22"/>
        </w:numPr>
        <w:tabs>
          <w:tab w:val="clear" w:pos="454"/>
          <w:tab w:val="num" w:pos="-426"/>
        </w:tabs>
        <w:spacing w:after="0"/>
        <w:ind w:left="567" w:hanging="567"/>
        <w:rPr>
          <w:rFonts w:cs="Arial"/>
        </w:rPr>
      </w:pPr>
      <w:r w:rsidRPr="005C6938">
        <w:rPr>
          <w:rFonts w:cs="Arial"/>
        </w:rPr>
        <w:t>Vyhodnocovanie ponúk</w:t>
      </w:r>
    </w:p>
    <w:p w:rsidR="006E1EF3" w:rsidRPr="006E1EF3" w:rsidRDefault="006E1EF3" w:rsidP="006E1EF3">
      <w:pPr>
        <w:pStyle w:val="Odsekzoznamu"/>
        <w:ind w:left="397"/>
        <w:rPr>
          <w:sz w:val="20"/>
          <w:szCs w:val="20"/>
          <w:lang w:eastAsia="sk-SK"/>
        </w:rPr>
      </w:pPr>
    </w:p>
    <w:p w:rsidR="00367861" w:rsidRPr="005C6938" w:rsidRDefault="00367861" w:rsidP="004B5735">
      <w:pPr>
        <w:pStyle w:val="Odsekzoznamu"/>
        <w:numPr>
          <w:ilvl w:val="0"/>
          <w:numId w:val="22"/>
        </w:numPr>
        <w:autoSpaceDE w:val="0"/>
        <w:autoSpaceDN w:val="0"/>
        <w:jc w:val="both"/>
        <w:rPr>
          <w:rFonts w:cs="Arial"/>
          <w:noProof w:val="0"/>
          <w:vanish/>
          <w:sz w:val="20"/>
          <w:szCs w:val="20"/>
        </w:rPr>
      </w:pPr>
    </w:p>
    <w:p w:rsidR="00367861" w:rsidRPr="004B5735" w:rsidRDefault="00367861" w:rsidP="00A74821">
      <w:pPr>
        <w:pStyle w:val="Odsekzoznamu"/>
        <w:numPr>
          <w:ilvl w:val="1"/>
          <w:numId w:val="59"/>
        </w:numPr>
        <w:autoSpaceDE w:val="0"/>
        <w:autoSpaceDN w:val="0"/>
        <w:ind w:left="567" w:hanging="567"/>
        <w:jc w:val="both"/>
        <w:rPr>
          <w:rFonts w:cs="Arial"/>
          <w:sz w:val="20"/>
          <w:szCs w:val="20"/>
        </w:rPr>
      </w:pPr>
      <w:r w:rsidRPr="004B5735">
        <w:rPr>
          <w:rFonts w:cs="Arial"/>
          <w:sz w:val="20"/>
          <w:szCs w:val="20"/>
        </w:rPr>
        <w:t>Komisia vyhodnotí predložené ponuky podľa § 53 Zákona.</w:t>
      </w:r>
    </w:p>
    <w:p w:rsidR="003A3D4C" w:rsidRDefault="003A3D4C" w:rsidP="00A74821">
      <w:pPr>
        <w:numPr>
          <w:ilvl w:val="1"/>
          <w:numId w:val="59"/>
        </w:num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 xml:space="preserve">Po </w:t>
      </w:r>
      <w:r>
        <w:rPr>
          <w:rFonts w:ascii="Arial" w:hAnsi="Arial" w:cs="Arial"/>
          <w:sz w:val="20"/>
          <w:szCs w:val="20"/>
        </w:rPr>
        <w:t xml:space="preserve">úvodnom úplnom </w:t>
      </w:r>
      <w:r w:rsidRPr="005C6938">
        <w:rPr>
          <w:rFonts w:ascii="Arial" w:hAnsi="Arial" w:cs="Arial"/>
          <w:sz w:val="20"/>
          <w:szCs w:val="20"/>
        </w:rPr>
        <w:t xml:space="preserve">vyhodnotení ponúk </w:t>
      </w:r>
      <w:r>
        <w:rPr>
          <w:rFonts w:ascii="Arial" w:hAnsi="Arial" w:cs="Arial"/>
          <w:sz w:val="20"/>
          <w:szCs w:val="20"/>
        </w:rPr>
        <w:t xml:space="preserve">komisiou </w:t>
      </w:r>
      <w:r w:rsidRPr="005C6938">
        <w:rPr>
          <w:rFonts w:ascii="Arial" w:hAnsi="Arial" w:cs="Arial"/>
          <w:sz w:val="20"/>
          <w:szCs w:val="20"/>
        </w:rPr>
        <w:t xml:space="preserve">podľa kritérií na vyhodnotenie ponúk </w:t>
      </w:r>
      <w:r w:rsidRPr="000761CF">
        <w:rPr>
          <w:rFonts w:ascii="Arial" w:hAnsi="Arial" w:cs="Arial"/>
          <w:b/>
          <w:sz w:val="20"/>
          <w:szCs w:val="20"/>
        </w:rPr>
        <w:t>verejný obstarávateľ použije elektronickú aukciu podľa § 54 Zákona na predloženie nových cien jednotlivých položiek upravených smerom nadol</w:t>
      </w:r>
      <w:r w:rsidRPr="00D86F24">
        <w:rPr>
          <w:rFonts w:ascii="Arial" w:hAnsi="Arial" w:cs="Arial"/>
          <w:sz w:val="20"/>
          <w:szCs w:val="20"/>
        </w:rPr>
        <w:t>.</w:t>
      </w:r>
      <w:r w:rsidRPr="005C6938">
        <w:rPr>
          <w:rFonts w:ascii="Arial" w:hAnsi="Arial" w:cs="Arial"/>
          <w:sz w:val="20"/>
          <w:szCs w:val="20"/>
        </w:rPr>
        <w:t xml:space="preserve"> </w:t>
      </w:r>
    </w:p>
    <w:p w:rsidR="003A3D4C" w:rsidRPr="000761CF" w:rsidRDefault="003A3D4C" w:rsidP="00A74821">
      <w:pPr>
        <w:numPr>
          <w:ilvl w:val="1"/>
          <w:numId w:val="59"/>
        </w:numPr>
        <w:autoSpaceDE w:val="0"/>
        <w:autoSpaceDN w:val="0"/>
        <w:spacing w:after="0" w:line="240" w:lineRule="auto"/>
        <w:ind w:left="567" w:hanging="567"/>
        <w:jc w:val="both"/>
        <w:rPr>
          <w:rFonts w:ascii="Arial" w:hAnsi="Arial" w:cs="Arial"/>
          <w:sz w:val="20"/>
          <w:szCs w:val="20"/>
        </w:rPr>
      </w:pPr>
      <w:r w:rsidRPr="000761CF">
        <w:rPr>
          <w:rFonts w:ascii="Arial" w:hAnsi="Arial" w:cs="Arial"/>
          <w:b/>
          <w:sz w:val="20"/>
          <w:szCs w:val="20"/>
        </w:rPr>
        <w:t>Na účasť v elektronickej aukcii verejný obstarávateľ vyzve elektronickými prostriedkami súčasne všetkých uchádzačov, ktorých ponuky neboli vylúčené, splnili podmienky účasti predložením konkrétnych dokladov a splnili určené podmienky podľa kritéria na vyhodnotenie ponúk</w:t>
      </w:r>
      <w:r w:rsidRPr="005C6938">
        <w:rPr>
          <w:rFonts w:ascii="Arial" w:hAnsi="Arial" w:cs="Arial"/>
          <w:sz w:val="20"/>
          <w:szCs w:val="20"/>
        </w:rPr>
        <w:t xml:space="preserve">. </w:t>
      </w:r>
      <w:r w:rsidRPr="000761CF">
        <w:rPr>
          <w:rFonts w:ascii="Arial" w:hAnsi="Arial" w:cs="Arial"/>
          <w:sz w:val="20"/>
          <w:szCs w:val="20"/>
        </w:rPr>
        <w:t>Vo výzve na účasť v elektronickej aukcii – pozvánke verejný obstarávateľ uvedie podrobné informácie týkajúce sa elektronickej aukcie v zmysle § 54 ods. 7 Zákona.</w:t>
      </w:r>
    </w:p>
    <w:p w:rsidR="003A3D4C" w:rsidRDefault="003A3D4C" w:rsidP="00A74821">
      <w:pPr>
        <w:numPr>
          <w:ilvl w:val="1"/>
          <w:numId w:val="59"/>
        </w:num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 xml:space="preserve">Počas trvania elektronickej aukcie uchádzači predkladajú nové ceny upravené smerom nadol až do ukončenia elektronickej aukcie. </w:t>
      </w:r>
    </w:p>
    <w:p w:rsidR="003A3D4C" w:rsidRPr="005C6938" w:rsidRDefault="003A3D4C" w:rsidP="00A74821">
      <w:pPr>
        <w:numPr>
          <w:ilvl w:val="1"/>
          <w:numId w:val="59"/>
        </w:num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 xml:space="preserve">Výsledkom elektronickej aukcie bude zostavenie </w:t>
      </w:r>
      <w:r>
        <w:rPr>
          <w:rFonts w:ascii="Arial" w:hAnsi="Arial" w:cs="Arial"/>
          <w:sz w:val="20"/>
          <w:szCs w:val="20"/>
        </w:rPr>
        <w:t xml:space="preserve">objektívneho </w:t>
      </w:r>
      <w:r w:rsidRPr="005C6938">
        <w:rPr>
          <w:rFonts w:ascii="Arial" w:hAnsi="Arial" w:cs="Arial"/>
          <w:sz w:val="20"/>
          <w:szCs w:val="20"/>
        </w:rPr>
        <w:t xml:space="preserve">poradia ponúk automatizovaným vyhodnotením </w:t>
      </w:r>
      <w:r w:rsidRPr="005C6938">
        <w:rPr>
          <w:rFonts w:ascii="Arial" w:hAnsi="Arial" w:cs="Arial"/>
          <w:color w:val="000000"/>
          <w:sz w:val="20"/>
          <w:szCs w:val="20"/>
        </w:rPr>
        <w:t>podľa najnižšej celkovej ceny v € bez DPH.</w:t>
      </w:r>
    </w:p>
    <w:p w:rsidR="003A3D4C" w:rsidRPr="005C6938" w:rsidRDefault="003A3D4C" w:rsidP="00A74821">
      <w:pPr>
        <w:numPr>
          <w:ilvl w:val="1"/>
          <w:numId w:val="59"/>
        </w:num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 xml:space="preserve">Po ukončení elektronickej aukcie úspešný uchádzač, na základe výzvy verejného obstarávateľa </w:t>
      </w:r>
      <w:r>
        <w:rPr>
          <w:rFonts w:ascii="Arial" w:hAnsi="Arial" w:cs="Arial"/>
          <w:sz w:val="20"/>
          <w:szCs w:val="20"/>
        </w:rPr>
        <w:t xml:space="preserve">v súlade s bodom 29.1 a 29.3 </w:t>
      </w:r>
      <w:r w:rsidRPr="005C6938">
        <w:rPr>
          <w:rFonts w:ascii="Arial" w:hAnsi="Arial" w:cs="Arial"/>
          <w:sz w:val="20"/>
          <w:szCs w:val="20"/>
        </w:rPr>
        <w:t>doručí verejnému obstarávateľovi podpísanú Dohodu</w:t>
      </w:r>
      <w:r w:rsidR="0036245D">
        <w:rPr>
          <w:rFonts w:ascii="Arial" w:hAnsi="Arial" w:cs="Arial"/>
          <w:sz w:val="20"/>
          <w:szCs w:val="20"/>
        </w:rPr>
        <w:t>,</w:t>
      </w:r>
      <w:r w:rsidRPr="005C6938">
        <w:rPr>
          <w:rFonts w:ascii="Arial" w:hAnsi="Arial" w:cs="Arial"/>
          <w:sz w:val="20"/>
          <w:szCs w:val="20"/>
        </w:rPr>
        <w:t xml:space="preserve"> vrátane </w:t>
      </w:r>
      <w:r w:rsidR="0036245D">
        <w:rPr>
          <w:rFonts w:ascii="Arial" w:hAnsi="Arial" w:cs="Arial"/>
          <w:sz w:val="20"/>
          <w:szCs w:val="20"/>
        </w:rPr>
        <w:t>všetkých požadovaných p</w:t>
      </w:r>
      <w:r w:rsidRPr="005C6938">
        <w:rPr>
          <w:rFonts w:ascii="Arial" w:hAnsi="Arial" w:cs="Arial"/>
          <w:sz w:val="20"/>
          <w:szCs w:val="20"/>
        </w:rPr>
        <w:t xml:space="preserve">ríloh, pričom </w:t>
      </w:r>
      <w:r w:rsidRPr="005C6938">
        <w:rPr>
          <w:rFonts w:ascii="Arial" w:hAnsi="Arial" w:cs="Arial"/>
          <w:b/>
          <w:sz w:val="20"/>
          <w:szCs w:val="20"/>
        </w:rPr>
        <w:t xml:space="preserve">Príloha č. 1 Cenová ponuka z elektronickej aukcie </w:t>
      </w:r>
      <w:r w:rsidRPr="005C6938">
        <w:rPr>
          <w:rFonts w:ascii="Arial" w:hAnsi="Arial" w:cs="Arial"/>
          <w:sz w:val="20"/>
          <w:szCs w:val="20"/>
        </w:rPr>
        <w:t xml:space="preserve">bude </w:t>
      </w:r>
      <w:r>
        <w:rPr>
          <w:rFonts w:ascii="Arial" w:hAnsi="Arial" w:cs="Arial"/>
          <w:sz w:val="20"/>
          <w:szCs w:val="20"/>
        </w:rPr>
        <w:t xml:space="preserve">upravená na základe </w:t>
      </w:r>
      <w:r w:rsidRPr="005C6938">
        <w:rPr>
          <w:rFonts w:ascii="Arial" w:hAnsi="Arial" w:cs="Arial"/>
          <w:sz w:val="20"/>
          <w:szCs w:val="20"/>
        </w:rPr>
        <w:t>výsledk</w:t>
      </w:r>
      <w:r>
        <w:rPr>
          <w:rFonts w:ascii="Arial" w:hAnsi="Arial" w:cs="Arial"/>
          <w:sz w:val="20"/>
          <w:szCs w:val="20"/>
        </w:rPr>
        <w:t>u</w:t>
      </w:r>
      <w:r w:rsidRPr="005C6938">
        <w:rPr>
          <w:rFonts w:ascii="Arial" w:hAnsi="Arial" w:cs="Arial"/>
          <w:sz w:val="20"/>
          <w:szCs w:val="20"/>
        </w:rPr>
        <w:t xml:space="preserve"> elektronickej aukcie.</w:t>
      </w:r>
    </w:p>
    <w:p w:rsidR="003A3D4C" w:rsidRPr="005C6938" w:rsidRDefault="003A3D4C" w:rsidP="00A74821">
      <w:pPr>
        <w:numPr>
          <w:ilvl w:val="1"/>
          <w:numId w:val="59"/>
        </w:num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 xml:space="preserve">Ďalšie informácie o procese elektronickej aukcie sú uvedené v časti </w:t>
      </w:r>
      <w:r w:rsidRPr="005C6938">
        <w:rPr>
          <w:rFonts w:ascii="Arial" w:hAnsi="Arial" w:cs="Arial"/>
          <w:b/>
          <w:sz w:val="20"/>
          <w:szCs w:val="20"/>
        </w:rPr>
        <w:t>B.4 Informácie o priebehu elektronickej aukcie týchto SP</w:t>
      </w:r>
      <w:r w:rsidRPr="005C6938">
        <w:rPr>
          <w:rFonts w:ascii="Arial" w:hAnsi="Arial" w:cs="Arial"/>
          <w:sz w:val="20"/>
          <w:szCs w:val="20"/>
        </w:rPr>
        <w:t>.</w:t>
      </w:r>
    </w:p>
    <w:p w:rsidR="00826A86" w:rsidRPr="005C6938" w:rsidRDefault="00826A86" w:rsidP="00F31926">
      <w:pPr>
        <w:autoSpaceDE w:val="0"/>
        <w:autoSpaceDN w:val="0"/>
        <w:spacing w:after="0" w:line="240" w:lineRule="auto"/>
        <w:jc w:val="both"/>
        <w:rPr>
          <w:rFonts w:ascii="Arial" w:hAnsi="Arial" w:cs="Arial"/>
          <w:sz w:val="20"/>
          <w:szCs w:val="20"/>
        </w:rPr>
      </w:pPr>
    </w:p>
    <w:p w:rsidR="00367861" w:rsidRDefault="00367861" w:rsidP="00A74821">
      <w:pPr>
        <w:pStyle w:val="Nadpis3"/>
        <w:numPr>
          <w:ilvl w:val="0"/>
          <w:numId w:val="59"/>
        </w:numPr>
        <w:spacing w:after="0"/>
        <w:ind w:left="567" w:hanging="567"/>
        <w:rPr>
          <w:rFonts w:cs="Arial"/>
        </w:rPr>
      </w:pPr>
      <w:r w:rsidRPr="005C6938">
        <w:rPr>
          <w:rFonts w:cs="Arial"/>
        </w:rPr>
        <w:t xml:space="preserve">Vyhodnotenie splnenia podmienok </w:t>
      </w:r>
      <w:r w:rsidR="00852032">
        <w:rPr>
          <w:rFonts w:cs="Arial"/>
        </w:rPr>
        <w:t>účasti</w:t>
      </w:r>
      <w:r w:rsidRPr="005C6938">
        <w:rPr>
          <w:rFonts w:cs="Arial"/>
        </w:rPr>
        <w:t xml:space="preserve"> uchádzačov</w:t>
      </w:r>
    </w:p>
    <w:p w:rsidR="006E1EF3" w:rsidRPr="006E1EF3" w:rsidRDefault="006E1EF3" w:rsidP="006E1EF3">
      <w:pPr>
        <w:pStyle w:val="Odsekzoznamu"/>
        <w:ind w:left="397"/>
        <w:rPr>
          <w:sz w:val="20"/>
          <w:szCs w:val="20"/>
          <w:lang w:eastAsia="sk-SK"/>
        </w:rPr>
      </w:pPr>
    </w:p>
    <w:p w:rsidR="00367861" w:rsidRPr="005C6938" w:rsidRDefault="00367861" w:rsidP="00A74821">
      <w:pPr>
        <w:pStyle w:val="Odsekzoznamu"/>
        <w:numPr>
          <w:ilvl w:val="0"/>
          <w:numId w:val="59"/>
        </w:numPr>
        <w:autoSpaceDE w:val="0"/>
        <w:autoSpaceDN w:val="0"/>
        <w:jc w:val="both"/>
        <w:rPr>
          <w:rFonts w:cs="Arial"/>
          <w:noProof w:val="0"/>
          <w:vanish/>
          <w:sz w:val="20"/>
          <w:szCs w:val="20"/>
        </w:rPr>
      </w:pPr>
    </w:p>
    <w:p w:rsidR="00520B42" w:rsidRPr="004B5735" w:rsidRDefault="001E3FBC" w:rsidP="004B5735">
      <w:pPr>
        <w:pStyle w:val="Odsekzoznamu"/>
        <w:numPr>
          <w:ilvl w:val="1"/>
          <w:numId w:val="22"/>
        </w:numPr>
        <w:autoSpaceDE w:val="0"/>
        <w:autoSpaceDN w:val="0"/>
        <w:jc w:val="both"/>
        <w:rPr>
          <w:rFonts w:cs="Arial"/>
          <w:sz w:val="20"/>
          <w:szCs w:val="20"/>
        </w:rPr>
      </w:pPr>
      <w:r w:rsidRPr="004B5735">
        <w:rPr>
          <w:rFonts w:cs="Arial"/>
          <w:sz w:val="20"/>
          <w:szCs w:val="20"/>
        </w:rPr>
        <w:t>S</w:t>
      </w:r>
      <w:r w:rsidR="00367861" w:rsidRPr="004B5735">
        <w:rPr>
          <w:rFonts w:cs="Arial"/>
          <w:sz w:val="20"/>
          <w:szCs w:val="20"/>
        </w:rPr>
        <w:t>plnenia podmienok účasti uchádzačov</w:t>
      </w:r>
      <w:r w:rsidRPr="004B5735">
        <w:rPr>
          <w:rFonts w:cs="Arial"/>
          <w:sz w:val="20"/>
          <w:szCs w:val="20"/>
        </w:rPr>
        <w:t xml:space="preserve"> sa vyhodnotí podľa § 40</w:t>
      </w:r>
      <w:r w:rsidR="00F73A49" w:rsidRPr="004B5735">
        <w:rPr>
          <w:rFonts w:cs="Arial"/>
          <w:sz w:val="20"/>
          <w:szCs w:val="20"/>
        </w:rPr>
        <w:t xml:space="preserve"> Zákona</w:t>
      </w:r>
      <w:r w:rsidRPr="004B5735">
        <w:rPr>
          <w:rFonts w:cs="Arial"/>
          <w:sz w:val="20"/>
          <w:szCs w:val="20"/>
        </w:rPr>
        <w:t>.</w:t>
      </w:r>
    </w:p>
    <w:p w:rsidR="00AE7824" w:rsidRPr="005C6938" w:rsidRDefault="00AE7824" w:rsidP="00F31926">
      <w:pPr>
        <w:autoSpaceDE w:val="0"/>
        <w:autoSpaceDN w:val="0"/>
        <w:spacing w:after="0" w:line="240" w:lineRule="auto"/>
        <w:ind w:left="567"/>
        <w:jc w:val="both"/>
        <w:rPr>
          <w:rFonts w:ascii="Arial" w:hAnsi="Arial" w:cs="Arial"/>
          <w:b/>
          <w:sz w:val="20"/>
          <w:szCs w:val="20"/>
          <w:highlight w:val="yellow"/>
        </w:rPr>
      </w:pPr>
    </w:p>
    <w:p w:rsidR="00367861" w:rsidRDefault="00367861" w:rsidP="00836B11">
      <w:pPr>
        <w:pStyle w:val="Nadpis3"/>
        <w:numPr>
          <w:ilvl w:val="0"/>
          <w:numId w:val="22"/>
        </w:numPr>
        <w:tabs>
          <w:tab w:val="clear" w:pos="454"/>
          <w:tab w:val="num" w:pos="-426"/>
        </w:tabs>
        <w:spacing w:after="0"/>
        <w:ind w:left="567" w:hanging="567"/>
        <w:rPr>
          <w:rFonts w:cs="Arial"/>
        </w:rPr>
      </w:pPr>
      <w:bookmarkStart w:id="27" w:name="_Toc461981384"/>
      <w:r w:rsidRPr="005C6938">
        <w:rPr>
          <w:rFonts w:cs="Arial"/>
        </w:rPr>
        <w:t>Oprava chýb</w:t>
      </w:r>
      <w:bookmarkEnd w:id="27"/>
    </w:p>
    <w:p w:rsidR="006E1EF3" w:rsidRPr="006E1EF3" w:rsidRDefault="006E1EF3" w:rsidP="006E1EF3">
      <w:pPr>
        <w:pStyle w:val="Odsekzoznamu"/>
        <w:ind w:left="397"/>
        <w:rPr>
          <w:sz w:val="20"/>
          <w:szCs w:val="20"/>
          <w:lang w:eastAsia="sk-SK"/>
        </w:rPr>
      </w:pPr>
    </w:p>
    <w:p w:rsidR="00367861" w:rsidRPr="005C6938" w:rsidRDefault="00367861" w:rsidP="004B5735">
      <w:pPr>
        <w:pStyle w:val="Odsekzoznamu"/>
        <w:numPr>
          <w:ilvl w:val="0"/>
          <w:numId w:val="22"/>
        </w:numPr>
        <w:autoSpaceDE w:val="0"/>
        <w:autoSpaceDN w:val="0"/>
        <w:jc w:val="both"/>
        <w:rPr>
          <w:rFonts w:cs="Arial"/>
          <w:noProof w:val="0"/>
          <w:vanish/>
          <w:sz w:val="20"/>
          <w:szCs w:val="20"/>
        </w:rPr>
      </w:pPr>
    </w:p>
    <w:p w:rsidR="00367861" w:rsidRPr="004B5735" w:rsidRDefault="00367861" w:rsidP="00A74821">
      <w:pPr>
        <w:pStyle w:val="Odsekzoznamu"/>
        <w:numPr>
          <w:ilvl w:val="1"/>
          <w:numId w:val="59"/>
        </w:numPr>
        <w:autoSpaceDE w:val="0"/>
        <w:autoSpaceDN w:val="0"/>
        <w:ind w:left="567" w:hanging="567"/>
        <w:jc w:val="both"/>
        <w:rPr>
          <w:rFonts w:cs="Arial"/>
          <w:sz w:val="20"/>
          <w:szCs w:val="20"/>
        </w:rPr>
      </w:pPr>
      <w:bookmarkStart w:id="28" w:name="_Toc461981385"/>
      <w:r w:rsidRPr="004B5735">
        <w:rPr>
          <w:rFonts w:cs="Arial"/>
          <w:color w:val="000000"/>
          <w:sz w:val="20"/>
          <w:szCs w:val="20"/>
        </w:rPr>
        <w:t>Zrejmé matematické chyby, zistené pri vyhodnocovaní ponúk, budú opravené v prípade:</w:t>
      </w:r>
      <w:bookmarkEnd w:id="28"/>
    </w:p>
    <w:p w:rsidR="00367861" w:rsidRPr="005C6938" w:rsidRDefault="00367861" w:rsidP="00A74821">
      <w:pPr>
        <w:numPr>
          <w:ilvl w:val="2"/>
          <w:numId w:val="59"/>
        </w:numPr>
        <w:spacing w:after="0" w:line="240" w:lineRule="auto"/>
        <w:ind w:left="1418" w:hanging="851"/>
        <w:jc w:val="both"/>
        <w:rPr>
          <w:rFonts w:ascii="Arial" w:hAnsi="Arial" w:cs="Arial"/>
          <w:bCs/>
          <w:sz w:val="20"/>
          <w:szCs w:val="20"/>
        </w:rPr>
      </w:pPr>
      <w:bookmarkStart w:id="29" w:name="_Toc461981386"/>
      <w:r w:rsidRPr="005C6938">
        <w:rPr>
          <w:rFonts w:ascii="Arial" w:hAnsi="Arial" w:cs="Arial"/>
          <w:bCs/>
          <w:sz w:val="20"/>
          <w:szCs w:val="20"/>
        </w:rPr>
        <w:t>rozdielu medzi sumou uvedenou číslom a sumou uvedenou slovom; platiť bude suma uvedená správne,</w:t>
      </w:r>
      <w:bookmarkEnd w:id="29"/>
    </w:p>
    <w:p w:rsidR="00367861" w:rsidRPr="005C6938" w:rsidRDefault="00367861" w:rsidP="00A74821">
      <w:pPr>
        <w:numPr>
          <w:ilvl w:val="2"/>
          <w:numId w:val="59"/>
        </w:numPr>
        <w:spacing w:after="0" w:line="240" w:lineRule="auto"/>
        <w:ind w:left="1418" w:hanging="851"/>
        <w:jc w:val="both"/>
        <w:rPr>
          <w:rFonts w:ascii="Arial" w:hAnsi="Arial" w:cs="Arial"/>
          <w:bCs/>
          <w:sz w:val="20"/>
          <w:szCs w:val="20"/>
        </w:rPr>
      </w:pPr>
      <w:r w:rsidRPr="005C6938">
        <w:rPr>
          <w:rFonts w:ascii="Arial" w:hAnsi="Arial" w:cs="Arial"/>
          <w:bCs/>
          <w:sz w:val="20"/>
          <w:szCs w:val="20"/>
        </w:rPr>
        <w:t>rozdielu medzi jednotkovou cenou a celkovou cenou, ak uvedená chyba vznikla dôsledkom nesprávneho násobenia jednotkovej ceny množstvom; platiť bude správny súčin jednotkovej ceny a množstva,</w:t>
      </w:r>
    </w:p>
    <w:p w:rsidR="00367861" w:rsidRPr="005C6938" w:rsidRDefault="00367861" w:rsidP="00A74821">
      <w:pPr>
        <w:numPr>
          <w:ilvl w:val="2"/>
          <w:numId w:val="59"/>
        </w:numPr>
        <w:spacing w:after="0" w:line="240" w:lineRule="auto"/>
        <w:ind w:left="1418" w:hanging="851"/>
        <w:jc w:val="both"/>
        <w:rPr>
          <w:rFonts w:ascii="Arial" w:hAnsi="Arial" w:cs="Arial"/>
          <w:bCs/>
          <w:sz w:val="20"/>
          <w:szCs w:val="20"/>
        </w:rPr>
      </w:pPr>
      <w:r w:rsidRPr="005C6938">
        <w:rPr>
          <w:rFonts w:ascii="Arial" w:hAnsi="Arial" w:cs="Arial"/>
          <w:bCs/>
          <w:sz w:val="20"/>
          <w:szCs w:val="20"/>
        </w:rPr>
        <w:t>preukázateľne hrubej chyby pri jednotkovej cene v desatinnej čiarke; platiť bude jednotková cena s opravenou desatinnou čiarkou, celková cena položky bude odvodená od takto opravenej jednotkovej ceny,</w:t>
      </w:r>
    </w:p>
    <w:p w:rsidR="00367861" w:rsidRPr="005C6938" w:rsidRDefault="00367861" w:rsidP="00A74821">
      <w:pPr>
        <w:numPr>
          <w:ilvl w:val="2"/>
          <w:numId w:val="59"/>
        </w:numPr>
        <w:spacing w:after="0" w:line="240" w:lineRule="auto"/>
        <w:ind w:left="1418" w:hanging="851"/>
        <w:jc w:val="both"/>
        <w:rPr>
          <w:rFonts w:ascii="Arial" w:hAnsi="Arial" w:cs="Arial"/>
          <w:bCs/>
          <w:sz w:val="20"/>
          <w:szCs w:val="20"/>
        </w:rPr>
      </w:pPr>
      <w:r w:rsidRPr="005C6938">
        <w:rPr>
          <w:rFonts w:ascii="Arial" w:hAnsi="Arial" w:cs="Arial"/>
          <w:bCs/>
          <w:sz w:val="20"/>
          <w:szCs w:val="20"/>
        </w:rPr>
        <w:t>nesprávne spočítanej sumy vo vzájomnom súčte alebo medzisúčte jednotlivých položiek; platiť bude správny súčet, resp. medzisúčet jednotlivých položiek a pod.</w:t>
      </w:r>
    </w:p>
    <w:p w:rsidR="00367861" w:rsidRPr="00275466" w:rsidRDefault="00367861" w:rsidP="00F31926">
      <w:pPr>
        <w:numPr>
          <w:ilvl w:val="1"/>
          <w:numId w:val="59"/>
        </w:numPr>
        <w:autoSpaceDE w:val="0"/>
        <w:autoSpaceDN w:val="0"/>
        <w:spacing w:after="0" w:line="240" w:lineRule="auto"/>
        <w:ind w:left="567" w:hanging="567"/>
        <w:jc w:val="both"/>
        <w:rPr>
          <w:rFonts w:ascii="Arial" w:hAnsi="Arial" w:cs="Arial"/>
          <w:bCs/>
          <w:sz w:val="20"/>
          <w:szCs w:val="20"/>
        </w:rPr>
      </w:pPr>
      <w:bookmarkStart w:id="30" w:name="_Toc461981387"/>
      <w:r w:rsidRPr="005C6938">
        <w:rPr>
          <w:rFonts w:ascii="Arial" w:hAnsi="Arial" w:cs="Arial"/>
          <w:bCs/>
          <w:sz w:val="20"/>
          <w:szCs w:val="20"/>
        </w:rPr>
        <w:t>O každej vykonanej oprave bude uchádzač bezodkladne upovedomený. Uchádzač bude v takom prípade požiadaný o vysvetlenie ponuky podľa § 53 ods. 1 Zákona a o predloženie súhlasu s vykonanou opravou.</w:t>
      </w:r>
      <w:bookmarkStart w:id="31" w:name="_Toc461981394"/>
      <w:bookmarkStart w:id="32" w:name="_Toc461981395"/>
      <w:bookmarkStart w:id="33" w:name="_Toc461981397"/>
      <w:bookmarkStart w:id="34" w:name="_Toc461981398"/>
      <w:bookmarkStart w:id="35" w:name="_Toc461981399"/>
      <w:bookmarkStart w:id="36" w:name="_Toc461981401"/>
      <w:bookmarkStart w:id="37" w:name="_Toc461981409"/>
      <w:bookmarkStart w:id="38" w:name="_Toc461981412"/>
      <w:bookmarkStart w:id="39" w:name="_Toc461981415"/>
      <w:bookmarkStart w:id="40" w:name="_Toc461981422"/>
      <w:bookmarkStart w:id="41" w:name="_Toc461981423"/>
      <w:bookmarkStart w:id="42" w:name="_Toc461981424"/>
      <w:bookmarkStart w:id="43" w:name="_Toc461981425"/>
      <w:bookmarkStart w:id="44" w:name="_Toc461981427"/>
      <w:bookmarkStart w:id="45" w:name="_Toc461981431"/>
      <w:bookmarkStart w:id="46" w:name="_Toc46198143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3A72C7" w:rsidRPr="005C6938" w:rsidRDefault="003A72C7" w:rsidP="00F31926">
      <w:pPr>
        <w:autoSpaceDE w:val="0"/>
        <w:autoSpaceDN w:val="0"/>
        <w:spacing w:after="0" w:line="240" w:lineRule="auto"/>
        <w:jc w:val="both"/>
        <w:rPr>
          <w:rFonts w:ascii="Arial" w:hAnsi="Arial" w:cs="Arial"/>
          <w:b/>
          <w:bCs/>
          <w:sz w:val="20"/>
          <w:szCs w:val="20"/>
        </w:rPr>
      </w:pPr>
    </w:p>
    <w:p w:rsidR="00367861" w:rsidRPr="00F31926" w:rsidRDefault="00367861" w:rsidP="00F31926">
      <w:pPr>
        <w:pStyle w:val="Nadpis2"/>
        <w:rPr>
          <w:rFonts w:cs="Arial"/>
        </w:rPr>
      </w:pPr>
      <w:bookmarkStart w:id="47" w:name="_Toc461981433"/>
      <w:r w:rsidRPr="00F31926">
        <w:rPr>
          <w:rFonts w:cs="Arial"/>
        </w:rPr>
        <w:t>Časť VI.</w:t>
      </w:r>
      <w:bookmarkEnd w:id="47"/>
    </w:p>
    <w:p w:rsidR="00367861" w:rsidRPr="00F31926" w:rsidRDefault="00367861" w:rsidP="00F31926">
      <w:pPr>
        <w:pStyle w:val="Nadpis2"/>
        <w:rPr>
          <w:rFonts w:cs="Arial"/>
        </w:rPr>
      </w:pPr>
      <w:bookmarkStart w:id="48" w:name="_Toc461981434"/>
      <w:r w:rsidRPr="00F31926">
        <w:rPr>
          <w:rFonts w:cs="Arial"/>
        </w:rPr>
        <w:t>Prijatie ponuky</w:t>
      </w:r>
      <w:bookmarkEnd w:id="48"/>
    </w:p>
    <w:p w:rsidR="00367861" w:rsidRPr="005C6938" w:rsidRDefault="00367861" w:rsidP="00F31926">
      <w:pPr>
        <w:spacing w:after="0" w:line="240" w:lineRule="auto"/>
        <w:rPr>
          <w:rFonts w:ascii="Arial" w:hAnsi="Arial" w:cs="Arial"/>
          <w:b/>
          <w:bCs/>
          <w:sz w:val="20"/>
          <w:szCs w:val="20"/>
        </w:rPr>
      </w:pPr>
    </w:p>
    <w:p w:rsidR="00367861" w:rsidRDefault="00367861" w:rsidP="00A74821">
      <w:pPr>
        <w:pStyle w:val="Nadpis3"/>
        <w:numPr>
          <w:ilvl w:val="0"/>
          <w:numId w:val="59"/>
        </w:numPr>
        <w:spacing w:after="0"/>
        <w:ind w:left="567" w:hanging="567"/>
        <w:rPr>
          <w:rFonts w:cs="Arial"/>
        </w:rPr>
      </w:pPr>
      <w:bookmarkStart w:id="49" w:name="_Toc461981435"/>
      <w:r w:rsidRPr="005C6938">
        <w:rPr>
          <w:rFonts w:cs="Arial"/>
        </w:rPr>
        <w:t>Informácie o výsledku vyhodnotenia ponúk</w:t>
      </w:r>
      <w:bookmarkEnd w:id="49"/>
    </w:p>
    <w:p w:rsidR="006E1EF3" w:rsidRPr="006E1EF3" w:rsidRDefault="006E1EF3" w:rsidP="006E1EF3">
      <w:pPr>
        <w:pStyle w:val="Odsekzoznamu"/>
        <w:ind w:left="397"/>
        <w:rPr>
          <w:sz w:val="20"/>
          <w:szCs w:val="20"/>
          <w:lang w:eastAsia="sk-SK"/>
        </w:rPr>
      </w:pPr>
    </w:p>
    <w:p w:rsidR="00367861" w:rsidRPr="005C6938" w:rsidRDefault="00367861" w:rsidP="00A74821">
      <w:pPr>
        <w:pStyle w:val="Odsekzoznamu"/>
        <w:numPr>
          <w:ilvl w:val="0"/>
          <w:numId w:val="59"/>
        </w:numPr>
        <w:autoSpaceDE w:val="0"/>
        <w:autoSpaceDN w:val="0"/>
        <w:jc w:val="both"/>
        <w:rPr>
          <w:rFonts w:cs="Arial"/>
          <w:noProof w:val="0"/>
          <w:vanish/>
          <w:sz w:val="20"/>
          <w:szCs w:val="20"/>
        </w:rPr>
      </w:pPr>
    </w:p>
    <w:p w:rsidR="00CB06CE" w:rsidRPr="005C6938" w:rsidRDefault="00CB06CE" w:rsidP="00F31926">
      <w:pPr>
        <w:pStyle w:val="Nadpis3"/>
        <w:ind w:left="6457"/>
        <w:rPr>
          <w:rFonts w:cs="Arial"/>
          <w:vanish/>
        </w:rPr>
      </w:pPr>
    </w:p>
    <w:p w:rsidR="00CB06CE" w:rsidRPr="005C6938" w:rsidRDefault="00CB06CE" w:rsidP="00A74821">
      <w:pPr>
        <w:pStyle w:val="Odsekzoznamu"/>
        <w:numPr>
          <w:ilvl w:val="0"/>
          <w:numId w:val="49"/>
        </w:numPr>
        <w:autoSpaceDE w:val="0"/>
        <w:autoSpaceDN w:val="0"/>
        <w:jc w:val="both"/>
        <w:rPr>
          <w:rFonts w:cs="Arial"/>
          <w:vanish/>
          <w:sz w:val="20"/>
          <w:szCs w:val="20"/>
        </w:rPr>
      </w:pPr>
    </w:p>
    <w:p w:rsidR="00CB06CE" w:rsidRPr="005C6938" w:rsidRDefault="00CB06CE" w:rsidP="00A74821">
      <w:pPr>
        <w:pStyle w:val="Odsekzoznamu"/>
        <w:numPr>
          <w:ilvl w:val="0"/>
          <w:numId w:val="49"/>
        </w:numPr>
        <w:autoSpaceDE w:val="0"/>
        <w:autoSpaceDN w:val="0"/>
        <w:jc w:val="both"/>
        <w:rPr>
          <w:rFonts w:cs="Arial"/>
          <w:vanish/>
          <w:sz w:val="20"/>
          <w:szCs w:val="20"/>
        </w:rPr>
      </w:pPr>
    </w:p>
    <w:p w:rsidR="00CB06CE" w:rsidRPr="005C6938" w:rsidRDefault="00CB06CE" w:rsidP="00A74821">
      <w:pPr>
        <w:pStyle w:val="Odsekzoznamu"/>
        <w:numPr>
          <w:ilvl w:val="0"/>
          <w:numId w:val="49"/>
        </w:numPr>
        <w:autoSpaceDE w:val="0"/>
        <w:autoSpaceDN w:val="0"/>
        <w:jc w:val="both"/>
        <w:rPr>
          <w:rFonts w:cs="Arial"/>
          <w:vanish/>
          <w:sz w:val="20"/>
          <w:szCs w:val="20"/>
        </w:rPr>
      </w:pPr>
    </w:p>
    <w:p w:rsidR="00CB06CE" w:rsidRPr="005C6938" w:rsidRDefault="00CB06CE" w:rsidP="00A74821">
      <w:pPr>
        <w:pStyle w:val="Odsekzoznamu"/>
        <w:numPr>
          <w:ilvl w:val="0"/>
          <w:numId w:val="49"/>
        </w:numPr>
        <w:autoSpaceDE w:val="0"/>
        <w:autoSpaceDN w:val="0"/>
        <w:jc w:val="both"/>
        <w:rPr>
          <w:rFonts w:cs="Arial"/>
          <w:vanish/>
          <w:sz w:val="20"/>
          <w:szCs w:val="20"/>
        </w:rPr>
      </w:pPr>
    </w:p>
    <w:p w:rsidR="00CB06CE" w:rsidRPr="005C6938" w:rsidRDefault="0004126A" w:rsidP="00A74821">
      <w:pPr>
        <w:numPr>
          <w:ilvl w:val="1"/>
          <w:numId w:val="49"/>
        </w:num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Verejný obstarávateľ po vyhodnotení ponúk a po odoslaní všetkých oznámení o vylúčení uchádzača, záujemcu alebo účastníka bezodkladne oznámi všetkým uchádzačom, ktorých ponuky sa vyhodnocovali, výsledok vyhodnotenia ponúk, vrátane poradia uchádzačov a súčasne uverejní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w:t>
      </w:r>
      <w:r w:rsidR="009422A7">
        <w:rPr>
          <w:rFonts w:ascii="Arial" w:hAnsi="Arial" w:cs="Arial"/>
          <w:sz w:val="20"/>
          <w:szCs w:val="20"/>
        </w:rPr>
        <w:t>.</w:t>
      </w:r>
    </w:p>
    <w:p w:rsidR="00367861" w:rsidRPr="005C6938" w:rsidRDefault="00367861" w:rsidP="00F31926">
      <w:pPr>
        <w:autoSpaceDE w:val="0"/>
        <w:autoSpaceDN w:val="0"/>
        <w:spacing w:after="0" w:line="240" w:lineRule="auto"/>
        <w:jc w:val="both"/>
        <w:rPr>
          <w:rFonts w:ascii="Arial" w:hAnsi="Arial" w:cs="Arial"/>
          <w:color w:val="000000" w:themeColor="text1"/>
          <w:sz w:val="20"/>
          <w:szCs w:val="20"/>
        </w:rPr>
      </w:pPr>
    </w:p>
    <w:p w:rsidR="00367861" w:rsidRDefault="00367861" w:rsidP="00A74821">
      <w:pPr>
        <w:pStyle w:val="Nadpis3"/>
        <w:numPr>
          <w:ilvl w:val="0"/>
          <w:numId w:val="49"/>
        </w:numPr>
        <w:spacing w:after="0"/>
        <w:ind w:left="567" w:hanging="567"/>
        <w:rPr>
          <w:rFonts w:cs="Arial"/>
        </w:rPr>
      </w:pPr>
      <w:bookmarkStart w:id="50" w:name="_Toc461981436"/>
      <w:r w:rsidRPr="005C6938">
        <w:rPr>
          <w:rFonts w:cs="Arial"/>
        </w:rPr>
        <w:t xml:space="preserve">Uzavretie </w:t>
      </w:r>
      <w:bookmarkEnd w:id="50"/>
      <w:r w:rsidRPr="005C6938">
        <w:rPr>
          <w:rFonts w:cs="Arial"/>
        </w:rPr>
        <w:t>Rámcovej dohody</w:t>
      </w:r>
    </w:p>
    <w:p w:rsidR="006E1EF3" w:rsidRPr="006E1EF3" w:rsidRDefault="006E1EF3" w:rsidP="006E1EF3">
      <w:pPr>
        <w:pStyle w:val="Odsekzoznamu"/>
        <w:ind w:left="375"/>
        <w:rPr>
          <w:sz w:val="20"/>
          <w:szCs w:val="20"/>
          <w:lang w:eastAsia="sk-SK"/>
        </w:rPr>
      </w:pPr>
    </w:p>
    <w:p w:rsidR="00367861" w:rsidRPr="005C6938" w:rsidRDefault="00367861" w:rsidP="00A74821">
      <w:pPr>
        <w:pStyle w:val="Odsekzoznamu"/>
        <w:numPr>
          <w:ilvl w:val="0"/>
          <w:numId w:val="59"/>
        </w:numPr>
        <w:autoSpaceDE w:val="0"/>
        <w:autoSpaceDN w:val="0"/>
        <w:spacing w:after="60"/>
        <w:jc w:val="both"/>
        <w:rPr>
          <w:rFonts w:cs="Arial"/>
          <w:noProof w:val="0"/>
          <w:vanish/>
          <w:sz w:val="20"/>
          <w:szCs w:val="20"/>
        </w:rPr>
      </w:pPr>
    </w:p>
    <w:p w:rsidR="00367861" w:rsidRPr="004B5735" w:rsidRDefault="00367861" w:rsidP="00A74821">
      <w:pPr>
        <w:pStyle w:val="Odsekzoznamu"/>
        <w:numPr>
          <w:ilvl w:val="1"/>
          <w:numId w:val="49"/>
        </w:numPr>
        <w:autoSpaceDE w:val="0"/>
        <w:autoSpaceDN w:val="0"/>
        <w:ind w:left="567" w:hanging="567"/>
        <w:jc w:val="both"/>
        <w:rPr>
          <w:rFonts w:cs="Arial"/>
          <w:color w:val="000000" w:themeColor="text1"/>
          <w:sz w:val="20"/>
          <w:szCs w:val="20"/>
        </w:rPr>
      </w:pPr>
      <w:r w:rsidRPr="004B5735">
        <w:rPr>
          <w:rFonts w:cs="Arial"/>
          <w:sz w:val="20"/>
          <w:szCs w:val="20"/>
        </w:rPr>
        <w:t xml:space="preserve">Uzavretá </w:t>
      </w:r>
      <w:r w:rsidR="00F92E3D" w:rsidRPr="004B5735">
        <w:rPr>
          <w:rFonts w:cs="Arial"/>
          <w:sz w:val="20"/>
          <w:szCs w:val="20"/>
        </w:rPr>
        <w:t>Dohoda</w:t>
      </w:r>
      <w:r w:rsidRPr="004B5735">
        <w:rPr>
          <w:rFonts w:cs="Arial"/>
          <w:sz w:val="20"/>
          <w:szCs w:val="20"/>
        </w:rPr>
        <w:t xml:space="preserve"> nesmie byť v rozpore s týmito SP a s ponukou predloženou úspešným uchádzačom alebo uchádzačmi. </w:t>
      </w:r>
      <w:r w:rsidRPr="004B5735">
        <w:rPr>
          <w:rFonts w:cs="Arial"/>
          <w:color w:val="000000"/>
          <w:sz w:val="20"/>
          <w:szCs w:val="20"/>
          <w:shd w:val="clear" w:color="auto" w:fill="FFFFFF"/>
        </w:rPr>
        <w:t>Verejný obstarávateľ nesmie uzavrieť Dohodu s uchádzačom alebo uchádzačmi, ktorí majú povinnosť zapisovať sa do registra partnerov verejného sektora</w:t>
      </w:r>
      <w:r w:rsidRPr="005C6938">
        <w:rPr>
          <w:rStyle w:val="Odkaznapoznmkupodiarou"/>
          <w:rFonts w:cs="Arial"/>
          <w:color w:val="000000"/>
          <w:sz w:val="20"/>
          <w:szCs w:val="20"/>
          <w:shd w:val="clear" w:color="auto" w:fill="FFFFFF"/>
        </w:rPr>
        <w:footnoteReference w:id="1"/>
      </w:r>
      <w:r w:rsidRPr="004B5735">
        <w:rPr>
          <w:rStyle w:val="apple-converted-space"/>
          <w:rFonts w:cs="Arial"/>
          <w:color w:val="000000"/>
          <w:sz w:val="20"/>
          <w:szCs w:val="20"/>
          <w:shd w:val="clear" w:color="auto" w:fill="FFFFFF"/>
        </w:rPr>
        <w:t> </w:t>
      </w:r>
      <w:r w:rsidRPr="004B5735">
        <w:rPr>
          <w:rFonts w:cs="Arial"/>
          <w:color w:val="000000"/>
          <w:sz w:val="20"/>
          <w:szCs w:val="20"/>
          <w:shd w:val="clear" w:color="auto" w:fill="FFFFFF"/>
        </w:rPr>
        <w:t>a nie sú zapísaní v registri partnerov verejného sektora</w:t>
      </w:r>
      <w:r w:rsidRPr="005C6938">
        <w:rPr>
          <w:rStyle w:val="Odkaznapoznmkupodiarou"/>
          <w:rFonts w:cs="Arial"/>
          <w:sz w:val="20"/>
          <w:szCs w:val="20"/>
        </w:rPr>
        <w:footnoteReference w:id="2"/>
      </w:r>
      <w:r w:rsidRPr="004B5735">
        <w:rPr>
          <w:rStyle w:val="apple-converted-space"/>
          <w:rFonts w:cs="Arial"/>
          <w:color w:val="000000"/>
          <w:sz w:val="20"/>
          <w:szCs w:val="20"/>
          <w:shd w:val="clear" w:color="auto" w:fill="FFFFFF"/>
        </w:rPr>
        <w:t> </w:t>
      </w:r>
      <w:r w:rsidRPr="004B5735">
        <w:rPr>
          <w:rFonts w:cs="Arial"/>
          <w:color w:val="000000"/>
          <w:sz w:val="20"/>
          <w:szCs w:val="20"/>
          <w:shd w:val="clear" w:color="auto" w:fill="FFFFFF"/>
        </w:rPr>
        <w:t xml:space="preserve">alebo ktorých subdodávatelia </w:t>
      </w:r>
      <w:r w:rsidRPr="004B5735">
        <w:rPr>
          <w:rFonts w:cs="Arial"/>
          <w:color w:val="000000" w:themeColor="text1"/>
          <w:sz w:val="20"/>
          <w:szCs w:val="20"/>
          <w:shd w:val="clear" w:color="auto" w:fill="FFFFFF"/>
        </w:rPr>
        <w:t>alebo subdodávatelia podľa osobitného predpisu,</w:t>
      </w:r>
      <w:hyperlink r:id="rId20" w:anchor="f4439932" w:history="1">
        <w:r w:rsidRPr="004B5735">
          <w:rPr>
            <w:rStyle w:val="Hypertextovprepojenie"/>
            <w:rFonts w:cs="Arial"/>
            <w:bCs/>
            <w:color w:val="000000" w:themeColor="text1"/>
            <w:sz w:val="20"/>
            <w:szCs w:val="20"/>
            <w:shd w:val="clear" w:color="auto" w:fill="FFFFFF"/>
            <w:vertAlign w:val="superscript"/>
          </w:rPr>
          <w:t>1</w:t>
        </w:r>
      </w:hyperlink>
      <w:r w:rsidRPr="004B5735">
        <w:rPr>
          <w:rStyle w:val="apple-converted-space"/>
          <w:rFonts w:cs="Arial"/>
          <w:color w:val="000000" w:themeColor="text1"/>
          <w:sz w:val="20"/>
          <w:szCs w:val="20"/>
          <w:shd w:val="clear" w:color="auto" w:fill="FFFFFF"/>
        </w:rPr>
        <w:t> </w:t>
      </w:r>
      <w:r w:rsidRPr="004B5735">
        <w:rPr>
          <w:rFonts w:cs="Arial"/>
          <w:color w:val="000000" w:themeColor="text1"/>
          <w:sz w:val="20"/>
          <w:szCs w:val="20"/>
          <w:shd w:val="clear" w:color="auto" w:fill="FFFFFF"/>
        </w:rPr>
        <w:t>ktorí majú povinnosť zapisovať sa do registra partnerov verejného sektora</w:t>
      </w:r>
      <w:hyperlink r:id="rId21" w:anchor="f4439932" w:history="1">
        <w:r w:rsidRPr="004B5735">
          <w:rPr>
            <w:rStyle w:val="Hypertextovprepojenie"/>
            <w:rFonts w:cs="Arial"/>
            <w:bCs/>
            <w:color w:val="000000" w:themeColor="text1"/>
            <w:sz w:val="20"/>
            <w:szCs w:val="20"/>
            <w:shd w:val="clear" w:color="auto" w:fill="FFFFFF"/>
            <w:vertAlign w:val="superscript"/>
          </w:rPr>
          <w:t>1</w:t>
        </w:r>
      </w:hyperlink>
      <w:r w:rsidRPr="004B5735">
        <w:rPr>
          <w:rStyle w:val="apple-converted-space"/>
          <w:rFonts w:cs="Arial"/>
          <w:color w:val="000000" w:themeColor="text1"/>
          <w:sz w:val="20"/>
          <w:szCs w:val="20"/>
          <w:shd w:val="clear" w:color="auto" w:fill="FFFFFF"/>
        </w:rPr>
        <w:t> </w:t>
      </w:r>
      <w:r w:rsidRPr="004B5735">
        <w:rPr>
          <w:rFonts w:cs="Arial"/>
          <w:color w:val="000000" w:themeColor="text1"/>
          <w:sz w:val="20"/>
          <w:szCs w:val="20"/>
          <w:shd w:val="clear" w:color="auto" w:fill="FFFFFF"/>
        </w:rPr>
        <w:t>a nie sú zapísaní v registri partnerov verejného sektora.</w:t>
      </w:r>
      <w:hyperlink r:id="rId22" w:anchor="f4439933" w:history="1">
        <w:r w:rsidRPr="004B5735">
          <w:rPr>
            <w:rStyle w:val="Hypertextovprepojenie"/>
            <w:rFonts w:cs="Arial"/>
            <w:bCs/>
            <w:color w:val="000000" w:themeColor="text1"/>
            <w:sz w:val="20"/>
            <w:szCs w:val="20"/>
            <w:shd w:val="clear" w:color="auto" w:fill="FFFFFF"/>
            <w:vertAlign w:val="superscript"/>
          </w:rPr>
          <w:t>2</w:t>
        </w:r>
      </w:hyperlink>
    </w:p>
    <w:p w:rsidR="00367861" w:rsidRPr="005C6938" w:rsidRDefault="00367861" w:rsidP="00A74821">
      <w:pPr>
        <w:numPr>
          <w:ilvl w:val="1"/>
          <w:numId w:val="49"/>
        </w:num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 xml:space="preserve">Dohoda s úspešným uchádzačom, ktorého ponuka bola prijatá, bude uzavretá najskôr </w:t>
      </w:r>
      <w:r w:rsidR="00D13C0E">
        <w:rPr>
          <w:rFonts w:ascii="Arial" w:hAnsi="Arial" w:cs="Arial"/>
          <w:sz w:val="20"/>
          <w:szCs w:val="20"/>
        </w:rPr>
        <w:t>jedenásty</w:t>
      </w:r>
      <w:r w:rsidRPr="005C6938">
        <w:rPr>
          <w:rFonts w:ascii="Arial" w:hAnsi="Arial" w:cs="Arial"/>
          <w:sz w:val="20"/>
          <w:szCs w:val="20"/>
        </w:rPr>
        <w:t xml:space="preserve"> deň odo dňa odoslania informácie o výsledku vyhodnotenia ponúk podľa § 55 Zákona, ak nebudú uplatnené revízne postupy, pri dodržaní postupu stanoveného v ustanovení § 56 Zákona.</w:t>
      </w:r>
    </w:p>
    <w:p w:rsidR="00367861" w:rsidRPr="005C6938" w:rsidRDefault="00367861" w:rsidP="00A74821">
      <w:pPr>
        <w:numPr>
          <w:ilvl w:val="1"/>
          <w:numId w:val="49"/>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sz w:val="20"/>
          <w:szCs w:val="20"/>
        </w:rPr>
        <w:t xml:space="preserve">Úspešný uchádzač alebo uchádzači sú povinní poskytnúť verejnému obstarávateľovi riadnu súčinnosť potrebnú na uzavretie Dohody tak, aby mohla byť </w:t>
      </w:r>
      <w:r w:rsidRPr="005C6938">
        <w:rPr>
          <w:rFonts w:ascii="Arial" w:hAnsi="Arial" w:cs="Arial"/>
          <w:color w:val="000000" w:themeColor="text1"/>
          <w:sz w:val="20"/>
          <w:szCs w:val="20"/>
        </w:rPr>
        <w:t>uzavretá do 10 pracovných dní odo dňa uplynutia lehoty podľa § 56 ods. 8,</w:t>
      </w:r>
      <w:r w:rsidR="003A72C7">
        <w:rPr>
          <w:rFonts w:ascii="Arial" w:hAnsi="Arial" w:cs="Arial"/>
          <w:color w:val="000000" w:themeColor="text1"/>
          <w:sz w:val="20"/>
          <w:szCs w:val="20"/>
        </w:rPr>
        <w:t xml:space="preserve"> </w:t>
      </w:r>
      <w:r w:rsidRPr="005C6938">
        <w:rPr>
          <w:rFonts w:ascii="Arial" w:hAnsi="Arial" w:cs="Arial"/>
          <w:color w:val="000000" w:themeColor="text1"/>
          <w:sz w:val="20"/>
          <w:szCs w:val="20"/>
        </w:rPr>
        <w:t>10 a 11 Zákona, ak boli na jej uzavretie písomne vyzvaní prostredníctvom komunikačného rozhrania  systému JOSEPHINE. Ús</w:t>
      </w:r>
      <w:r w:rsidR="00D13C0E">
        <w:rPr>
          <w:rFonts w:ascii="Arial" w:hAnsi="Arial" w:cs="Arial"/>
          <w:color w:val="000000" w:themeColor="text1"/>
          <w:sz w:val="20"/>
          <w:szCs w:val="20"/>
        </w:rPr>
        <w:t>pešný uchádzač alebo uchádzači,</w:t>
      </w:r>
      <w:r w:rsidRPr="005C6938">
        <w:rPr>
          <w:rFonts w:ascii="Arial" w:hAnsi="Arial" w:cs="Arial"/>
          <w:color w:val="000000" w:themeColor="text1"/>
          <w:sz w:val="20"/>
          <w:szCs w:val="20"/>
        </w:rPr>
        <w:t xml:space="preserve"> ktorí majú povinnosť zapisovať sa do registra partnerov verejného sektora podľa zákona č. 315/2016 Z. z. o registri partnerov verejného sektora a o zmene a doplnení niektorých zákonov (ďalej len „register partnerov verejného sektora“)  alebo ich subdodávatelia, ktorí majú povinnosť zapisovať sa do registra partnerov verejného sektora sú povinní na účely poskytnutia riadnej súčinnosti potrebnej na uzavretie Dohody mať v registri partnerov verejného sektora zapísaných konečných užívateľov výhod. </w:t>
      </w:r>
    </w:p>
    <w:p w:rsidR="00367861" w:rsidRPr="005C6938" w:rsidRDefault="00367861" w:rsidP="00A74821">
      <w:pPr>
        <w:numPr>
          <w:ilvl w:val="1"/>
          <w:numId w:val="49"/>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Ak úspešný uchádzač al</w:t>
      </w:r>
      <w:r w:rsidR="00D13C0E">
        <w:rPr>
          <w:rFonts w:ascii="Arial" w:hAnsi="Arial" w:cs="Arial"/>
          <w:color w:val="000000" w:themeColor="text1"/>
          <w:sz w:val="20"/>
          <w:szCs w:val="20"/>
        </w:rPr>
        <w:t>ebo uchádzači odmietnu uzavrieť</w:t>
      </w:r>
      <w:r w:rsidRPr="005C6938">
        <w:rPr>
          <w:rFonts w:ascii="Arial" w:hAnsi="Arial" w:cs="Arial"/>
          <w:color w:val="000000" w:themeColor="text1"/>
          <w:sz w:val="20"/>
          <w:szCs w:val="20"/>
        </w:rPr>
        <w:t xml:space="preserve"> Dohodu alebo nie sú splnené povinnosti podľa bodu 29.3 časti A.1 Pokyny pre uchádzačov týchto SP, verejný obstarávateľ môže uzavrieť  Dohodu s uchádzačom alebo uchádzačmi, ktorí sa umiestnili ako druhí v poradí. Ak uchádzač alebo uchádzači, ktorí sa umiestnili ako druhí v poradí odmietnu uzavrieť Dohodu, neposkytnú verejnému obstarávateľovi riadnu súčinnosť potrebnú na jej uzavretie tak, aby mohla byť uzavretá do 10 pracovných dní odo dňa, keď boli na jej uzavretie písomne vyzvaní alebo ak uchádzač alebo uchádzači, ktorí sa umiestnili ako druhí v poradí a ich subdodávatelia nesplnia povinnosť podľa bodu 29.3 časti A.1 Pokyny pre uchádzačov týchto SP, verejný obstarávateľ môže uzavrieť  Dohodu s uchádzačom alebo uchádzačmi, ktorí sa umiestnili ako tretí v poradí.</w:t>
      </w:r>
    </w:p>
    <w:p w:rsidR="00367861" w:rsidRPr="005C6938" w:rsidRDefault="00367861" w:rsidP="00A74821">
      <w:pPr>
        <w:numPr>
          <w:ilvl w:val="1"/>
          <w:numId w:val="49"/>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Uchádzač alebo uchádzači, ktorí sa umiestnili ako tretí v poradí a ich subdodávatelia, sú povinní splniť povinnosť podľa bodu 29.3 časti A.1 Pokyny pre uchádzačov týchto SP a poskytnúť verejnému obstarávateľovi riadnu súčinnosť, potrebnú na uzavretie Dohody tak, aby mohla byť uzavretá do 10 pracovných dní odo dňa, keď boli na jej uzavretie písomne vyzvaní prostredníctvom komunikačného rozhrania  systému JOSEPHINE</w:t>
      </w:r>
      <w:r w:rsidR="00D13C0E">
        <w:rPr>
          <w:rFonts w:ascii="Arial" w:hAnsi="Arial" w:cs="Arial"/>
          <w:b/>
          <w:color w:val="000000" w:themeColor="text1"/>
          <w:sz w:val="20"/>
          <w:szCs w:val="20"/>
        </w:rPr>
        <w:t>.</w:t>
      </w:r>
      <w:r w:rsidRPr="005C6938">
        <w:rPr>
          <w:rFonts w:ascii="Arial" w:hAnsi="Arial" w:cs="Arial"/>
          <w:color w:val="000000" w:themeColor="text1"/>
          <w:sz w:val="20"/>
          <w:szCs w:val="20"/>
        </w:rPr>
        <w:t xml:space="preserve"> </w:t>
      </w:r>
    </w:p>
    <w:p w:rsidR="00367861" w:rsidRPr="005C6938" w:rsidRDefault="00367861" w:rsidP="00A74821">
      <w:pPr>
        <w:numPr>
          <w:ilvl w:val="1"/>
          <w:numId w:val="49"/>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Verejný obstarávateľ môže v Oznámení určiť, že lehota uvedená v bodoch 29.3 až 29.5 je dlhšia ako 10 pracovných dní.</w:t>
      </w:r>
    </w:p>
    <w:p w:rsidR="00367861" w:rsidRPr="005C6938" w:rsidRDefault="00367861" w:rsidP="00A74821">
      <w:pPr>
        <w:numPr>
          <w:ilvl w:val="1"/>
          <w:numId w:val="49"/>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b/>
          <w:color w:val="000000" w:themeColor="text1"/>
          <w:sz w:val="20"/>
          <w:szCs w:val="20"/>
        </w:rPr>
        <w:t>Povinnosť byť zapísaný v registri partnerov verejného sektora sa nevzťahuje</w:t>
      </w:r>
      <w:r w:rsidRPr="005C6938">
        <w:rPr>
          <w:rFonts w:ascii="Arial" w:hAnsi="Arial" w:cs="Arial"/>
          <w:color w:val="000000" w:themeColor="text1"/>
          <w:sz w:val="20"/>
          <w:szCs w:val="20"/>
        </w:rPr>
        <w:t xml:space="preserve"> na toho, komu majú byť </w:t>
      </w:r>
      <w:r w:rsidRPr="005C6938">
        <w:rPr>
          <w:rFonts w:ascii="Arial" w:hAnsi="Arial" w:cs="Arial"/>
          <w:b/>
          <w:color w:val="000000" w:themeColor="text1"/>
          <w:sz w:val="20"/>
          <w:szCs w:val="20"/>
        </w:rPr>
        <w:t xml:space="preserve">jednorazovo poskytnuté finančné prostriedky neprevyšujúce sumu 100 000 eur </w:t>
      </w:r>
      <w:r w:rsidRPr="005C6938">
        <w:rPr>
          <w:rFonts w:ascii="Arial" w:hAnsi="Arial" w:cs="Arial"/>
          <w:color w:val="000000" w:themeColor="text1"/>
          <w:sz w:val="20"/>
          <w:szCs w:val="20"/>
        </w:rPr>
        <w:t xml:space="preserve">alebo </w:t>
      </w:r>
      <w:r w:rsidRPr="005C6938">
        <w:rPr>
          <w:rFonts w:ascii="Arial" w:hAnsi="Arial" w:cs="Arial"/>
          <w:b/>
          <w:color w:val="000000" w:themeColor="text1"/>
          <w:sz w:val="20"/>
          <w:szCs w:val="20"/>
        </w:rPr>
        <w:t>v úhrne neprevyšujúce sumu 250 000 eur v kalendárnom roku</w:t>
      </w:r>
      <w:r w:rsidRPr="005C6938">
        <w:rPr>
          <w:rFonts w:ascii="Arial" w:hAnsi="Arial" w:cs="Arial"/>
          <w:color w:val="000000" w:themeColor="text1"/>
          <w:sz w:val="20"/>
          <w:szCs w:val="20"/>
        </w:rPr>
        <w:t xml:space="preserve">, ak ide o opakujúce sa plnenie; to neplatí, ak výšku štátnej pomoci alebo investičnej pomoci nemožno v čase zápisu do registra partnerov verejného sektora určiť. </w:t>
      </w:r>
    </w:p>
    <w:p w:rsidR="00367861" w:rsidRPr="005C6938" w:rsidRDefault="00367861" w:rsidP="00A74821">
      <w:pPr>
        <w:numPr>
          <w:ilvl w:val="1"/>
          <w:numId w:val="49"/>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b/>
          <w:color w:val="000000" w:themeColor="text1"/>
          <w:sz w:val="20"/>
          <w:szCs w:val="20"/>
        </w:rPr>
        <w:t>Úspešný uchádzač je povinný predložiť najneskôr v lehote stanovenej vo výzve na poskytnutie riadnej súčinnosti  Dohodu v piati</w:t>
      </w:r>
      <w:r w:rsidR="00275466">
        <w:rPr>
          <w:rFonts w:ascii="Arial" w:hAnsi="Arial" w:cs="Arial"/>
          <w:b/>
          <w:color w:val="000000" w:themeColor="text1"/>
          <w:sz w:val="20"/>
          <w:szCs w:val="20"/>
        </w:rPr>
        <w:t>ch (5) rovnopisoch vrátane jej p</w:t>
      </w:r>
      <w:r w:rsidRPr="005C6938">
        <w:rPr>
          <w:rFonts w:ascii="Arial" w:hAnsi="Arial" w:cs="Arial"/>
          <w:b/>
          <w:color w:val="000000" w:themeColor="text1"/>
          <w:sz w:val="20"/>
          <w:szCs w:val="20"/>
        </w:rPr>
        <w:t>ríloh v tlačenej (listovej) forme</w:t>
      </w:r>
      <w:r w:rsidRPr="005C6938">
        <w:rPr>
          <w:rFonts w:ascii="Arial" w:hAnsi="Arial" w:cs="Arial"/>
          <w:color w:val="000000" w:themeColor="text1"/>
          <w:sz w:val="20"/>
          <w:szCs w:val="20"/>
        </w:rPr>
        <w:t>. Nesplnenie tejto povinnosti bude verejný obstarávateľ považovať za neposkytnutie riadnej súčinnosti.</w:t>
      </w:r>
    </w:p>
    <w:p w:rsidR="00367861" w:rsidRPr="005C6938" w:rsidRDefault="00367861" w:rsidP="00A74821">
      <w:pPr>
        <w:numPr>
          <w:ilvl w:val="1"/>
          <w:numId w:val="49"/>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color w:val="000000" w:themeColor="text1"/>
          <w:sz w:val="20"/>
          <w:szCs w:val="20"/>
        </w:rPr>
        <w:t>Verejný obstarávateľ vyžaduje, aby úspešný uchádzač v </w:t>
      </w:r>
      <w:r w:rsidR="00F37188" w:rsidRPr="005C6938">
        <w:rPr>
          <w:rFonts w:ascii="Arial" w:hAnsi="Arial" w:cs="Arial"/>
          <w:color w:val="000000" w:themeColor="text1"/>
          <w:sz w:val="20"/>
          <w:szCs w:val="20"/>
        </w:rPr>
        <w:t xml:space="preserve"> </w:t>
      </w:r>
      <w:r w:rsidRPr="005C6938">
        <w:rPr>
          <w:rFonts w:ascii="Arial" w:hAnsi="Arial" w:cs="Arial"/>
          <w:color w:val="000000" w:themeColor="text1"/>
          <w:sz w:val="20"/>
          <w:szCs w:val="20"/>
        </w:rPr>
        <w:t>Dohode najneskôr v čase jej uzavretia uviedol údaje o všetkých známych subdodávateľoch, údaje o osobe oprávnenej konať za subdodávateľa v rozsahu meno a priezvisko, adresa pobyt</w:t>
      </w:r>
      <w:r w:rsidR="001F2CB3" w:rsidRPr="005C6938">
        <w:rPr>
          <w:rFonts w:ascii="Arial" w:hAnsi="Arial" w:cs="Arial"/>
          <w:color w:val="000000" w:themeColor="text1"/>
          <w:sz w:val="20"/>
          <w:szCs w:val="20"/>
        </w:rPr>
        <w:t>u, dátum narodenia (Príloha č. 4</w:t>
      </w:r>
      <w:r w:rsidRPr="005C6938">
        <w:rPr>
          <w:rFonts w:ascii="Arial" w:hAnsi="Arial" w:cs="Arial"/>
          <w:color w:val="000000" w:themeColor="text1"/>
          <w:sz w:val="20"/>
          <w:szCs w:val="20"/>
        </w:rPr>
        <w:t xml:space="preserve"> Zoznam sub</w:t>
      </w:r>
      <w:r w:rsidR="00F37188" w:rsidRPr="005C6938">
        <w:rPr>
          <w:rFonts w:ascii="Arial" w:hAnsi="Arial" w:cs="Arial"/>
          <w:color w:val="000000" w:themeColor="text1"/>
          <w:sz w:val="20"/>
          <w:szCs w:val="20"/>
        </w:rPr>
        <w:t>dodávateľov a podiel subdodávok</w:t>
      </w:r>
      <w:r w:rsidRPr="005C6938">
        <w:rPr>
          <w:rFonts w:ascii="Arial" w:hAnsi="Arial" w:cs="Arial"/>
          <w:color w:val="000000" w:themeColor="text1"/>
          <w:sz w:val="20"/>
          <w:szCs w:val="20"/>
        </w:rPr>
        <w:t>). Nesplnenie tejto povinnosti bude verejný obstarávateľ považovať za neposkytnutie riadnej súčinnosti.</w:t>
      </w:r>
    </w:p>
    <w:p w:rsidR="00367861" w:rsidRPr="005C6938" w:rsidRDefault="00367861" w:rsidP="00A74821">
      <w:pPr>
        <w:numPr>
          <w:ilvl w:val="1"/>
          <w:numId w:val="49"/>
        </w:numPr>
        <w:autoSpaceDE w:val="0"/>
        <w:autoSpaceDN w:val="0"/>
        <w:spacing w:after="0" w:line="240" w:lineRule="auto"/>
        <w:ind w:left="567" w:hanging="567"/>
        <w:jc w:val="both"/>
        <w:rPr>
          <w:rFonts w:ascii="Arial" w:hAnsi="Arial" w:cs="Arial"/>
          <w:color w:val="000000" w:themeColor="text1"/>
          <w:sz w:val="20"/>
          <w:szCs w:val="20"/>
        </w:rPr>
      </w:pPr>
      <w:r w:rsidRPr="005C6938">
        <w:rPr>
          <w:rFonts w:ascii="Arial" w:hAnsi="Arial" w:cs="Arial"/>
          <w:b/>
          <w:color w:val="000000" w:themeColor="text1"/>
          <w:sz w:val="20"/>
          <w:szCs w:val="20"/>
        </w:rPr>
        <w:t>V prípade, že úspešným uchádzačom je skupina dodávateľov</w:t>
      </w:r>
      <w:r w:rsidRPr="005C6938">
        <w:rPr>
          <w:rFonts w:ascii="Arial" w:hAnsi="Arial" w:cs="Arial"/>
          <w:color w:val="000000" w:themeColor="text1"/>
          <w:sz w:val="20"/>
          <w:szCs w:val="20"/>
        </w:rPr>
        <w:t>, úspešný uchádzač je povinný najneskôr v lehote stanovenej vo výzve na poskytnutie riadnej súčinnosti predložiť relevantný doklad preukazujúci splnenie podmienky uvedenej v bode 18.5 tejto časti týchto SP. Nesplnenie tejto povinnosti bude verejný obstarávateľ považovať za neposkytnutie riadnej súčinnosti.</w:t>
      </w:r>
    </w:p>
    <w:p w:rsidR="00367861" w:rsidRPr="005C6938" w:rsidRDefault="00367861" w:rsidP="00A74821">
      <w:pPr>
        <w:numPr>
          <w:ilvl w:val="1"/>
          <w:numId w:val="49"/>
        </w:numPr>
        <w:autoSpaceDE w:val="0"/>
        <w:autoSpaceDN w:val="0"/>
        <w:spacing w:after="0" w:line="240" w:lineRule="auto"/>
        <w:ind w:left="567" w:hanging="567"/>
        <w:jc w:val="both"/>
        <w:rPr>
          <w:rFonts w:ascii="Arial" w:hAnsi="Arial" w:cs="Arial"/>
          <w:sz w:val="20"/>
          <w:szCs w:val="20"/>
        </w:rPr>
      </w:pPr>
      <w:r w:rsidRPr="005C6938">
        <w:rPr>
          <w:rFonts w:ascii="Arial" w:hAnsi="Arial" w:cs="Arial"/>
          <w:color w:val="000000" w:themeColor="text1"/>
          <w:sz w:val="20"/>
          <w:szCs w:val="20"/>
        </w:rPr>
        <w:t xml:space="preserve">V prípade, že je úspešným uchádzačom skupina dodávateľov a Dohoda s verejným obstarávateľom bude na strane úspešného uchádzača podpísaná </w:t>
      </w:r>
      <w:r w:rsidRPr="005C6938">
        <w:rPr>
          <w:rFonts w:ascii="Arial" w:hAnsi="Arial" w:cs="Arial"/>
          <w:sz w:val="20"/>
          <w:szCs w:val="20"/>
        </w:rPr>
        <w:t xml:space="preserve">splnomocnenou osobou/osobami, úspešný uchádzač je povinný predložiť najneskôr v lehote stanovenej vo výzve na poskytnutie riadnej súčinnosti </w:t>
      </w:r>
      <w:r w:rsidRPr="005C6938">
        <w:rPr>
          <w:rFonts w:ascii="Arial" w:hAnsi="Arial" w:cs="Arial"/>
          <w:b/>
          <w:sz w:val="20"/>
          <w:szCs w:val="20"/>
        </w:rPr>
        <w:t>plnú moc splnomocnenej osoby/osôb,</w:t>
      </w:r>
      <w:r w:rsidRPr="005C6938">
        <w:rPr>
          <w:rFonts w:ascii="Arial" w:hAnsi="Arial" w:cs="Arial"/>
          <w:sz w:val="20"/>
          <w:szCs w:val="20"/>
        </w:rPr>
        <w:t xml:space="preserve"> pričom v nej musí byť výslovne uvedené oprávnenie splnomocnenej osoby/ osôb na podpis Dohody (ak takáto plná moc nebola predložená uchádzačom v rámci ponuky). Nesplnenie tejto povinnosti bude verejný obstarávateľ považovať za neposkytnutie riadnej súčinnosti.</w:t>
      </w:r>
    </w:p>
    <w:p w:rsidR="003A72C7" w:rsidRPr="0036245D" w:rsidRDefault="00367861" w:rsidP="00A74821">
      <w:pPr>
        <w:numPr>
          <w:ilvl w:val="1"/>
          <w:numId w:val="49"/>
        </w:num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Povinnosť mať zapísaných konečných užívateľov výhod v registri partnerov verejného sektora sa vzťahuje na ka</w:t>
      </w:r>
      <w:r w:rsidR="0036245D">
        <w:rPr>
          <w:rFonts w:ascii="Arial" w:hAnsi="Arial" w:cs="Arial"/>
          <w:sz w:val="20"/>
          <w:szCs w:val="20"/>
        </w:rPr>
        <w:t>ždého člena skupiny dodávateľov.</w:t>
      </w:r>
    </w:p>
    <w:p w:rsidR="00233D04" w:rsidRPr="005C6938" w:rsidRDefault="00233D04" w:rsidP="00220F49">
      <w:pPr>
        <w:autoSpaceDE w:val="0"/>
        <w:autoSpaceDN w:val="0"/>
        <w:spacing w:after="0" w:line="240" w:lineRule="auto"/>
        <w:jc w:val="both"/>
        <w:rPr>
          <w:rFonts w:ascii="Arial" w:hAnsi="Arial" w:cs="Arial"/>
          <w:sz w:val="20"/>
          <w:szCs w:val="20"/>
        </w:rPr>
      </w:pPr>
    </w:p>
    <w:p w:rsidR="00367861" w:rsidRDefault="00367861" w:rsidP="00A74821">
      <w:pPr>
        <w:pStyle w:val="Nadpis3"/>
        <w:numPr>
          <w:ilvl w:val="0"/>
          <w:numId w:val="49"/>
        </w:numPr>
        <w:spacing w:after="0"/>
        <w:ind w:left="567" w:hanging="567"/>
        <w:rPr>
          <w:rFonts w:cs="Arial"/>
        </w:rPr>
      </w:pPr>
      <w:bookmarkStart w:id="51" w:name="_Toc461981437"/>
      <w:r w:rsidRPr="005C6938">
        <w:rPr>
          <w:rFonts w:cs="Arial"/>
        </w:rPr>
        <w:t>Zrušenie verejného obstarávania</w:t>
      </w:r>
      <w:bookmarkEnd w:id="51"/>
    </w:p>
    <w:p w:rsidR="006E1EF3" w:rsidRPr="006E1EF3" w:rsidRDefault="006E1EF3" w:rsidP="006E1EF3">
      <w:pPr>
        <w:pStyle w:val="Odsekzoznamu"/>
        <w:ind w:left="375"/>
        <w:rPr>
          <w:sz w:val="20"/>
          <w:szCs w:val="20"/>
          <w:lang w:eastAsia="sk-SK"/>
        </w:rPr>
      </w:pPr>
    </w:p>
    <w:p w:rsidR="00367861" w:rsidRPr="005C6938" w:rsidRDefault="00367861" w:rsidP="00A74821">
      <w:pPr>
        <w:pStyle w:val="Odsekzoznamu"/>
        <w:numPr>
          <w:ilvl w:val="0"/>
          <w:numId w:val="49"/>
        </w:numPr>
        <w:autoSpaceDE w:val="0"/>
        <w:autoSpaceDN w:val="0"/>
        <w:spacing w:after="60"/>
        <w:jc w:val="both"/>
        <w:rPr>
          <w:rFonts w:cs="Arial"/>
          <w:noProof w:val="0"/>
          <w:vanish/>
          <w:sz w:val="20"/>
          <w:szCs w:val="20"/>
        </w:rPr>
      </w:pPr>
    </w:p>
    <w:p w:rsidR="00367861" w:rsidRPr="004B5735" w:rsidRDefault="00367861" w:rsidP="00A74821">
      <w:pPr>
        <w:pStyle w:val="Odsekzoznamu"/>
        <w:numPr>
          <w:ilvl w:val="1"/>
          <w:numId w:val="59"/>
        </w:numPr>
        <w:autoSpaceDE w:val="0"/>
        <w:autoSpaceDN w:val="0"/>
        <w:ind w:left="567" w:hanging="567"/>
        <w:jc w:val="both"/>
        <w:rPr>
          <w:rFonts w:cs="Arial"/>
          <w:sz w:val="20"/>
          <w:szCs w:val="20"/>
        </w:rPr>
      </w:pPr>
      <w:r w:rsidRPr="004B5735">
        <w:rPr>
          <w:rFonts w:cs="Arial"/>
          <w:sz w:val="20"/>
          <w:szCs w:val="20"/>
        </w:rPr>
        <w:t>Verejný obstarávateľ zruší verejné obstarávanie alebo jeho časť, ak:</w:t>
      </w:r>
    </w:p>
    <w:p w:rsidR="00367861" w:rsidRPr="005C6938" w:rsidRDefault="00367861" w:rsidP="002609D9">
      <w:pPr>
        <w:numPr>
          <w:ilvl w:val="0"/>
          <w:numId w:val="21"/>
        </w:numPr>
        <w:spacing w:after="0" w:line="240" w:lineRule="auto"/>
        <w:ind w:left="993" w:hanging="357"/>
        <w:jc w:val="both"/>
        <w:rPr>
          <w:rFonts w:ascii="Arial" w:hAnsi="Arial" w:cs="Arial"/>
          <w:sz w:val="20"/>
          <w:szCs w:val="20"/>
        </w:rPr>
      </w:pPr>
      <w:r w:rsidRPr="005C6938">
        <w:rPr>
          <w:rFonts w:ascii="Arial" w:hAnsi="Arial" w:cs="Arial"/>
          <w:sz w:val="20"/>
          <w:szCs w:val="20"/>
        </w:rPr>
        <w:t>ani jeden uchádzač alebo záujemca nesplnil podmienky účasti vo verejnom obstarávaní a uchádzač alebo záujemca neuplatnil námietky v lehote podľa Zákona,</w:t>
      </w:r>
    </w:p>
    <w:p w:rsidR="00367861" w:rsidRPr="005C6938" w:rsidRDefault="00367861" w:rsidP="002609D9">
      <w:pPr>
        <w:numPr>
          <w:ilvl w:val="0"/>
          <w:numId w:val="21"/>
        </w:numPr>
        <w:spacing w:after="0" w:line="240" w:lineRule="auto"/>
        <w:ind w:left="993" w:hanging="357"/>
        <w:jc w:val="both"/>
        <w:rPr>
          <w:rFonts w:ascii="Arial" w:hAnsi="Arial" w:cs="Arial"/>
          <w:sz w:val="20"/>
          <w:szCs w:val="20"/>
        </w:rPr>
      </w:pPr>
      <w:r w:rsidRPr="005C6938">
        <w:rPr>
          <w:rFonts w:ascii="Arial" w:hAnsi="Arial" w:cs="Arial"/>
          <w:sz w:val="20"/>
          <w:szCs w:val="20"/>
        </w:rPr>
        <w:t>nedostal ani jednu ponuku,</w:t>
      </w:r>
    </w:p>
    <w:p w:rsidR="00367861" w:rsidRPr="005C6938" w:rsidRDefault="00367861" w:rsidP="002609D9">
      <w:pPr>
        <w:numPr>
          <w:ilvl w:val="0"/>
          <w:numId w:val="21"/>
        </w:numPr>
        <w:spacing w:after="0" w:line="240" w:lineRule="auto"/>
        <w:ind w:left="993" w:hanging="357"/>
        <w:jc w:val="both"/>
        <w:rPr>
          <w:rFonts w:ascii="Arial" w:hAnsi="Arial" w:cs="Arial"/>
          <w:sz w:val="20"/>
          <w:szCs w:val="20"/>
        </w:rPr>
      </w:pPr>
      <w:r w:rsidRPr="005C6938">
        <w:rPr>
          <w:rFonts w:ascii="Arial" w:hAnsi="Arial" w:cs="Arial"/>
          <w:sz w:val="20"/>
          <w:szCs w:val="20"/>
        </w:rPr>
        <w:t>ani jedna z predložených ponúk nezodpovedá požiadavkám určeným podľa § 42 Zákona alebo § 45 Zákona a uchádzač nepodal námietky v lehote podľa Zákona,</w:t>
      </w:r>
    </w:p>
    <w:p w:rsidR="00367861" w:rsidRPr="005C6938" w:rsidRDefault="00367861" w:rsidP="002609D9">
      <w:pPr>
        <w:numPr>
          <w:ilvl w:val="0"/>
          <w:numId w:val="21"/>
        </w:numPr>
        <w:spacing w:after="0" w:line="240" w:lineRule="auto"/>
        <w:ind w:left="993" w:hanging="357"/>
        <w:jc w:val="both"/>
        <w:rPr>
          <w:rFonts w:ascii="Arial" w:hAnsi="Arial" w:cs="Arial"/>
          <w:sz w:val="20"/>
          <w:szCs w:val="20"/>
        </w:rPr>
      </w:pPr>
      <w:r w:rsidRPr="005C6938">
        <w:rPr>
          <w:rFonts w:ascii="Arial" w:hAnsi="Arial" w:cs="Arial"/>
          <w:sz w:val="20"/>
          <w:szCs w:val="20"/>
        </w:rPr>
        <w:t>jeho zrušenie nariadil Úrad.</w:t>
      </w:r>
    </w:p>
    <w:p w:rsidR="00367861" w:rsidRPr="005C6938" w:rsidRDefault="00367861" w:rsidP="00A74821">
      <w:pPr>
        <w:numPr>
          <w:ilvl w:val="1"/>
          <w:numId w:val="59"/>
        </w:num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Ak bola predložená len jedna ponuka a verejný obstarávateľ nezrušil verejné obstarávanie alebo jeho časť, je povinný zverejniť v profile odôvodnenie, prečo verejné obstarávanie nezrušil. </w:t>
      </w:r>
    </w:p>
    <w:p w:rsidR="00367861" w:rsidRPr="005C6938" w:rsidRDefault="00367861" w:rsidP="00A74821">
      <w:pPr>
        <w:numPr>
          <w:ilvl w:val="1"/>
          <w:numId w:val="59"/>
        </w:num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Verejný obstarávateľ je povinný bezodkladne upovedomiť všetkých uchádzačov alebo záujemcov o zrušení použitého postupu zadávania zákazky alebo jeho časti s uvedením dôvodu a oznámi postup, ktorý použije pri zadávaní zákazky na pôvodný predmet zákazky.</w:t>
      </w:r>
    </w:p>
    <w:p w:rsidR="00367861" w:rsidRPr="005C6938" w:rsidRDefault="00367861" w:rsidP="00A74821">
      <w:pPr>
        <w:numPr>
          <w:ilvl w:val="1"/>
          <w:numId w:val="59"/>
        </w:numPr>
        <w:autoSpaceDE w:val="0"/>
        <w:autoSpaceDN w:val="0"/>
        <w:spacing w:after="0" w:line="240" w:lineRule="auto"/>
        <w:ind w:left="567" w:hanging="567"/>
        <w:jc w:val="both"/>
        <w:rPr>
          <w:rFonts w:ascii="Arial" w:hAnsi="Arial" w:cs="Arial"/>
          <w:sz w:val="20"/>
          <w:szCs w:val="20"/>
        </w:rPr>
      </w:pPr>
      <w:r w:rsidRPr="005C6938">
        <w:rPr>
          <w:rFonts w:ascii="Arial" w:hAnsi="Arial" w:cs="Arial"/>
          <w:sz w:val="20"/>
          <w:szCs w:val="20"/>
        </w:rPr>
        <w:t>Verejný obstarávateľ v oznámení o výsledku verejného obstarávania uvedie, či zadávanie zákazky bude predmetom opätovného uverejnenia.</w:t>
      </w:r>
    </w:p>
    <w:p w:rsidR="00367861" w:rsidRPr="005C6938" w:rsidRDefault="00367861" w:rsidP="00F31926">
      <w:pPr>
        <w:autoSpaceDE w:val="0"/>
        <w:autoSpaceDN w:val="0"/>
        <w:spacing w:after="60" w:line="240" w:lineRule="auto"/>
        <w:jc w:val="both"/>
        <w:rPr>
          <w:rFonts w:ascii="Arial" w:hAnsi="Arial" w:cs="Arial"/>
          <w:sz w:val="20"/>
          <w:szCs w:val="20"/>
        </w:rPr>
      </w:pPr>
    </w:p>
    <w:p w:rsidR="00BF55C2" w:rsidRPr="005C6938" w:rsidRDefault="00BF55C2" w:rsidP="00F31926">
      <w:pPr>
        <w:autoSpaceDE w:val="0"/>
        <w:autoSpaceDN w:val="0"/>
        <w:spacing w:after="60" w:line="240" w:lineRule="auto"/>
        <w:jc w:val="both"/>
        <w:rPr>
          <w:rFonts w:ascii="Arial" w:hAnsi="Arial" w:cs="Arial"/>
          <w:sz w:val="20"/>
          <w:szCs w:val="20"/>
        </w:rPr>
      </w:pPr>
    </w:p>
    <w:p w:rsidR="00367861" w:rsidRPr="005C6938" w:rsidRDefault="00367861" w:rsidP="00F31926">
      <w:pPr>
        <w:autoSpaceDE w:val="0"/>
        <w:autoSpaceDN w:val="0"/>
        <w:spacing w:after="60" w:line="240" w:lineRule="auto"/>
        <w:jc w:val="both"/>
        <w:rPr>
          <w:rFonts w:ascii="Arial" w:hAnsi="Arial" w:cs="Arial"/>
          <w:sz w:val="20"/>
          <w:szCs w:val="20"/>
        </w:rPr>
      </w:pPr>
    </w:p>
    <w:p w:rsidR="00367861" w:rsidRPr="005C6938" w:rsidRDefault="00367861" w:rsidP="00F31926">
      <w:pPr>
        <w:autoSpaceDE w:val="0"/>
        <w:autoSpaceDN w:val="0"/>
        <w:spacing w:after="0" w:line="240" w:lineRule="auto"/>
        <w:jc w:val="both"/>
        <w:rPr>
          <w:rFonts w:ascii="Arial" w:hAnsi="Arial" w:cs="Arial"/>
          <w:sz w:val="20"/>
          <w:szCs w:val="20"/>
        </w:rPr>
      </w:pPr>
      <w:r w:rsidRPr="005C6938">
        <w:rPr>
          <w:rFonts w:ascii="Arial" w:hAnsi="Arial" w:cs="Arial"/>
          <w:sz w:val="20"/>
          <w:szCs w:val="20"/>
        </w:rPr>
        <w:t xml:space="preserve">Prílohy k časti A.1: </w:t>
      </w:r>
    </w:p>
    <w:p w:rsidR="00367861" w:rsidRPr="005C6938" w:rsidRDefault="00367861" w:rsidP="00F31926">
      <w:pPr>
        <w:pStyle w:val="Zkladntext"/>
        <w:tabs>
          <w:tab w:val="right" w:leader="dot" w:pos="10080"/>
        </w:tabs>
        <w:rPr>
          <w:rFonts w:ascii="Arial" w:hAnsi="Arial" w:cs="Arial"/>
          <w:noProof w:val="0"/>
          <w:sz w:val="20"/>
          <w:szCs w:val="20"/>
        </w:rPr>
      </w:pPr>
      <w:r w:rsidRPr="005C6938">
        <w:rPr>
          <w:rFonts w:ascii="Arial" w:hAnsi="Arial" w:cs="Arial"/>
          <w:noProof w:val="0"/>
          <w:sz w:val="20"/>
          <w:szCs w:val="20"/>
        </w:rPr>
        <w:t>Príloha č. 1 k časti A.1  - Všeobecné informácie o uchádzačovi</w:t>
      </w:r>
    </w:p>
    <w:p w:rsidR="00367861" w:rsidRPr="005C6938" w:rsidRDefault="00367861" w:rsidP="00F31926">
      <w:pPr>
        <w:pStyle w:val="Zkladntext"/>
        <w:rPr>
          <w:rFonts w:ascii="Arial" w:hAnsi="Arial" w:cs="Arial"/>
          <w:sz w:val="20"/>
          <w:szCs w:val="20"/>
        </w:rPr>
      </w:pPr>
      <w:r w:rsidRPr="005C6938">
        <w:rPr>
          <w:rFonts w:ascii="Arial" w:hAnsi="Arial" w:cs="Arial"/>
          <w:sz w:val="20"/>
          <w:szCs w:val="20"/>
        </w:rPr>
        <w:t>Príloha č. 2 k časti A.1  - Jednotný európsky dokument</w:t>
      </w:r>
    </w:p>
    <w:p w:rsidR="00367861" w:rsidRPr="005C6938" w:rsidRDefault="00367861" w:rsidP="00F31926">
      <w:pPr>
        <w:pStyle w:val="Nadpis1"/>
        <w:rPr>
          <w:rFonts w:eastAsia="Calibri" w:cs="Arial"/>
          <w:b w:val="0"/>
          <w:bCs w:val="0"/>
          <w:caps w:val="0"/>
          <w:noProof/>
          <w:sz w:val="20"/>
          <w:szCs w:val="20"/>
          <w:lang w:eastAsia="sk-SK"/>
        </w:rPr>
      </w:pPr>
    </w:p>
    <w:p w:rsidR="00BF55C2" w:rsidRPr="005C6938" w:rsidRDefault="00BF55C2">
      <w:pPr>
        <w:rPr>
          <w:rFonts w:ascii="Arial" w:hAnsi="Arial" w:cs="Arial"/>
          <w:sz w:val="20"/>
          <w:szCs w:val="20"/>
        </w:rPr>
      </w:pPr>
    </w:p>
    <w:p w:rsidR="00520B42" w:rsidRDefault="00520B42"/>
    <w:p w:rsidR="00997AAB" w:rsidRDefault="00997AAB"/>
    <w:p w:rsidR="00997AAB" w:rsidRDefault="00997AAB"/>
    <w:p w:rsidR="00997AAB" w:rsidRDefault="00997AAB"/>
    <w:p w:rsidR="00997AAB" w:rsidRDefault="00997AAB"/>
    <w:p w:rsidR="00997AAB" w:rsidRDefault="00997AAB"/>
    <w:p w:rsidR="00997AAB" w:rsidRDefault="00997AAB"/>
    <w:p w:rsidR="00233D04" w:rsidRDefault="00233D04"/>
    <w:p w:rsidR="00DF0A13" w:rsidRPr="00DF0A13" w:rsidRDefault="005F48DC" w:rsidP="00DF0A13">
      <w:pPr>
        <w:pStyle w:val="Nadpis1"/>
        <w:jc w:val="both"/>
        <w:rPr>
          <w:rFonts w:cs="Arial"/>
        </w:rPr>
      </w:pPr>
      <w:bookmarkStart w:id="52" w:name="_A.2__"/>
      <w:bookmarkEnd w:id="52"/>
      <w:r>
        <w:rPr>
          <w:rFonts w:cs="Arial"/>
        </w:rPr>
        <w:t>A.2   KritériÁ</w:t>
      </w:r>
      <w:r w:rsidR="00DF0A13" w:rsidRPr="00DF0A13">
        <w:rPr>
          <w:rFonts w:cs="Arial"/>
        </w:rPr>
        <w:t xml:space="preserve"> na hodnotenie ponúk a PRAVIDLÁ ich uplatnenia</w:t>
      </w:r>
    </w:p>
    <w:p w:rsidR="00DF0A13" w:rsidRPr="00DF0A13" w:rsidRDefault="00DF0A13" w:rsidP="00DF0A13">
      <w:pPr>
        <w:pStyle w:val="Zkladntext2"/>
        <w:spacing w:after="0" w:line="240" w:lineRule="auto"/>
        <w:jc w:val="both"/>
        <w:rPr>
          <w:rFonts w:ascii="Arial" w:hAnsi="Arial" w:cs="Arial"/>
          <w:b/>
          <w:iCs/>
          <w:caps/>
          <w:noProof w:val="0"/>
          <w:sz w:val="22"/>
          <w:szCs w:val="22"/>
        </w:rPr>
      </w:pPr>
    </w:p>
    <w:p w:rsidR="00DF0A13" w:rsidRPr="00DF0A13" w:rsidRDefault="00DF0A13" w:rsidP="00DF0A13">
      <w:pPr>
        <w:pStyle w:val="Zkladntext2"/>
        <w:spacing w:after="0" w:line="240" w:lineRule="auto"/>
        <w:jc w:val="both"/>
        <w:rPr>
          <w:rFonts w:ascii="Arial" w:hAnsi="Arial" w:cs="Arial"/>
          <w:b/>
          <w:iCs/>
          <w:caps/>
          <w:noProof w:val="0"/>
          <w:sz w:val="22"/>
          <w:szCs w:val="22"/>
        </w:rPr>
      </w:pPr>
    </w:p>
    <w:p w:rsidR="000A0C5F" w:rsidRDefault="00DF0A13" w:rsidP="00A74821">
      <w:pPr>
        <w:pStyle w:val="Zkladntext"/>
        <w:numPr>
          <w:ilvl w:val="0"/>
          <w:numId w:val="41"/>
        </w:numPr>
        <w:tabs>
          <w:tab w:val="num" w:pos="-426"/>
          <w:tab w:val="left" w:pos="-284"/>
          <w:tab w:val="left" w:pos="567"/>
          <w:tab w:val="left" w:pos="2124"/>
          <w:tab w:val="left" w:pos="2832"/>
          <w:tab w:val="left" w:pos="3540"/>
          <w:tab w:val="left" w:pos="4248"/>
          <w:tab w:val="left" w:pos="4956"/>
          <w:tab w:val="left" w:pos="5664"/>
          <w:tab w:val="left" w:pos="6372"/>
          <w:tab w:val="left" w:pos="7080"/>
          <w:tab w:val="left" w:pos="7464"/>
        </w:tabs>
        <w:ind w:left="567" w:hanging="567"/>
        <w:rPr>
          <w:rFonts w:ascii="Arial" w:hAnsi="Arial" w:cs="Arial"/>
          <w:b/>
          <w:sz w:val="20"/>
          <w:szCs w:val="20"/>
        </w:rPr>
      </w:pPr>
      <w:r w:rsidRPr="00836B11">
        <w:rPr>
          <w:rFonts w:ascii="Arial" w:hAnsi="Arial" w:cs="Arial"/>
          <w:b/>
          <w:sz w:val="20"/>
          <w:szCs w:val="20"/>
        </w:rPr>
        <w:t xml:space="preserve">  Určenie kritéria</w:t>
      </w:r>
    </w:p>
    <w:p w:rsidR="00836B11" w:rsidRPr="00836B11" w:rsidRDefault="00836B11" w:rsidP="00836B11">
      <w:pPr>
        <w:pStyle w:val="Zkladntext"/>
        <w:tabs>
          <w:tab w:val="left" w:pos="-284"/>
          <w:tab w:val="left" w:pos="567"/>
          <w:tab w:val="left" w:pos="2124"/>
          <w:tab w:val="left" w:pos="2832"/>
          <w:tab w:val="left" w:pos="3540"/>
          <w:tab w:val="left" w:pos="4248"/>
          <w:tab w:val="left" w:pos="4956"/>
          <w:tab w:val="left" w:pos="5664"/>
          <w:tab w:val="left" w:pos="6372"/>
          <w:tab w:val="left" w:pos="7080"/>
          <w:tab w:val="left" w:pos="7464"/>
        </w:tabs>
        <w:ind w:left="567"/>
        <w:rPr>
          <w:rFonts w:ascii="Arial" w:hAnsi="Arial" w:cs="Arial"/>
          <w:b/>
          <w:sz w:val="20"/>
          <w:szCs w:val="20"/>
        </w:rPr>
      </w:pPr>
    </w:p>
    <w:p w:rsidR="00DF0A13" w:rsidRDefault="00DF0A13" w:rsidP="00A74821">
      <w:pPr>
        <w:pStyle w:val="Zkladntext"/>
        <w:numPr>
          <w:ilvl w:val="1"/>
          <w:numId w:val="42"/>
        </w:numPr>
        <w:tabs>
          <w:tab w:val="left" w:pos="540"/>
          <w:tab w:val="left" w:pos="567"/>
          <w:tab w:val="left" w:pos="2124"/>
          <w:tab w:val="left" w:pos="2832"/>
          <w:tab w:val="left" w:pos="3540"/>
          <w:tab w:val="left" w:pos="4248"/>
          <w:tab w:val="left" w:pos="4956"/>
          <w:tab w:val="left" w:pos="5664"/>
          <w:tab w:val="left" w:pos="6372"/>
          <w:tab w:val="left" w:pos="7080"/>
          <w:tab w:val="left" w:pos="7464"/>
        </w:tabs>
        <w:ind w:left="567" w:hanging="567"/>
        <w:rPr>
          <w:rFonts w:ascii="Arial" w:hAnsi="Arial" w:cs="Arial"/>
          <w:sz w:val="20"/>
          <w:szCs w:val="20"/>
        </w:rPr>
      </w:pPr>
      <w:r w:rsidRPr="00836B11">
        <w:rPr>
          <w:rFonts w:ascii="Arial" w:hAnsi="Arial" w:cs="Arial"/>
          <w:sz w:val="20"/>
          <w:szCs w:val="20"/>
        </w:rPr>
        <w:tab/>
        <w:t xml:space="preserve">Ponuky uchádzačov sa budú vyhodnocovať v súlade s § 44 ods. 3 písm. c) </w:t>
      </w:r>
      <w:r w:rsidR="0036245D">
        <w:rPr>
          <w:rFonts w:ascii="Arial" w:hAnsi="Arial" w:cs="Arial"/>
          <w:sz w:val="20"/>
          <w:szCs w:val="20"/>
        </w:rPr>
        <w:t xml:space="preserve">Zákona </w:t>
      </w:r>
      <w:r w:rsidRPr="00836B11">
        <w:rPr>
          <w:rFonts w:ascii="Arial" w:hAnsi="Arial" w:cs="Arial"/>
          <w:sz w:val="20"/>
          <w:szCs w:val="20"/>
        </w:rPr>
        <w:t xml:space="preserve">na základe </w:t>
      </w:r>
      <w:r w:rsidRPr="00836B11">
        <w:rPr>
          <w:rFonts w:ascii="Arial" w:hAnsi="Arial" w:cs="Arial"/>
          <w:b/>
          <w:sz w:val="20"/>
          <w:szCs w:val="20"/>
        </w:rPr>
        <w:t>najnižšej ceny</w:t>
      </w:r>
      <w:r w:rsidRPr="00836B11">
        <w:rPr>
          <w:rFonts w:ascii="Arial" w:hAnsi="Arial" w:cs="Arial"/>
          <w:sz w:val="20"/>
          <w:szCs w:val="20"/>
        </w:rPr>
        <w:t>.</w:t>
      </w:r>
    </w:p>
    <w:p w:rsidR="0036245D" w:rsidRPr="00836B11" w:rsidRDefault="0036245D" w:rsidP="0036245D">
      <w:pPr>
        <w:pStyle w:val="Zkladntext"/>
        <w:tabs>
          <w:tab w:val="left" w:pos="540"/>
          <w:tab w:val="left" w:pos="567"/>
          <w:tab w:val="left" w:pos="2124"/>
          <w:tab w:val="left" w:pos="2832"/>
          <w:tab w:val="left" w:pos="3540"/>
          <w:tab w:val="left" w:pos="4248"/>
          <w:tab w:val="left" w:pos="4956"/>
          <w:tab w:val="left" w:pos="5664"/>
          <w:tab w:val="left" w:pos="6372"/>
          <w:tab w:val="left" w:pos="7080"/>
          <w:tab w:val="left" w:pos="7464"/>
        </w:tabs>
        <w:ind w:left="567"/>
        <w:rPr>
          <w:rFonts w:ascii="Arial" w:hAnsi="Arial" w:cs="Arial"/>
          <w:sz w:val="20"/>
          <w:szCs w:val="20"/>
        </w:rPr>
      </w:pPr>
    </w:p>
    <w:p w:rsidR="00DF0A13" w:rsidRPr="0036245D" w:rsidRDefault="00DF0A13" w:rsidP="00A74821">
      <w:pPr>
        <w:pStyle w:val="Zkladntext"/>
        <w:numPr>
          <w:ilvl w:val="1"/>
          <w:numId w:val="42"/>
        </w:numPr>
        <w:tabs>
          <w:tab w:val="left" w:pos="540"/>
          <w:tab w:val="left" w:pos="1416"/>
          <w:tab w:val="left" w:pos="2124"/>
          <w:tab w:val="left" w:pos="2832"/>
          <w:tab w:val="left" w:pos="3540"/>
          <w:tab w:val="left" w:pos="4248"/>
          <w:tab w:val="left" w:pos="4956"/>
          <w:tab w:val="left" w:pos="5664"/>
          <w:tab w:val="left" w:pos="6372"/>
          <w:tab w:val="left" w:pos="7080"/>
          <w:tab w:val="left" w:pos="7464"/>
        </w:tabs>
        <w:ind w:left="567" w:hanging="567"/>
        <w:rPr>
          <w:rFonts w:ascii="Arial" w:hAnsi="Arial" w:cs="Arial"/>
          <w:sz w:val="20"/>
          <w:szCs w:val="20"/>
        </w:rPr>
      </w:pPr>
      <w:r w:rsidRPr="00836B11">
        <w:rPr>
          <w:rFonts w:ascii="Arial" w:hAnsi="Arial" w:cs="Arial"/>
          <w:sz w:val="20"/>
          <w:szCs w:val="20"/>
        </w:rPr>
        <w:t>Jed</w:t>
      </w:r>
      <w:r w:rsidRPr="00836B11">
        <w:rPr>
          <w:rFonts w:ascii="Arial" w:hAnsi="Arial" w:cs="Arial"/>
          <w:bCs/>
          <w:sz w:val="20"/>
          <w:szCs w:val="20"/>
        </w:rPr>
        <w:t xml:space="preserve">iným kritériom </w:t>
      </w:r>
      <w:r w:rsidR="009D3563">
        <w:rPr>
          <w:rFonts w:ascii="Arial" w:hAnsi="Arial" w:cs="Arial"/>
          <w:bCs/>
          <w:sz w:val="20"/>
          <w:szCs w:val="20"/>
        </w:rPr>
        <w:t xml:space="preserve"> </w:t>
      </w:r>
      <w:r w:rsidRPr="00836B11">
        <w:rPr>
          <w:rFonts w:ascii="Arial" w:hAnsi="Arial" w:cs="Arial"/>
          <w:bCs/>
          <w:sz w:val="20"/>
          <w:szCs w:val="20"/>
        </w:rPr>
        <w:t xml:space="preserve">na </w:t>
      </w:r>
      <w:r w:rsidR="009D3563">
        <w:rPr>
          <w:rFonts w:ascii="Arial" w:hAnsi="Arial" w:cs="Arial"/>
          <w:bCs/>
          <w:sz w:val="20"/>
          <w:szCs w:val="20"/>
        </w:rPr>
        <w:t xml:space="preserve"> </w:t>
      </w:r>
      <w:r w:rsidRPr="00836B11">
        <w:rPr>
          <w:rFonts w:ascii="Arial" w:hAnsi="Arial" w:cs="Arial"/>
          <w:bCs/>
          <w:sz w:val="20"/>
          <w:szCs w:val="20"/>
        </w:rPr>
        <w:t xml:space="preserve">vyhodnotenie </w:t>
      </w:r>
      <w:r w:rsidR="009D3563">
        <w:rPr>
          <w:rFonts w:ascii="Arial" w:hAnsi="Arial" w:cs="Arial"/>
          <w:bCs/>
          <w:sz w:val="20"/>
          <w:szCs w:val="20"/>
        </w:rPr>
        <w:t xml:space="preserve"> </w:t>
      </w:r>
      <w:r w:rsidRPr="00836B11">
        <w:rPr>
          <w:rFonts w:ascii="Arial" w:hAnsi="Arial" w:cs="Arial"/>
          <w:bCs/>
          <w:sz w:val="20"/>
          <w:szCs w:val="20"/>
        </w:rPr>
        <w:t xml:space="preserve">ponúk </w:t>
      </w:r>
      <w:r w:rsidR="009D3563">
        <w:rPr>
          <w:rFonts w:ascii="Arial" w:hAnsi="Arial" w:cs="Arial"/>
          <w:bCs/>
          <w:sz w:val="20"/>
          <w:szCs w:val="20"/>
        </w:rPr>
        <w:t xml:space="preserve"> </w:t>
      </w:r>
      <w:r w:rsidRPr="00836B11">
        <w:rPr>
          <w:rFonts w:ascii="Arial" w:hAnsi="Arial" w:cs="Arial"/>
          <w:bCs/>
          <w:sz w:val="20"/>
          <w:szCs w:val="20"/>
        </w:rPr>
        <w:t>je</w:t>
      </w:r>
      <w:r w:rsidRPr="00836B11">
        <w:rPr>
          <w:rFonts w:ascii="Arial" w:hAnsi="Arial" w:cs="Arial"/>
          <w:sz w:val="20"/>
          <w:szCs w:val="20"/>
        </w:rPr>
        <w:t>:</w:t>
      </w:r>
      <w:r w:rsidRPr="00836B11">
        <w:rPr>
          <w:rFonts w:ascii="Arial" w:hAnsi="Arial" w:cs="Arial"/>
          <w:b/>
          <w:sz w:val="20"/>
          <w:szCs w:val="20"/>
        </w:rPr>
        <w:t xml:space="preserve"> </w:t>
      </w:r>
      <w:r w:rsidR="009D3563">
        <w:rPr>
          <w:rFonts w:ascii="Arial" w:hAnsi="Arial" w:cs="Arial"/>
          <w:b/>
          <w:sz w:val="20"/>
          <w:szCs w:val="20"/>
        </w:rPr>
        <w:t xml:space="preserve"> </w:t>
      </w:r>
      <w:r w:rsidR="0036245D">
        <w:rPr>
          <w:rFonts w:ascii="Arial" w:hAnsi="Arial" w:cs="Arial"/>
          <w:b/>
          <w:sz w:val="20"/>
          <w:szCs w:val="20"/>
        </w:rPr>
        <w:t>(najnižšia) Cena</w:t>
      </w:r>
      <w:r w:rsidR="009D3563">
        <w:rPr>
          <w:rFonts w:ascii="Arial" w:hAnsi="Arial" w:cs="Arial"/>
          <w:b/>
          <w:sz w:val="20"/>
          <w:szCs w:val="20"/>
        </w:rPr>
        <w:t xml:space="preserve"> </w:t>
      </w:r>
      <w:r w:rsidRPr="00836B11">
        <w:rPr>
          <w:rFonts w:ascii="Arial" w:hAnsi="Arial" w:cs="Arial"/>
          <w:b/>
          <w:sz w:val="20"/>
          <w:szCs w:val="20"/>
        </w:rPr>
        <w:t xml:space="preserve"> za </w:t>
      </w:r>
      <w:r w:rsidR="009D3563">
        <w:rPr>
          <w:rFonts w:ascii="Arial" w:hAnsi="Arial" w:cs="Arial"/>
          <w:b/>
          <w:sz w:val="20"/>
          <w:szCs w:val="20"/>
        </w:rPr>
        <w:t xml:space="preserve"> </w:t>
      </w:r>
      <w:r w:rsidRPr="00836B11">
        <w:rPr>
          <w:rFonts w:ascii="Arial" w:hAnsi="Arial" w:cs="Arial"/>
          <w:b/>
          <w:sz w:val="20"/>
          <w:szCs w:val="20"/>
        </w:rPr>
        <w:t>celý predmet zákazky</w:t>
      </w:r>
      <w:r w:rsidRPr="00836B11">
        <w:rPr>
          <w:rFonts w:ascii="Arial" w:hAnsi="Arial" w:cs="Arial"/>
          <w:sz w:val="20"/>
          <w:szCs w:val="20"/>
        </w:rPr>
        <w:t xml:space="preserve"> </w:t>
      </w:r>
      <w:r w:rsidRPr="00836B11">
        <w:rPr>
          <w:rFonts w:ascii="Arial" w:hAnsi="Arial" w:cs="Arial"/>
          <w:b/>
          <w:sz w:val="20"/>
          <w:szCs w:val="20"/>
        </w:rPr>
        <w:t>v</w:t>
      </w:r>
      <w:r w:rsidR="0036245D">
        <w:rPr>
          <w:rFonts w:ascii="Arial" w:hAnsi="Arial" w:cs="Arial"/>
          <w:b/>
          <w:sz w:val="20"/>
          <w:szCs w:val="20"/>
        </w:rPr>
        <w:t> eurách</w:t>
      </w:r>
      <w:r w:rsidRPr="00836B11">
        <w:rPr>
          <w:rFonts w:ascii="Arial" w:hAnsi="Arial" w:cs="Arial"/>
          <w:b/>
          <w:sz w:val="20"/>
          <w:szCs w:val="20"/>
        </w:rPr>
        <w:t xml:space="preserve"> bez DPH.</w:t>
      </w:r>
    </w:p>
    <w:p w:rsidR="0036245D" w:rsidRPr="00836B11" w:rsidRDefault="0036245D" w:rsidP="0036245D">
      <w:pPr>
        <w:pStyle w:val="Zkladntext"/>
        <w:tabs>
          <w:tab w:val="left" w:pos="540"/>
          <w:tab w:val="left" w:pos="1416"/>
          <w:tab w:val="left" w:pos="2124"/>
          <w:tab w:val="left" w:pos="2832"/>
          <w:tab w:val="left" w:pos="3540"/>
          <w:tab w:val="left" w:pos="4248"/>
          <w:tab w:val="left" w:pos="4956"/>
          <w:tab w:val="left" w:pos="5664"/>
          <w:tab w:val="left" w:pos="6372"/>
          <w:tab w:val="left" w:pos="7080"/>
          <w:tab w:val="left" w:pos="7464"/>
        </w:tabs>
        <w:ind w:left="567"/>
        <w:rPr>
          <w:rFonts w:ascii="Arial" w:hAnsi="Arial" w:cs="Arial"/>
          <w:sz w:val="20"/>
          <w:szCs w:val="20"/>
        </w:rPr>
      </w:pPr>
    </w:p>
    <w:p w:rsidR="00DF0A13" w:rsidRPr="00836B11" w:rsidRDefault="00DF0A13" w:rsidP="00836B11">
      <w:pPr>
        <w:pStyle w:val="Zkladntext"/>
        <w:ind w:left="567" w:hanging="567"/>
        <w:rPr>
          <w:rFonts w:ascii="Arial" w:hAnsi="Arial" w:cs="Arial"/>
          <w:b/>
          <w:bCs/>
          <w:color w:val="000000"/>
          <w:sz w:val="20"/>
          <w:szCs w:val="20"/>
        </w:rPr>
      </w:pPr>
      <w:r w:rsidRPr="00836B11">
        <w:rPr>
          <w:rFonts w:ascii="Arial" w:hAnsi="Arial" w:cs="Arial"/>
          <w:sz w:val="20"/>
          <w:szCs w:val="20"/>
        </w:rPr>
        <w:t xml:space="preserve">1.3 </w:t>
      </w:r>
      <w:r w:rsidRPr="00836B11">
        <w:rPr>
          <w:rFonts w:ascii="Arial" w:hAnsi="Arial" w:cs="Arial"/>
          <w:sz w:val="20"/>
          <w:szCs w:val="20"/>
        </w:rPr>
        <w:tab/>
      </w:r>
      <w:r w:rsidRPr="00836B11">
        <w:rPr>
          <w:rFonts w:ascii="Arial" w:hAnsi="Arial" w:cs="Arial"/>
          <w:b/>
          <w:sz w:val="20"/>
          <w:szCs w:val="20"/>
        </w:rPr>
        <w:t>Cena za celý predmet zákazky</w:t>
      </w:r>
      <w:r w:rsidRPr="00836B11">
        <w:rPr>
          <w:rFonts w:ascii="Arial" w:hAnsi="Arial" w:cs="Arial"/>
          <w:sz w:val="20"/>
          <w:szCs w:val="20"/>
        </w:rPr>
        <w:t xml:space="preserve"> je celková cena za dodanie pred</w:t>
      </w:r>
      <w:r w:rsidR="0036245D">
        <w:rPr>
          <w:rFonts w:ascii="Arial" w:hAnsi="Arial" w:cs="Arial"/>
          <w:sz w:val="20"/>
          <w:szCs w:val="20"/>
        </w:rPr>
        <w:t>metu zákazky v súlade s opisom p</w:t>
      </w:r>
      <w:r w:rsidRPr="00836B11">
        <w:rPr>
          <w:rFonts w:ascii="Arial" w:hAnsi="Arial" w:cs="Arial"/>
          <w:sz w:val="20"/>
          <w:szCs w:val="20"/>
        </w:rPr>
        <w:t>redmetu zákazky uvedeným v časti B.1 súťažných podkladov.</w:t>
      </w:r>
      <w:r w:rsidRPr="00836B11">
        <w:rPr>
          <w:rFonts w:ascii="Arial" w:hAnsi="Arial" w:cs="Arial"/>
          <w:b/>
          <w:bCs/>
          <w:color w:val="000000"/>
          <w:sz w:val="20"/>
          <w:szCs w:val="20"/>
        </w:rPr>
        <w:t xml:space="preserve"> </w:t>
      </w:r>
      <w:r w:rsidRPr="00836B11">
        <w:rPr>
          <w:rFonts w:ascii="Arial" w:hAnsi="Arial" w:cs="Arial"/>
          <w:color w:val="000000" w:themeColor="text1"/>
          <w:sz w:val="20"/>
          <w:szCs w:val="20"/>
        </w:rPr>
        <w:t xml:space="preserve">Celková cena je vypočítaná a vyjadrená </w:t>
      </w:r>
      <w:r w:rsidR="009D3563">
        <w:rPr>
          <w:rFonts w:ascii="Arial" w:hAnsi="Arial" w:cs="Arial"/>
          <w:color w:val="000000" w:themeColor="text1"/>
          <w:sz w:val="20"/>
          <w:szCs w:val="20"/>
        </w:rPr>
        <w:t xml:space="preserve"> </w:t>
      </w:r>
      <w:r w:rsidRPr="00836B11">
        <w:rPr>
          <w:rFonts w:ascii="Arial" w:hAnsi="Arial" w:cs="Arial"/>
          <w:color w:val="000000" w:themeColor="text1"/>
          <w:sz w:val="20"/>
          <w:szCs w:val="20"/>
        </w:rPr>
        <w:t xml:space="preserve">podľa </w:t>
      </w:r>
      <w:r w:rsidR="009D3563">
        <w:rPr>
          <w:rFonts w:ascii="Arial" w:hAnsi="Arial" w:cs="Arial"/>
          <w:color w:val="000000" w:themeColor="text1"/>
          <w:sz w:val="20"/>
          <w:szCs w:val="20"/>
        </w:rPr>
        <w:t xml:space="preserve"> </w:t>
      </w:r>
      <w:r w:rsidRPr="00836B11">
        <w:rPr>
          <w:rFonts w:ascii="Arial" w:hAnsi="Arial" w:cs="Arial"/>
          <w:color w:val="000000" w:themeColor="text1"/>
          <w:sz w:val="20"/>
          <w:szCs w:val="20"/>
        </w:rPr>
        <w:t xml:space="preserve">bodu </w:t>
      </w:r>
      <w:r w:rsidR="009D3563">
        <w:rPr>
          <w:rFonts w:ascii="Arial" w:hAnsi="Arial" w:cs="Arial"/>
          <w:color w:val="000000" w:themeColor="text1"/>
          <w:sz w:val="20"/>
          <w:szCs w:val="20"/>
        </w:rPr>
        <w:t xml:space="preserve"> </w:t>
      </w:r>
      <w:r w:rsidRPr="00836B11">
        <w:rPr>
          <w:rFonts w:ascii="Arial" w:hAnsi="Arial" w:cs="Arial"/>
          <w:color w:val="000000" w:themeColor="text1"/>
          <w:sz w:val="20"/>
          <w:szCs w:val="20"/>
        </w:rPr>
        <w:t xml:space="preserve">14 </w:t>
      </w:r>
      <w:r w:rsidR="009D3563">
        <w:rPr>
          <w:rFonts w:ascii="Arial" w:hAnsi="Arial" w:cs="Arial"/>
          <w:color w:val="000000" w:themeColor="text1"/>
          <w:sz w:val="20"/>
          <w:szCs w:val="20"/>
        </w:rPr>
        <w:t xml:space="preserve"> </w:t>
      </w:r>
      <w:r w:rsidRPr="00836B11">
        <w:rPr>
          <w:rFonts w:ascii="Arial" w:hAnsi="Arial" w:cs="Arial"/>
          <w:color w:val="000000" w:themeColor="text1"/>
          <w:sz w:val="20"/>
          <w:szCs w:val="20"/>
        </w:rPr>
        <w:t xml:space="preserve">časti </w:t>
      </w:r>
      <w:r w:rsidR="009D3563">
        <w:rPr>
          <w:rFonts w:ascii="Arial" w:hAnsi="Arial" w:cs="Arial"/>
          <w:color w:val="000000" w:themeColor="text1"/>
          <w:sz w:val="20"/>
          <w:szCs w:val="20"/>
        </w:rPr>
        <w:t xml:space="preserve"> </w:t>
      </w:r>
      <w:r w:rsidRPr="00836B11">
        <w:rPr>
          <w:rFonts w:ascii="Arial" w:hAnsi="Arial" w:cs="Arial"/>
          <w:color w:val="000000" w:themeColor="text1"/>
          <w:sz w:val="20"/>
          <w:szCs w:val="20"/>
        </w:rPr>
        <w:t>A.1</w:t>
      </w:r>
      <w:r w:rsidR="009D3563">
        <w:rPr>
          <w:rFonts w:ascii="Arial" w:hAnsi="Arial" w:cs="Arial"/>
          <w:color w:val="000000" w:themeColor="text1"/>
          <w:sz w:val="20"/>
          <w:szCs w:val="20"/>
        </w:rPr>
        <w:t xml:space="preserve"> </w:t>
      </w:r>
      <w:r w:rsidRPr="00836B11">
        <w:rPr>
          <w:rFonts w:ascii="Arial" w:hAnsi="Arial" w:cs="Arial"/>
          <w:color w:val="000000" w:themeColor="text1"/>
          <w:sz w:val="20"/>
          <w:szCs w:val="20"/>
        </w:rPr>
        <w:t xml:space="preserve"> Pokyny</w:t>
      </w:r>
      <w:r w:rsidR="009D3563">
        <w:rPr>
          <w:rFonts w:ascii="Arial" w:hAnsi="Arial" w:cs="Arial"/>
          <w:color w:val="000000" w:themeColor="text1"/>
          <w:sz w:val="20"/>
          <w:szCs w:val="20"/>
        </w:rPr>
        <w:t xml:space="preserve"> </w:t>
      </w:r>
      <w:r w:rsidRPr="00836B11">
        <w:rPr>
          <w:rFonts w:ascii="Arial" w:hAnsi="Arial" w:cs="Arial"/>
          <w:color w:val="000000" w:themeColor="text1"/>
          <w:sz w:val="20"/>
          <w:szCs w:val="20"/>
        </w:rPr>
        <w:t xml:space="preserve">pre </w:t>
      </w:r>
      <w:r w:rsidR="009D3563">
        <w:rPr>
          <w:rFonts w:ascii="Arial" w:hAnsi="Arial" w:cs="Arial"/>
          <w:color w:val="000000" w:themeColor="text1"/>
          <w:sz w:val="20"/>
          <w:szCs w:val="20"/>
        </w:rPr>
        <w:t xml:space="preserve"> </w:t>
      </w:r>
      <w:r w:rsidRPr="00836B11">
        <w:rPr>
          <w:rFonts w:ascii="Arial" w:hAnsi="Arial" w:cs="Arial"/>
          <w:color w:val="000000" w:themeColor="text1"/>
          <w:sz w:val="20"/>
          <w:szCs w:val="20"/>
        </w:rPr>
        <w:t>uchádzačov</w:t>
      </w:r>
      <w:r w:rsidR="009D3563">
        <w:rPr>
          <w:rFonts w:ascii="Arial" w:hAnsi="Arial" w:cs="Arial"/>
          <w:color w:val="000000" w:themeColor="text1"/>
          <w:sz w:val="20"/>
          <w:szCs w:val="20"/>
        </w:rPr>
        <w:t xml:space="preserve"> </w:t>
      </w:r>
      <w:r w:rsidRPr="00836B11">
        <w:rPr>
          <w:rFonts w:ascii="Arial" w:hAnsi="Arial" w:cs="Arial"/>
          <w:color w:val="000000" w:themeColor="text1"/>
          <w:sz w:val="20"/>
          <w:szCs w:val="20"/>
        </w:rPr>
        <w:t>týchto</w:t>
      </w:r>
      <w:r w:rsidR="009D3563">
        <w:rPr>
          <w:rFonts w:ascii="Arial" w:hAnsi="Arial" w:cs="Arial"/>
          <w:color w:val="000000" w:themeColor="text1"/>
          <w:sz w:val="20"/>
          <w:szCs w:val="20"/>
        </w:rPr>
        <w:t xml:space="preserve"> </w:t>
      </w:r>
      <w:r w:rsidR="0036245D">
        <w:rPr>
          <w:rFonts w:ascii="Arial" w:hAnsi="Arial" w:cs="Arial"/>
          <w:color w:val="000000" w:themeColor="text1"/>
          <w:sz w:val="20"/>
          <w:szCs w:val="20"/>
        </w:rPr>
        <w:t xml:space="preserve"> SP v eurách</w:t>
      </w:r>
      <w:r w:rsidRPr="00836B11">
        <w:rPr>
          <w:rFonts w:ascii="Arial" w:hAnsi="Arial" w:cs="Arial"/>
          <w:color w:val="000000" w:themeColor="text1"/>
          <w:sz w:val="20"/>
          <w:szCs w:val="20"/>
        </w:rPr>
        <w:t xml:space="preserve"> bez DPH. </w:t>
      </w:r>
    </w:p>
    <w:p w:rsidR="00DF0A13" w:rsidRPr="00836B11" w:rsidRDefault="00DF0A13" w:rsidP="00836B11">
      <w:pPr>
        <w:pStyle w:val="Zkladntext"/>
        <w:ind w:left="567" w:hanging="567"/>
        <w:rPr>
          <w:rFonts w:ascii="Arial" w:hAnsi="Arial" w:cs="Arial"/>
          <w:b/>
          <w:bCs/>
          <w:color w:val="000000"/>
          <w:sz w:val="20"/>
          <w:szCs w:val="20"/>
        </w:rPr>
      </w:pPr>
    </w:p>
    <w:p w:rsidR="000A0C5F" w:rsidRDefault="00DF0A13" w:rsidP="00A74821">
      <w:pPr>
        <w:pStyle w:val="Zkladntext"/>
        <w:numPr>
          <w:ilvl w:val="0"/>
          <w:numId w:val="41"/>
        </w:numPr>
        <w:tabs>
          <w:tab w:val="clear" w:pos="454"/>
          <w:tab w:val="num" w:pos="-426"/>
        </w:tabs>
        <w:ind w:left="567" w:hanging="567"/>
        <w:rPr>
          <w:rFonts w:ascii="Arial" w:hAnsi="Arial" w:cs="Arial"/>
          <w:b/>
          <w:bCs/>
          <w:sz w:val="20"/>
          <w:szCs w:val="20"/>
        </w:rPr>
      </w:pPr>
      <w:r w:rsidRPr="00836B11">
        <w:rPr>
          <w:rFonts w:ascii="Arial" w:hAnsi="Arial" w:cs="Arial"/>
          <w:b/>
          <w:bCs/>
          <w:sz w:val="20"/>
          <w:szCs w:val="20"/>
        </w:rPr>
        <w:t>Spôsob uvedenia návrhu na plnenie</w:t>
      </w:r>
    </w:p>
    <w:p w:rsidR="00836B11" w:rsidRPr="00836B11" w:rsidRDefault="00836B11" w:rsidP="009D3563">
      <w:pPr>
        <w:pStyle w:val="Zkladntext"/>
        <w:ind w:left="454" w:firstLine="113"/>
        <w:rPr>
          <w:rFonts w:ascii="Arial" w:hAnsi="Arial" w:cs="Arial"/>
          <w:b/>
          <w:bCs/>
          <w:sz w:val="20"/>
          <w:szCs w:val="20"/>
        </w:rPr>
      </w:pPr>
    </w:p>
    <w:p w:rsidR="00DF0A13" w:rsidRPr="00836B11" w:rsidRDefault="00997AAB" w:rsidP="00836B11">
      <w:pPr>
        <w:pStyle w:val="Zkladntext"/>
        <w:ind w:left="567" w:hanging="709"/>
        <w:rPr>
          <w:rFonts w:ascii="Arial" w:hAnsi="Arial" w:cs="Arial"/>
          <w:sz w:val="20"/>
          <w:szCs w:val="20"/>
        </w:rPr>
      </w:pPr>
      <w:r w:rsidRPr="00836B11">
        <w:rPr>
          <w:rFonts w:ascii="Arial" w:hAnsi="Arial" w:cs="Arial"/>
          <w:sz w:val="20"/>
          <w:szCs w:val="20"/>
        </w:rPr>
        <w:t xml:space="preserve">  2.1 </w:t>
      </w:r>
      <w:r w:rsidRPr="00836B11">
        <w:rPr>
          <w:rFonts w:ascii="Arial" w:hAnsi="Arial" w:cs="Arial"/>
          <w:sz w:val="20"/>
          <w:szCs w:val="20"/>
        </w:rPr>
        <w:tab/>
        <w:t>Uchádzač uvedie svoj N</w:t>
      </w:r>
      <w:r w:rsidR="00DF0A13" w:rsidRPr="00836B11">
        <w:rPr>
          <w:rFonts w:ascii="Arial" w:hAnsi="Arial" w:cs="Arial"/>
          <w:sz w:val="20"/>
          <w:szCs w:val="20"/>
        </w:rPr>
        <w:t xml:space="preserve">ávrh na plnenie kritéria </w:t>
      </w:r>
      <w:r w:rsidRPr="00836B11">
        <w:rPr>
          <w:rFonts w:ascii="Arial" w:hAnsi="Arial" w:cs="Arial"/>
          <w:bCs/>
          <w:sz w:val="20"/>
          <w:szCs w:val="20"/>
        </w:rPr>
        <w:t>v Prílohe č.1 k časti A.2</w:t>
      </w:r>
      <w:r w:rsidR="0036245D">
        <w:rPr>
          <w:rFonts w:ascii="Arial" w:hAnsi="Arial" w:cs="Arial"/>
          <w:bCs/>
          <w:sz w:val="20"/>
          <w:szCs w:val="20"/>
        </w:rPr>
        <w:t xml:space="preserve"> týchto SP</w:t>
      </w:r>
      <w:r w:rsidRPr="00836B11">
        <w:rPr>
          <w:rFonts w:ascii="Arial" w:hAnsi="Arial" w:cs="Arial"/>
          <w:bCs/>
          <w:sz w:val="20"/>
          <w:szCs w:val="20"/>
        </w:rPr>
        <w:t>.</w:t>
      </w:r>
    </w:p>
    <w:p w:rsidR="00DF0A13" w:rsidRPr="00836B11" w:rsidRDefault="00DF0A13" w:rsidP="00836B11">
      <w:pPr>
        <w:pStyle w:val="Zkladntext"/>
        <w:ind w:left="567" w:hanging="709"/>
        <w:rPr>
          <w:rFonts w:ascii="Arial" w:hAnsi="Arial" w:cs="Arial"/>
          <w:sz w:val="20"/>
          <w:szCs w:val="20"/>
        </w:rPr>
      </w:pPr>
    </w:p>
    <w:p w:rsidR="008A67FC" w:rsidRDefault="00985FC1" w:rsidP="00A74821">
      <w:pPr>
        <w:pStyle w:val="Odsekzoznamu"/>
        <w:widowControl w:val="0"/>
        <w:numPr>
          <w:ilvl w:val="0"/>
          <w:numId w:val="50"/>
        </w:numPr>
        <w:tabs>
          <w:tab w:val="left" w:pos="602"/>
          <w:tab w:val="left" w:pos="1416"/>
          <w:tab w:val="left" w:pos="2124"/>
          <w:tab w:val="left" w:pos="2832"/>
          <w:tab w:val="left" w:pos="3540"/>
          <w:tab w:val="left" w:pos="4248"/>
          <w:tab w:val="left" w:pos="4956"/>
          <w:tab w:val="left" w:pos="5664"/>
          <w:tab w:val="left" w:pos="6372"/>
          <w:tab w:val="left" w:pos="7080"/>
          <w:tab w:val="left" w:pos="7464"/>
        </w:tabs>
        <w:ind w:left="546" w:hanging="546"/>
        <w:jc w:val="both"/>
        <w:rPr>
          <w:rFonts w:eastAsia="Calibri" w:cs="Arial"/>
          <w:b/>
          <w:bCs/>
          <w:color w:val="000000" w:themeColor="text1"/>
          <w:sz w:val="20"/>
          <w:szCs w:val="20"/>
          <w:lang w:eastAsia="sk-SK"/>
        </w:rPr>
      </w:pPr>
      <w:r w:rsidRPr="00836B11">
        <w:rPr>
          <w:rFonts w:eastAsia="Calibri" w:cs="Arial"/>
          <w:b/>
          <w:bCs/>
          <w:color w:val="000000" w:themeColor="text1"/>
          <w:sz w:val="20"/>
          <w:szCs w:val="20"/>
          <w:lang w:eastAsia="sk-SK"/>
        </w:rPr>
        <w:t>P</w:t>
      </w:r>
      <w:r w:rsidR="008A67FC" w:rsidRPr="00836B11">
        <w:rPr>
          <w:rFonts w:eastAsia="Calibri" w:cs="Arial"/>
          <w:b/>
          <w:bCs/>
          <w:color w:val="000000" w:themeColor="text1"/>
          <w:sz w:val="20"/>
          <w:szCs w:val="20"/>
          <w:lang w:eastAsia="sk-SK"/>
        </w:rPr>
        <w:t xml:space="preserve">ravidlo uplatnenia stanoveného </w:t>
      </w:r>
      <w:r w:rsidRPr="00836B11">
        <w:rPr>
          <w:rFonts w:eastAsia="Calibri" w:cs="Arial"/>
          <w:b/>
          <w:bCs/>
          <w:color w:val="000000" w:themeColor="text1"/>
          <w:sz w:val="20"/>
          <w:szCs w:val="20"/>
          <w:lang w:eastAsia="sk-SK"/>
        </w:rPr>
        <w:t xml:space="preserve">kritéria na vyhodnotenie ponúk </w:t>
      </w:r>
    </w:p>
    <w:p w:rsidR="00836B11" w:rsidRPr="00836B11" w:rsidRDefault="00836B11" w:rsidP="009D3563">
      <w:pPr>
        <w:pStyle w:val="Odsekzoznamu"/>
        <w:widowControl w:val="0"/>
        <w:tabs>
          <w:tab w:val="left" w:pos="-284"/>
        </w:tabs>
        <w:ind w:left="546"/>
        <w:jc w:val="both"/>
        <w:rPr>
          <w:rFonts w:eastAsia="Calibri" w:cs="Arial"/>
          <w:b/>
          <w:bCs/>
          <w:color w:val="000000" w:themeColor="text1"/>
          <w:sz w:val="20"/>
          <w:szCs w:val="20"/>
          <w:lang w:eastAsia="sk-SK"/>
        </w:rPr>
      </w:pPr>
    </w:p>
    <w:p w:rsidR="008A67FC" w:rsidRPr="00836B11" w:rsidRDefault="008A67FC" w:rsidP="00836B11">
      <w:pPr>
        <w:widowControl w:val="0"/>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47" w:hanging="547"/>
        <w:jc w:val="both"/>
        <w:rPr>
          <w:rFonts w:ascii="Arial" w:hAnsi="Arial" w:cs="Arial"/>
          <w:color w:val="000000" w:themeColor="text1"/>
          <w:sz w:val="20"/>
          <w:szCs w:val="20"/>
        </w:rPr>
      </w:pPr>
      <w:r w:rsidRPr="00836B11">
        <w:rPr>
          <w:rFonts w:ascii="Arial" w:hAnsi="Arial" w:cs="Arial"/>
          <w:color w:val="000000" w:themeColor="text1"/>
          <w:sz w:val="20"/>
          <w:szCs w:val="20"/>
        </w:rPr>
        <w:t>3</w:t>
      </w:r>
      <w:r w:rsidR="000A0C5F" w:rsidRPr="00836B11">
        <w:rPr>
          <w:rFonts w:ascii="Arial" w:hAnsi="Arial" w:cs="Arial"/>
          <w:color w:val="000000" w:themeColor="text1"/>
          <w:sz w:val="20"/>
          <w:szCs w:val="20"/>
        </w:rPr>
        <w:t xml:space="preserve">.1 </w:t>
      </w:r>
      <w:r w:rsidR="000A0C5F" w:rsidRPr="00836B11">
        <w:rPr>
          <w:rFonts w:ascii="Arial" w:hAnsi="Arial" w:cs="Arial"/>
          <w:color w:val="000000" w:themeColor="text1"/>
          <w:sz w:val="20"/>
          <w:szCs w:val="20"/>
        </w:rPr>
        <w:tab/>
      </w:r>
      <w:r w:rsidRPr="00836B11">
        <w:rPr>
          <w:rFonts w:ascii="Arial" w:hAnsi="Arial" w:cs="Arial"/>
          <w:color w:val="000000" w:themeColor="text1"/>
          <w:sz w:val="20"/>
          <w:szCs w:val="20"/>
        </w:rPr>
        <w:t>Hodnotenie ponúk uchádzačov je dané pridelením príslušného poradia podľa posudzovaných údajov uvedených v jednotlivých ponukách, týkajúcich sa navrhovanej ceny za dodanie predmetu zákazky.</w:t>
      </w:r>
    </w:p>
    <w:p w:rsidR="001C797A" w:rsidRPr="00836B11" w:rsidRDefault="001C797A" w:rsidP="00836B11">
      <w:pPr>
        <w:pStyle w:val="Zkladntext"/>
        <w:ind w:left="567" w:hanging="567"/>
        <w:rPr>
          <w:rFonts w:ascii="Arial" w:hAnsi="Arial" w:cs="Arial"/>
          <w:b/>
          <w:bCs/>
          <w:color w:val="000000" w:themeColor="text1"/>
          <w:sz w:val="20"/>
          <w:szCs w:val="20"/>
        </w:rPr>
      </w:pPr>
      <w:r w:rsidRPr="00836B11">
        <w:rPr>
          <w:rFonts w:ascii="Arial" w:hAnsi="Arial" w:cs="Arial"/>
          <w:color w:val="000000" w:themeColor="text1"/>
          <w:sz w:val="20"/>
          <w:szCs w:val="20"/>
        </w:rPr>
        <w:t>3.</w:t>
      </w:r>
      <w:r w:rsidR="008A67FC" w:rsidRPr="00836B11">
        <w:rPr>
          <w:rFonts w:ascii="Arial" w:hAnsi="Arial" w:cs="Arial"/>
          <w:color w:val="000000" w:themeColor="text1"/>
          <w:sz w:val="20"/>
          <w:szCs w:val="20"/>
        </w:rPr>
        <w:t>2</w:t>
      </w:r>
      <w:r w:rsidRPr="00836B11">
        <w:rPr>
          <w:rFonts w:ascii="Arial" w:hAnsi="Arial" w:cs="Arial"/>
          <w:color w:val="000000" w:themeColor="text1"/>
          <w:sz w:val="20"/>
          <w:szCs w:val="20"/>
        </w:rPr>
        <w:t xml:space="preserve"> </w:t>
      </w:r>
      <w:r w:rsidRPr="00836B11">
        <w:rPr>
          <w:rFonts w:ascii="Arial" w:hAnsi="Arial" w:cs="Arial"/>
          <w:color w:val="000000" w:themeColor="text1"/>
          <w:sz w:val="20"/>
          <w:szCs w:val="20"/>
        </w:rPr>
        <w:tab/>
      </w:r>
      <w:r w:rsidR="00D13C0E">
        <w:rPr>
          <w:rFonts w:ascii="Arial" w:hAnsi="Arial" w:cs="Arial"/>
          <w:color w:val="000000" w:themeColor="text1"/>
          <w:sz w:val="20"/>
          <w:szCs w:val="20"/>
        </w:rPr>
        <w:t>Predbežné p</w:t>
      </w:r>
      <w:r w:rsidR="00DF0A13" w:rsidRPr="00836B11">
        <w:rPr>
          <w:rFonts w:ascii="Arial" w:hAnsi="Arial" w:cs="Arial"/>
          <w:color w:val="000000" w:themeColor="text1"/>
          <w:sz w:val="20"/>
          <w:szCs w:val="20"/>
        </w:rPr>
        <w:t xml:space="preserve">oradie uchádzačov sa určí porovnaním výšky navrhnutých ponukových cien za </w:t>
      </w:r>
      <w:r w:rsidR="0015115A" w:rsidRPr="00836B11">
        <w:rPr>
          <w:rFonts w:ascii="Arial" w:hAnsi="Arial" w:cs="Arial"/>
          <w:color w:val="000000" w:themeColor="text1"/>
          <w:sz w:val="20"/>
          <w:szCs w:val="20"/>
        </w:rPr>
        <w:t>poskytnutie</w:t>
      </w:r>
      <w:r w:rsidR="00985FC1" w:rsidRPr="00836B11">
        <w:rPr>
          <w:rFonts w:ascii="Arial" w:hAnsi="Arial" w:cs="Arial"/>
          <w:color w:val="000000" w:themeColor="text1"/>
          <w:sz w:val="20"/>
          <w:szCs w:val="20"/>
        </w:rPr>
        <w:t xml:space="preserve"> </w:t>
      </w:r>
      <w:r w:rsidR="0015115A" w:rsidRPr="00836B11">
        <w:rPr>
          <w:rFonts w:ascii="Arial" w:hAnsi="Arial" w:cs="Arial"/>
          <w:color w:val="000000" w:themeColor="text1"/>
          <w:sz w:val="20"/>
          <w:szCs w:val="20"/>
        </w:rPr>
        <w:t xml:space="preserve">služby </w:t>
      </w:r>
      <w:r w:rsidR="00DF0A13" w:rsidRPr="00836B11">
        <w:rPr>
          <w:rFonts w:ascii="Arial" w:hAnsi="Arial" w:cs="Arial"/>
          <w:color w:val="000000" w:themeColor="text1"/>
          <w:sz w:val="20"/>
          <w:szCs w:val="20"/>
        </w:rPr>
        <w:t>vyjadrených v eurách, uvedených v jednotlivých ponukách uchádzačov v zmysle určenej definície kritéria.</w:t>
      </w:r>
      <w:r w:rsidR="000A0C5F" w:rsidRPr="00836B11">
        <w:rPr>
          <w:rFonts w:ascii="Arial" w:hAnsi="Arial" w:cs="Arial"/>
          <w:b/>
          <w:bCs/>
          <w:color w:val="000000" w:themeColor="text1"/>
          <w:sz w:val="20"/>
          <w:szCs w:val="20"/>
        </w:rPr>
        <w:t xml:space="preserve"> </w:t>
      </w:r>
    </w:p>
    <w:p w:rsidR="001C797A" w:rsidRPr="00836B11" w:rsidRDefault="008A67FC" w:rsidP="00836B11">
      <w:pPr>
        <w:pStyle w:val="Zarkazkladnhotextu"/>
        <w:spacing w:after="0"/>
        <w:ind w:left="567" w:hanging="567"/>
        <w:jc w:val="both"/>
        <w:rPr>
          <w:rFonts w:ascii="Arial" w:hAnsi="Arial" w:cs="Arial"/>
          <w:b/>
          <w:color w:val="000000" w:themeColor="text1"/>
          <w:sz w:val="20"/>
          <w:szCs w:val="20"/>
        </w:rPr>
      </w:pPr>
      <w:r w:rsidRPr="00836B11">
        <w:rPr>
          <w:rFonts w:ascii="Arial" w:hAnsi="Arial" w:cs="Arial"/>
          <w:color w:val="000000" w:themeColor="text1"/>
          <w:sz w:val="20"/>
          <w:szCs w:val="20"/>
        </w:rPr>
        <w:t>3.3</w:t>
      </w:r>
      <w:r w:rsidR="001C797A" w:rsidRPr="00836B11">
        <w:rPr>
          <w:rFonts w:ascii="Arial" w:hAnsi="Arial" w:cs="Arial"/>
          <w:color w:val="000000" w:themeColor="text1"/>
          <w:sz w:val="20"/>
          <w:szCs w:val="20"/>
        </w:rPr>
        <w:t>.</w:t>
      </w:r>
      <w:r w:rsidRPr="00836B11">
        <w:rPr>
          <w:rFonts w:ascii="Arial" w:hAnsi="Arial" w:cs="Arial"/>
          <w:color w:val="000000" w:themeColor="text1"/>
          <w:sz w:val="20"/>
          <w:szCs w:val="20"/>
        </w:rPr>
        <w:t xml:space="preserve"> </w:t>
      </w:r>
      <w:r w:rsidRPr="00836B11">
        <w:rPr>
          <w:rFonts w:ascii="Arial" w:hAnsi="Arial" w:cs="Arial"/>
          <w:color w:val="000000" w:themeColor="text1"/>
          <w:sz w:val="20"/>
          <w:szCs w:val="20"/>
        </w:rPr>
        <w:tab/>
      </w:r>
      <w:r w:rsidR="001C797A" w:rsidRPr="00836B11">
        <w:rPr>
          <w:rFonts w:ascii="Arial" w:hAnsi="Arial" w:cs="Arial"/>
          <w:color w:val="000000" w:themeColor="text1"/>
          <w:sz w:val="20"/>
          <w:szCs w:val="20"/>
        </w:rPr>
        <w:t xml:space="preserve">Po </w:t>
      </w:r>
      <w:r w:rsidR="00D13C0E">
        <w:rPr>
          <w:rFonts w:ascii="Arial" w:hAnsi="Arial" w:cs="Arial"/>
          <w:color w:val="000000" w:themeColor="text1"/>
          <w:sz w:val="20"/>
          <w:szCs w:val="20"/>
        </w:rPr>
        <w:t>úvodnom úplnom vyhodnotení ponúk</w:t>
      </w:r>
      <w:r w:rsidR="001C797A" w:rsidRPr="00836B11">
        <w:rPr>
          <w:rFonts w:ascii="Arial" w:hAnsi="Arial" w:cs="Arial"/>
          <w:color w:val="000000" w:themeColor="text1"/>
          <w:sz w:val="20"/>
          <w:szCs w:val="20"/>
        </w:rPr>
        <w:t xml:space="preserve">, verejný obstarávateľ </w:t>
      </w:r>
      <w:r w:rsidR="001C797A" w:rsidRPr="00836B11">
        <w:rPr>
          <w:rFonts w:ascii="Arial" w:hAnsi="Arial" w:cs="Arial"/>
          <w:b/>
          <w:color w:val="000000" w:themeColor="text1"/>
          <w:sz w:val="20"/>
          <w:szCs w:val="20"/>
        </w:rPr>
        <w:t>vyzve</w:t>
      </w:r>
      <w:r w:rsidR="001C797A" w:rsidRPr="00836B11">
        <w:rPr>
          <w:rFonts w:ascii="Arial" w:hAnsi="Arial" w:cs="Arial"/>
          <w:color w:val="000000" w:themeColor="text1"/>
          <w:sz w:val="20"/>
          <w:szCs w:val="20"/>
        </w:rPr>
        <w:t xml:space="preserve"> elektronickými prostriedkami súčasne všetkých uchádzačov, ktorých ponuky spĺňajú určené podmienky, na predloženie </w:t>
      </w:r>
      <w:r w:rsidR="001C797A" w:rsidRPr="00836B11">
        <w:rPr>
          <w:rFonts w:ascii="Arial" w:hAnsi="Arial" w:cs="Arial"/>
          <w:b/>
          <w:color w:val="000000" w:themeColor="text1"/>
          <w:sz w:val="20"/>
          <w:szCs w:val="20"/>
        </w:rPr>
        <w:t>nových jednotkových cien</w:t>
      </w:r>
      <w:r w:rsidR="001C797A" w:rsidRPr="00836B11">
        <w:rPr>
          <w:rFonts w:ascii="Arial" w:hAnsi="Arial" w:cs="Arial"/>
          <w:color w:val="000000" w:themeColor="text1"/>
          <w:sz w:val="20"/>
          <w:szCs w:val="20"/>
        </w:rPr>
        <w:t xml:space="preserve"> </w:t>
      </w:r>
      <w:r w:rsidR="001C797A" w:rsidRPr="00836B11">
        <w:rPr>
          <w:rFonts w:ascii="Arial" w:hAnsi="Arial" w:cs="Arial"/>
          <w:b/>
          <w:color w:val="000000" w:themeColor="text1"/>
          <w:sz w:val="20"/>
          <w:szCs w:val="20"/>
        </w:rPr>
        <w:t>v elektronickej aukcii</w:t>
      </w:r>
      <w:r w:rsidR="001C797A" w:rsidRPr="00836B11">
        <w:rPr>
          <w:rFonts w:ascii="Arial" w:hAnsi="Arial" w:cs="Arial"/>
          <w:color w:val="000000" w:themeColor="text1"/>
          <w:sz w:val="20"/>
          <w:szCs w:val="20"/>
        </w:rPr>
        <w:t>, ktoré tvoria cenu za dodanie celého predmetu zákazky</w:t>
      </w:r>
      <w:r w:rsidR="000A0C5F" w:rsidRPr="00836B11">
        <w:rPr>
          <w:rFonts w:ascii="Arial" w:hAnsi="Arial" w:cs="Arial"/>
          <w:b/>
          <w:color w:val="000000" w:themeColor="text1"/>
          <w:sz w:val="20"/>
          <w:szCs w:val="20"/>
        </w:rPr>
        <w:t>.</w:t>
      </w:r>
    </w:p>
    <w:p w:rsidR="00AE5FAA" w:rsidRPr="00836B11" w:rsidRDefault="008A67FC" w:rsidP="00836B11">
      <w:pPr>
        <w:pStyle w:val="Zarkazkladnhotextu"/>
        <w:spacing w:after="0"/>
        <w:ind w:left="560" w:hanging="560"/>
        <w:jc w:val="both"/>
        <w:rPr>
          <w:rFonts w:ascii="Arial" w:hAnsi="Arial" w:cs="Arial"/>
          <w:color w:val="000000" w:themeColor="text1"/>
          <w:sz w:val="20"/>
          <w:szCs w:val="20"/>
        </w:rPr>
      </w:pPr>
      <w:r w:rsidRPr="00836B11">
        <w:rPr>
          <w:rFonts w:ascii="Arial" w:hAnsi="Arial" w:cs="Arial"/>
          <w:color w:val="000000" w:themeColor="text1"/>
          <w:sz w:val="20"/>
          <w:szCs w:val="20"/>
        </w:rPr>
        <w:t>3.4</w:t>
      </w:r>
      <w:r w:rsidR="000A0C5F" w:rsidRPr="00836B11">
        <w:rPr>
          <w:rFonts w:ascii="Arial" w:hAnsi="Arial" w:cs="Arial"/>
          <w:color w:val="000000" w:themeColor="text1"/>
          <w:sz w:val="20"/>
          <w:szCs w:val="20"/>
        </w:rPr>
        <w:t xml:space="preserve">. </w:t>
      </w:r>
      <w:r w:rsidR="000A0C5F" w:rsidRPr="00836B11">
        <w:rPr>
          <w:rFonts w:ascii="Arial" w:hAnsi="Arial" w:cs="Arial"/>
          <w:color w:val="000000" w:themeColor="text1"/>
          <w:sz w:val="20"/>
          <w:szCs w:val="20"/>
        </w:rPr>
        <w:tab/>
      </w:r>
      <w:r w:rsidR="001C797A" w:rsidRPr="00836B11">
        <w:rPr>
          <w:rFonts w:ascii="Arial" w:hAnsi="Arial" w:cs="Arial"/>
          <w:color w:val="000000" w:themeColor="text1"/>
          <w:sz w:val="20"/>
          <w:szCs w:val="20"/>
        </w:rPr>
        <w:t xml:space="preserve">Počas trvania elektronickej aukcie uchádzači predkladajú </w:t>
      </w:r>
      <w:r w:rsidR="001C797A" w:rsidRPr="00836B11">
        <w:rPr>
          <w:rFonts w:ascii="Arial" w:hAnsi="Arial" w:cs="Arial"/>
          <w:b/>
          <w:color w:val="000000" w:themeColor="text1"/>
          <w:sz w:val="20"/>
          <w:szCs w:val="20"/>
        </w:rPr>
        <w:t>nové jednotkové ceny</w:t>
      </w:r>
      <w:r w:rsidR="00D13C0E">
        <w:rPr>
          <w:rFonts w:ascii="Arial" w:hAnsi="Arial" w:cs="Arial"/>
          <w:b/>
          <w:color w:val="000000" w:themeColor="text1"/>
          <w:sz w:val="20"/>
          <w:szCs w:val="20"/>
        </w:rPr>
        <w:t>, tzn.</w:t>
      </w:r>
      <w:r w:rsidR="00985FC1" w:rsidRPr="00836B11">
        <w:rPr>
          <w:rFonts w:ascii="Arial" w:hAnsi="Arial" w:cs="Arial"/>
          <w:b/>
          <w:color w:val="000000" w:themeColor="text1"/>
          <w:sz w:val="20"/>
          <w:szCs w:val="20"/>
        </w:rPr>
        <w:t xml:space="preserve"> cenu</w:t>
      </w:r>
      <w:r w:rsidR="00985FC1" w:rsidRPr="00836B11">
        <w:rPr>
          <w:rFonts w:ascii="Arial" w:hAnsi="Arial" w:cs="Arial"/>
          <w:color w:val="000000" w:themeColor="text1"/>
          <w:sz w:val="20"/>
          <w:szCs w:val="20"/>
        </w:rPr>
        <w:t xml:space="preserve"> </w:t>
      </w:r>
      <w:r w:rsidR="00985FC1" w:rsidRPr="00D13C0E">
        <w:rPr>
          <w:rFonts w:ascii="Arial" w:hAnsi="Arial" w:cs="Arial"/>
          <w:b/>
          <w:color w:val="000000" w:themeColor="text1"/>
          <w:sz w:val="20"/>
          <w:szCs w:val="20"/>
        </w:rPr>
        <w:t xml:space="preserve">za jeden bm </w:t>
      </w:r>
      <w:r w:rsidR="00985FC1" w:rsidRPr="00836B11">
        <w:rPr>
          <w:rFonts w:ascii="Arial" w:hAnsi="Arial" w:cs="Arial"/>
          <w:b/>
          <w:color w:val="000000" w:themeColor="text1"/>
          <w:sz w:val="20"/>
          <w:szCs w:val="20"/>
        </w:rPr>
        <w:t xml:space="preserve">v EUR bez DPH </w:t>
      </w:r>
      <w:r w:rsidR="00985FC1" w:rsidRPr="00836B11">
        <w:rPr>
          <w:rFonts w:ascii="Arial" w:hAnsi="Arial" w:cs="Arial"/>
          <w:color w:val="000000" w:themeColor="text1"/>
          <w:sz w:val="20"/>
          <w:szCs w:val="20"/>
        </w:rPr>
        <w:t xml:space="preserve">Prílohy č. 1 tejto časti SP </w:t>
      </w:r>
      <w:r w:rsidR="001C797A" w:rsidRPr="00836B11">
        <w:rPr>
          <w:rFonts w:ascii="Arial" w:hAnsi="Arial" w:cs="Arial"/>
          <w:color w:val="000000" w:themeColor="text1"/>
          <w:sz w:val="20"/>
          <w:szCs w:val="20"/>
        </w:rPr>
        <w:t xml:space="preserve">upravené smerom nadol až do ukončenia elektronickej aukcie. Výsledkom elektronickej aukcie bude zostavenie objektívneho poradia ponúk podľa najnižšej celkovej ceny za celý predmet zákazky v </w:t>
      </w:r>
      <w:r w:rsidR="00D13C0E">
        <w:rPr>
          <w:rFonts w:ascii="Arial" w:hAnsi="Arial" w:cs="Arial"/>
          <w:color w:val="000000" w:themeColor="text1"/>
          <w:sz w:val="20"/>
          <w:szCs w:val="20"/>
        </w:rPr>
        <w:t>EUR</w:t>
      </w:r>
      <w:r w:rsidR="001C797A" w:rsidRPr="00836B11">
        <w:rPr>
          <w:rFonts w:ascii="Arial" w:hAnsi="Arial" w:cs="Arial"/>
          <w:color w:val="000000" w:themeColor="text1"/>
          <w:sz w:val="20"/>
          <w:szCs w:val="20"/>
        </w:rPr>
        <w:t xml:space="preserve"> bez DPH automatizovaným vyhodnotením. Podrobné informácie a podmienky uskutočnenia elektronickej aukcie sú uvedené v časti </w:t>
      </w:r>
      <w:r w:rsidR="001C797A" w:rsidRPr="0036245D">
        <w:rPr>
          <w:rFonts w:ascii="Arial" w:hAnsi="Arial" w:cs="Arial"/>
          <w:b/>
          <w:color w:val="000000" w:themeColor="text1"/>
          <w:sz w:val="20"/>
          <w:szCs w:val="20"/>
        </w:rPr>
        <w:t xml:space="preserve">B.4 </w:t>
      </w:r>
      <w:r w:rsidR="001C797A" w:rsidRPr="00836B11">
        <w:rPr>
          <w:rFonts w:ascii="Arial" w:hAnsi="Arial" w:cs="Arial"/>
          <w:b/>
          <w:color w:val="000000" w:themeColor="text1"/>
          <w:sz w:val="20"/>
          <w:szCs w:val="20"/>
        </w:rPr>
        <w:t xml:space="preserve">Elektronická aukcia </w:t>
      </w:r>
      <w:r w:rsidR="001C797A" w:rsidRPr="00836B11">
        <w:rPr>
          <w:rFonts w:ascii="Arial" w:hAnsi="Arial" w:cs="Arial"/>
          <w:color w:val="000000" w:themeColor="text1"/>
          <w:sz w:val="20"/>
          <w:szCs w:val="20"/>
        </w:rPr>
        <w:t>týchto SP.</w:t>
      </w:r>
    </w:p>
    <w:p w:rsidR="00AE5FAA" w:rsidRPr="00836B11" w:rsidRDefault="00AE5FAA" w:rsidP="00A74821">
      <w:pPr>
        <w:pStyle w:val="Zkladntext"/>
        <w:numPr>
          <w:ilvl w:val="1"/>
          <w:numId w:val="50"/>
        </w:numPr>
        <w:spacing w:before="60"/>
        <w:ind w:left="539" w:hanging="539"/>
        <w:rPr>
          <w:rFonts w:ascii="Arial" w:hAnsi="Arial" w:cs="Arial"/>
          <w:color w:val="000000" w:themeColor="text1"/>
          <w:sz w:val="20"/>
          <w:szCs w:val="20"/>
        </w:rPr>
      </w:pPr>
      <w:r w:rsidRPr="00836B11">
        <w:rPr>
          <w:rFonts w:ascii="Arial" w:hAnsi="Arial" w:cs="Arial"/>
          <w:color w:val="000000" w:themeColor="text1"/>
          <w:sz w:val="20"/>
          <w:szCs w:val="20"/>
        </w:rPr>
        <w:t>Úspešný uchádzač bude ten, ktorý sa podľa zostaveného poradia podľa stanoveného kritéria umiestni na prvom mieste.</w:t>
      </w:r>
    </w:p>
    <w:p w:rsidR="001C797A" w:rsidRPr="00836B11" w:rsidRDefault="001C797A" w:rsidP="001C797A">
      <w:pPr>
        <w:pStyle w:val="Zarkazkladnhotextu"/>
        <w:spacing w:after="0"/>
        <w:ind w:left="567" w:hanging="567"/>
        <w:jc w:val="both"/>
        <w:rPr>
          <w:rFonts w:ascii="Arial" w:hAnsi="Arial" w:cs="Arial"/>
          <w:color w:val="000000" w:themeColor="text1"/>
          <w:sz w:val="20"/>
          <w:szCs w:val="20"/>
        </w:rPr>
      </w:pPr>
    </w:p>
    <w:p w:rsidR="00DF0A13" w:rsidRPr="00836B11" w:rsidRDefault="00DF0A13" w:rsidP="00DF0A13">
      <w:pPr>
        <w:pStyle w:val="Zkladntext"/>
        <w:tabs>
          <w:tab w:val="left" w:pos="540"/>
          <w:tab w:val="left" w:pos="1416"/>
          <w:tab w:val="left" w:pos="2124"/>
          <w:tab w:val="left" w:pos="2832"/>
          <w:tab w:val="left" w:pos="3540"/>
          <w:tab w:val="left" w:pos="4248"/>
          <w:tab w:val="left" w:pos="4956"/>
          <w:tab w:val="left" w:pos="5664"/>
          <w:tab w:val="left" w:pos="6372"/>
          <w:tab w:val="left" w:pos="7080"/>
          <w:tab w:val="left" w:pos="7464"/>
        </w:tabs>
        <w:ind w:left="720"/>
        <w:rPr>
          <w:rFonts w:ascii="Arial" w:hAnsi="Arial" w:cs="Arial"/>
          <w:sz w:val="20"/>
          <w:szCs w:val="20"/>
        </w:rPr>
      </w:pPr>
    </w:p>
    <w:p w:rsidR="00DF0A13" w:rsidRPr="00836B11" w:rsidRDefault="00DF0A13" w:rsidP="00DF0A13">
      <w:pPr>
        <w:pStyle w:val="Zarkazkladnhotextu"/>
        <w:ind w:left="0"/>
        <w:jc w:val="both"/>
        <w:rPr>
          <w:rFonts w:ascii="Arial" w:hAnsi="Arial" w:cs="Arial"/>
          <w:sz w:val="20"/>
          <w:szCs w:val="20"/>
        </w:rPr>
      </w:pPr>
    </w:p>
    <w:p w:rsidR="00DF0A13" w:rsidRPr="00836B11" w:rsidRDefault="00DF0A13" w:rsidP="00DF0A13">
      <w:pPr>
        <w:pStyle w:val="Zkladntext"/>
        <w:rPr>
          <w:rFonts w:ascii="Arial" w:hAnsi="Arial" w:cs="Arial"/>
          <w:sz w:val="20"/>
          <w:szCs w:val="20"/>
        </w:rPr>
      </w:pPr>
    </w:p>
    <w:p w:rsidR="00DF0A13" w:rsidRPr="00836B11" w:rsidRDefault="00DF0A13" w:rsidP="00DF0A13">
      <w:pPr>
        <w:pStyle w:val="Zkladntext"/>
        <w:rPr>
          <w:rFonts w:ascii="Arial" w:hAnsi="Arial" w:cs="Arial"/>
          <w:sz w:val="20"/>
          <w:szCs w:val="20"/>
        </w:rPr>
      </w:pPr>
      <w:r w:rsidRPr="00836B11">
        <w:rPr>
          <w:rFonts w:ascii="Arial" w:hAnsi="Arial" w:cs="Arial"/>
          <w:sz w:val="20"/>
          <w:szCs w:val="20"/>
        </w:rPr>
        <w:t>Príloha k časti A</w:t>
      </w:r>
      <w:r w:rsidR="0036245D">
        <w:rPr>
          <w:rFonts w:ascii="Arial" w:hAnsi="Arial" w:cs="Arial"/>
          <w:sz w:val="20"/>
          <w:szCs w:val="20"/>
        </w:rPr>
        <w:t>.</w:t>
      </w:r>
      <w:r w:rsidRPr="00836B11">
        <w:rPr>
          <w:rFonts w:ascii="Arial" w:hAnsi="Arial" w:cs="Arial"/>
          <w:sz w:val="20"/>
          <w:szCs w:val="20"/>
        </w:rPr>
        <w:t>2:</w:t>
      </w:r>
    </w:p>
    <w:p w:rsidR="00997AAB" w:rsidRPr="00836B11" w:rsidRDefault="00DF0A13" w:rsidP="008F7655">
      <w:pPr>
        <w:pStyle w:val="Zkladntext"/>
        <w:rPr>
          <w:rFonts w:ascii="Arial" w:hAnsi="Arial" w:cs="Arial"/>
          <w:color w:val="000000"/>
          <w:sz w:val="20"/>
          <w:szCs w:val="20"/>
        </w:rPr>
      </w:pPr>
      <w:r w:rsidRPr="00836B11">
        <w:rPr>
          <w:rFonts w:ascii="Arial" w:hAnsi="Arial" w:cs="Arial"/>
          <w:color w:val="000000"/>
          <w:sz w:val="20"/>
          <w:szCs w:val="20"/>
        </w:rPr>
        <w:t xml:space="preserve">Príloha č. 1 </w:t>
      </w:r>
      <w:r w:rsidR="008F7655" w:rsidRPr="00836B11">
        <w:rPr>
          <w:rFonts w:ascii="Arial" w:hAnsi="Arial" w:cs="Arial"/>
          <w:color w:val="000000"/>
          <w:sz w:val="20"/>
          <w:szCs w:val="20"/>
        </w:rPr>
        <w:t>k časti A.2</w:t>
      </w:r>
      <w:r w:rsidR="00997AAB" w:rsidRPr="00836B11">
        <w:rPr>
          <w:rFonts w:ascii="Arial" w:hAnsi="Arial" w:cs="Arial"/>
          <w:color w:val="000000"/>
          <w:sz w:val="20"/>
          <w:szCs w:val="20"/>
        </w:rPr>
        <w:t xml:space="preserve"> </w:t>
      </w:r>
      <w:r w:rsidR="00E14EB7" w:rsidRPr="00836B11">
        <w:rPr>
          <w:rFonts w:ascii="Arial" w:hAnsi="Arial" w:cs="Arial"/>
          <w:color w:val="000000"/>
          <w:sz w:val="20"/>
          <w:szCs w:val="20"/>
        </w:rPr>
        <w:t> </w:t>
      </w:r>
      <w:r w:rsidR="00997AAB" w:rsidRPr="00836B11">
        <w:rPr>
          <w:rFonts w:ascii="Arial" w:hAnsi="Arial" w:cs="Arial"/>
          <w:color w:val="000000"/>
          <w:sz w:val="20"/>
          <w:szCs w:val="20"/>
        </w:rPr>
        <w:t xml:space="preserve">    -       </w:t>
      </w:r>
      <w:r w:rsidRPr="00836B11">
        <w:rPr>
          <w:rFonts w:ascii="Arial" w:hAnsi="Arial" w:cs="Arial"/>
          <w:color w:val="000000"/>
          <w:sz w:val="20"/>
          <w:szCs w:val="20"/>
        </w:rPr>
        <w:t xml:space="preserve"> Návrh na plnenie kritéria</w:t>
      </w:r>
      <w:r w:rsidR="00997AAB" w:rsidRPr="00836B11">
        <w:rPr>
          <w:rFonts w:ascii="Arial" w:hAnsi="Arial" w:cs="Arial"/>
          <w:color w:val="000000"/>
          <w:sz w:val="20"/>
          <w:szCs w:val="20"/>
        </w:rPr>
        <w:t xml:space="preserve"> (zároveň Príloha č.1 k časti B.2)    </w:t>
      </w:r>
    </w:p>
    <w:p w:rsidR="000458A4" w:rsidRDefault="000458A4">
      <w:pPr>
        <w:spacing w:after="160" w:line="259" w:lineRule="auto"/>
        <w:rPr>
          <w:rFonts w:ascii="Arial" w:hAnsi="Arial" w:cs="Arial"/>
          <w:b/>
          <w:bCs/>
          <w:caps/>
          <w:sz w:val="24"/>
          <w:szCs w:val="24"/>
        </w:rPr>
      </w:pPr>
      <w:bookmarkStart w:id="53" w:name="_B.1__"/>
      <w:bookmarkEnd w:id="53"/>
      <w:r>
        <w:rPr>
          <w:rFonts w:cs="Arial"/>
        </w:rPr>
        <w:br w:type="page"/>
      </w:r>
    </w:p>
    <w:p w:rsidR="007D3DBD" w:rsidRDefault="007D3DBD" w:rsidP="007D3DBD">
      <w:pPr>
        <w:pStyle w:val="Nadpis1"/>
        <w:rPr>
          <w:rFonts w:cs="Arial"/>
        </w:rPr>
      </w:pPr>
      <w:r>
        <w:rPr>
          <w:rFonts w:cs="Arial"/>
        </w:rPr>
        <w:t>B.1   Opis PREDMETU ZÁKAZKY</w:t>
      </w:r>
    </w:p>
    <w:p w:rsidR="007D3DBD" w:rsidRPr="003A72C7" w:rsidRDefault="007D3DBD" w:rsidP="000A5939">
      <w:pPr>
        <w:spacing w:after="0"/>
        <w:jc w:val="both"/>
        <w:rPr>
          <w:rFonts w:ascii="Arial" w:hAnsi="Arial" w:cs="Arial"/>
          <w:sz w:val="20"/>
          <w:szCs w:val="20"/>
        </w:rPr>
      </w:pPr>
    </w:p>
    <w:p w:rsidR="000A5939" w:rsidRPr="003A72C7" w:rsidRDefault="000A5939" w:rsidP="000A5939">
      <w:pPr>
        <w:spacing w:after="0"/>
        <w:jc w:val="both"/>
        <w:rPr>
          <w:rFonts w:ascii="Arial" w:hAnsi="Arial" w:cs="Arial"/>
          <w:sz w:val="20"/>
          <w:szCs w:val="20"/>
        </w:rPr>
      </w:pPr>
    </w:p>
    <w:p w:rsidR="007A2BBF" w:rsidRPr="009D3563" w:rsidRDefault="007A2BBF" w:rsidP="00A74821">
      <w:pPr>
        <w:pStyle w:val="Odsekzoznamu"/>
        <w:numPr>
          <w:ilvl w:val="0"/>
          <w:numId w:val="48"/>
        </w:numPr>
        <w:ind w:left="544" w:hanging="544"/>
        <w:jc w:val="both"/>
        <w:rPr>
          <w:rFonts w:cs="Arial"/>
          <w:b/>
          <w:color w:val="000000" w:themeColor="text1"/>
          <w:sz w:val="20"/>
          <w:szCs w:val="20"/>
        </w:rPr>
      </w:pPr>
      <w:r w:rsidRPr="009D3563">
        <w:rPr>
          <w:rFonts w:cs="Arial"/>
          <w:b/>
          <w:color w:val="000000" w:themeColor="text1"/>
          <w:sz w:val="20"/>
          <w:szCs w:val="20"/>
        </w:rPr>
        <w:t xml:space="preserve">Predmet zákazky </w:t>
      </w:r>
    </w:p>
    <w:p w:rsidR="000A0C5F" w:rsidRPr="009D3563" w:rsidRDefault="00165882" w:rsidP="000A0C5F">
      <w:pPr>
        <w:spacing w:after="0" w:line="240" w:lineRule="auto"/>
        <w:ind w:left="539"/>
        <w:jc w:val="both"/>
        <w:rPr>
          <w:rFonts w:ascii="Arial" w:hAnsi="Arial" w:cs="Arial"/>
          <w:color w:val="000000" w:themeColor="text1"/>
          <w:sz w:val="20"/>
          <w:szCs w:val="20"/>
        </w:rPr>
      </w:pPr>
      <w:r w:rsidRPr="009D3563">
        <w:rPr>
          <w:rFonts w:ascii="Arial" w:hAnsi="Arial" w:cs="Arial"/>
          <w:color w:val="000000" w:themeColor="text1"/>
          <w:sz w:val="20"/>
          <w:szCs w:val="20"/>
        </w:rPr>
        <w:t xml:space="preserve">Predmetom zákazky je </w:t>
      </w:r>
      <w:r w:rsidR="00852032">
        <w:rPr>
          <w:rFonts w:ascii="Arial" w:hAnsi="Arial" w:cs="Arial"/>
          <w:color w:val="000000" w:themeColor="text1"/>
          <w:sz w:val="20"/>
          <w:szCs w:val="20"/>
        </w:rPr>
        <w:t>m</w:t>
      </w:r>
      <w:r w:rsidR="00852032" w:rsidRPr="00852032">
        <w:rPr>
          <w:rFonts w:ascii="Arial" w:hAnsi="Arial" w:cs="Arial"/>
          <w:color w:val="000000" w:themeColor="text1"/>
          <w:sz w:val="20"/>
          <w:szCs w:val="20"/>
        </w:rPr>
        <w:t>ontáž, demontáž a prenájom protisnehových zábran</w:t>
      </w:r>
      <w:r w:rsidR="00852032">
        <w:rPr>
          <w:rFonts w:ascii="Arial" w:hAnsi="Arial" w:cs="Arial"/>
          <w:color w:val="000000" w:themeColor="text1"/>
          <w:sz w:val="20"/>
          <w:szCs w:val="20"/>
        </w:rPr>
        <w:t xml:space="preserve"> </w:t>
      </w:r>
      <w:r w:rsidR="007D3DBD" w:rsidRPr="009D3563">
        <w:rPr>
          <w:rFonts w:ascii="Arial" w:hAnsi="Arial" w:cs="Arial"/>
          <w:color w:val="000000" w:themeColor="text1"/>
          <w:sz w:val="20"/>
          <w:szCs w:val="20"/>
        </w:rPr>
        <w:t>pre zabezpečenie zimnej údržby diaľnic a rýchlostných ciest v správe Národnej diaľničnej spoločnosti, a.s.</w:t>
      </w:r>
    </w:p>
    <w:p w:rsidR="000A0C5F" w:rsidRPr="009D3563" w:rsidRDefault="000A0C5F" w:rsidP="000A0C5F">
      <w:pPr>
        <w:spacing w:after="0" w:line="240" w:lineRule="auto"/>
        <w:ind w:left="539"/>
        <w:jc w:val="both"/>
        <w:rPr>
          <w:rFonts w:ascii="Arial" w:hAnsi="Arial" w:cs="Arial"/>
          <w:color w:val="000000" w:themeColor="text1"/>
          <w:sz w:val="20"/>
          <w:szCs w:val="20"/>
        </w:rPr>
      </w:pPr>
    </w:p>
    <w:p w:rsidR="007A2BBF" w:rsidRPr="009D3563" w:rsidRDefault="000A5939" w:rsidP="00A74821">
      <w:pPr>
        <w:pStyle w:val="Odsekzoznamu"/>
        <w:numPr>
          <w:ilvl w:val="0"/>
          <w:numId w:val="48"/>
        </w:numPr>
        <w:ind w:left="434" w:hanging="448"/>
        <w:jc w:val="both"/>
        <w:rPr>
          <w:rFonts w:cs="Arial"/>
          <w:b/>
          <w:color w:val="000000" w:themeColor="text1"/>
          <w:sz w:val="20"/>
          <w:szCs w:val="20"/>
        </w:rPr>
      </w:pPr>
      <w:r w:rsidRPr="009D3563">
        <w:rPr>
          <w:rFonts w:cs="Arial"/>
          <w:b/>
          <w:color w:val="000000" w:themeColor="text1"/>
          <w:sz w:val="20"/>
          <w:szCs w:val="20"/>
        </w:rPr>
        <w:t xml:space="preserve"> </w:t>
      </w:r>
      <w:r w:rsidR="00F71858" w:rsidRPr="009D3563">
        <w:rPr>
          <w:rFonts w:cs="Arial"/>
          <w:b/>
          <w:color w:val="000000" w:themeColor="text1"/>
          <w:sz w:val="20"/>
          <w:szCs w:val="20"/>
        </w:rPr>
        <w:t xml:space="preserve"> </w:t>
      </w:r>
      <w:r w:rsidRPr="009D3563">
        <w:rPr>
          <w:rFonts w:cs="Arial"/>
          <w:b/>
          <w:color w:val="000000" w:themeColor="text1"/>
          <w:sz w:val="20"/>
          <w:szCs w:val="20"/>
        </w:rPr>
        <w:t xml:space="preserve">Miesto alebo miesta </w:t>
      </w:r>
      <w:r w:rsidR="0015115A" w:rsidRPr="009D3563">
        <w:rPr>
          <w:rFonts w:cs="Arial"/>
          <w:b/>
          <w:color w:val="000000" w:themeColor="text1"/>
          <w:sz w:val="20"/>
          <w:szCs w:val="20"/>
        </w:rPr>
        <w:t>poskytnutia služby</w:t>
      </w:r>
    </w:p>
    <w:p w:rsidR="00165882" w:rsidRDefault="000A5939" w:rsidP="00F71858">
      <w:pPr>
        <w:spacing w:after="0" w:line="240" w:lineRule="auto"/>
        <w:jc w:val="both"/>
        <w:rPr>
          <w:rFonts w:ascii="Arial" w:hAnsi="Arial" w:cs="Arial"/>
          <w:color w:val="000000" w:themeColor="text1"/>
          <w:sz w:val="20"/>
          <w:szCs w:val="20"/>
        </w:rPr>
      </w:pPr>
      <w:r w:rsidRPr="009D3563">
        <w:rPr>
          <w:rFonts w:ascii="Arial" w:hAnsi="Arial" w:cs="Arial"/>
          <w:color w:val="000000" w:themeColor="text1"/>
          <w:sz w:val="20"/>
          <w:szCs w:val="20"/>
        </w:rPr>
        <w:t xml:space="preserve"> </w:t>
      </w:r>
      <w:r w:rsidR="000A0C5F" w:rsidRPr="009D3563">
        <w:rPr>
          <w:rFonts w:ascii="Arial" w:hAnsi="Arial" w:cs="Arial"/>
          <w:color w:val="000000" w:themeColor="text1"/>
          <w:sz w:val="20"/>
          <w:szCs w:val="20"/>
        </w:rPr>
        <w:t xml:space="preserve">      </w:t>
      </w:r>
      <w:r w:rsidR="00F71858" w:rsidRPr="009D3563">
        <w:rPr>
          <w:rFonts w:ascii="Arial" w:hAnsi="Arial" w:cs="Arial"/>
          <w:color w:val="000000" w:themeColor="text1"/>
          <w:sz w:val="20"/>
          <w:szCs w:val="20"/>
        </w:rPr>
        <w:t xml:space="preserve"> </w:t>
      </w:r>
      <w:r w:rsidR="000A0C5F" w:rsidRPr="009D3563">
        <w:rPr>
          <w:rFonts w:ascii="Arial" w:hAnsi="Arial" w:cs="Arial"/>
          <w:color w:val="000000" w:themeColor="text1"/>
          <w:sz w:val="20"/>
          <w:szCs w:val="20"/>
        </w:rPr>
        <w:t xml:space="preserve"> </w:t>
      </w:r>
      <w:r w:rsidR="009D3563">
        <w:rPr>
          <w:rFonts w:ascii="Arial" w:hAnsi="Arial" w:cs="Arial"/>
          <w:color w:val="000000" w:themeColor="text1"/>
          <w:sz w:val="20"/>
          <w:szCs w:val="20"/>
        </w:rPr>
        <w:tab/>
      </w:r>
      <w:r w:rsidRPr="009D3563">
        <w:rPr>
          <w:rFonts w:ascii="Arial" w:hAnsi="Arial" w:cs="Arial"/>
          <w:color w:val="000000" w:themeColor="text1"/>
          <w:sz w:val="20"/>
          <w:szCs w:val="20"/>
        </w:rPr>
        <w:t>D</w:t>
      </w:r>
      <w:r w:rsidR="007D3DBD" w:rsidRPr="009D3563">
        <w:rPr>
          <w:rFonts w:ascii="Arial" w:hAnsi="Arial" w:cs="Arial"/>
          <w:color w:val="000000" w:themeColor="text1"/>
          <w:sz w:val="20"/>
          <w:szCs w:val="20"/>
        </w:rPr>
        <w:t>iaľnice a rýchlos</w:t>
      </w:r>
      <w:r w:rsidR="00F71858" w:rsidRPr="009D3563">
        <w:rPr>
          <w:rFonts w:ascii="Arial" w:hAnsi="Arial" w:cs="Arial"/>
          <w:color w:val="000000" w:themeColor="text1"/>
          <w:sz w:val="20"/>
          <w:szCs w:val="20"/>
        </w:rPr>
        <w:t>tné cesty v správe SSÚD a SSÚR.</w:t>
      </w:r>
    </w:p>
    <w:p w:rsidR="00BF2208" w:rsidRDefault="00BF2208" w:rsidP="00F71858">
      <w:pPr>
        <w:spacing w:after="0" w:line="240" w:lineRule="auto"/>
        <w:jc w:val="both"/>
        <w:rPr>
          <w:rFonts w:ascii="Arial" w:hAnsi="Arial" w:cs="Arial"/>
          <w:color w:val="000000" w:themeColor="text1"/>
          <w:sz w:val="20"/>
          <w:szCs w:val="20"/>
        </w:rPr>
      </w:pPr>
    </w:p>
    <w:p w:rsidR="00BF2208" w:rsidRPr="00BF2208" w:rsidRDefault="00BF2208" w:rsidP="00A74821">
      <w:pPr>
        <w:pStyle w:val="Odsekzoznamu"/>
        <w:numPr>
          <w:ilvl w:val="0"/>
          <w:numId w:val="48"/>
        </w:numPr>
        <w:ind w:left="434" w:hanging="448"/>
        <w:jc w:val="both"/>
        <w:rPr>
          <w:rFonts w:cs="Arial"/>
          <w:b/>
          <w:color w:val="000000" w:themeColor="text1"/>
          <w:sz w:val="20"/>
          <w:szCs w:val="20"/>
        </w:rPr>
      </w:pPr>
      <w:r>
        <w:rPr>
          <w:rFonts w:cs="Arial"/>
          <w:b/>
          <w:color w:val="000000" w:themeColor="text1"/>
          <w:sz w:val="20"/>
          <w:szCs w:val="20"/>
        </w:rPr>
        <w:t xml:space="preserve">  Stručný opis zábrany</w:t>
      </w:r>
    </w:p>
    <w:p w:rsidR="00BF2208" w:rsidRDefault="00BF2208" w:rsidP="00BF2208">
      <w:pPr>
        <w:spacing w:after="0" w:line="240" w:lineRule="auto"/>
        <w:ind w:left="568"/>
        <w:jc w:val="both"/>
        <w:rPr>
          <w:rFonts w:ascii="Arial" w:hAnsi="Arial" w:cs="Arial"/>
          <w:color w:val="000000" w:themeColor="text1"/>
          <w:sz w:val="20"/>
          <w:szCs w:val="20"/>
        </w:rPr>
      </w:pPr>
      <w:r w:rsidRPr="00BF2208">
        <w:rPr>
          <w:rFonts w:ascii="Arial" w:hAnsi="Arial" w:cs="Arial"/>
          <w:color w:val="000000" w:themeColor="text1"/>
          <w:sz w:val="20"/>
          <w:szCs w:val="20"/>
        </w:rPr>
        <w:t xml:space="preserve">Zábrana je konštrukčne riešená z jedného dielca zloženého z dosák na náveternej strane stanovenej šírky a rozostupu, ktoré slúžia pre zachytávanie previevaného snehu. Zložená zábrana sa skladá z dvoch častí, ktoré opretím o seba vytvárajú jeden celok. </w:t>
      </w:r>
    </w:p>
    <w:p w:rsidR="00DA1FC8" w:rsidRDefault="00DA1FC8" w:rsidP="00BF2208">
      <w:pPr>
        <w:spacing w:after="0" w:line="240" w:lineRule="auto"/>
        <w:ind w:left="568"/>
        <w:jc w:val="both"/>
        <w:rPr>
          <w:rFonts w:ascii="Arial" w:hAnsi="Arial" w:cs="Arial"/>
          <w:color w:val="000000" w:themeColor="text1"/>
          <w:sz w:val="20"/>
          <w:szCs w:val="20"/>
        </w:rPr>
      </w:pPr>
    </w:p>
    <w:p w:rsidR="00DA1FC8" w:rsidRPr="00DA1FC8" w:rsidRDefault="00DA1FC8" w:rsidP="00A74821">
      <w:pPr>
        <w:pStyle w:val="Odsekzoznamu"/>
        <w:numPr>
          <w:ilvl w:val="0"/>
          <w:numId w:val="48"/>
        </w:numPr>
        <w:ind w:left="434" w:hanging="448"/>
        <w:jc w:val="both"/>
        <w:rPr>
          <w:rFonts w:cs="Arial"/>
          <w:b/>
          <w:color w:val="000000" w:themeColor="text1"/>
          <w:sz w:val="20"/>
          <w:szCs w:val="20"/>
        </w:rPr>
      </w:pPr>
      <w:r w:rsidRPr="00DA1FC8">
        <w:rPr>
          <w:rFonts w:cs="Arial"/>
          <w:b/>
          <w:color w:val="000000" w:themeColor="text1"/>
          <w:sz w:val="20"/>
          <w:szCs w:val="20"/>
        </w:rPr>
        <w:t>P</w:t>
      </w:r>
      <w:r>
        <w:rPr>
          <w:rFonts w:cs="Arial"/>
          <w:b/>
          <w:color w:val="000000" w:themeColor="text1"/>
          <w:sz w:val="20"/>
          <w:szCs w:val="20"/>
        </w:rPr>
        <w:t>ožiadavky na materiál</w:t>
      </w:r>
      <w:r w:rsidRPr="00DA1FC8">
        <w:rPr>
          <w:rFonts w:cs="Arial"/>
          <w:b/>
          <w:color w:val="000000" w:themeColor="text1"/>
          <w:sz w:val="20"/>
          <w:szCs w:val="20"/>
        </w:rPr>
        <w:t xml:space="preserve"> </w:t>
      </w:r>
    </w:p>
    <w:p w:rsidR="00DA1FC8" w:rsidRPr="00DA1FC8" w:rsidRDefault="00DA1FC8" w:rsidP="00DA1FC8">
      <w:pPr>
        <w:spacing w:after="0" w:line="240" w:lineRule="auto"/>
        <w:ind w:left="1134" w:hanging="566"/>
        <w:jc w:val="both"/>
        <w:rPr>
          <w:rFonts w:ascii="Arial" w:hAnsi="Arial" w:cs="Arial"/>
          <w:color w:val="000000" w:themeColor="text1"/>
          <w:sz w:val="20"/>
          <w:szCs w:val="20"/>
        </w:rPr>
      </w:pPr>
      <w:r>
        <w:rPr>
          <w:rFonts w:ascii="Arial" w:hAnsi="Arial" w:cs="Arial"/>
          <w:color w:val="000000" w:themeColor="text1"/>
          <w:sz w:val="20"/>
          <w:szCs w:val="20"/>
        </w:rPr>
        <w:t xml:space="preserve">4.1 </w:t>
      </w:r>
      <w:r>
        <w:rPr>
          <w:rFonts w:ascii="Arial" w:hAnsi="Arial" w:cs="Arial"/>
          <w:color w:val="000000" w:themeColor="text1"/>
          <w:sz w:val="20"/>
          <w:szCs w:val="20"/>
        </w:rPr>
        <w:tab/>
      </w:r>
      <w:r w:rsidRPr="00DA1FC8">
        <w:rPr>
          <w:rFonts w:ascii="Arial" w:hAnsi="Arial" w:cs="Arial"/>
          <w:color w:val="000000" w:themeColor="text1"/>
          <w:sz w:val="20"/>
          <w:szCs w:val="20"/>
        </w:rPr>
        <w:t xml:space="preserve">Odolnosť voči poveternostným vplyvom (sneh, dážď, silný nápor vetra) – odolnosť </w:t>
      </w:r>
      <w:r w:rsidR="00B05C90">
        <w:rPr>
          <w:rFonts w:ascii="Arial" w:hAnsi="Arial" w:cs="Arial"/>
          <w:color w:val="000000" w:themeColor="text1"/>
          <w:sz w:val="20"/>
          <w:szCs w:val="20"/>
        </w:rPr>
        <w:t xml:space="preserve">materiálu </w:t>
      </w:r>
      <w:r w:rsidRPr="00DA1FC8">
        <w:rPr>
          <w:rFonts w:ascii="Arial" w:hAnsi="Arial" w:cs="Arial"/>
          <w:color w:val="000000" w:themeColor="text1"/>
          <w:sz w:val="20"/>
          <w:szCs w:val="20"/>
        </w:rPr>
        <w:t>- Všetky drevené prvky snehových zábran budú z odolného dreva.</w:t>
      </w:r>
    </w:p>
    <w:p w:rsidR="00DA1FC8" w:rsidRPr="00DA1FC8" w:rsidRDefault="00DA1FC8" w:rsidP="00DA1FC8">
      <w:pPr>
        <w:spacing w:after="0" w:line="240" w:lineRule="auto"/>
        <w:ind w:left="1134" w:hanging="567"/>
        <w:jc w:val="both"/>
        <w:rPr>
          <w:rFonts w:ascii="Arial" w:hAnsi="Arial" w:cs="Arial"/>
          <w:color w:val="000000" w:themeColor="text1"/>
          <w:sz w:val="20"/>
          <w:szCs w:val="20"/>
        </w:rPr>
      </w:pPr>
      <w:r>
        <w:rPr>
          <w:rFonts w:ascii="Arial" w:hAnsi="Arial" w:cs="Arial"/>
          <w:color w:val="000000" w:themeColor="text1"/>
          <w:sz w:val="20"/>
          <w:szCs w:val="20"/>
        </w:rPr>
        <w:t xml:space="preserve">4.2 </w:t>
      </w:r>
      <w:r>
        <w:rPr>
          <w:rFonts w:ascii="Arial" w:hAnsi="Arial" w:cs="Arial"/>
          <w:color w:val="000000" w:themeColor="text1"/>
          <w:sz w:val="20"/>
          <w:szCs w:val="20"/>
        </w:rPr>
        <w:tab/>
      </w:r>
      <w:r w:rsidRPr="00DA1FC8">
        <w:rPr>
          <w:rFonts w:ascii="Arial" w:hAnsi="Arial" w:cs="Arial"/>
          <w:color w:val="000000" w:themeColor="text1"/>
          <w:sz w:val="20"/>
          <w:szCs w:val="20"/>
        </w:rPr>
        <w:t>Odolnosť voči biologickému pôsobeniu (červotoče, huby, plesn</w:t>
      </w:r>
      <w:r w:rsidR="0036245D">
        <w:rPr>
          <w:rFonts w:ascii="Arial" w:hAnsi="Arial" w:cs="Arial"/>
          <w:color w:val="000000" w:themeColor="text1"/>
          <w:sz w:val="20"/>
          <w:szCs w:val="20"/>
        </w:rPr>
        <w:t>e) – povrchová úprava - Všetky</w:t>
      </w:r>
      <w:r w:rsidRPr="00DA1FC8">
        <w:rPr>
          <w:rFonts w:ascii="Arial" w:hAnsi="Arial" w:cs="Arial"/>
          <w:color w:val="000000" w:themeColor="text1"/>
          <w:sz w:val="20"/>
          <w:szCs w:val="20"/>
        </w:rPr>
        <w:t xml:space="preserve"> drevené prvky budú zo všetkých strán napustené ochranným olejom proti plesniam, hubám a drevokaznému hmyzu.</w:t>
      </w:r>
    </w:p>
    <w:p w:rsidR="00DA1FC8" w:rsidRPr="00DA1FC8" w:rsidRDefault="00DA1FC8" w:rsidP="00DA1FC8">
      <w:pPr>
        <w:spacing w:after="0" w:line="240" w:lineRule="auto"/>
        <w:ind w:left="568"/>
        <w:jc w:val="both"/>
        <w:rPr>
          <w:rFonts w:ascii="Arial" w:hAnsi="Arial" w:cs="Arial"/>
          <w:color w:val="000000" w:themeColor="text1"/>
          <w:sz w:val="20"/>
          <w:szCs w:val="20"/>
        </w:rPr>
      </w:pPr>
      <w:r>
        <w:rPr>
          <w:rFonts w:ascii="Arial" w:hAnsi="Arial" w:cs="Arial"/>
          <w:color w:val="000000" w:themeColor="text1"/>
          <w:sz w:val="20"/>
          <w:szCs w:val="20"/>
        </w:rPr>
        <w:t xml:space="preserve">4.3 </w:t>
      </w:r>
      <w:r>
        <w:rPr>
          <w:rFonts w:ascii="Arial" w:hAnsi="Arial" w:cs="Arial"/>
          <w:color w:val="000000" w:themeColor="text1"/>
          <w:sz w:val="20"/>
          <w:szCs w:val="20"/>
        </w:rPr>
        <w:tab/>
      </w:r>
      <w:r w:rsidRPr="00DA1FC8">
        <w:rPr>
          <w:rFonts w:ascii="Arial" w:hAnsi="Arial" w:cs="Arial"/>
          <w:color w:val="000000" w:themeColor="text1"/>
          <w:sz w:val="20"/>
          <w:szCs w:val="20"/>
        </w:rPr>
        <w:t>Použije sa impregnačný biologický olej vhodný na použitie v extraviláne.</w:t>
      </w:r>
    </w:p>
    <w:p w:rsidR="00F71858" w:rsidRPr="009D3563" w:rsidRDefault="00F71858" w:rsidP="00F71858">
      <w:pPr>
        <w:spacing w:after="0" w:line="240" w:lineRule="auto"/>
        <w:jc w:val="both"/>
        <w:rPr>
          <w:rFonts w:ascii="Arial" w:hAnsi="Arial" w:cs="Arial"/>
          <w:color w:val="000000" w:themeColor="text1"/>
          <w:sz w:val="20"/>
          <w:szCs w:val="20"/>
        </w:rPr>
      </w:pPr>
    </w:p>
    <w:p w:rsidR="007D3DBD" w:rsidRPr="009D3563" w:rsidRDefault="00F71858" w:rsidP="00A74821">
      <w:pPr>
        <w:pStyle w:val="Odsekzoznamu"/>
        <w:numPr>
          <w:ilvl w:val="0"/>
          <w:numId w:val="48"/>
        </w:numPr>
        <w:tabs>
          <w:tab w:val="left" w:pos="540"/>
        </w:tabs>
        <w:ind w:hanging="720"/>
        <w:jc w:val="both"/>
        <w:rPr>
          <w:rFonts w:cs="Arial"/>
          <w:b/>
          <w:color w:val="000000" w:themeColor="text1"/>
          <w:sz w:val="20"/>
          <w:szCs w:val="20"/>
        </w:rPr>
      </w:pPr>
      <w:r w:rsidRPr="009D3563">
        <w:rPr>
          <w:rFonts w:cs="Arial"/>
          <w:b/>
          <w:color w:val="000000" w:themeColor="text1"/>
          <w:sz w:val="20"/>
          <w:szCs w:val="20"/>
        </w:rPr>
        <w:t>Rozs</w:t>
      </w:r>
      <w:r w:rsidR="007D3DBD" w:rsidRPr="009D3563">
        <w:rPr>
          <w:rFonts w:cs="Arial"/>
          <w:b/>
          <w:color w:val="000000" w:themeColor="text1"/>
          <w:sz w:val="20"/>
          <w:szCs w:val="20"/>
        </w:rPr>
        <w:t>ah predmetu zákazky</w:t>
      </w:r>
    </w:p>
    <w:p w:rsidR="007D3DBD" w:rsidRPr="009D3563" w:rsidRDefault="00165882" w:rsidP="004732E3">
      <w:pPr>
        <w:tabs>
          <w:tab w:val="left" w:pos="360"/>
        </w:tabs>
        <w:spacing w:after="60" w:line="240" w:lineRule="auto"/>
        <w:ind w:left="567" w:hanging="567"/>
        <w:jc w:val="both"/>
        <w:rPr>
          <w:rFonts w:ascii="Arial" w:hAnsi="Arial" w:cs="Arial"/>
          <w:bCs/>
          <w:color w:val="000000" w:themeColor="text1"/>
          <w:sz w:val="20"/>
          <w:szCs w:val="20"/>
        </w:rPr>
      </w:pPr>
      <w:r w:rsidRPr="009D3563">
        <w:rPr>
          <w:rFonts w:ascii="Arial" w:hAnsi="Arial" w:cs="Arial"/>
          <w:bCs/>
          <w:color w:val="000000" w:themeColor="text1"/>
          <w:sz w:val="20"/>
          <w:szCs w:val="20"/>
        </w:rPr>
        <w:t xml:space="preserve">        </w:t>
      </w:r>
      <w:r w:rsidR="009D3563">
        <w:rPr>
          <w:rFonts w:ascii="Arial" w:hAnsi="Arial" w:cs="Arial"/>
          <w:bCs/>
          <w:color w:val="000000" w:themeColor="text1"/>
          <w:sz w:val="20"/>
          <w:szCs w:val="20"/>
        </w:rPr>
        <w:tab/>
      </w:r>
      <w:r w:rsidR="007D3DBD" w:rsidRPr="009D3563">
        <w:rPr>
          <w:rFonts w:ascii="Arial" w:hAnsi="Arial" w:cs="Arial"/>
          <w:bCs/>
          <w:color w:val="000000" w:themeColor="text1"/>
          <w:sz w:val="20"/>
          <w:szCs w:val="20"/>
        </w:rPr>
        <w:t>Súčasťou prenájmu, montáže a demontáže protisnehových zábran bude:</w:t>
      </w:r>
    </w:p>
    <w:p w:rsidR="00165882" w:rsidRPr="009D3563" w:rsidRDefault="00F35E9B" w:rsidP="005A28BA">
      <w:pPr>
        <w:tabs>
          <w:tab w:val="left" w:pos="360"/>
        </w:tabs>
        <w:adjustRightInd w:val="0"/>
        <w:spacing w:after="0" w:line="240" w:lineRule="auto"/>
        <w:ind w:left="1134" w:hanging="567"/>
        <w:jc w:val="both"/>
        <w:rPr>
          <w:rFonts w:ascii="Arial" w:hAnsi="Arial" w:cs="Arial"/>
          <w:bCs/>
          <w:color w:val="000000" w:themeColor="text1"/>
          <w:sz w:val="20"/>
          <w:szCs w:val="20"/>
        </w:rPr>
      </w:pPr>
      <w:r>
        <w:rPr>
          <w:rFonts w:ascii="Arial" w:hAnsi="Arial" w:cs="Arial"/>
          <w:bCs/>
          <w:color w:val="000000" w:themeColor="text1"/>
          <w:sz w:val="20"/>
          <w:szCs w:val="20"/>
        </w:rPr>
        <w:t>5</w:t>
      </w:r>
      <w:r w:rsidR="004732E3" w:rsidRPr="009D3563">
        <w:rPr>
          <w:rFonts w:ascii="Arial" w:hAnsi="Arial" w:cs="Arial"/>
          <w:bCs/>
          <w:color w:val="000000" w:themeColor="text1"/>
          <w:sz w:val="20"/>
          <w:szCs w:val="20"/>
        </w:rPr>
        <w:t xml:space="preserve">.1 </w:t>
      </w:r>
      <w:r w:rsidR="004732E3" w:rsidRPr="009D3563">
        <w:rPr>
          <w:rFonts w:ascii="Arial" w:hAnsi="Arial" w:cs="Arial"/>
          <w:bCs/>
          <w:color w:val="000000" w:themeColor="text1"/>
          <w:sz w:val="20"/>
          <w:szCs w:val="20"/>
        </w:rPr>
        <w:tab/>
      </w:r>
      <w:r w:rsidR="00BE3603" w:rsidRPr="00BE3603">
        <w:rPr>
          <w:rFonts w:ascii="Arial" w:hAnsi="Arial" w:cs="Arial"/>
          <w:b/>
          <w:bCs/>
          <w:color w:val="000000" w:themeColor="text1"/>
          <w:sz w:val="20"/>
          <w:szCs w:val="20"/>
        </w:rPr>
        <w:t xml:space="preserve">Montáž </w:t>
      </w:r>
      <w:r w:rsidR="00BE3603" w:rsidRPr="00BE3603">
        <w:rPr>
          <w:rFonts w:ascii="Arial" w:hAnsi="Arial" w:cs="Arial"/>
          <w:bCs/>
          <w:color w:val="000000" w:themeColor="text1"/>
          <w:sz w:val="20"/>
          <w:szCs w:val="20"/>
        </w:rPr>
        <w:t>protisnehových zábran, ktorá musí byť zabezpečená najneskôr do 01.11. príslušného kalendárneho roka; alebo ak objednávateľ nestanoví iný termín – presné množstvá a miesta na umiestnenie protisnehových zábran môže meniť objednávateľ. Objednávateľ ozn</w:t>
      </w:r>
      <w:r w:rsidR="00856703">
        <w:rPr>
          <w:rFonts w:ascii="Arial" w:hAnsi="Arial" w:cs="Arial"/>
          <w:bCs/>
          <w:color w:val="000000" w:themeColor="text1"/>
          <w:sz w:val="20"/>
          <w:szCs w:val="20"/>
        </w:rPr>
        <w:t>ámi dodávateľovi najneskôr do 30.09</w:t>
      </w:r>
      <w:r w:rsidR="00BE3603" w:rsidRPr="00BE3603">
        <w:rPr>
          <w:rFonts w:ascii="Arial" w:hAnsi="Arial" w:cs="Arial"/>
          <w:bCs/>
          <w:color w:val="000000" w:themeColor="text1"/>
          <w:sz w:val="20"/>
          <w:szCs w:val="20"/>
        </w:rPr>
        <w:t>. príslušného roka zoznam miest, kde budú osádzať a presné množstvá bežných metrov (bm) a to formou objednávky, ktorú má právo vystaviť prevádzkový riaditeľ.</w:t>
      </w:r>
    </w:p>
    <w:p w:rsidR="00165882" w:rsidRPr="009D3563" w:rsidRDefault="00F35E9B" w:rsidP="008F7655">
      <w:pPr>
        <w:pStyle w:val="Odsekzoznamu"/>
        <w:tabs>
          <w:tab w:val="left" w:pos="360"/>
        </w:tabs>
        <w:adjustRightInd w:val="0"/>
        <w:spacing w:after="60"/>
        <w:ind w:left="1134" w:hanging="567"/>
        <w:jc w:val="both"/>
        <w:rPr>
          <w:rFonts w:cs="Arial"/>
          <w:bCs/>
          <w:color w:val="000000" w:themeColor="text1"/>
          <w:sz w:val="20"/>
          <w:szCs w:val="20"/>
        </w:rPr>
      </w:pPr>
      <w:r>
        <w:rPr>
          <w:rFonts w:cs="Arial"/>
          <w:bCs/>
          <w:color w:val="000000" w:themeColor="text1"/>
          <w:sz w:val="20"/>
          <w:szCs w:val="20"/>
        </w:rPr>
        <w:t>5</w:t>
      </w:r>
      <w:r w:rsidR="004732E3" w:rsidRPr="009D3563">
        <w:rPr>
          <w:rFonts w:cs="Arial"/>
          <w:bCs/>
          <w:color w:val="000000" w:themeColor="text1"/>
          <w:sz w:val="20"/>
          <w:szCs w:val="20"/>
        </w:rPr>
        <w:t xml:space="preserve">.2 </w:t>
      </w:r>
      <w:r w:rsidR="004732E3" w:rsidRPr="009D3563">
        <w:rPr>
          <w:rFonts w:cs="Arial"/>
          <w:bCs/>
          <w:color w:val="000000" w:themeColor="text1"/>
          <w:sz w:val="20"/>
          <w:szCs w:val="20"/>
        </w:rPr>
        <w:tab/>
      </w:r>
      <w:r>
        <w:rPr>
          <w:rFonts w:cs="Arial"/>
          <w:b/>
          <w:bCs/>
          <w:color w:val="000000" w:themeColor="text1"/>
          <w:sz w:val="20"/>
          <w:szCs w:val="20"/>
        </w:rPr>
        <w:t>D</w:t>
      </w:r>
      <w:r w:rsidR="00165882" w:rsidRPr="009D3563">
        <w:rPr>
          <w:rFonts w:cs="Arial"/>
          <w:b/>
          <w:bCs/>
          <w:color w:val="000000" w:themeColor="text1"/>
          <w:sz w:val="20"/>
          <w:szCs w:val="20"/>
        </w:rPr>
        <w:t>emontáž</w:t>
      </w:r>
      <w:r w:rsidR="00165882" w:rsidRPr="009D3563">
        <w:rPr>
          <w:rFonts w:cs="Arial"/>
          <w:bCs/>
          <w:color w:val="000000" w:themeColor="text1"/>
          <w:sz w:val="20"/>
          <w:szCs w:val="20"/>
        </w:rPr>
        <w:t>: demontáž osadených protisnehových zábran sa bude realizovať od 01.04. do 30.04. príslušného roka;</w:t>
      </w:r>
    </w:p>
    <w:p w:rsidR="00F71858" w:rsidRPr="009D3563" w:rsidRDefault="008F7655" w:rsidP="005A28BA">
      <w:pPr>
        <w:tabs>
          <w:tab w:val="left" w:pos="-284"/>
        </w:tabs>
        <w:spacing w:after="0" w:line="240" w:lineRule="auto"/>
        <w:ind w:left="567" w:hanging="567"/>
        <w:contextualSpacing/>
        <w:jc w:val="both"/>
        <w:rPr>
          <w:rFonts w:ascii="Arial" w:hAnsi="Arial" w:cs="Arial"/>
          <w:b/>
          <w:bCs/>
          <w:color w:val="000000" w:themeColor="text1"/>
          <w:sz w:val="20"/>
          <w:szCs w:val="20"/>
        </w:rPr>
      </w:pPr>
      <w:r w:rsidRPr="009D3563">
        <w:rPr>
          <w:rFonts w:ascii="Arial" w:hAnsi="Arial" w:cs="Arial"/>
          <w:bCs/>
          <w:color w:val="000000" w:themeColor="text1"/>
          <w:sz w:val="20"/>
          <w:szCs w:val="20"/>
        </w:rPr>
        <w:t xml:space="preserve">         </w:t>
      </w:r>
      <w:r w:rsidR="009D3563">
        <w:rPr>
          <w:rFonts w:ascii="Arial" w:hAnsi="Arial" w:cs="Arial"/>
          <w:bCs/>
          <w:color w:val="000000" w:themeColor="text1"/>
          <w:sz w:val="20"/>
          <w:szCs w:val="20"/>
        </w:rPr>
        <w:tab/>
      </w:r>
      <w:r w:rsidR="00F35E9B">
        <w:rPr>
          <w:rFonts w:ascii="Arial" w:hAnsi="Arial" w:cs="Arial"/>
          <w:bCs/>
          <w:color w:val="000000" w:themeColor="text1"/>
          <w:sz w:val="20"/>
          <w:szCs w:val="20"/>
        </w:rPr>
        <w:t>5</w:t>
      </w:r>
      <w:r w:rsidRPr="009D3563">
        <w:rPr>
          <w:rFonts w:ascii="Arial" w:hAnsi="Arial" w:cs="Arial"/>
          <w:bCs/>
          <w:color w:val="000000" w:themeColor="text1"/>
          <w:sz w:val="20"/>
          <w:szCs w:val="20"/>
        </w:rPr>
        <w:t xml:space="preserve">.3 </w:t>
      </w:r>
      <w:r w:rsidR="004732E3" w:rsidRPr="009D3563">
        <w:rPr>
          <w:rFonts w:ascii="Arial" w:hAnsi="Arial" w:cs="Arial"/>
          <w:b/>
          <w:bCs/>
          <w:color w:val="000000" w:themeColor="text1"/>
          <w:sz w:val="20"/>
          <w:szCs w:val="20"/>
        </w:rPr>
        <w:t xml:space="preserve">   </w:t>
      </w:r>
      <w:r w:rsidR="009D3563">
        <w:rPr>
          <w:rFonts w:ascii="Arial" w:hAnsi="Arial" w:cs="Arial"/>
          <w:b/>
          <w:bCs/>
          <w:color w:val="000000" w:themeColor="text1"/>
          <w:sz w:val="20"/>
          <w:szCs w:val="20"/>
        </w:rPr>
        <w:tab/>
      </w:r>
      <w:r w:rsidR="00F35E9B">
        <w:rPr>
          <w:rFonts w:ascii="Arial" w:hAnsi="Arial" w:cs="Arial"/>
          <w:b/>
          <w:bCs/>
          <w:color w:val="000000" w:themeColor="text1"/>
          <w:sz w:val="20"/>
          <w:szCs w:val="20"/>
        </w:rPr>
        <w:t>Ú</w:t>
      </w:r>
      <w:r w:rsidR="00165882" w:rsidRPr="009D3563">
        <w:rPr>
          <w:rFonts w:ascii="Arial" w:hAnsi="Arial" w:cs="Arial"/>
          <w:b/>
          <w:bCs/>
          <w:color w:val="000000" w:themeColor="text1"/>
          <w:sz w:val="20"/>
          <w:szCs w:val="20"/>
        </w:rPr>
        <w:t>držba:</w:t>
      </w:r>
      <w:r w:rsidR="00F71858" w:rsidRPr="009D3563">
        <w:rPr>
          <w:rFonts w:ascii="Arial" w:hAnsi="Arial" w:cs="Arial"/>
          <w:b/>
          <w:bCs/>
          <w:color w:val="000000" w:themeColor="text1"/>
          <w:sz w:val="20"/>
          <w:szCs w:val="20"/>
        </w:rPr>
        <w:t xml:space="preserve">      </w:t>
      </w:r>
    </w:p>
    <w:p w:rsidR="00F35E9B" w:rsidRPr="00F35E9B" w:rsidRDefault="00F35E9B" w:rsidP="00A74821">
      <w:pPr>
        <w:pStyle w:val="Odsekzoznamu"/>
        <w:numPr>
          <w:ilvl w:val="0"/>
          <w:numId w:val="61"/>
        </w:numPr>
        <w:tabs>
          <w:tab w:val="left" w:pos="1100"/>
        </w:tabs>
        <w:ind w:left="2410" w:hanging="425"/>
        <w:contextualSpacing/>
        <w:jc w:val="both"/>
        <w:rPr>
          <w:rFonts w:cs="Arial"/>
          <w:bCs/>
          <w:noProof w:val="0"/>
          <w:color w:val="000000" w:themeColor="text1"/>
          <w:sz w:val="20"/>
          <w:szCs w:val="20"/>
        </w:rPr>
      </w:pPr>
      <w:r w:rsidRPr="00F35E9B">
        <w:rPr>
          <w:rFonts w:cs="Arial"/>
          <w:bCs/>
          <w:noProof w:val="0"/>
          <w:color w:val="000000" w:themeColor="text1"/>
          <w:sz w:val="20"/>
          <w:szCs w:val="20"/>
        </w:rPr>
        <w:t>Po celú dobu prenájmu;</w:t>
      </w:r>
    </w:p>
    <w:p w:rsidR="00F35E9B" w:rsidRPr="00F35E9B" w:rsidRDefault="00F35E9B" w:rsidP="00A74821">
      <w:pPr>
        <w:pStyle w:val="Odsekzoznamu"/>
        <w:numPr>
          <w:ilvl w:val="0"/>
          <w:numId w:val="61"/>
        </w:numPr>
        <w:tabs>
          <w:tab w:val="left" w:pos="1100"/>
        </w:tabs>
        <w:ind w:left="2410" w:hanging="425"/>
        <w:contextualSpacing/>
        <w:jc w:val="both"/>
        <w:rPr>
          <w:rFonts w:cs="Arial"/>
          <w:bCs/>
          <w:noProof w:val="0"/>
          <w:color w:val="000000" w:themeColor="text1"/>
          <w:sz w:val="20"/>
          <w:szCs w:val="20"/>
        </w:rPr>
      </w:pPr>
      <w:r w:rsidRPr="00F35E9B">
        <w:rPr>
          <w:rFonts w:cs="Arial"/>
          <w:bCs/>
          <w:noProof w:val="0"/>
          <w:color w:val="000000" w:themeColor="text1"/>
          <w:sz w:val="20"/>
          <w:szCs w:val="20"/>
        </w:rPr>
        <w:t>Kontrola celistvosti radu protisnehových zábran na všetkých úsekoch pozemných komunikácií;</w:t>
      </w:r>
    </w:p>
    <w:p w:rsidR="00F35E9B" w:rsidRPr="00F35E9B" w:rsidRDefault="00F35E9B" w:rsidP="00A74821">
      <w:pPr>
        <w:pStyle w:val="Odsekzoznamu"/>
        <w:numPr>
          <w:ilvl w:val="0"/>
          <w:numId w:val="61"/>
        </w:numPr>
        <w:tabs>
          <w:tab w:val="left" w:pos="1100"/>
        </w:tabs>
        <w:ind w:left="2410" w:hanging="425"/>
        <w:contextualSpacing/>
        <w:jc w:val="both"/>
        <w:rPr>
          <w:rFonts w:cs="Arial"/>
          <w:bCs/>
          <w:noProof w:val="0"/>
          <w:color w:val="000000" w:themeColor="text1"/>
          <w:sz w:val="20"/>
          <w:szCs w:val="20"/>
        </w:rPr>
      </w:pPr>
      <w:r w:rsidRPr="00F35E9B">
        <w:rPr>
          <w:rFonts w:cs="Arial"/>
          <w:bCs/>
          <w:noProof w:val="0"/>
          <w:color w:val="000000" w:themeColor="text1"/>
          <w:sz w:val="20"/>
          <w:szCs w:val="20"/>
        </w:rPr>
        <w:t>Výmena poškodených protisnehových zábran;</w:t>
      </w:r>
    </w:p>
    <w:p w:rsidR="00F35E9B" w:rsidRPr="00F35E9B" w:rsidRDefault="00F35E9B" w:rsidP="00A74821">
      <w:pPr>
        <w:pStyle w:val="Odsekzoznamu"/>
        <w:numPr>
          <w:ilvl w:val="0"/>
          <w:numId w:val="61"/>
        </w:numPr>
        <w:tabs>
          <w:tab w:val="left" w:pos="1100"/>
        </w:tabs>
        <w:ind w:left="2410" w:hanging="425"/>
        <w:contextualSpacing/>
        <w:jc w:val="both"/>
        <w:rPr>
          <w:rFonts w:cs="Arial"/>
          <w:bCs/>
          <w:noProof w:val="0"/>
          <w:color w:val="000000" w:themeColor="text1"/>
          <w:sz w:val="20"/>
          <w:szCs w:val="20"/>
        </w:rPr>
      </w:pPr>
      <w:r w:rsidRPr="00F35E9B">
        <w:rPr>
          <w:rFonts w:cs="Arial"/>
          <w:bCs/>
          <w:noProof w:val="0"/>
          <w:color w:val="000000" w:themeColor="text1"/>
          <w:sz w:val="20"/>
          <w:szCs w:val="20"/>
        </w:rPr>
        <w:t>Doplnenie odcudzených protisnehových zábran;</w:t>
      </w:r>
    </w:p>
    <w:p w:rsidR="00F35E9B" w:rsidRDefault="00F35E9B" w:rsidP="00A74821">
      <w:pPr>
        <w:pStyle w:val="Odsekzoznamu"/>
        <w:numPr>
          <w:ilvl w:val="0"/>
          <w:numId w:val="61"/>
        </w:numPr>
        <w:tabs>
          <w:tab w:val="left" w:pos="1100"/>
        </w:tabs>
        <w:spacing w:after="120"/>
        <w:ind w:left="2410" w:hanging="425"/>
        <w:contextualSpacing/>
        <w:jc w:val="both"/>
        <w:rPr>
          <w:rFonts w:cs="Arial"/>
          <w:bCs/>
          <w:noProof w:val="0"/>
          <w:color w:val="000000" w:themeColor="text1"/>
          <w:sz w:val="20"/>
          <w:szCs w:val="20"/>
        </w:rPr>
      </w:pPr>
      <w:r w:rsidRPr="00F35E9B">
        <w:rPr>
          <w:rFonts w:cs="Arial"/>
          <w:bCs/>
          <w:noProof w:val="0"/>
          <w:color w:val="000000" w:themeColor="text1"/>
          <w:sz w:val="20"/>
          <w:szCs w:val="20"/>
        </w:rPr>
        <w:t>Znovu osadenie spadnutých protisnehových zábran.</w:t>
      </w:r>
    </w:p>
    <w:p w:rsidR="00F35E9B" w:rsidRDefault="00F35E9B" w:rsidP="00F35E9B">
      <w:pPr>
        <w:pStyle w:val="Odsekzoznamu"/>
        <w:tabs>
          <w:tab w:val="left" w:pos="1100"/>
        </w:tabs>
        <w:spacing w:after="120"/>
        <w:ind w:left="2410"/>
        <w:contextualSpacing/>
        <w:jc w:val="both"/>
        <w:rPr>
          <w:rFonts w:cs="Arial"/>
          <w:bCs/>
          <w:noProof w:val="0"/>
          <w:color w:val="000000" w:themeColor="text1"/>
          <w:sz w:val="20"/>
          <w:szCs w:val="20"/>
        </w:rPr>
      </w:pPr>
    </w:p>
    <w:p w:rsidR="00165882" w:rsidRPr="00F35E9B" w:rsidRDefault="00F35E9B" w:rsidP="00F35E9B">
      <w:pPr>
        <w:pStyle w:val="Odsekzoznamu"/>
        <w:tabs>
          <w:tab w:val="left" w:pos="360"/>
        </w:tabs>
        <w:adjustRightInd w:val="0"/>
        <w:spacing w:after="60"/>
        <w:ind w:left="1134" w:hanging="567"/>
        <w:jc w:val="both"/>
        <w:rPr>
          <w:rFonts w:cs="Arial"/>
          <w:bCs/>
          <w:color w:val="000000" w:themeColor="text1"/>
          <w:sz w:val="20"/>
          <w:szCs w:val="20"/>
        </w:rPr>
      </w:pPr>
      <w:r>
        <w:rPr>
          <w:rFonts w:cs="Arial"/>
          <w:bCs/>
          <w:color w:val="000000" w:themeColor="text1"/>
          <w:sz w:val="20"/>
          <w:szCs w:val="20"/>
        </w:rPr>
        <w:t>5</w:t>
      </w:r>
      <w:r w:rsidR="008F7655" w:rsidRPr="00F35E9B">
        <w:rPr>
          <w:rFonts w:cs="Arial"/>
          <w:bCs/>
          <w:color w:val="000000" w:themeColor="text1"/>
          <w:sz w:val="20"/>
          <w:szCs w:val="20"/>
        </w:rPr>
        <w:t xml:space="preserve">.4 </w:t>
      </w:r>
      <w:r w:rsidR="008F7655" w:rsidRPr="00F35E9B">
        <w:rPr>
          <w:rFonts w:cs="Arial"/>
          <w:bCs/>
          <w:color w:val="000000" w:themeColor="text1"/>
          <w:sz w:val="20"/>
          <w:szCs w:val="20"/>
        </w:rPr>
        <w:tab/>
      </w:r>
      <w:r w:rsidR="0036245D">
        <w:rPr>
          <w:rFonts w:cs="Arial"/>
          <w:bCs/>
          <w:color w:val="000000" w:themeColor="text1"/>
          <w:sz w:val="20"/>
          <w:szCs w:val="20"/>
        </w:rPr>
        <w:t>Súhlasné</w:t>
      </w:r>
      <w:r w:rsidR="00165882" w:rsidRPr="00F35E9B">
        <w:rPr>
          <w:rFonts w:cs="Arial"/>
          <w:bCs/>
          <w:color w:val="000000" w:themeColor="text1"/>
          <w:sz w:val="20"/>
          <w:szCs w:val="20"/>
        </w:rPr>
        <w:t xml:space="preserve"> stanoviská dotknutých majiteľov pozemkov</w:t>
      </w:r>
      <w:r w:rsidR="0036245D">
        <w:rPr>
          <w:rFonts w:cs="Arial"/>
          <w:bCs/>
          <w:color w:val="000000" w:themeColor="text1"/>
          <w:sz w:val="20"/>
          <w:szCs w:val="20"/>
        </w:rPr>
        <w:t>,</w:t>
      </w:r>
      <w:r w:rsidR="00165882" w:rsidRPr="00F35E9B">
        <w:rPr>
          <w:rFonts w:cs="Arial"/>
          <w:bCs/>
          <w:color w:val="000000" w:themeColor="text1"/>
          <w:sz w:val="20"/>
          <w:szCs w:val="20"/>
        </w:rPr>
        <w:t xml:space="preserve"> prípadný prenájom pozemkov. </w:t>
      </w:r>
    </w:p>
    <w:p w:rsidR="00165882" w:rsidRPr="009D3563" w:rsidRDefault="00165882" w:rsidP="00165882">
      <w:pPr>
        <w:tabs>
          <w:tab w:val="left" w:pos="360"/>
        </w:tabs>
        <w:spacing w:after="0" w:line="240" w:lineRule="auto"/>
        <w:jc w:val="both"/>
        <w:rPr>
          <w:rFonts w:ascii="Arial" w:hAnsi="Arial" w:cs="Arial"/>
          <w:bCs/>
          <w:color w:val="000000" w:themeColor="text1"/>
          <w:sz w:val="20"/>
          <w:szCs w:val="20"/>
        </w:rPr>
      </w:pPr>
      <w:r w:rsidRPr="009D3563">
        <w:rPr>
          <w:rFonts w:ascii="Arial" w:hAnsi="Arial" w:cs="Arial"/>
          <w:bCs/>
          <w:color w:val="000000" w:themeColor="text1"/>
          <w:sz w:val="20"/>
          <w:szCs w:val="20"/>
        </w:rPr>
        <w:tab/>
      </w:r>
    </w:p>
    <w:p w:rsidR="00F35E9B" w:rsidRPr="00F35E9B" w:rsidRDefault="00F35E9B" w:rsidP="00F35E9B">
      <w:pPr>
        <w:tabs>
          <w:tab w:val="left" w:pos="360"/>
        </w:tabs>
        <w:spacing w:after="0" w:line="240" w:lineRule="auto"/>
        <w:ind w:left="567"/>
        <w:jc w:val="both"/>
        <w:rPr>
          <w:rFonts w:ascii="Arial" w:hAnsi="Arial" w:cs="Arial"/>
          <w:bCs/>
          <w:color w:val="000000" w:themeColor="text1"/>
          <w:sz w:val="20"/>
          <w:szCs w:val="20"/>
        </w:rPr>
      </w:pPr>
      <w:r w:rsidRPr="00F35E9B">
        <w:rPr>
          <w:rFonts w:ascii="Arial" w:hAnsi="Arial" w:cs="Arial"/>
          <w:bCs/>
          <w:color w:val="000000" w:themeColor="text1"/>
          <w:sz w:val="20"/>
          <w:szCs w:val="20"/>
        </w:rPr>
        <w:t>V prípade pretrvávajúcich nepriaznivých poveternostných podmienok si objednávateľ vyhradzuje právo predĺžiť dobu prenájmu.</w:t>
      </w:r>
    </w:p>
    <w:p w:rsidR="00F35E9B" w:rsidRPr="00F35E9B" w:rsidRDefault="00F35E9B" w:rsidP="00F35E9B">
      <w:pPr>
        <w:tabs>
          <w:tab w:val="left" w:pos="360"/>
        </w:tabs>
        <w:spacing w:after="0" w:line="240" w:lineRule="auto"/>
        <w:ind w:left="567"/>
        <w:jc w:val="both"/>
        <w:rPr>
          <w:rFonts w:ascii="Arial" w:hAnsi="Arial" w:cs="Arial"/>
          <w:bCs/>
          <w:color w:val="000000" w:themeColor="text1"/>
          <w:sz w:val="20"/>
          <w:szCs w:val="20"/>
        </w:rPr>
      </w:pPr>
    </w:p>
    <w:p w:rsidR="007D3DBD" w:rsidRDefault="00F35E9B" w:rsidP="00F35E9B">
      <w:pPr>
        <w:tabs>
          <w:tab w:val="left" w:pos="360"/>
        </w:tabs>
        <w:spacing w:after="0" w:line="240" w:lineRule="auto"/>
        <w:ind w:left="567"/>
        <w:jc w:val="both"/>
        <w:rPr>
          <w:rFonts w:ascii="Arial" w:hAnsi="Arial" w:cs="Arial"/>
          <w:bCs/>
          <w:color w:val="000000" w:themeColor="text1"/>
          <w:sz w:val="20"/>
          <w:szCs w:val="20"/>
        </w:rPr>
      </w:pPr>
      <w:r w:rsidRPr="00F35E9B">
        <w:rPr>
          <w:rFonts w:ascii="Arial" w:hAnsi="Arial" w:cs="Arial"/>
          <w:bCs/>
          <w:color w:val="000000" w:themeColor="text1"/>
          <w:sz w:val="20"/>
          <w:szCs w:val="20"/>
        </w:rPr>
        <w:t>Osoby oprávnené konať v technických veciach za NDS budú upozorňovať na prípadné poškodenia alebo odcudzenia protisnehových zábran prípadne iné aspekty, ktoré súvisia s celistvosťou a funkčnosťou systému.</w:t>
      </w:r>
    </w:p>
    <w:p w:rsidR="00F35E9B" w:rsidRPr="009D3563" w:rsidRDefault="00F35E9B" w:rsidP="00F35E9B">
      <w:pPr>
        <w:tabs>
          <w:tab w:val="left" w:pos="360"/>
        </w:tabs>
        <w:spacing w:after="0" w:line="240" w:lineRule="auto"/>
        <w:ind w:left="567"/>
        <w:jc w:val="both"/>
        <w:rPr>
          <w:rFonts w:ascii="Arial" w:hAnsi="Arial" w:cs="Arial"/>
          <w:b/>
          <w:color w:val="000000" w:themeColor="text1"/>
          <w:sz w:val="20"/>
          <w:szCs w:val="20"/>
        </w:rPr>
      </w:pPr>
    </w:p>
    <w:p w:rsidR="007D3DBD" w:rsidRPr="009D3563" w:rsidRDefault="00D500D4" w:rsidP="00F71858">
      <w:pPr>
        <w:spacing w:after="0" w:line="240" w:lineRule="auto"/>
        <w:jc w:val="both"/>
        <w:rPr>
          <w:rFonts w:ascii="Arial" w:hAnsi="Arial" w:cs="Arial"/>
          <w:b/>
          <w:color w:val="000000" w:themeColor="text1"/>
          <w:sz w:val="20"/>
          <w:szCs w:val="20"/>
        </w:rPr>
      </w:pPr>
      <w:r>
        <w:rPr>
          <w:rFonts w:ascii="Arial" w:hAnsi="Arial" w:cs="Arial"/>
          <w:b/>
          <w:color w:val="000000" w:themeColor="text1"/>
          <w:sz w:val="20"/>
          <w:szCs w:val="20"/>
        </w:rPr>
        <w:t>6</w:t>
      </w:r>
      <w:r w:rsidR="007D3DBD" w:rsidRPr="009D3563">
        <w:rPr>
          <w:rFonts w:ascii="Arial" w:hAnsi="Arial" w:cs="Arial"/>
          <w:b/>
          <w:color w:val="000000" w:themeColor="text1"/>
          <w:sz w:val="20"/>
          <w:szCs w:val="20"/>
        </w:rPr>
        <w:t xml:space="preserve">. </w:t>
      </w:r>
      <w:r w:rsidR="00822DA8" w:rsidRPr="009D3563">
        <w:rPr>
          <w:rFonts w:ascii="Arial" w:hAnsi="Arial" w:cs="Arial"/>
          <w:b/>
          <w:color w:val="000000" w:themeColor="text1"/>
          <w:sz w:val="20"/>
          <w:szCs w:val="20"/>
        </w:rPr>
        <w:t xml:space="preserve">     </w:t>
      </w:r>
      <w:r w:rsidR="007D3DBD" w:rsidRPr="009D3563">
        <w:rPr>
          <w:rFonts w:ascii="Arial" w:hAnsi="Arial" w:cs="Arial"/>
          <w:b/>
          <w:color w:val="000000" w:themeColor="text1"/>
          <w:sz w:val="20"/>
          <w:szCs w:val="20"/>
        </w:rPr>
        <w:t>Technické požiadavky</w:t>
      </w:r>
    </w:p>
    <w:p w:rsidR="00BF2208" w:rsidRPr="0036245D" w:rsidRDefault="00BF2208" w:rsidP="00BF2208">
      <w:pPr>
        <w:spacing w:after="0"/>
        <w:ind w:left="561"/>
        <w:jc w:val="both"/>
        <w:rPr>
          <w:rFonts w:ascii="Arial" w:hAnsi="Arial" w:cs="Arial"/>
          <w:sz w:val="20"/>
          <w:szCs w:val="20"/>
        </w:rPr>
      </w:pPr>
      <w:r w:rsidRPr="0036245D">
        <w:rPr>
          <w:rFonts w:ascii="Arial" w:hAnsi="Arial" w:cs="Arial"/>
          <w:sz w:val="20"/>
          <w:szCs w:val="20"/>
        </w:rPr>
        <w:t>Požadovaná protisnehová zábrana má rozmer v 2000 mm x š 1800 mm</w:t>
      </w:r>
      <w:r w:rsidR="0036245D">
        <w:rPr>
          <w:rFonts w:ascii="Arial" w:hAnsi="Arial" w:cs="Arial"/>
          <w:sz w:val="20"/>
          <w:szCs w:val="20"/>
        </w:rPr>
        <w:t>.</w:t>
      </w:r>
    </w:p>
    <w:p w:rsidR="0036245D" w:rsidRDefault="007D3DBD" w:rsidP="001E7C51">
      <w:pPr>
        <w:spacing w:after="0"/>
        <w:ind w:left="561"/>
        <w:jc w:val="both"/>
        <w:rPr>
          <w:rFonts w:ascii="Arial" w:hAnsi="Arial" w:cs="Arial"/>
          <w:color w:val="000000" w:themeColor="text1"/>
          <w:sz w:val="20"/>
          <w:szCs w:val="20"/>
        </w:rPr>
      </w:pPr>
      <w:r w:rsidRPr="0036245D">
        <w:rPr>
          <w:rFonts w:ascii="Arial" w:hAnsi="Arial" w:cs="Arial"/>
          <w:color w:val="000000" w:themeColor="text1"/>
          <w:sz w:val="20"/>
          <w:szCs w:val="20"/>
        </w:rPr>
        <w:t>Protisnehové zábrany musia spĺňať rozmery uved</w:t>
      </w:r>
      <w:r w:rsidR="00822DA8" w:rsidRPr="0036245D">
        <w:rPr>
          <w:rFonts w:ascii="Arial" w:hAnsi="Arial" w:cs="Arial"/>
          <w:color w:val="000000" w:themeColor="text1"/>
          <w:sz w:val="20"/>
          <w:szCs w:val="20"/>
        </w:rPr>
        <w:t>ené v</w:t>
      </w:r>
      <w:r w:rsidR="00144771" w:rsidRPr="0036245D">
        <w:rPr>
          <w:rFonts w:ascii="Arial" w:hAnsi="Arial" w:cs="Arial"/>
          <w:color w:val="000000" w:themeColor="text1"/>
          <w:sz w:val="20"/>
          <w:szCs w:val="20"/>
        </w:rPr>
        <w:t> </w:t>
      </w:r>
      <w:r w:rsidR="00822DA8" w:rsidRPr="0036245D">
        <w:rPr>
          <w:rFonts w:ascii="Arial" w:hAnsi="Arial" w:cs="Arial"/>
          <w:color w:val="000000" w:themeColor="text1"/>
          <w:sz w:val="20"/>
          <w:szCs w:val="20"/>
        </w:rPr>
        <w:t>prílohe</w:t>
      </w:r>
      <w:r w:rsidR="00144771" w:rsidRPr="0036245D">
        <w:rPr>
          <w:rFonts w:ascii="Arial" w:hAnsi="Arial" w:cs="Arial"/>
          <w:color w:val="000000" w:themeColor="text1"/>
          <w:sz w:val="20"/>
          <w:szCs w:val="20"/>
        </w:rPr>
        <w:t xml:space="preserve"> č.1 k časti B.1</w:t>
      </w:r>
      <w:r w:rsidR="00822DA8" w:rsidRPr="0036245D">
        <w:rPr>
          <w:rFonts w:ascii="Arial" w:hAnsi="Arial" w:cs="Arial"/>
          <w:color w:val="000000" w:themeColor="text1"/>
          <w:sz w:val="20"/>
          <w:szCs w:val="20"/>
        </w:rPr>
        <w:t xml:space="preserve"> – Schéma snehovej </w:t>
      </w:r>
      <w:r w:rsidRPr="0036245D">
        <w:rPr>
          <w:rFonts w:ascii="Arial" w:hAnsi="Arial" w:cs="Arial"/>
          <w:color w:val="000000" w:themeColor="text1"/>
          <w:sz w:val="20"/>
          <w:szCs w:val="20"/>
        </w:rPr>
        <w:t>zábrany</w:t>
      </w:r>
      <w:r w:rsidR="00822DA8" w:rsidRPr="0036245D">
        <w:rPr>
          <w:rFonts w:ascii="Arial" w:hAnsi="Arial" w:cs="Arial"/>
          <w:color w:val="000000" w:themeColor="text1"/>
          <w:sz w:val="20"/>
          <w:szCs w:val="20"/>
        </w:rPr>
        <w:t>.</w:t>
      </w:r>
    </w:p>
    <w:p w:rsidR="001E7C51" w:rsidRPr="001E7C51" w:rsidRDefault="001E7C51" w:rsidP="001E7C51">
      <w:pPr>
        <w:spacing w:after="0"/>
        <w:ind w:left="561"/>
        <w:jc w:val="both"/>
        <w:rPr>
          <w:rFonts w:ascii="Arial" w:hAnsi="Arial" w:cs="Arial"/>
          <w:color w:val="000000" w:themeColor="text1"/>
          <w:sz w:val="10"/>
          <w:szCs w:val="10"/>
        </w:rPr>
      </w:pPr>
    </w:p>
    <w:p w:rsidR="007D3DBD" w:rsidRDefault="00822DA8" w:rsidP="00822DA8">
      <w:pPr>
        <w:spacing w:after="0" w:line="240" w:lineRule="auto"/>
        <w:jc w:val="both"/>
        <w:rPr>
          <w:rFonts w:ascii="Arial" w:hAnsi="Arial" w:cs="Arial"/>
          <w:sz w:val="20"/>
          <w:szCs w:val="20"/>
        </w:rPr>
      </w:pPr>
      <w:r w:rsidRPr="001E7C51">
        <w:rPr>
          <w:rFonts w:ascii="Arial" w:hAnsi="Arial" w:cs="Arial"/>
          <w:sz w:val="20"/>
          <w:szCs w:val="20"/>
        </w:rPr>
        <w:t>Príloha k časti B.1:</w:t>
      </w:r>
    </w:p>
    <w:p w:rsidR="001E7C51" w:rsidRPr="001E7C51" w:rsidRDefault="001E7C51" w:rsidP="00822DA8">
      <w:pPr>
        <w:spacing w:after="0" w:line="240" w:lineRule="auto"/>
        <w:jc w:val="both"/>
        <w:rPr>
          <w:rFonts w:ascii="Arial" w:hAnsi="Arial" w:cs="Arial"/>
          <w:sz w:val="10"/>
          <w:szCs w:val="10"/>
        </w:rPr>
      </w:pPr>
    </w:p>
    <w:p w:rsidR="001E7C51" w:rsidRPr="001E7C51" w:rsidRDefault="00822DA8" w:rsidP="001E7C51">
      <w:pPr>
        <w:spacing w:after="0"/>
        <w:jc w:val="both"/>
        <w:rPr>
          <w:rFonts w:ascii="Arial" w:hAnsi="Arial" w:cs="Arial"/>
          <w:sz w:val="20"/>
          <w:szCs w:val="20"/>
        </w:rPr>
      </w:pPr>
      <w:r w:rsidRPr="001E7C51">
        <w:rPr>
          <w:rFonts w:ascii="Arial" w:hAnsi="Arial" w:cs="Arial"/>
          <w:sz w:val="20"/>
          <w:szCs w:val="20"/>
        </w:rPr>
        <w:t>Príloha č.1 k časti B.1</w:t>
      </w:r>
      <w:r w:rsidR="00997AAB" w:rsidRPr="001E7C51">
        <w:rPr>
          <w:rFonts w:ascii="Arial" w:hAnsi="Arial" w:cs="Arial"/>
          <w:sz w:val="20"/>
          <w:szCs w:val="20"/>
        </w:rPr>
        <w:t xml:space="preserve">  </w:t>
      </w:r>
      <w:r w:rsidRPr="001E7C51">
        <w:rPr>
          <w:rFonts w:ascii="Arial" w:hAnsi="Arial" w:cs="Arial"/>
          <w:sz w:val="20"/>
          <w:szCs w:val="20"/>
        </w:rPr>
        <w:t xml:space="preserve"> </w:t>
      </w:r>
      <w:r w:rsidR="00997AAB" w:rsidRPr="001E7C51">
        <w:rPr>
          <w:rFonts w:ascii="Arial" w:hAnsi="Arial" w:cs="Arial"/>
          <w:sz w:val="20"/>
          <w:szCs w:val="20"/>
        </w:rPr>
        <w:t xml:space="preserve">  </w:t>
      </w:r>
      <w:r w:rsidR="00CC3FC1" w:rsidRPr="001E7C51">
        <w:rPr>
          <w:rFonts w:ascii="Arial" w:hAnsi="Arial" w:cs="Arial"/>
          <w:sz w:val="20"/>
          <w:szCs w:val="20"/>
        </w:rPr>
        <w:t>–</w:t>
      </w:r>
      <w:r w:rsidRPr="001E7C51">
        <w:rPr>
          <w:rFonts w:ascii="Arial" w:hAnsi="Arial" w:cs="Arial"/>
          <w:sz w:val="20"/>
          <w:szCs w:val="20"/>
        </w:rPr>
        <w:t xml:space="preserve"> </w:t>
      </w:r>
      <w:r w:rsidR="00997AAB" w:rsidRPr="001E7C51">
        <w:rPr>
          <w:rFonts w:ascii="Arial" w:hAnsi="Arial" w:cs="Arial"/>
          <w:sz w:val="20"/>
          <w:szCs w:val="20"/>
        </w:rPr>
        <w:t xml:space="preserve">    </w:t>
      </w:r>
      <w:r w:rsidR="00CC3FC1" w:rsidRPr="001E7C51">
        <w:rPr>
          <w:rFonts w:ascii="Arial" w:hAnsi="Arial" w:cs="Arial"/>
          <w:sz w:val="20"/>
          <w:szCs w:val="20"/>
        </w:rPr>
        <w:t>Schéma snehovej zábrany</w:t>
      </w:r>
    </w:p>
    <w:p w:rsidR="001E7C51" w:rsidRPr="001E7C51" w:rsidRDefault="001E7C51" w:rsidP="00144771">
      <w:pPr>
        <w:jc w:val="both"/>
        <w:rPr>
          <w:rFonts w:ascii="Arial" w:hAnsi="Arial" w:cs="Arial"/>
          <w:color w:val="FF0000"/>
          <w:sz w:val="20"/>
          <w:szCs w:val="20"/>
        </w:rPr>
      </w:pPr>
      <w:r w:rsidRPr="001E7C51">
        <w:rPr>
          <w:rFonts w:ascii="Arial" w:hAnsi="Arial" w:cs="Arial"/>
          <w:color w:val="FF0000"/>
          <w:sz w:val="20"/>
          <w:szCs w:val="20"/>
        </w:rPr>
        <w:t>Príloha č.</w:t>
      </w:r>
      <w:r w:rsidRPr="001E7C51">
        <w:rPr>
          <w:rFonts w:ascii="Arial" w:hAnsi="Arial" w:cs="Arial"/>
          <w:color w:val="FF0000"/>
          <w:sz w:val="20"/>
          <w:szCs w:val="20"/>
        </w:rPr>
        <w:t xml:space="preserve">2 k časti </w:t>
      </w:r>
      <w:r w:rsidRPr="001E7C51">
        <w:rPr>
          <w:rFonts w:ascii="Arial" w:hAnsi="Arial" w:cs="Arial"/>
          <w:color w:val="FF0000"/>
          <w:sz w:val="20"/>
          <w:szCs w:val="20"/>
        </w:rPr>
        <w:t>B.1</w:t>
      </w:r>
      <w:r w:rsidRPr="001E7C51">
        <w:rPr>
          <w:rFonts w:ascii="Arial" w:hAnsi="Arial" w:cs="Arial"/>
          <w:color w:val="FF0000"/>
          <w:sz w:val="20"/>
          <w:szCs w:val="20"/>
        </w:rPr>
        <w:tab/>
        <w:t xml:space="preserve">    </w:t>
      </w:r>
      <w:r w:rsidRPr="001E7C51">
        <w:rPr>
          <w:rFonts w:ascii="Arial" w:hAnsi="Arial" w:cs="Arial"/>
          <w:color w:val="FF0000"/>
          <w:sz w:val="20"/>
          <w:szCs w:val="20"/>
        </w:rPr>
        <w:t>–</w:t>
      </w:r>
      <w:r w:rsidRPr="001E7C51">
        <w:rPr>
          <w:rFonts w:ascii="Arial" w:hAnsi="Arial" w:cs="Arial"/>
          <w:color w:val="FF0000"/>
          <w:sz w:val="20"/>
          <w:szCs w:val="20"/>
        </w:rPr>
        <w:tab/>
      </w:r>
      <w:r w:rsidRPr="001E7C51">
        <w:rPr>
          <w:rFonts w:ascii="Arial" w:hAnsi="Arial" w:cs="Arial"/>
          <w:color w:val="FF0000"/>
          <w:sz w:val="20"/>
          <w:szCs w:val="20"/>
        </w:rPr>
        <w:t xml:space="preserve"> </w:t>
      </w:r>
      <w:r w:rsidRPr="001E7C51">
        <w:rPr>
          <w:rFonts w:ascii="Arial" w:hAnsi="Arial" w:cs="Arial"/>
          <w:color w:val="FF0000"/>
          <w:sz w:val="20"/>
          <w:szCs w:val="20"/>
        </w:rPr>
        <w:t>Prehľad rozloženia protisnehových zábran</w:t>
      </w:r>
      <w:bookmarkStart w:id="54" w:name="_GoBack"/>
      <w:bookmarkEnd w:id="54"/>
    </w:p>
    <w:p w:rsidR="00541E55" w:rsidRPr="00F3569D" w:rsidRDefault="00541E55" w:rsidP="00541E55">
      <w:pPr>
        <w:pStyle w:val="Nadpis1"/>
        <w:rPr>
          <w:rFonts w:cs="Arial"/>
        </w:rPr>
      </w:pPr>
      <w:bookmarkStart w:id="55" w:name="_B.2__SPÔSOB"/>
      <w:bookmarkEnd w:id="55"/>
      <w:r w:rsidRPr="009D510A">
        <w:rPr>
          <w:rFonts w:cs="Arial"/>
        </w:rPr>
        <w:t xml:space="preserve">B.2  SPÔSOB URČENIA CENY </w:t>
      </w:r>
    </w:p>
    <w:p w:rsidR="00541E55" w:rsidRDefault="00541E55" w:rsidP="004475C3">
      <w:pPr>
        <w:spacing w:line="240" w:lineRule="auto"/>
      </w:pPr>
    </w:p>
    <w:p w:rsidR="00541E55" w:rsidRPr="009D3563" w:rsidRDefault="00541E55" w:rsidP="00A74821">
      <w:pPr>
        <w:pStyle w:val="Zkladntext"/>
        <w:numPr>
          <w:ilvl w:val="0"/>
          <w:numId w:val="44"/>
        </w:numPr>
        <w:tabs>
          <w:tab w:val="clear" w:pos="360"/>
          <w:tab w:val="num" w:pos="810"/>
        </w:tabs>
        <w:ind w:left="540" w:hanging="540"/>
        <w:rPr>
          <w:rFonts w:ascii="Arial" w:hAnsi="Arial" w:cs="Arial"/>
          <w:color w:val="000000" w:themeColor="text1"/>
          <w:sz w:val="20"/>
          <w:szCs w:val="20"/>
        </w:rPr>
      </w:pPr>
      <w:r w:rsidRPr="009D3563">
        <w:rPr>
          <w:rFonts w:ascii="Arial" w:hAnsi="Arial" w:cs="Arial"/>
          <w:color w:val="000000" w:themeColor="text1"/>
          <w:sz w:val="20"/>
          <w:szCs w:val="20"/>
        </w:rPr>
        <w:t>Cena je stanovená dohodou zmluvných strán podľa zákona č. 18/1996 Z.z. o cenách v znení neskorších predpisov, vyhlášky MF SR č. 87/1996 Z.z., ktorou sa vykonáva zákon č. 18/1996 Z.z. o cenách v znení vyhlá</w:t>
      </w:r>
      <w:r w:rsidR="00F71858" w:rsidRPr="009D3563">
        <w:rPr>
          <w:rFonts w:ascii="Arial" w:hAnsi="Arial" w:cs="Arial"/>
          <w:color w:val="000000" w:themeColor="text1"/>
          <w:sz w:val="20"/>
          <w:szCs w:val="20"/>
        </w:rPr>
        <w:t>šky MF SR č. 375/1999 Z.z.</w:t>
      </w:r>
    </w:p>
    <w:p w:rsidR="00541E55" w:rsidRPr="009D3563" w:rsidRDefault="00541E55" w:rsidP="004475C3">
      <w:pPr>
        <w:pStyle w:val="Zkladntext"/>
        <w:tabs>
          <w:tab w:val="num" w:pos="810"/>
        </w:tabs>
        <w:ind w:left="540" w:hanging="540"/>
        <w:rPr>
          <w:rFonts w:ascii="Arial" w:hAnsi="Arial" w:cs="Arial"/>
          <w:color w:val="000000" w:themeColor="text1"/>
          <w:sz w:val="20"/>
          <w:szCs w:val="20"/>
        </w:rPr>
      </w:pPr>
    </w:p>
    <w:p w:rsidR="00541E55" w:rsidRPr="009D3563" w:rsidRDefault="00541E55" w:rsidP="00A74821">
      <w:pPr>
        <w:pStyle w:val="Zkladntext"/>
        <w:numPr>
          <w:ilvl w:val="1"/>
          <w:numId w:val="43"/>
        </w:numPr>
        <w:tabs>
          <w:tab w:val="clear" w:pos="1440"/>
          <w:tab w:val="num" w:pos="0"/>
          <w:tab w:val="num" w:pos="810"/>
        </w:tabs>
        <w:ind w:left="540" w:hanging="540"/>
        <w:rPr>
          <w:rFonts w:ascii="Arial" w:hAnsi="Arial" w:cs="Arial"/>
          <w:sz w:val="20"/>
          <w:szCs w:val="20"/>
        </w:rPr>
      </w:pPr>
      <w:r w:rsidRPr="009D3563">
        <w:rPr>
          <w:rFonts w:ascii="Arial" w:hAnsi="Arial" w:cs="Arial"/>
          <w:sz w:val="20"/>
          <w:szCs w:val="20"/>
        </w:rPr>
        <w:t xml:space="preserve">Uchádzač je povinný vyplniť </w:t>
      </w:r>
      <w:r w:rsidR="00591B45" w:rsidRPr="009D3563">
        <w:rPr>
          <w:rFonts w:ascii="Arial" w:hAnsi="Arial" w:cs="Arial"/>
          <w:b/>
          <w:sz w:val="20"/>
          <w:szCs w:val="20"/>
        </w:rPr>
        <w:t>jednotkovú cenu</w:t>
      </w:r>
      <w:r w:rsidR="00A7340B" w:rsidRPr="009D3563">
        <w:rPr>
          <w:rFonts w:ascii="Arial" w:hAnsi="Arial" w:cs="Arial"/>
          <w:b/>
          <w:sz w:val="20"/>
          <w:szCs w:val="20"/>
        </w:rPr>
        <w:t xml:space="preserve"> </w:t>
      </w:r>
      <w:r w:rsidR="00A64BB2" w:rsidRPr="009D3563">
        <w:rPr>
          <w:rFonts w:ascii="Arial" w:hAnsi="Arial" w:cs="Arial"/>
          <w:b/>
          <w:sz w:val="20"/>
          <w:szCs w:val="20"/>
        </w:rPr>
        <w:t xml:space="preserve">t.j. </w:t>
      </w:r>
      <w:r w:rsidR="00026685" w:rsidRPr="009D3563">
        <w:rPr>
          <w:rFonts w:ascii="Arial" w:hAnsi="Arial" w:cs="Arial"/>
          <w:b/>
          <w:sz w:val="20"/>
          <w:szCs w:val="20"/>
        </w:rPr>
        <w:t xml:space="preserve">za </w:t>
      </w:r>
      <w:r w:rsidR="00A64BB2" w:rsidRPr="009D3563">
        <w:rPr>
          <w:rFonts w:ascii="Arial" w:hAnsi="Arial" w:cs="Arial"/>
          <w:b/>
          <w:sz w:val="20"/>
          <w:szCs w:val="20"/>
        </w:rPr>
        <w:t xml:space="preserve">1 </w:t>
      </w:r>
      <w:r w:rsidR="00026685" w:rsidRPr="009D3563">
        <w:rPr>
          <w:rFonts w:ascii="Arial" w:hAnsi="Arial" w:cs="Arial"/>
          <w:b/>
          <w:sz w:val="20"/>
          <w:szCs w:val="20"/>
          <w:u w:val="single"/>
        </w:rPr>
        <w:t>bm</w:t>
      </w:r>
      <w:r w:rsidR="00026685" w:rsidRPr="009D3563">
        <w:rPr>
          <w:rFonts w:ascii="Arial" w:hAnsi="Arial" w:cs="Arial"/>
          <w:b/>
          <w:sz w:val="20"/>
          <w:szCs w:val="20"/>
        </w:rPr>
        <w:t xml:space="preserve"> v EUR bez DPH maximálne na dve desatinné miesta </w:t>
      </w:r>
      <w:r w:rsidR="00026685" w:rsidRPr="009D3563">
        <w:rPr>
          <w:rFonts w:ascii="Arial" w:hAnsi="Arial" w:cs="Arial"/>
          <w:sz w:val="20"/>
          <w:szCs w:val="20"/>
        </w:rPr>
        <w:t>do Prílohy</w:t>
      </w:r>
      <w:r w:rsidR="00997AAB" w:rsidRPr="009D3563">
        <w:rPr>
          <w:rFonts w:ascii="Arial" w:hAnsi="Arial" w:cs="Arial"/>
          <w:sz w:val="20"/>
          <w:szCs w:val="20"/>
        </w:rPr>
        <w:t xml:space="preserve"> č.1 k časti A.2</w:t>
      </w:r>
      <w:r w:rsidRPr="009D3563">
        <w:rPr>
          <w:rFonts w:ascii="Arial" w:hAnsi="Arial" w:cs="Arial"/>
          <w:sz w:val="20"/>
          <w:szCs w:val="20"/>
        </w:rPr>
        <w:t xml:space="preserve"> </w:t>
      </w:r>
      <w:r w:rsidR="00520B42" w:rsidRPr="009D3563">
        <w:rPr>
          <w:rFonts w:ascii="Arial" w:hAnsi="Arial" w:cs="Arial"/>
          <w:sz w:val="20"/>
          <w:szCs w:val="20"/>
        </w:rPr>
        <w:t>Návrh na plnenie kritéria</w:t>
      </w:r>
      <w:r w:rsidR="00A7340B" w:rsidRPr="009D3563">
        <w:rPr>
          <w:rFonts w:ascii="Arial" w:hAnsi="Arial" w:cs="Arial"/>
          <w:sz w:val="20"/>
          <w:szCs w:val="20"/>
        </w:rPr>
        <w:t xml:space="preserve"> (zároveň Prílohy č.1 k časti B.2). </w:t>
      </w:r>
      <w:r w:rsidRPr="009D3563">
        <w:rPr>
          <w:rFonts w:ascii="Arial" w:hAnsi="Arial" w:cs="Arial"/>
          <w:sz w:val="20"/>
          <w:szCs w:val="20"/>
        </w:rPr>
        <w:t xml:space="preserve">Celková cena za </w:t>
      </w:r>
      <w:r w:rsidR="00A7340B" w:rsidRPr="009D3563">
        <w:rPr>
          <w:rFonts w:ascii="Arial" w:hAnsi="Arial" w:cs="Arial"/>
          <w:sz w:val="20"/>
          <w:szCs w:val="20"/>
        </w:rPr>
        <w:t xml:space="preserve">požadovaný predmet zákazky </w:t>
      </w:r>
      <w:r w:rsidRPr="009D3563">
        <w:rPr>
          <w:rFonts w:ascii="Arial" w:hAnsi="Arial" w:cs="Arial"/>
          <w:sz w:val="20"/>
          <w:szCs w:val="20"/>
        </w:rPr>
        <w:t xml:space="preserve">pre účely vyhodnotenia ponúk </w:t>
      </w:r>
      <w:r w:rsidR="00A7340B" w:rsidRPr="009D3563">
        <w:rPr>
          <w:rFonts w:ascii="Arial" w:hAnsi="Arial" w:cs="Arial"/>
          <w:sz w:val="20"/>
          <w:szCs w:val="20"/>
        </w:rPr>
        <w:t>je</w:t>
      </w:r>
      <w:r w:rsidRPr="009D3563">
        <w:rPr>
          <w:rFonts w:ascii="Arial" w:hAnsi="Arial" w:cs="Arial"/>
          <w:sz w:val="20"/>
          <w:szCs w:val="20"/>
        </w:rPr>
        <w:t xml:space="preserve"> daná súčinom </w:t>
      </w:r>
      <w:r w:rsidR="000D03CA" w:rsidRPr="009D3563">
        <w:rPr>
          <w:rFonts w:ascii="Arial" w:hAnsi="Arial" w:cs="Arial"/>
          <w:sz w:val="20"/>
          <w:szCs w:val="20"/>
        </w:rPr>
        <w:t>jednotkovej</w:t>
      </w:r>
      <w:r w:rsidRPr="009D3563">
        <w:rPr>
          <w:rFonts w:ascii="Arial" w:hAnsi="Arial" w:cs="Arial"/>
          <w:sz w:val="20"/>
          <w:szCs w:val="20"/>
        </w:rPr>
        <w:t xml:space="preserve"> ceny a</w:t>
      </w:r>
      <w:r w:rsidR="00A7340B" w:rsidRPr="009D3563">
        <w:rPr>
          <w:rFonts w:ascii="Arial" w:hAnsi="Arial" w:cs="Arial"/>
          <w:sz w:val="20"/>
          <w:szCs w:val="20"/>
        </w:rPr>
        <w:t xml:space="preserve"> predpokladaného</w:t>
      </w:r>
      <w:r w:rsidRPr="009D3563">
        <w:rPr>
          <w:rFonts w:ascii="Arial" w:hAnsi="Arial" w:cs="Arial"/>
          <w:sz w:val="20"/>
          <w:szCs w:val="20"/>
        </w:rPr>
        <w:t> </w:t>
      </w:r>
      <w:r w:rsidR="0073186C" w:rsidRPr="009D3563">
        <w:rPr>
          <w:rFonts w:ascii="Arial" w:hAnsi="Arial" w:cs="Arial"/>
          <w:sz w:val="20"/>
          <w:szCs w:val="20"/>
        </w:rPr>
        <w:t>množstva</w:t>
      </w:r>
      <w:r w:rsidRPr="009D3563">
        <w:rPr>
          <w:rFonts w:ascii="Arial" w:hAnsi="Arial" w:cs="Arial"/>
          <w:sz w:val="20"/>
          <w:szCs w:val="20"/>
        </w:rPr>
        <w:t xml:space="preserve"> </w:t>
      </w:r>
      <w:r w:rsidR="0073186C" w:rsidRPr="009D3563">
        <w:rPr>
          <w:rFonts w:ascii="Arial" w:hAnsi="Arial" w:cs="Arial"/>
          <w:sz w:val="20"/>
          <w:szCs w:val="20"/>
        </w:rPr>
        <w:t xml:space="preserve">pre zimné obdobia </w:t>
      </w:r>
      <w:r w:rsidR="003D14B6">
        <w:rPr>
          <w:rFonts w:ascii="Arial" w:hAnsi="Arial" w:cs="Arial"/>
          <w:color w:val="000000" w:themeColor="text1"/>
          <w:sz w:val="20"/>
          <w:szCs w:val="20"/>
        </w:rPr>
        <w:t>2020/2021</w:t>
      </w:r>
      <w:r w:rsidR="00720FEE" w:rsidRPr="009D3563">
        <w:rPr>
          <w:rFonts w:ascii="Arial" w:hAnsi="Arial" w:cs="Arial"/>
          <w:color w:val="000000" w:themeColor="text1"/>
          <w:sz w:val="20"/>
          <w:szCs w:val="20"/>
        </w:rPr>
        <w:t>, 202</w:t>
      </w:r>
      <w:r w:rsidR="003D14B6">
        <w:rPr>
          <w:rFonts w:ascii="Arial" w:hAnsi="Arial" w:cs="Arial"/>
          <w:color w:val="000000" w:themeColor="text1"/>
          <w:sz w:val="20"/>
          <w:szCs w:val="20"/>
        </w:rPr>
        <w:t>1/2022, 2022/2023 a 2023/2024</w:t>
      </w:r>
      <w:r w:rsidR="00720FEE" w:rsidRPr="009D3563">
        <w:rPr>
          <w:rFonts w:ascii="Arial" w:hAnsi="Arial" w:cs="Arial"/>
          <w:color w:val="000000" w:themeColor="text1"/>
          <w:sz w:val="20"/>
          <w:szCs w:val="20"/>
        </w:rPr>
        <w:t xml:space="preserve"> </w:t>
      </w:r>
      <w:r w:rsidR="0073186C" w:rsidRPr="009D3563">
        <w:rPr>
          <w:rFonts w:ascii="Arial" w:hAnsi="Arial" w:cs="Arial"/>
          <w:sz w:val="20"/>
          <w:szCs w:val="20"/>
        </w:rPr>
        <w:t>uvedeného</w:t>
      </w:r>
      <w:r w:rsidRPr="009D3563">
        <w:rPr>
          <w:rFonts w:ascii="Arial" w:hAnsi="Arial" w:cs="Arial"/>
          <w:sz w:val="20"/>
          <w:szCs w:val="20"/>
        </w:rPr>
        <w:t xml:space="preserve"> v zozname položiek. </w:t>
      </w:r>
      <w:r w:rsidR="00A7340B" w:rsidRPr="009D3563">
        <w:rPr>
          <w:rFonts w:ascii="Arial" w:hAnsi="Arial" w:cs="Arial"/>
          <w:sz w:val="20"/>
          <w:szCs w:val="20"/>
        </w:rPr>
        <w:t>Uchádzač predloží cenu vo formáte *.xls/*.xlsx.</w:t>
      </w:r>
    </w:p>
    <w:p w:rsidR="00541E55" w:rsidRPr="009D3563" w:rsidRDefault="000D03CA" w:rsidP="004475C3">
      <w:pPr>
        <w:pStyle w:val="Zkladntext"/>
        <w:tabs>
          <w:tab w:val="num" w:pos="810"/>
        </w:tabs>
        <w:ind w:left="540" w:hanging="540"/>
        <w:rPr>
          <w:rFonts w:ascii="Arial" w:hAnsi="Arial" w:cs="Arial"/>
          <w:sz w:val="20"/>
          <w:szCs w:val="20"/>
        </w:rPr>
      </w:pPr>
      <w:r w:rsidRPr="009D3563">
        <w:rPr>
          <w:rFonts w:ascii="Arial" w:hAnsi="Arial" w:cs="Arial"/>
          <w:sz w:val="20"/>
          <w:szCs w:val="20"/>
        </w:rPr>
        <w:t xml:space="preserve">         </w:t>
      </w:r>
      <w:r w:rsidR="009D3563">
        <w:rPr>
          <w:rFonts w:ascii="Arial" w:hAnsi="Arial" w:cs="Arial"/>
          <w:sz w:val="20"/>
          <w:szCs w:val="20"/>
        </w:rPr>
        <w:t xml:space="preserve"> </w:t>
      </w:r>
      <w:r w:rsidR="00CB4A73" w:rsidRPr="009D3563">
        <w:rPr>
          <w:rFonts w:ascii="Arial" w:hAnsi="Arial" w:cs="Arial"/>
          <w:sz w:val="20"/>
          <w:szCs w:val="20"/>
        </w:rPr>
        <w:t>Uvedené množstvá</w:t>
      </w:r>
      <w:r w:rsidR="009A583C" w:rsidRPr="009D3563">
        <w:rPr>
          <w:rFonts w:ascii="Arial" w:hAnsi="Arial" w:cs="Arial"/>
          <w:sz w:val="20"/>
          <w:szCs w:val="20"/>
        </w:rPr>
        <w:t xml:space="preserve"> </w:t>
      </w:r>
      <w:r w:rsidR="00A7340B" w:rsidRPr="009D3563">
        <w:rPr>
          <w:rFonts w:ascii="Arial" w:hAnsi="Arial" w:cs="Arial"/>
          <w:sz w:val="20"/>
          <w:szCs w:val="20"/>
        </w:rPr>
        <w:t>sú maximálne</w:t>
      </w:r>
      <w:r w:rsidR="00541E55" w:rsidRPr="009D3563">
        <w:rPr>
          <w:rFonts w:ascii="Arial" w:hAnsi="Arial" w:cs="Arial"/>
          <w:sz w:val="20"/>
          <w:szCs w:val="20"/>
        </w:rPr>
        <w:t>, ktoré požaduje objednávateľ, a slúžia len na vyhodnotenie ponúk. Presné množstvá a miesta rozloženia, budú písomne oznám</w:t>
      </w:r>
      <w:r w:rsidR="00CB6D4C">
        <w:rPr>
          <w:rFonts w:ascii="Arial" w:hAnsi="Arial" w:cs="Arial"/>
          <w:sz w:val="20"/>
          <w:szCs w:val="20"/>
        </w:rPr>
        <w:t>ené</w:t>
      </w:r>
      <w:r w:rsidR="003D14B6">
        <w:rPr>
          <w:rFonts w:ascii="Arial" w:hAnsi="Arial" w:cs="Arial"/>
          <w:sz w:val="20"/>
          <w:szCs w:val="20"/>
        </w:rPr>
        <w:t xml:space="preserve"> dodávateľovi najneskôr do 30.09</w:t>
      </w:r>
      <w:r w:rsidR="00CB6D4C">
        <w:rPr>
          <w:rFonts w:ascii="Arial" w:hAnsi="Arial" w:cs="Arial"/>
          <w:sz w:val="20"/>
          <w:szCs w:val="20"/>
        </w:rPr>
        <w:t>. príslušného roka</w:t>
      </w:r>
      <w:r w:rsidR="00541E55" w:rsidRPr="009D3563">
        <w:rPr>
          <w:rFonts w:ascii="Arial" w:hAnsi="Arial" w:cs="Arial"/>
          <w:sz w:val="20"/>
          <w:szCs w:val="20"/>
        </w:rPr>
        <w:t xml:space="preserve"> osobou oprávnenou konať v technických veciach.</w:t>
      </w:r>
    </w:p>
    <w:p w:rsidR="00541E55" w:rsidRPr="009D3563" w:rsidRDefault="00541E55" w:rsidP="004475C3">
      <w:pPr>
        <w:pStyle w:val="Zkladntext"/>
        <w:tabs>
          <w:tab w:val="num" w:pos="810"/>
        </w:tabs>
        <w:ind w:left="540" w:hanging="540"/>
        <w:rPr>
          <w:rFonts w:ascii="Arial" w:hAnsi="Arial" w:cs="Arial"/>
          <w:sz w:val="20"/>
          <w:szCs w:val="20"/>
        </w:rPr>
      </w:pPr>
    </w:p>
    <w:p w:rsidR="00541E55" w:rsidRPr="009D3563" w:rsidRDefault="00541E55" w:rsidP="00A74821">
      <w:pPr>
        <w:pStyle w:val="Zkladntext"/>
        <w:numPr>
          <w:ilvl w:val="1"/>
          <w:numId w:val="43"/>
        </w:numPr>
        <w:ind w:left="540" w:hanging="540"/>
        <w:rPr>
          <w:rFonts w:ascii="Arial" w:hAnsi="Arial" w:cs="Arial"/>
          <w:spacing w:val="-4"/>
          <w:sz w:val="20"/>
          <w:szCs w:val="20"/>
        </w:rPr>
      </w:pPr>
      <w:r w:rsidRPr="009D3563">
        <w:rPr>
          <w:rFonts w:ascii="Arial" w:hAnsi="Arial" w:cs="Arial"/>
          <w:spacing w:val="-4"/>
          <w:sz w:val="20"/>
          <w:szCs w:val="20"/>
        </w:rPr>
        <w:t>Jednotková cena zahŕňa všetky náklady na riadne dodanie predmetu zákazky</w:t>
      </w:r>
      <w:r w:rsidR="00CB6D4C">
        <w:rPr>
          <w:rFonts w:ascii="Arial" w:hAnsi="Arial" w:cs="Arial"/>
          <w:spacing w:val="-4"/>
          <w:sz w:val="20"/>
          <w:szCs w:val="20"/>
        </w:rPr>
        <w:t>,</w:t>
      </w:r>
      <w:r w:rsidRPr="009D3563">
        <w:rPr>
          <w:rFonts w:ascii="Arial" w:hAnsi="Arial" w:cs="Arial"/>
          <w:spacing w:val="-4"/>
          <w:sz w:val="20"/>
          <w:szCs w:val="20"/>
        </w:rPr>
        <w:t xml:space="preserve"> hlavne náklady na dopravu do miesta plnenia, prenájom pozemkov,</w:t>
      </w:r>
      <w:r w:rsidR="007A64EE">
        <w:rPr>
          <w:rFonts w:ascii="Arial" w:hAnsi="Arial" w:cs="Arial"/>
          <w:spacing w:val="-4"/>
          <w:sz w:val="20"/>
          <w:szCs w:val="20"/>
        </w:rPr>
        <w:t xml:space="preserve"> </w:t>
      </w:r>
      <w:r w:rsidRPr="009D3563">
        <w:rPr>
          <w:rFonts w:ascii="Arial" w:hAnsi="Arial" w:cs="Arial"/>
          <w:spacing w:val="-4"/>
          <w:sz w:val="20"/>
          <w:szCs w:val="20"/>
        </w:rPr>
        <w:t>prenájom, údržbu, montáž, demontáž a výmenu poškodených protisnehových zábran, doplnenie odcudzených protisnehových zábran a znovu osadenie spadnutých protisnehových zá</w:t>
      </w:r>
      <w:r w:rsidR="00520B42" w:rsidRPr="009D3563">
        <w:rPr>
          <w:rFonts w:ascii="Arial" w:hAnsi="Arial" w:cs="Arial"/>
          <w:spacing w:val="-4"/>
          <w:sz w:val="20"/>
          <w:szCs w:val="20"/>
        </w:rPr>
        <w:t>bran. Počet merných jednotiek (</w:t>
      </w:r>
      <w:r w:rsidR="00A7340B" w:rsidRPr="009D3563">
        <w:rPr>
          <w:rFonts w:ascii="Arial" w:hAnsi="Arial" w:cs="Arial"/>
          <w:spacing w:val="-4"/>
          <w:sz w:val="20"/>
          <w:szCs w:val="20"/>
        </w:rPr>
        <w:t>predpoklad na 4 roky), ktorý je maximálny</w:t>
      </w:r>
      <w:r w:rsidR="00CB6D4C">
        <w:rPr>
          <w:rFonts w:ascii="Arial" w:hAnsi="Arial" w:cs="Arial"/>
          <w:spacing w:val="-4"/>
          <w:sz w:val="20"/>
          <w:szCs w:val="20"/>
        </w:rPr>
        <w:t>,</w:t>
      </w:r>
      <w:r w:rsidR="00A7340B" w:rsidRPr="009D3563">
        <w:rPr>
          <w:rFonts w:ascii="Arial" w:hAnsi="Arial" w:cs="Arial"/>
          <w:spacing w:val="-4"/>
          <w:sz w:val="20"/>
          <w:szCs w:val="20"/>
        </w:rPr>
        <w:t xml:space="preserve"> </w:t>
      </w:r>
      <w:r w:rsidRPr="009D3563">
        <w:rPr>
          <w:rFonts w:ascii="Arial" w:hAnsi="Arial" w:cs="Arial"/>
          <w:spacing w:val="-4"/>
          <w:sz w:val="20"/>
          <w:szCs w:val="20"/>
        </w:rPr>
        <w:t>a celková cena budú slúžiť iba pre vyhodnotenie súťaže.</w:t>
      </w:r>
    </w:p>
    <w:p w:rsidR="00541E55" w:rsidRPr="009D3563" w:rsidRDefault="00541E55" w:rsidP="004475C3">
      <w:pPr>
        <w:pStyle w:val="Zkladntext"/>
        <w:tabs>
          <w:tab w:val="num" w:pos="810"/>
        </w:tabs>
        <w:ind w:left="540" w:hanging="540"/>
        <w:rPr>
          <w:rFonts w:ascii="Arial" w:hAnsi="Arial" w:cs="Arial"/>
          <w:spacing w:val="-4"/>
          <w:sz w:val="20"/>
          <w:szCs w:val="20"/>
        </w:rPr>
      </w:pPr>
    </w:p>
    <w:p w:rsidR="00F00DC3" w:rsidRPr="009D3563" w:rsidRDefault="00A7340B" w:rsidP="00A74821">
      <w:pPr>
        <w:pStyle w:val="Zkladntext"/>
        <w:numPr>
          <w:ilvl w:val="1"/>
          <w:numId w:val="51"/>
        </w:numPr>
        <w:ind w:left="540" w:hanging="540"/>
        <w:rPr>
          <w:rFonts w:ascii="Arial" w:hAnsi="Arial" w:cs="Arial"/>
          <w:sz w:val="20"/>
          <w:szCs w:val="20"/>
        </w:rPr>
      </w:pPr>
      <w:r w:rsidRPr="009D3563">
        <w:rPr>
          <w:rFonts w:ascii="Arial" w:hAnsi="Arial" w:cs="Arial"/>
          <w:sz w:val="20"/>
          <w:szCs w:val="20"/>
        </w:rPr>
        <w:t>Jednotková cena</w:t>
      </w:r>
      <w:r w:rsidR="00541E55" w:rsidRPr="009D3563">
        <w:rPr>
          <w:rFonts w:ascii="Arial" w:hAnsi="Arial" w:cs="Arial"/>
          <w:sz w:val="20"/>
          <w:szCs w:val="20"/>
        </w:rPr>
        <w:t xml:space="preserve"> </w:t>
      </w:r>
      <w:r w:rsidRPr="009D3563">
        <w:rPr>
          <w:rFonts w:ascii="Arial" w:hAnsi="Arial" w:cs="Arial"/>
          <w:sz w:val="20"/>
          <w:szCs w:val="20"/>
        </w:rPr>
        <w:t>je rovnaká pre všetky miesta dodania predmetu zákazky. Miesto zákazky nemá vplyv na jednotkovú cenu.</w:t>
      </w:r>
    </w:p>
    <w:p w:rsidR="004475C3" w:rsidRPr="009D3563" w:rsidRDefault="004475C3" w:rsidP="004475C3">
      <w:pPr>
        <w:pStyle w:val="Zkladntext"/>
        <w:ind w:left="540"/>
        <w:rPr>
          <w:rFonts w:ascii="Arial" w:hAnsi="Arial" w:cs="Arial"/>
          <w:sz w:val="20"/>
          <w:szCs w:val="20"/>
        </w:rPr>
      </w:pPr>
    </w:p>
    <w:p w:rsidR="0007086B" w:rsidRPr="009D3563" w:rsidRDefault="00C4654E" w:rsidP="00A74821">
      <w:pPr>
        <w:pStyle w:val="Bezriadkovania"/>
        <w:numPr>
          <w:ilvl w:val="0"/>
          <w:numId w:val="52"/>
        </w:numPr>
        <w:ind w:left="540" w:hanging="540"/>
        <w:jc w:val="both"/>
        <w:rPr>
          <w:rFonts w:ascii="Arial" w:hAnsi="Arial" w:cs="Arial"/>
          <w:bCs/>
          <w:sz w:val="20"/>
          <w:szCs w:val="20"/>
        </w:rPr>
      </w:pPr>
      <w:r w:rsidRPr="009D3563">
        <w:rPr>
          <w:rFonts w:ascii="Arial" w:hAnsi="Arial" w:cs="Arial"/>
          <w:bCs/>
          <w:sz w:val="20"/>
          <w:szCs w:val="20"/>
        </w:rPr>
        <w:t>Počas trvania elektronickej aukcie môžu uchádza</w:t>
      </w:r>
      <w:r w:rsidR="00380FFF" w:rsidRPr="009D3563">
        <w:rPr>
          <w:rFonts w:ascii="Arial" w:hAnsi="Arial" w:cs="Arial"/>
          <w:bCs/>
          <w:sz w:val="20"/>
          <w:szCs w:val="20"/>
        </w:rPr>
        <w:t xml:space="preserve">či upravovať jednotkovú cenu </w:t>
      </w:r>
      <w:r w:rsidRPr="009D3563">
        <w:rPr>
          <w:rFonts w:ascii="Arial" w:hAnsi="Arial" w:cs="Arial"/>
          <w:b/>
          <w:bCs/>
          <w:sz w:val="20"/>
          <w:szCs w:val="20"/>
        </w:rPr>
        <w:t xml:space="preserve">v EUR bez DPH </w:t>
      </w:r>
      <w:r w:rsidRPr="009D3563">
        <w:rPr>
          <w:rFonts w:ascii="Arial" w:hAnsi="Arial" w:cs="Arial"/>
          <w:bCs/>
          <w:sz w:val="20"/>
          <w:szCs w:val="20"/>
        </w:rPr>
        <w:t>smerom nadol až do ukončenia elektronickej aukcie. Výsledkom elektronickej aukcie bude zostavenie poradia ponúk podľa najnižšej ceny v EUR bez DPH automatizovaným vyhodnotením.</w:t>
      </w:r>
    </w:p>
    <w:p w:rsidR="00A7340B" w:rsidRPr="009D3563" w:rsidRDefault="00A7340B" w:rsidP="00233D04">
      <w:pPr>
        <w:pStyle w:val="Bezriadkovania"/>
        <w:jc w:val="both"/>
        <w:rPr>
          <w:rFonts w:ascii="Arial" w:hAnsi="Arial" w:cs="Arial"/>
          <w:bCs/>
          <w:sz w:val="20"/>
          <w:szCs w:val="20"/>
        </w:rPr>
      </w:pPr>
    </w:p>
    <w:p w:rsidR="00D0704C" w:rsidRPr="009D3563" w:rsidRDefault="00A64BB2" w:rsidP="00233D04">
      <w:pPr>
        <w:pStyle w:val="Bezriadkovania"/>
        <w:numPr>
          <w:ilvl w:val="0"/>
          <w:numId w:val="52"/>
        </w:numPr>
        <w:ind w:left="540" w:hanging="540"/>
        <w:jc w:val="both"/>
        <w:rPr>
          <w:rFonts w:ascii="Arial" w:hAnsi="Arial" w:cs="Arial"/>
          <w:sz w:val="20"/>
          <w:szCs w:val="20"/>
        </w:rPr>
      </w:pPr>
      <w:r w:rsidRPr="009D3563">
        <w:rPr>
          <w:rFonts w:ascii="Arial" w:hAnsi="Arial" w:cs="Arial"/>
          <w:sz w:val="20"/>
          <w:szCs w:val="20"/>
        </w:rPr>
        <w:t>Prijatá jednotková cena z</w:t>
      </w:r>
      <w:r w:rsidR="00C4654E" w:rsidRPr="009D3563">
        <w:rPr>
          <w:rFonts w:ascii="Arial" w:hAnsi="Arial" w:cs="Arial"/>
          <w:sz w:val="20"/>
          <w:szCs w:val="20"/>
        </w:rPr>
        <w:t xml:space="preserve"> elektronickej aukcie je záväzná pre uzatvorenie Dohody, stanovená v súlade s ponukou uc</w:t>
      </w:r>
      <w:r w:rsidRPr="009D3563">
        <w:rPr>
          <w:rFonts w:ascii="Arial" w:hAnsi="Arial" w:cs="Arial"/>
          <w:sz w:val="20"/>
          <w:szCs w:val="20"/>
        </w:rPr>
        <w:t xml:space="preserve">hádzača v elektronickej aukcii. </w:t>
      </w:r>
      <w:r w:rsidR="00C4654E" w:rsidRPr="009D3563">
        <w:rPr>
          <w:rFonts w:ascii="Arial" w:hAnsi="Arial" w:cs="Arial"/>
          <w:sz w:val="20"/>
          <w:szCs w:val="20"/>
        </w:rPr>
        <w:t xml:space="preserve">Pokrýva všetky záväzky, je pevná a nemenná počas trvania </w:t>
      </w:r>
      <w:r w:rsidR="00F00DC3" w:rsidRPr="009D3563">
        <w:rPr>
          <w:rFonts w:ascii="Arial" w:hAnsi="Arial" w:cs="Arial"/>
          <w:sz w:val="20"/>
          <w:szCs w:val="20"/>
        </w:rPr>
        <w:t>Dohody</w:t>
      </w:r>
      <w:r w:rsidR="00C4654E" w:rsidRPr="009D3563">
        <w:rPr>
          <w:rFonts w:ascii="Arial" w:hAnsi="Arial" w:cs="Arial"/>
          <w:sz w:val="20"/>
          <w:szCs w:val="20"/>
        </w:rPr>
        <w:t>.</w:t>
      </w:r>
      <w:r w:rsidR="00A7340B" w:rsidRPr="009D3563">
        <w:rPr>
          <w:rFonts w:ascii="Arial" w:hAnsi="Arial" w:cs="Arial"/>
          <w:sz w:val="20"/>
          <w:szCs w:val="20"/>
        </w:rPr>
        <w:t xml:space="preserve"> Na požiadanie obstarávateľa/objednávateľa uchádzač spracuje a predloží rozpi</w:t>
      </w:r>
      <w:r w:rsidR="00233D04">
        <w:rPr>
          <w:rFonts w:ascii="Arial" w:hAnsi="Arial" w:cs="Arial"/>
          <w:sz w:val="20"/>
          <w:szCs w:val="20"/>
        </w:rPr>
        <w:t>s/</w:t>
      </w:r>
      <w:r w:rsidR="00A7340B" w:rsidRPr="009D3563">
        <w:rPr>
          <w:rFonts w:ascii="Arial" w:hAnsi="Arial" w:cs="Arial"/>
          <w:sz w:val="20"/>
          <w:szCs w:val="20"/>
        </w:rPr>
        <w:t>kalkuláciu jednotkovej ceny z ponuky.</w:t>
      </w:r>
    </w:p>
    <w:p w:rsidR="004475C3" w:rsidRPr="009D3563" w:rsidRDefault="004475C3" w:rsidP="004475C3">
      <w:pPr>
        <w:pStyle w:val="Bezriadkovania"/>
        <w:ind w:left="567"/>
        <w:jc w:val="both"/>
        <w:rPr>
          <w:rFonts w:ascii="Arial" w:hAnsi="Arial" w:cs="Arial"/>
          <w:sz w:val="20"/>
          <w:szCs w:val="20"/>
        </w:rPr>
      </w:pPr>
    </w:p>
    <w:p w:rsidR="00DF0A13" w:rsidRPr="009D3563" w:rsidRDefault="004D0D74" w:rsidP="00A74821">
      <w:pPr>
        <w:pStyle w:val="Odsekzoznamu"/>
        <w:numPr>
          <w:ilvl w:val="0"/>
          <w:numId w:val="54"/>
        </w:numPr>
        <w:ind w:left="540" w:hanging="540"/>
        <w:rPr>
          <w:sz w:val="20"/>
          <w:szCs w:val="20"/>
        </w:rPr>
      </w:pPr>
      <w:r w:rsidRPr="009D3563">
        <w:rPr>
          <w:rFonts w:cs="Arial"/>
          <w:sz w:val="20"/>
          <w:szCs w:val="20"/>
        </w:rPr>
        <w:t>Uchádzač bude akceptovať zníženie celkovej ceny aj v prípade, že časť predmetu zákazky sa na podnet verejného obstarávateľa nebude realizovať.</w:t>
      </w:r>
    </w:p>
    <w:p w:rsidR="00D0704C" w:rsidRPr="009D3563" w:rsidRDefault="00D0704C">
      <w:pPr>
        <w:rPr>
          <w:sz w:val="20"/>
          <w:szCs w:val="20"/>
        </w:rPr>
      </w:pPr>
    </w:p>
    <w:p w:rsidR="00A7340B" w:rsidRPr="009D3563" w:rsidRDefault="00A7340B">
      <w:pPr>
        <w:rPr>
          <w:sz w:val="20"/>
          <w:szCs w:val="20"/>
        </w:rPr>
      </w:pPr>
    </w:p>
    <w:p w:rsidR="00541E55" w:rsidRPr="009D3563" w:rsidRDefault="00541E55" w:rsidP="00541E55">
      <w:pPr>
        <w:pStyle w:val="Zkladntext"/>
        <w:rPr>
          <w:rFonts w:ascii="Arial" w:hAnsi="Arial" w:cs="Arial"/>
          <w:sz w:val="20"/>
          <w:szCs w:val="20"/>
        </w:rPr>
      </w:pPr>
      <w:r w:rsidRPr="009D3563">
        <w:rPr>
          <w:rFonts w:ascii="Arial" w:hAnsi="Arial" w:cs="Arial"/>
          <w:sz w:val="20"/>
          <w:szCs w:val="20"/>
        </w:rPr>
        <w:t>Príloha k časti B</w:t>
      </w:r>
      <w:r w:rsidR="00CB6D4C">
        <w:rPr>
          <w:rFonts w:ascii="Arial" w:hAnsi="Arial" w:cs="Arial"/>
          <w:sz w:val="20"/>
          <w:szCs w:val="20"/>
        </w:rPr>
        <w:t>.</w:t>
      </w:r>
      <w:r w:rsidRPr="009D3563">
        <w:rPr>
          <w:rFonts w:ascii="Arial" w:hAnsi="Arial" w:cs="Arial"/>
          <w:sz w:val="20"/>
          <w:szCs w:val="20"/>
        </w:rPr>
        <w:t>2:</w:t>
      </w:r>
    </w:p>
    <w:p w:rsidR="00541E55" w:rsidRPr="009D3563" w:rsidRDefault="00541E55" w:rsidP="00BF55C2">
      <w:pPr>
        <w:pStyle w:val="Zkladntext"/>
        <w:rPr>
          <w:rFonts w:ascii="Arial" w:hAnsi="Arial" w:cs="Arial"/>
          <w:color w:val="000000"/>
          <w:sz w:val="20"/>
          <w:szCs w:val="20"/>
        </w:rPr>
      </w:pPr>
      <w:r w:rsidRPr="009D3563">
        <w:rPr>
          <w:rFonts w:ascii="Arial" w:hAnsi="Arial" w:cs="Arial"/>
          <w:sz w:val="20"/>
          <w:szCs w:val="20"/>
        </w:rPr>
        <w:t xml:space="preserve">Príloha č. 1 </w:t>
      </w:r>
      <w:r w:rsidR="00BF55C2" w:rsidRPr="009D3563">
        <w:rPr>
          <w:rFonts w:ascii="Arial" w:hAnsi="Arial" w:cs="Arial"/>
          <w:sz w:val="20"/>
          <w:szCs w:val="20"/>
        </w:rPr>
        <w:t>k</w:t>
      </w:r>
      <w:r w:rsidR="00E14EB7" w:rsidRPr="009D3563">
        <w:rPr>
          <w:rFonts w:ascii="Arial" w:hAnsi="Arial" w:cs="Arial"/>
          <w:sz w:val="20"/>
          <w:szCs w:val="20"/>
        </w:rPr>
        <w:t> </w:t>
      </w:r>
      <w:r w:rsidR="00BF55C2" w:rsidRPr="009D3563">
        <w:rPr>
          <w:rFonts w:ascii="Arial" w:hAnsi="Arial" w:cs="Arial"/>
          <w:sz w:val="20"/>
          <w:szCs w:val="20"/>
        </w:rPr>
        <w:t>časti</w:t>
      </w:r>
      <w:r w:rsidR="00241D2F" w:rsidRPr="009D3563">
        <w:rPr>
          <w:rFonts w:ascii="Arial" w:hAnsi="Arial" w:cs="Arial"/>
          <w:sz w:val="20"/>
          <w:szCs w:val="20"/>
        </w:rPr>
        <w:t xml:space="preserve"> B.2 </w:t>
      </w:r>
      <w:r w:rsidR="00997AAB" w:rsidRPr="009D3563">
        <w:rPr>
          <w:rFonts w:ascii="Arial" w:hAnsi="Arial" w:cs="Arial"/>
          <w:sz w:val="20"/>
          <w:szCs w:val="20"/>
        </w:rPr>
        <w:t xml:space="preserve">     </w:t>
      </w:r>
      <w:r w:rsidR="00BF55C2" w:rsidRPr="009D3563">
        <w:rPr>
          <w:rFonts w:ascii="Arial" w:hAnsi="Arial" w:cs="Arial"/>
          <w:color w:val="000000"/>
          <w:sz w:val="20"/>
          <w:szCs w:val="20"/>
        </w:rPr>
        <w:t xml:space="preserve">-    </w:t>
      </w:r>
      <w:r w:rsidR="00997AAB" w:rsidRPr="009D3563">
        <w:rPr>
          <w:rFonts w:ascii="Arial" w:hAnsi="Arial" w:cs="Arial"/>
          <w:color w:val="000000"/>
          <w:sz w:val="20"/>
          <w:szCs w:val="20"/>
        </w:rPr>
        <w:t xml:space="preserve">    </w:t>
      </w:r>
      <w:r w:rsidR="00BF55C2" w:rsidRPr="009D3563">
        <w:rPr>
          <w:rFonts w:ascii="Arial" w:hAnsi="Arial" w:cs="Arial"/>
          <w:color w:val="000000"/>
          <w:sz w:val="20"/>
          <w:szCs w:val="20"/>
        </w:rPr>
        <w:t xml:space="preserve">  </w:t>
      </w:r>
      <w:r w:rsidR="00E14EB7" w:rsidRPr="009D3563">
        <w:rPr>
          <w:rFonts w:ascii="Arial" w:hAnsi="Arial" w:cs="Arial"/>
          <w:color w:val="000000"/>
          <w:sz w:val="20"/>
          <w:szCs w:val="20"/>
        </w:rPr>
        <w:t xml:space="preserve">Návrh na </w:t>
      </w:r>
      <w:r w:rsidR="002B1EE3" w:rsidRPr="009D3563">
        <w:rPr>
          <w:rFonts w:ascii="Arial" w:hAnsi="Arial" w:cs="Arial"/>
          <w:color w:val="000000"/>
          <w:sz w:val="20"/>
          <w:szCs w:val="20"/>
        </w:rPr>
        <w:t>plnen</w:t>
      </w:r>
      <w:r w:rsidR="00E14EB7" w:rsidRPr="009D3563">
        <w:rPr>
          <w:rFonts w:ascii="Arial" w:hAnsi="Arial" w:cs="Arial"/>
          <w:color w:val="000000"/>
          <w:sz w:val="20"/>
          <w:szCs w:val="20"/>
        </w:rPr>
        <w:t>i</w:t>
      </w:r>
      <w:r w:rsidR="002B1EE3" w:rsidRPr="009D3563">
        <w:rPr>
          <w:rFonts w:ascii="Arial" w:hAnsi="Arial" w:cs="Arial"/>
          <w:color w:val="000000"/>
          <w:sz w:val="20"/>
          <w:szCs w:val="20"/>
        </w:rPr>
        <w:t>e</w:t>
      </w:r>
      <w:r w:rsidR="00E14EB7" w:rsidRPr="009D3563">
        <w:rPr>
          <w:rFonts w:ascii="Arial" w:hAnsi="Arial" w:cs="Arial"/>
          <w:color w:val="000000"/>
          <w:sz w:val="20"/>
          <w:szCs w:val="20"/>
        </w:rPr>
        <w:t xml:space="preserve"> kritéria</w:t>
      </w:r>
      <w:r w:rsidR="00997AAB" w:rsidRPr="009D3563">
        <w:rPr>
          <w:rFonts w:ascii="Arial" w:hAnsi="Arial" w:cs="Arial"/>
          <w:color w:val="000000"/>
          <w:sz w:val="20"/>
          <w:szCs w:val="20"/>
        </w:rPr>
        <w:t xml:space="preserve"> (zároveň Príloha č.1 k časti A.2)         </w:t>
      </w:r>
    </w:p>
    <w:p w:rsidR="00D0704C" w:rsidRDefault="00D0704C" w:rsidP="00541E55">
      <w:pPr>
        <w:pStyle w:val="Zkladntext"/>
        <w:rPr>
          <w:rFonts w:ascii="Calibri" w:eastAsia="Times New Roman" w:hAnsi="Calibri"/>
          <w:noProof w:val="0"/>
          <w:sz w:val="22"/>
          <w:szCs w:val="22"/>
          <w:lang w:eastAsia="en-US"/>
        </w:rPr>
      </w:pPr>
    </w:p>
    <w:p w:rsidR="00D0704C" w:rsidRDefault="00D0704C" w:rsidP="00541E55">
      <w:pPr>
        <w:pStyle w:val="Zkladntext"/>
        <w:rPr>
          <w:rFonts w:ascii="Calibri" w:eastAsia="Times New Roman" w:hAnsi="Calibri"/>
          <w:noProof w:val="0"/>
          <w:sz w:val="22"/>
          <w:szCs w:val="22"/>
          <w:lang w:eastAsia="en-US"/>
        </w:rPr>
      </w:pPr>
    </w:p>
    <w:p w:rsidR="009D3563" w:rsidRDefault="009D3563" w:rsidP="00541E55">
      <w:pPr>
        <w:pStyle w:val="Zkladntext"/>
        <w:rPr>
          <w:rFonts w:ascii="Calibri" w:eastAsia="Times New Roman" w:hAnsi="Calibri"/>
          <w:noProof w:val="0"/>
          <w:sz w:val="22"/>
          <w:szCs w:val="22"/>
          <w:lang w:eastAsia="en-US"/>
        </w:rPr>
      </w:pPr>
    </w:p>
    <w:p w:rsidR="009D3563" w:rsidRDefault="009D3563" w:rsidP="00541E55">
      <w:pPr>
        <w:pStyle w:val="Zkladntext"/>
        <w:rPr>
          <w:rFonts w:ascii="Calibri" w:eastAsia="Times New Roman" w:hAnsi="Calibri"/>
          <w:noProof w:val="0"/>
          <w:sz w:val="22"/>
          <w:szCs w:val="22"/>
          <w:lang w:eastAsia="en-US"/>
        </w:rPr>
      </w:pPr>
    </w:p>
    <w:p w:rsidR="009D3563" w:rsidRDefault="009D3563" w:rsidP="00541E55">
      <w:pPr>
        <w:pStyle w:val="Zkladntext"/>
        <w:rPr>
          <w:rFonts w:ascii="Calibri" w:eastAsia="Times New Roman" w:hAnsi="Calibri"/>
          <w:noProof w:val="0"/>
          <w:sz w:val="22"/>
          <w:szCs w:val="22"/>
          <w:lang w:eastAsia="en-US"/>
        </w:rPr>
      </w:pPr>
    </w:p>
    <w:p w:rsidR="009D3563" w:rsidRDefault="009D3563" w:rsidP="00541E55">
      <w:pPr>
        <w:pStyle w:val="Zkladntext"/>
        <w:rPr>
          <w:rFonts w:ascii="Calibri" w:eastAsia="Times New Roman" w:hAnsi="Calibri"/>
          <w:noProof w:val="0"/>
          <w:sz w:val="22"/>
          <w:szCs w:val="22"/>
          <w:lang w:eastAsia="en-US"/>
        </w:rPr>
      </w:pPr>
    </w:p>
    <w:p w:rsidR="009D3563" w:rsidRDefault="009D3563" w:rsidP="00541E55">
      <w:pPr>
        <w:pStyle w:val="Zkladntext"/>
        <w:rPr>
          <w:rFonts w:ascii="Calibri" w:eastAsia="Times New Roman" w:hAnsi="Calibri"/>
          <w:noProof w:val="0"/>
          <w:sz w:val="22"/>
          <w:szCs w:val="22"/>
          <w:lang w:eastAsia="en-US"/>
        </w:rPr>
      </w:pPr>
    </w:p>
    <w:p w:rsidR="002D5500" w:rsidRDefault="002D5500" w:rsidP="00541E55">
      <w:pPr>
        <w:pStyle w:val="Zkladntext"/>
        <w:rPr>
          <w:rFonts w:ascii="Calibri" w:eastAsia="Times New Roman" w:hAnsi="Calibri"/>
          <w:noProof w:val="0"/>
          <w:sz w:val="22"/>
          <w:szCs w:val="22"/>
          <w:lang w:eastAsia="en-US"/>
        </w:rPr>
      </w:pPr>
    </w:p>
    <w:p w:rsidR="004475C3" w:rsidRDefault="004475C3" w:rsidP="00541E55">
      <w:pPr>
        <w:pStyle w:val="Zkladntext"/>
        <w:rPr>
          <w:rFonts w:ascii="Calibri" w:eastAsia="Times New Roman" w:hAnsi="Calibri"/>
          <w:noProof w:val="0"/>
          <w:sz w:val="22"/>
          <w:szCs w:val="22"/>
          <w:lang w:eastAsia="en-US"/>
        </w:rPr>
      </w:pPr>
    </w:p>
    <w:p w:rsidR="00233D04" w:rsidRDefault="00233D04" w:rsidP="00541E55">
      <w:pPr>
        <w:pStyle w:val="Zkladntext"/>
        <w:rPr>
          <w:rFonts w:ascii="Calibri" w:eastAsia="Times New Roman" w:hAnsi="Calibri"/>
          <w:noProof w:val="0"/>
          <w:sz w:val="22"/>
          <w:szCs w:val="22"/>
          <w:lang w:eastAsia="en-US"/>
        </w:rPr>
      </w:pPr>
    </w:p>
    <w:p w:rsidR="00233D04" w:rsidRDefault="00233D04" w:rsidP="00541E55">
      <w:pPr>
        <w:pStyle w:val="Zkladntext"/>
        <w:rPr>
          <w:rFonts w:ascii="Calibri" w:eastAsia="Times New Roman" w:hAnsi="Calibri"/>
          <w:noProof w:val="0"/>
          <w:sz w:val="22"/>
          <w:szCs w:val="22"/>
          <w:lang w:eastAsia="en-US"/>
        </w:rPr>
      </w:pPr>
    </w:p>
    <w:p w:rsidR="00233D04" w:rsidRDefault="00233D04" w:rsidP="00541E55">
      <w:pPr>
        <w:pStyle w:val="Zkladntext"/>
        <w:rPr>
          <w:rFonts w:ascii="Calibri" w:eastAsia="Times New Roman" w:hAnsi="Calibri"/>
          <w:noProof w:val="0"/>
          <w:sz w:val="22"/>
          <w:szCs w:val="22"/>
          <w:lang w:eastAsia="en-US"/>
        </w:rPr>
      </w:pPr>
    </w:p>
    <w:p w:rsidR="00233D04" w:rsidRDefault="00233D04" w:rsidP="00541E55">
      <w:pPr>
        <w:pStyle w:val="Zkladntext"/>
        <w:rPr>
          <w:rFonts w:ascii="Calibri" w:eastAsia="Times New Roman" w:hAnsi="Calibri"/>
          <w:noProof w:val="0"/>
          <w:sz w:val="22"/>
          <w:szCs w:val="22"/>
          <w:lang w:eastAsia="en-US"/>
        </w:rPr>
      </w:pPr>
    </w:p>
    <w:p w:rsidR="00233D04" w:rsidRDefault="00233D04" w:rsidP="00541E55">
      <w:pPr>
        <w:pStyle w:val="Zkladntext"/>
        <w:rPr>
          <w:rFonts w:ascii="Calibri" w:eastAsia="Times New Roman" w:hAnsi="Calibri"/>
          <w:noProof w:val="0"/>
          <w:sz w:val="22"/>
          <w:szCs w:val="22"/>
          <w:lang w:eastAsia="en-US"/>
        </w:rPr>
      </w:pPr>
    </w:p>
    <w:p w:rsidR="00541E55" w:rsidRDefault="00541E55" w:rsidP="00541E55">
      <w:pPr>
        <w:pStyle w:val="Zkladntext"/>
        <w:rPr>
          <w:rFonts w:ascii="Arial" w:hAnsi="Arial" w:cs="Arial"/>
          <w:b/>
          <w:bCs/>
          <w:noProof w:val="0"/>
          <w:color w:val="000000" w:themeColor="text1"/>
        </w:rPr>
      </w:pPr>
      <w:r w:rsidRPr="00541E55">
        <w:rPr>
          <w:rFonts w:ascii="Arial" w:hAnsi="Arial" w:cs="Arial"/>
          <w:b/>
          <w:noProof w:val="0"/>
          <w:color w:val="000000" w:themeColor="text1"/>
        </w:rPr>
        <w:t>B.3</w:t>
      </w:r>
      <w:r w:rsidRPr="00541E55">
        <w:rPr>
          <w:rFonts w:ascii="Arial" w:hAnsi="Arial" w:cs="Arial"/>
          <w:b/>
          <w:bCs/>
          <w:noProof w:val="0"/>
          <w:color w:val="000000" w:themeColor="text1"/>
        </w:rPr>
        <w:t xml:space="preserve">  OBCHODNÉ PODMIENKY DODANIA PREDMETU ZÁKAZKY</w:t>
      </w:r>
    </w:p>
    <w:p w:rsidR="00541E55" w:rsidRPr="00541E55" w:rsidRDefault="00541E55" w:rsidP="00541E55">
      <w:pPr>
        <w:pStyle w:val="Zkladntext"/>
        <w:rPr>
          <w:rFonts w:ascii="Arial" w:hAnsi="Arial" w:cs="Arial"/>
          <w:b/>
          <w:bCs/>
          <w:noProof w:val="0"/>
          <w:color w:val="000000" w:themeColor="text1"/>
        </w:rPr>
      </w:pPr>
    </w:p>
    <w:p w:rsidR="00541E55" w:rsidRPr="009D3563" w:rsidRDefault="00541E55" w:rsidP="009D3563">
      <w:pPr>
        <w:spacing w:line="240" w:lineRule="auto"/>
        <w:jc w:val="center"/>
        <w:rPr>
          <w:rFonts w:ascii="Arial" w:hAnsi="Arial" w:cs="Arial"/>
          <w:b/>
          <w:color w:val="000000" w:themeColor="text1"/>
          <w:sz w:val="20"/>
          <w:szCs w:val="20"/>
        </w:rPr>
      </w:pPr>
      <w:r w:rsidRPr="009D3563">
        <w:rPr>
          <w:rFonts w:ascii="Arial" w:hAnsi="Arial" w:cs="Arial"/>
          <w:b/>
          <w:color w:val="000000" w:themeColor="text1"/>
          <w:sz w:val="20"/>
          <w:szCs w:val="20"/>
        </w:rPr>
        <w:t>Návrh rámcovej dohody:</w:t>
      </w:r>
    </w:p>
    <w:p w:rsidR="00541E55" w:rsidRPr="00852032" w:rsidRDefault="00541E55" w:rsidP="009D3563">
      <w:pPr>
        <w:spacing w:after="0" w:line="240" w:lineRule="auto"/>
        <w:jc w:val="center"/>
        <w:rPr>
          <w:rFonts w:ascii="Arial" w:hAnsi="Arial" w:cs="Arial"/>
          <w:b/>
          <w:color w:val="000000" w:themeColor="text1"/>
          <w:szCs w:val="20"/>
        </w:rPr>
      </w:pPr>
      <w:r w:rsidRPr="00852032">
        <w:rPr>
          <w:rFonts w:ascii="Arial" w:hAnsi="Arial" w:cs="Arial"/>
          <w:b/>
          <w:color w:val="000000" w:themeColor="text1"/>
          <w:szCs w:val="20"/>
        </w:rPr>
        <w:t>„</w:t>
      </w:r>
      <w:r w:rsidR="00852032" w:rsidRPr="00852032">
        <w:rPr>
          <w:rFonts w:ascii="Arial" w:hAnsi="Arial" w:cs="Arial"/>
          <w:b/>
          <w:color w:val="000000" w:themeColor="text1"/>
          <w:szCs w:val="20"/>
        </w:rPr>
        <w:t>Montáž, demontáž a prenájom protisnehových zábran</w:t>
      </w:r>
      <w:r w:rsidRPr="00852032">
        <w:rPr>
          <w:rFonts w:ascii="Arial" w:hAnsi="Arial" w:cs="Arial"/>
          <w:b/>
          <w:color w:val="000000" w:themeColor="text1"/>
          <w:szCs w:val="20"/>
        </w:rPr>
        <w:t>“</w:t>
      </w:r>
    </w:p>
    <w:p w:rsidR="00852032" w:rsidRPr="009D3563" w:rsidRDefault="00852032" w:rsidP="009D3563">
      <w:pPr>
        <w:spacing w:after="0" w:line="240" w:lineRule="auto"/>
        <w:jc w:val="center"/>
        <w:rPr>
          <w:rFonts w:ascii="Arial" w:hAnsi="Arial" w:cs="Arial"/>
          <w:b/>
          <w:color w:val="000000" w:themeColor="text1"/>
          <w:sz w:val="20"/>
          <w:szCs w:val="20"/>
        </w:rPr>
      </w:pPr>
    </w:p>
    <w:p w:rsidR="00541E55" w:rsidRPr="009D3563" w:rsidRDefault="00541E55" w:rsidP="009D3563">
      <w:pPr>
        <w:tabs>
          <w:tab w:val="left" w:pos="-426"/>
        </w:tabs>
        <w:spacing w:after="0" w:line="240" w:lineRule="auto"/>
        <w:jc w:val="center"/>
        <w:rPr>
          <w:rFonts w:ascii="Arial" w:hAnsi="Arial" w:cs="Arial"/>
          <w:b/>
          <w:color w:val="000000" w:themeColor="text1"/>
          <w:sz w:val="20"/>
          <w:szCs w:val="20"/>
        </w:rPr>
      </w:pPr>
      <w:r w:rsidRPr="009D3563">
        <w:rPr>
          <w:rFonts w:ascii="Arial" w:hAnsi="Arial" w:cs="Arial"/>
          <w:b/>
          <w:color w:val="000000" w:themeColor="text1"/>
          <w:sz w:val="20"/>
          <w:szCs w:val="20"/>
        </w:rPr>
        <w:t>Číslo objednávateľa:</w:t>
      </w:r>
    </w:p>
    <w:p w:rsidR="00541E55" w:rsidRPr="009D3563" w:rsidRDefault="00541E55" w:rsidP="009D3563">
      <w:pPr>
        <w:spacing w:after="0" w:line="240" w:lineRule="auto"/>
        <w:jc w:val="center"/>
        <w:rPr>
          <w:rFonts w:ascii="Arial" w:hAnsi="Arial" w:cs="Arial"/>
          <w:b/>
          <w:color w:val="000000" w:themeColor="text1"/>
          <w:sz w:val="20"/>
          <w:szCs w:val="20"/>
        </w:rPr>
      </w:pPr>
      <w:r w:rsidRPr="009D3563">
        <w:rPr>
          <w:rFonts w:ascii="Arial" w:hAnsi="Arial" w:cs="Arial"/>
          <w:b/>
          <w:color w:val="000000" w:themeColor="text1"/>
          <w:sz w:val="20"/>
          <w:szCs w:val="20"/>
        </w:rPr>
        <w:t xml:space="preserve">Číslo </w:t>
      </w:r>
      <w:r w:rsidR="00183E08" w:rsidRPr="009D3563">
        <w:rPr>
          <w:rFonts w:ascii="Arial" w:hAnsi="Arial" w:cs="Arial"/>
          <w:b/>
          <w:color w:val="000000" w:themeColor="text1"/>
          <w:sz w:val="20"/>
          <w:szCs w:val="20"/>
        </w:rPr>
        <w:t>dodávateľa</w:t>
      </w:r>
      <w:r w:rsidRPr="009D3563">
        <w:rPr>
          <w:rFonts w:ascii="Arial" w:hAnsi="Arial" w:cs="Arial"/>
          <w:b/>
          <w:color w:val="000000" w:themeColor="text1"/>
          <w:sz w:val="20"/>
          <w:szCs w:val="20"/>
        </w:rPr>
        <w:t>:</w:t>
      </w:r>
    </w:p>
    <w:p w:rsidR="002E4FB7" w:rsidRPr="009D3563" w:rsidRDefault="002E4FB7" w:rsidP="00541E55">
      <w:pPr>
        <w:spacing w:after="0" w:line="240" w:lineRule="auto"/>
        <w:rPr>
          <w:rFonts w:ascii="Arial" w:hAnsi="Arial" w:cs="Arial"/>
          <w:b/>
          <w:color w:val="000000" w:themeColor="text1"/>
          <w:sz w:val="20"/>
          <w:szCs w:val="20"/>
        </w:rPr>
      </w:pPr>
    </w:p>
    <w:p w:rsidR="00541E55" w:rsidRPr="00852032" w:rsidRDefault="00852032" w:rsidP="00541E55">
      <w:pPr>
        <w:spacing w:after="0" w:line="240" w:lineRule="auto"/>
        <w:ind w:left="568" w:hanging="568"/>
        <w:jc w:val="center"/>
        <w:rPr>
          <w:rFonts w:ascii="Arial" w:hAnsi="Arial" w:cs="Arial"/>
          <w:b/>
          <w:color w:val="000000" w:themeColor="text1"/>
          <w:szCs w:val="20"/>
        </w:rPr>
      </w:pPr>
      <w:r w:rsidRPr="00852032">
        <w:rPr>
          <w:rFonts w:ascii="Arial" w:hAnsi="Arial" w:cs="Arial"/>
          <w:b/>
          <w:color w:val="000000" w:themeColor="text1"/>
          <w:szCs w:val="20"/>
        </w:rPr>
        <w:t xml:space="preserve">RÁMCOVÁ DOHODA </w:t>
      </w:r>
    </w:p>
    <w:p w:rsidR="002E4FB7" w:rsidRPr="009D3563" w:rsidRDefault="002E4FB7" w:rsidP="00541E55">
      <w:pPr>
        <w:spacing w:after="0" w:line="240" w:lineRule="auto"/>
        <w:ind w:left="568" w:hanging="568"/>
        <w:jc w:val="center"/>
        <w:rPr>
          <w:rFonts w:ascii="Arial" w:hAnsi="Arial" w:cs="Arial"/>
          <w:b/>
          <w:color w:val="000000" w:themeColor="text1"/>
          <w:sz w:val="20"/>
          <w:szCs w:val="20"/>
        </w:rPr>
      </w:pPr>
    </w:p>
    <w:p w:rsidR="00541E55" w:rsidRPr="009D3563" w:rsidRDefault="00183E08" w:rsidP="009D3563">
      <w:pPr>
        <w:spacing w:line="240" w:lineRule="auto"/>
        <w:jc w:val="both"/>
        <w:rPr>
          <w:rFonts w:ascii="Arial" w:hAnsi="Arial" w:cs="Arial"/>
          <w:color w:val="000000" w:themeColor="text1"/>
          <w:sz w:val="20"/>
          <w:szCs w:val="20"/>
        </w:rPr>
      </w:pPr>
      <w:r w:rsidRPr="009D3563">
        <w:rPr>
          <w:rFonts w:ascii="Arial" w:hAnsi="Arial" w:cs="Arial"/>
          <w:color w:val="000000" w:themeColor="text1"/>
          <w:sz w:val="20"/>
          <w:szCs w:val="20"/>
        </w:rPr>
        <w:t>u</w:t>
      </w:r>
      <w:r w:rsidR="00541E55" w:rsidRPr="009D3563">
        <w:rPr>
          <w:rFonts w:ascii="Arial" w:hAnsi="Arial" w:cs="Arial"/>
          <w:color w:val="000000" w:themeColor="text1"/>
          <w:sz w:val="20"/>
          <w:szCs w:val="20"/>
        </w:rPr>
        <w:t xml:space="preserve">zatvorená v zmysle ustanovení § </w:t>
      </w:r>
      <w:r w:rsidRPr="009D3563">
        <w:rPr>
          <w:rFonts w:ascii="Arial" w:hAnsi="Arial" w:cs="Arial"/>
          <w:color w:val="000000" w:themeColor="text1"/>
          <w:sz w:val="20"/>
          <w:szCs w:val="20"/>
        </w:rPr>
        <w:t>83</w:t>
      </w:r>
      <w:r w:rsidR="00541E55" w:rsidRPr="009D3563">
        <w:rPr>
          <w:rFonts w:ascii="Arial" w:hAnsi="Arial" w:cs="Arial"/>
          <w:color w:val="000000" w:themeColor="text1"/>
          <w:sz w:val="20"/>
          <w:szCs w:val="20"/>
        </w:rPr>
        <w:t xml:space="preserve"> zákona č. </w:t>
      </w:r>
      <w:r w:rsidRPr="009D3563">
        <w:rPr>
          <w:rFonts w:ascii="Arial" w:hAnsi="Arial" w:cs="Arial"/>
          <w:color w:val="000000" w:themeColor="text1"/>
          <w:sz w:val="20"/>
          <w:szCs w:val="20"/>
        </w:rPr>
        <w:t>343/</w:t>
      </w:r>
      <w:r w:rsidR="00541E55" w:rsidRPr="009D3563">
        <w:rPr>
          <w:rFonts w:ascii="Arial" w:hAnsi="Arial" w:cs="Arial"/>
          <w:color w:val="000000" w:themeColor="text1"/>
          <w:sz w:val="20"/>
          <w:szCs w:val="20"/>
        </w:rPr>
        <w:t>20</w:t>
      </w:r>
      <w:r w:rsidRPr="009D3563">
        <w:rPr>
          <w:rFonts w:ascii="Arial" w:hAnsi="Arial" w:cs="Arial"/>
          <w:color w:val="000000" w:themeColor="text1"/>
          <w:sz w:val="20"/>
          <w:szCs w:val="20"/>
        </w:rPr>
        <w:t>15</w:t>
      </w:r>
      <w:r w:rsidR="00541E55" w:rsidRPr="009D3563">
        <w:rPr>
          <w:rFonts w:ascii="Arial" w:hAnsi="Arial" w:cs="Arial"/>
          <w:color w:val="000000" w:themeColor="text1"/>
          <w:sz w:val="20"/>
          <w:szCs w:val="20"/>
        </w:rPr>
        <w:t xml:space="preserve"> Z.</w:t>
      </w:r>
      <w:r w:rsidRPr="009D3563">
        <w:rPr>
          <w:rFonts w:ascii="Arial" w:hAnsi="Arial" w:cs="Arial"/>
          <w:color w:val="000000" w:themeColor="text1"/>
          <w:sz w:val="20"/>
          <w:szCs w:val="20"/>
        </w:rPr>
        <w:t xml:space="preserve"> </w:t>
      </w:r>
      <w:r w:rsidR="00541E55" w:rsidRPr="009D3563">
        <w:rPr>
          <w:rFonts w:ascii="Arial" w:hAnsi="Arial" w:cs="Arial"/>
          <w:color w:val="000000" w:themeColor="text1"/>
          <w:sz w:val="20"/>
          <w:szCs w:val="20"/>
        </w:rPr>
        <w:t xml:space="preserve">z. o verejnom obstarávaní </w:t>
      </w:r>
      <w:r w:rsidRPr="009D3563">
        <w:rPr>
          <w:rFonts w:ascii="Arial" w:hAnsi="Arial" w:cs="Arial"/>
          <w:color w:val="000000" w:themeColor="text1"/>
          <w:sz w:val="20"/>
          <w:szCs w:val="20"/>
        </w:rPr>
        <w:t xml:space="preserve">a o zmene a doplnení niektorých zákonov </w:t>
      </w:r>
      <w:r w:rsidR="00541E55" w:rsidRPr="009D3563">
        <w:rPr>
          <w:rFonts w:ascii="Arial" w:hAnsi="Arial" w:cs="Arial"/>
          <w:color w:val="000000" w:themeColor="text1"/>
          <w:sz w:val="20"/>
          <w:szCs w:val="20"/>
        </w:rPr>
        <w:t>v znení neskorších predpisov a § 269 ods. 2 Obchodného zákonníka v znení neskorších predpisov</w:t>
      </w:r>
    </w:p>
    <w:p w:rsidR="00541E55" w:rsidRPr="009D3563" w:rsidRDefault="00541E55" w:rsidP="00541E55">
      <w:pPr>
        <w:spacing w:line="240" w:lineRule="auto"/>
        <w:ind w:left="568" w:hanging="568"/>
        <w:jc w:val="center"/>
        <w:rPr>
          <w:rFonts w:ascii="Arial" w:hAnsi="Arial" w:cs="Arial"/>
          <w:color w:val="000000" w:themeColor="text1"/>
          <w:sz w:val="20"/>
          <w:szCs w:val="20"/>
        </w:rPr>
      </w:pPr>
      <w:r w:rsidRPr="009D3563">
        <w:rPr>
          <w:rFonts w:ascii="Arial" w:hAnsi="Arial" w:cs="Arial"/>
          <w:color w:val="000000" w:themeColor="text1"/>
          <w:sz w:val="20"/>
          <w:szCs w:val="20"/>
        </w:rPr>
        <w:t xml:space="preserve">(ďalej len „Rámcová </w:t>
      </w:r>
      <w:r w:rsidR="004B3409" w:rsidRPr="009D3563">
        <w:rPr>
          <w:rFonts w:ascii="Arial" w:hAnsi="Arial" w:cs="Arial"/>
          <w:color w:val="000000" w:themeColor="text1"/>
          <w:sz w:val="20"/>
          <w:szCs w:val="20"/>
        </w:rPr>
        <w:t>dohoda</w:t>
      </w:r>
      <w:r w:rsidRPr="009D3563">
        <w:rPr>
          <w:rFonts w:ascii="Arial" w:hAnsi="Arial" w:cs="Arial"/>
          <w:color w:val="000000" w:themeColor="text1"/>
          <w:sz w:val="20"/>
          <w:szCs w:val="20"/>
        </w:rPr>
        <w:t>“ alebo „</w:t>
      </w:r>
      <w:r w:rsidR="004B3409" w:rsidRPr="009D3563">
        <w:rPr>
          <w:rFonts w:ascii="Arial" w:hAnsi="Arial" w:cs="Arial"/>
          <w:color w:val="000000" w:themeColor="text1"/>
          <w:sz w:val="20"/>
          <w:szCs w:val="20"/>
        </w:rPr>
        <w:t>dohoda</w:t>
      </w:r>
      <w:r w:rsidRPr="009D3563">
        <w:rPr>
          <w:rFonts w:ascii="Arial" w:hAnsi="Arial" w:cs="Arial"/>
          <w:color w:val="000000" w:themeColor="text1"/>
          <w:sz w:val="20"/>
          <w:szCs w:val="20"/>
        </w:rPr>
        <w:t>“)</w:t>
      </w:r>
    </w:p>
    <w:p w:rsidR="00541E55" w:rsidRPr="009D3563" w:rsidRDefault="00541E55" w:rsidP="00541E55">
      <w:pPr>
        <w:tabs>
          <w:tab w:val="left" w:pos="2982"/>
          <w:tab w:val="left" w:pos="3124"/>
          <w:tab w:val="left" w:pos="3550"/>
          <w:tab w:val="left" w:pos="4118"/>
          <w:tab w:val="left" w:pos="5254"/>
        </w:tabs>
        <w:spacing w:line="240" w:lineRule="auto"/>
        <w:jc w:val="center"/>
        <w:rPr>
          <w:rFonts w:ascii="Arial" w:hAnsi="Arial" w:cs="Arial"/>
          <w:b/>
          <w:color w:val="000000" w:themeColor="text1"/>
          <w:sz w:val="20"/>
          <w:szCs w:val="20"/>
        </w:rPr>
      </w:pPr>
      <w:r w:rsidRPr="009D3563">
        <w:rPr>
          <w:rFonts w:ascii="Arial" w:hAnsi="Arial" w:cs="Arial"/>
          <w:b/>
          <w:color w:val="000000" w:themeColor="text1"/>
          <w:sz w:val="20"/>
          <w:szCs w:val="20"/>
        </w:rPr>
        <w:t>Čl. I.</w:t>
      </w:r>
    </w:p>
    <w:p w:rsidR="00541E55" w:rsidRPr="009D3563" w:rsidRDefault="00541E55" w:rsidP="00541E55">
      <w:pPr>
        <w:tabs>
          <w:tab w:val="left" w:pos="2982"/>
          <w:tab w:val="left" w:pos="3124"/>
          <w:tab w:val="left" w:pos="3550"/>
          <w:tab w:val="left" w:pos="4118"/>
          <w:tab w:val="left" w:pos="5254"/>
        </w:tabs>
        <w:spacing w:line="240" w:lineRule="auto"/>
        <w:jc w:val="center"/>
        <w:rPr>
          <w:rFonts w:ascii="Arial" w:hAnsi="Arial" w:cs="Arial"/>
          <w:b/>
          <w:color w:val="000000" w:themeColor="text1"/>
          <w:sz w:val="20"/>
          <w:szCs w:val="20"/>
        </w:rPr>
      </w:pPr>
      <w:r w:rsidRPr="009D3563">
        <w:rPr>
          <w:rFonts w:ascii="Arial" w:hAnsi="Arial" w:cs="Arial"/>
          <w:b/>
          <w:color w:val="000000" w:themeColor="text1"/>
          <w:sz w:val="20"/>
          <w:szCs w:val="20"/>
        </w:rPr>
        <w:t>ZMLUVNÉ STRANY</w:t>
      </w:r>
    </w:p>
    <w:p w:rsidR="00541E55" w:rsidRPr="009D3563" w:rsidRDefault="00541E55" w:rsidP="00541E55">
      <w:pPr>
        <w:widowControl w:val="0"/>
        <w:shd w:val="clear" w:color="auto" w:fill="FFFFFF"/>
        <w:autoSpaceDE w:val="0"/>
        <w:autoSpaceDN w:val="0"/>
        <w:adjustRightInd w:val="0"/>
        <w:spacing w:after="0" w:line="240" w:lineRule="auto"/>
        <w:rPr>
          <w:rFonts w:ascii="Arial" w:hAnsi="Arial" w:cs="Arial"/>
          <w:b/>
          <w:bCs/>
          <w:color w:val="000000" w:themeColor="text1"/>
          <w:sz w:val="20"/>
          <w:szCs w:val="20"/>
        </w:rPr>
      </w:pPr>
      <w:r w:rsidRPr="009D3563">
        <w:rPr>
          <w:rFonts w:ascii="Arial" w:hAnsi="Arial" w:cs="Arial"/>
          <w:b/>
          <w:bCs/>
          <w:color w:val="000000" w:themeColor="text1"/>
          <w:sz w:val="20"/>
          <w:szCs w:val="20"/>
        </w:rPr>
        <w:t>1.1.</w:t>
      </w:r>
      <w:r w:rsidRPr="009D3563">
        <w:rPr>
          <w:rFonts w:ascii="Arial" w:hAnsi="Arial" w:cs="Arial"/>
          <w:b/>
          <w:bCs/>
          <w:color w:val="000000" w:themeColor="text1"/>
          <w:sz w:val="20"/>
          <w:szCs w:val="20"/>
        </w:rPr>
        <w:tab/>
        <w:t>Objednávateľ:</w:t>
      </w:r>
    </w:p>
    <w:p w:rsidR="00541E55" w:rsidRPr="009D3563" w:rsidRDefault="00541E55" w:rsidP="009D3563">
      <w:pPr>
        <w:shd w:val="clear" w:color="auto" w:fill="FFFFFF"/>
        <w:tabs>
          <w:tab w:val="left" w:pos="2835"/>
        </w:tabs>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Obchodné meno:</w:t>
      </w:r>
      <w:r w:rsidRPr="009D3563">
        <w:rPr>
          <w:rFonts w:ascii="Arial" w:hAnsi="Arial" w:cs="Arial"/>
          <w:color w:val="000000" w:themeColor="text1"/>
          <w:sz w:val="20"/>
          <w:szCs w:val="20"/>
        </w:rPr>
        <w:tab/>
      </w:r>
      <w:r w:rsidR="009D3563">
        <w:rPr>
          <w:rFonts w:ascii="Arial" w:hAnsi="Arial" w:cs="Arial"/>
          <w:color w:val="000000" w:themeColor="text1"/>
          <w:sz w:val="20"/>
          <w:szCs w:val="20"/>
        </w:rPr>
        <w:tab/>
      </w:r>
      <w:r w:rsidRPr="009D3563">
        <w:rPr>
          <w:rFonts w:ascii="Arial" w:hAnsi="Arial" w:cs="Arial"/>
          <w:b/>
          <w:color w:val="000000" w:themeColor="text1"/>
          <w:sz w:val="20"/>
          <w:szCs w:val="20"/>
        </w:rPr>
        <w:t>Národná diaľničná spoločnosť, a.</w:t>
      </w:r>
      <w:r w:rsidR="00C16947" w:rsidRPr="009D3563">
        <w:rPr>
          <w:rFonts w:ascii="Arial" w:hAnsi="Arial" w:cs="Arial"/>
          <w:b/>
          <w:color w:val="000000" w:themeColor="text1"/>
          <w:sz w:val="20"/>
          <w:szCs w:val="20"/>
        </w:rPr>
        <w:t xml:space="preserve"> </w:t>
      </w:r>
      <w:r w:rsidRPr="009D3563">
        <w:rPr>
          <w:rFonts w:ascii="Arial" w:hAnsi="Arial" w:cs="Arial"/>
          <w:b/>
          <w:color w:val="000000" w:themeColor="text1"/>
          <w:sz w:val="20"/>
          <w:szCs w:val="20"/>
        </w:rPr>
        <w:t xml:space="preserve">s. </w:t>
      </w:r>
    </w:p>
    <w:p w:rsidR="00541E55" w:rsidRPr="009D3563" w:rsidRDefault="002E4FB7" w:rsidP="00541E55">
      <w:pPr>
        <w:shd w:val="clear" w:color="auto" w:fill="FFFFFF"/>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Sídlo:</w:t>
      </w:r>
      <w:r w:rsidRPr="009D3563">
        <w:rPr>
          <w:rFonts w:ascii="Arial" w:hAnsi="Arial" w:cs="Arial"/>
          <w:color w:val="000000" w:themeColor="text1"/>
          <w:sz w:val="20"/>
          <w:szCs w:val="20"/>
        </w:rPr>
        <w:tab/>
        <w:t xml:space="preserve"> </w:t>
      </w:r>
      <w:r w:rsidRPr="009D3563">
        <w:rPr>
          <w:rFonts w:ascii="Arial" w:hAnsi="Arial" w:cs="Arial"/>
          <w:color w:val="000000" w:themeColor="text1"/>
          <w:sz w:val="20"/>
          <w:szCs w:val="20"/>
        </w:rPr>
        <w:tab/>
      </w:r>
      <w:r w:rsidRPr="009D3563">
        <w:rPr>
          <w:rFonts w:ascii="Arial" w:hAnsi="Arial" w:cs="Arial"/>
          <w:color w:val="000000" w:themeColor="text1"/>
          <w:sz w:val="20"/>
          <w:szCs w:val="20"/>
        </w:rPr>
        <w:tab/>
      </w:r>
      <w:r w:rsidRP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82EB1" w:rsidRPr="009D3563">
        <w:rPr>
          <w:rFonts w:ascii="Arial" w:hAnsi="Arial" w:cs="Arial"/>
          <w:color w:val="000000" w:themeColor="text1"/>
          <w:sz w:val="20"/>
          <w:szCs w:val="20"/>
        </w:rPr>
        <w:t>Dúbravská cesta 14, 841 04</w:t>
      </w:r>
      <w:r w:rsidR="00541E55" w:rsidRPr="009D3563">
        <w:rPr>
          <w:rFonts w:ascii="Arial" w:hAnsi="Arial" w:cs="Arial"/>
          <w:color w:val="000000" w:themeColor="text1"/>
          <w:sz w:val="20"/>
          <w:szCs w:val="20"/>
        </w:rPr>
        <w:t xml:space="preserve"> Bratislava</w:t>
      </w:r>
    </w:p>
    <w:p w:rsidR="00541E55" w:rsidRPr="009D3563" w:rsidRDefault="00541E55" w:rsidP="00541E55">
      <w:pPr>
        <w:shd w:val="clear" w:color="auto" w:fill="FFFFFF"/>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Zápis v obch. reg.:</w:t>
      </w:r>
      <w:r w:rsidRPr="009D3563">
        <w:rPr>
          <w:rFonts w:ascii="Arial" w:hAnsi="Arial" w:cs="Arial"/>
          <w:color w:val="000000" w:themeColor="text1"/>
          <w:sz w:val="20"/>
          <w:szCs w:val="20"/>
        </w:rPr>
        <w:tab/>
        <w:t xml:space="preserve"> </w:t>
      </w:r>
      <w:r w:rsidRP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Pr="009D3563">
        <w:rPr>
          <w:rFonts w:ascii="Arial" w:hAnsi="Arial" w:cs="Arial"/>
          <w:color w:val="000000" w:themeColor="text1"/>
          <w:sz w:val="20"/>
          <w:szCs w:val="20"/>
        </w:rPr>
        <w:t>Okresný súd Bratislava I, Oddiel Sa, Vložka č. 3518/B</w:t>
      </w:r>
    </w:p>
    <w:p w:rsidR="00541E55" w:rsidRPr="009D3563" w:rsidRDefault="00541E55" w:rsidP="00541E55">
      <w:pPr>
        <w:shd w:val="clear" w:color="auto" w:fill="FFFFFF"/>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Štatutárny orgán:</w:t>
      </w:r>
      <w:r w:rsidRPr="009D3563">
        <w:rPr>
          <w:rFonts w:ascii="Arial" w:hAnsi="Arial" w:cs="Arial"/>
          <w:color w:val="000000" w:themeColor="text1"/>
          <w:sz w:val="20"/>
          <w:szCs w:val="20"/>
        </w:rPr>
        <w:tab/>
        <w:t xml:space="preserve"> </w:t>
      </w:r>
      <w:r w:rsidRP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Pr="009D3563">
        <w:rPr>
          <w:rFonts w:ascii="Arial" w:hAnsi="Arial" w:cs="Arial"/>
          <w:color w:val="000000" w:themeColor="text1"/>
          <w:sz w:val="20"/>
          <w:szCs w:val="20"/>
        </w:rPr>
        <w:t xml:space="preserve">Ing. </w:t>
      </w:r>
      <w:r w:rsidR="00C514E4">
        <w:rPr>
          <w:rFonts w:ascii="Arial" w:hAnsi="Arial" w:cs="Arial"/>
          <w:color w:val="000000" w:themeColor="text1"/>
          <w:sz w:val="20"/>
          <w:szCs w:val="20"/>
        </w:rPr>
        <w:t>Juraj Tlapa</w:t>
      </w:r>
      <w:r w:rsidRPr="009D3563">
        <w:rPr>
          <w:rFonts w:ascii="Arial" w:hAnsi="Arial" w:cs="Arial"/>
          <w:color w:val="000000" w:themeColor="text1"/>
          <w:sz w:val="20"/>
          <w:szCs w:val="20"/>
        </w:rPr>
        <w:t xml:space="preserve">, predseda predstavenstva </w:t>
      </w:r>
    </w:p>
    <w:p w:rsidR="00541E55" w:rsidRPr="009D3563" w:rsidRDefault="002E4FB7" w:rsidP="00541E55">
      <w:pPr>
        <w:shd w:val="clear" w:color="auto" w:fill="FFFFFF"/>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ab/>
        <w:t xml:space="preserve"> </w:t>
      </w:r>
      <w:r w:rsidRPr="009D3563">
        <w:rPr>
          <w:rFonts w:ascii="Arial" w:hAnsi="Arial" w:cs="Arial"/>
          <w:color w:val="000000" w:themeColor="text1"/>
          <w:sz w:val="20"/>
          <w:szCs w:val="20"/>
        </w:rPr>
        <w:tab/>
      </w:r>
      <w:r w:rsidRPr="009D3563">
        <w:rPr>
          <w:rFonts w:ascii="Arial" w:hAnsi="Arial" w:cs="Arial"/>
          <w:color w:val="000000" w:themeColor="text1"/>
          <w:sz w:val="20"/>
          <w:szCs w:val="20"/>
        </w:rPr>
        <w:tab/>
      </w:r>
      <w:r w:rsidRP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C514E4">
        <w:rPr>
          <w:rFonts w:ascii="Arial" w:hAnsi="Arial" w:cs="Arial"/>
          <w:color w:val="000000" w:themeColor="text1"/>
          <w:sz w:val="20"/>
          <w:szCs w:val="20"/>
        </w:rPr>
        <w:t>Mgr. Jaroslav Ivanco</w:t>
      </w:r>
      <w:r w:rsidR="00532DE0" w:rsidRPr="009D3563">
        <w:rPr>
          <w:rFonts w:ascii="Arial" w:hAnsi="Arial" w:cs="Arial"/>
          <w:color w:val="000000" w:themeColor="text1"/>
          <w:sz w:val="20"/>
          <w:szCs w:val="20"/>
        </w:rPr>
        <w:t>,</w:t>
      </w:r>
      <w:r w:rsidR="00541E55" w:rsidRPr="009D3563">
        <w:rPr>
          <w:rFonts w:ascii="Arial" w:hAnsi="Arial" w:cs="Arial"/>
          <w:color w:val="000000" w:themeColor="text1"/>
          <w:sz w:val="20"/>
          <w:szCs w:val="20"/>
        </w:rPr>
        <w:t xml:space="preserve"> podpredseda predstavenstva</w:t>
      </w:r>
    </w:p>
    <w:p w:rsidR="00541E55" w:rsidRPr="009D3563" w:rsidRDefault="00541E55" w:rsidP="00541E55">
      <w:pPr>
        <w:shd w:val="clear" w:color="auto" w:fill="FFFFFF"/>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Osoby oprávnené na rokovanie:</w:t>
      </w:r>
    </w:p>
    <w:p w:rsidR="00541E55" w:rsidRPr="009D3563" w:rsidRDefault="00541E55" w:rsidP="00541E55">
      <w:pPr>
        <w:shd w:val="clear" w:color="auto" w:fill="FFFFFF"/>
        <w:tabs>
          <w:tab w:val="left" w:pos="2694"/>
        </w:tabs>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 vo veciach zmluvných</w:t>
      </w:r>
      <w:r w:rsidR="00C31A5D" w:rsidRPr="009D3563">
        <w:rPr>
          <w:rFonts w:ascii="Arial" w:hAnsi="Arial" w:cs="Arial"/>
          <w:color w:val="000000" w:themeColor="text1"/>
          <w:sz w:val="20"/>
          <w:szCs w:val="20"/>
        </w:rPr>
        <w:t xml:space="preserve"> </w:t>
      </w:r>
      <w:r w:rsidR="009A3D96" w:rsidRPr="009D3563">
        <w:rPr>
          <w:rFonts w:ascii="Arial" w:hAnsi="Arial" w:cs="Arial"/>
          <w:color w:val="000000" w:themeColor="text1"/>
          <w:sz w:val="20"/>
          <w:szCs w:val="20"/>
        </w:rPr>
        <w:t xml:space="preserve">  </w:t>
      </w:r>
      <w:r w:rsidR="00C31A5D" w:rsidRPr="009D3563">
        <w:rPr>
          <w:rFonts w:ascii="Arial" w:hAnsi="Arial" w:cs="Arial"/>
          <w:color w:val="000000" w:themeColor="text1"/>
          <w:sz w:val="20"/>
          <w:szCs w:val="20"/>
        </w:rPr>
        <w:t xml:space="preserve">– </w:t>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C31A5D" w:rsidRPr="009D3563">
        <w:rPr>
          <w:rFonts w:ascii="Arial" w:hAnsi="Arial" w:cs="Arial"/>
          <w:color w:val="000000" w:themeColor="text1"/>
          <w:sz w:val="20"/>
          <w:szCs w:val="20"/>
        </w:rPr>
        <w:t>Mgr. Vladimír Hrtko,</w:t>
      </w:r>
      <w:r w:rsidR="009A3D96" w:rsidRPr="009D3563">
        <w:rPr>
          <w:rFonts w:ascii="Arial" w:hAnsi="Arial" w:cs="Arial"/>
          <w:color w:val="000000" w:themeColor="text1"/>
          <w:sz w:val="20"/>
          <w:szCs w:val="20"/>
        </w:rPr>
        <w:t xml:space="preserve"> PhD.,</w:t>
      </w:r>
      <w:r w:rsidR="00C31A5D" w:rsidRPr="009D3563">
        <w:rPr>
          <w:rFonts w:ascii="Arial" w:hAnsi="Arial" w:cs="Arial"/>
          <w:color w:val="000000" w:themeColor="text1"/>
          <w:sz w:val="20"/>
          <w:szCs w:val="20"/>
        </w:rPr>
        <w:t xml:space="preserve"> </w:t>
      </w:r>
      <w:r w:rsidR="00CB6D4C">
        <w:rPr>
          <w:rFonts w:ascii="Arial" w:hAnsi="Arial" w:cs="Arial"/>
          <w:color w:val="000000" w:themeColor="text1"/>
          <w:sz w:val="20"/>
          <w:szCs w:val="20"/>
        </w:rPr>
        <w:t xml:space="preserve">vedúci </w:t>
      </w:r>
      <w:r w:rsidRPr="009D3563">
        <w:rPr>
          <w:rFonts w:ascii="Arial" w:hAnsi="Arial" w:cs="Arial"/>
          <w:color w:val="000000" w:themeColor="text1"/>
          <w:sz w:val="20"/>
          <w:szCs w:val="20"/>
        </w:rPr>
        <w:t>odboru právneho</w:t>
      </w:r>
    </w:p>
    <w:p w:rsidR="00541E55" w:rsidRPr="009D3563" w:rsidRDefault="00541E55" w:rsidP="00541E55">
      <w:pPr>
        <w:shd w:val="clear" w:color="auto" w:fill="FFFFFF"/>
        <w:tabs>
          <w:tab w:val="left" w:pos="2694"/>
        </w:tabs>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 xml:space="preserve">- vo veciach technických – </w:t>
      </w:r>
      <w:r w:rsidRPr="009D3563">
        <w:rPr>
          <w:rFonts w:ascii="Arial" w:hAnsi="Arial" w:cs="Arial"/>
          <w:color w:val="000000" w:themeColor="text1"/>
          <w:sz w:val="20"/>
          <w:szCs w:val="20"/>
        </w:rPr>
        <w:tab/>
      </w:r>
      <w:r w:rsidR="009D3563">
        <w:rPr>
          <w:rFonts w:ascii="Arial" w:hAnsi="Arial" w:cs="Arial"/>
          <w:color w:val="000000" w:themeColor="text1"/>
          <w:sz w:val="20"/>
          <w:szCs w:val="20"/>
        </w:rPr>
        <w:tab/>
      </w:r>
      <w:r w:rsidRPr="009D3563">
        <w:rPr>
          <w:rFonts w:ascii="Arial" w:hAnsi="Arial" w:cs="Arial"/>
          <w:color w:val="000000" w:themeColor="text1"/>
          <w:sz w:val="20"/>
          <w:szCs w:val="20"/>
        </w:rPr>
        <w:t>Ing. Miroslav Beutelhauser, vedúci odboru prevádzky</w:t>
      </w:r>
    </w:p>
    <w:p w:rsidR="00541E55" w:rsidRPr="009D3563" w:rsidRDefault="00541E55" w:rsidP="00541E55">
      <w:pPr>
        <w:shd w:val="clear" w:color="auto" w:fill="FFFFFF"/>
        <w:tabs>
          <w:tab w:val="left" w:pos="2694"/>
        </w:tabs>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ab/>
      </w:r>
      <w:r w:rsidR="009D3563">
        <w:rPr>
          <w:rFonts w:ascii="Arial" w:hAnsi="Arial" w:cs="Arial"/>
          <w:color w:val="000000" w:themeColor="text1"/>
          <w:sz w:val="20"/>
          <w:szCs w:val="20"/>
        </w:rPr>
        <w:tab/>
      </w:r>
      <w:r w:rsidR="00CB6D4C">
        <w:rPr>
          <w:rFonts w:ascii="Arial" w:hAnsi="Arial" w:cs="Arial"/>
          <w:color w:val="000000" w:themeColor="text1"/>
          <w:sz w:val="20"/>
          <w:szCs w:val="20"/>
        </w:rPr>
        <w:t xml:space="preserve">Bc. </w:t>
      </w:r>
      <w:r w:rsidRPr="009D3563">
        <w:rPr>
          <w:rFonts w:ascii="Arial" w:hAnsi="Arial" w:cs="Arial"/>
          <w:color w:val="000000" w:themeColor="text1"/>
          <w:sz w:val="20"/>
          <w:szCs w:val="20"/>
        </w:rPr>
        <w:t xml:space="preserve">Jozef Šaškovič, vedúci oddelenia prevádzky </w:t>
      </w:r>
    </w:p>
    <w:p w:rsidR="00541E55" w:rsidRPr="009D3563" w:rsidRDefault="002E4FB7" w:rsidP="00541E55">
      <w:pPr>
        <w:spacing w:after="0" w:line="240" w:lineRule="auto"/>
        <w:jc w:val="both"/>
        <w:rPr>
          <w:rFonts w:ascii="Arial" w:hAnsi="Arial" w:cs="Arial"/>
          <w:color w:val="000000" w:themeColor="text1"/>
          <w:sz w:val="20"/>
          <w:szCs w:val="20"/>
        </w:rPr>
      </w:pPr>
      <w:r w:rsidRPr="009D3563">
        <w:rPr>
          <w:rFonts w:ascii="Arial" w:hAnsi="Arial" w:cs="Arial"/>
          <w:color w:val="000000" w:themeColor="text1"/>
          <w:sz w:val="20"/>
          <w:szCs w:val="20"/>
        </w:rPr>
        <w:tab/>
      </w:r>
      <w:r w:rsidRPr="009D3563">
        <w:rPr>
          <w:rFonts w:ascii="Arial" w:hAnsi="Arial" w:cs="Arial"/>
          <w:color w:val="000000" w:themeColor="text1"/>
          <w:sz w:val="20"/>
          <w:szCs w:val="20"/>
        </w:rPr>
        <w:tab/>
      </w:r>
      <w:r w:rsidRPr="009D3563">
        <w:rPr>
          <w:rFonts w:ascii="Arial" w:hAnsi="Arial" w:cs="Arial"/>
          <w:color w:val="000000" w:themeColor="text1"/>
          <w:sz w:val="20"/>
          <w:szCs w:val="20"/>
        </w:rPr>
        <w:tab/>
      </w:r>
      <w:r w:rsidRP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5A28BA">
        <w:rPr>
          <w:rFonts w:ascii="Arial" w:hAnsi="Arial" w:cs="Arial"/>
          <w:color w:val="000000" w:themeColor="text1"/>
          <w:sz w:val="20"/>
          <w:szCs w:val="20"/>
        </w:rPr>
        <w:t>Mgr. Barbora Hrdá</w:t>
      </w:r>
      <w:r w:rsidR="00541E55" w:rsidRPr="009D3563">
        <w:rPr>
          <w:rFonts w:ascii="Arial" w:hAnsi="Arial" w:cs="Arial"/>
          <w:color w:val="000000" w:themeColor="text1"/>
          <w:sz w:val="20"/>
          <w:szCs w:val="20"/>
        </w:rPr>
        <w:t>, špecialista prevádzky</w:t>
      </w:r>
    </w:p>
    <w:p w:rsidR="00541E55" w:rsidRPr="009D3563" w:rsidRDefault="002E4FB7" w:rsidP="00541E55">
      <w:pPr>
        <w:shd w:val="clear" w:color="auto" w:fill="FFFFFF"/>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IČO:</w:t>
      </w:r>
      <w:r w:rsidRPr="009D3563">
        <w:rPr>
          <w:rFonts w:ascii="Arial" w:hAnsi="Arial" w:cs="Arial"/>
          <w:color w:val="000000" w:themeColor="text1"/>
          <w:sz w:val="20"/>
          <w:szCs w:val="20"/>
        </w:rPr>
        <w:tab/>
        <w:t xml:space="preserve"> </w:t>
      </w:r>
      <w:r w:rsidRPr="009D3563">
        <w:rPr>
          <w:rFonts w:ascii="Arial" w:hAnsi="Arial" w:cs="Arial"/>
          <w:color w:val="000000" w:themeColor="text1"/>
          <w:sz w:val="20"/>
          <w:szCs w:val="20"/>
        </w:rPr>
        <w:tab/>
      </w:r>
      <w:r w:rsidRPr="009D3563">
        <w:rPr>
          <w:rFonts w:ascii="Arial" w:hAnsi="Arial" w:cs="Arial"/>
          <w:color w:val="000000" w:themeColor="text1"/>
          <w:sz w:val="20"/>
          <w:szCs w:val="20"/>
        </w:rPr>
        <w:tab/>
      </w:r>
      <w:r w:rsidRP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541E55" w:rsidRPr="009D3563">
        <w:rPr>
          <w:rFonts w:ascii="Arial" w:hAnsi="Arial" w:cs="Arial"/>
          <w:color w:val="000000" w:themeColor="text1"/>
          <w:sz w:val="20"/>
          <w:szCs w:val="20"/>
        </w:rPr>
        <w:t>35 919 001</w:t>
      </w:r>
    </w:p>
    <w:p w:rsidR="00541E55" w:rsidRPr="009D3563" w:rsidRDefault="002E4FB7" w:rsidP="00541E55">
      <w:pPr>
        <w:shd w:val="clear" w:color="auto" w:fill="FFFFFF"/>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 xml:space="preserve">DIČ: </w:t>
      </w:r>
      <w:r w:rsidRPr="009D3563">
        <w:rPr>
          <w:rFonts w:ascii="Arial" w:hAnsi="Arial" w:cs="Arial"/>
          <w:color w:val="000000" w:themeColor="text1"/>
          <w:sz w:val="20"/>
          <w:szCs w:val="20"/>
        </w:rPr>
        <w:tab/>
        <w:t xml:space="preserve"> </w:t>
      </w:r>
      <w:r w:rsidRPr="009D3563">
        <w:rPr>
          <w:rFonts w:ascii="Arial" w:hAnsi="Arial" w:cs="Arial"/>
          <w:color w:val="000000" w:themeColor="text1"/>
          <w:sz w:val="20"/>
          <w:szCs w:val="20"/>
        </w:rPr>
        <w:tab/>
      </w:r>
      <w:r w:rsidRPr="009D3563">
        <w:rPr>
          <w:rFonts w:ascii="Arial" w:hAnsi="Arial" w:cs="Arial"/>
          <w:color w:val="000000" w:themeColor="text1"/>
          <w:sz w:val="20"/>
          <w:szCs w:val="20"/>
        </w:rPr>
        <w:tab/>
      </w:r>
      <w:r w:rsidRP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541E55" w:rsidRPr="009D3563">
        <w:rPr>
          <w:rFonts w:ascii="Arial" w:hAnsi="Arial" w:cs="Arial"/>
          <w:color w:val="000000" w:themeColor="text1"/>
          <w:sz w:val="20"/>
          <w:szCs w:val="20"/>
        </w:rPr>
        <w:t>202 193 7775</w:t>
      </w:r>
      <w:r w:rsidR="00541E55" w:rsidRPr="009D3563">
        <w:rPr>
          <w:rFonts w:ascii="Arial" w:hAnsi="Arial" w:cs="Arial"/>
          <w:color w:val="000000" w:themeColor="text1"/>
          <w:sz w:val="20"/>
          <w:szCs w:val="20"/>
        </w:rPr>
        <w:tab/>
      </w:r>
    </w:p>
    <w:p w:rsidR="00541E55" w:rsidRPr="009D3563" w:rsidRDefault="002E4FB7" w:rsidP="00541E55">
      <w:pPr>
        <w:shd w:val="clear" w:color="auto" w:fill="FFFFFF"/>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 xml:space="preserve">IČ DPH: </w:t>
      </w:r>
      <w:r w:rsidRPr="009D3563">
        <w:rPr>
          <w:rFonts w:ascii="Arial" w:hAnsi="Arial" w:cs="Arial"/>
          <w:color w:val="000000" w:themeColor="text1"/>
          <w:sz w:val="20"/>
          <w:szCs w:val="20"/>
        </w:rPr>
        <w:tab/>
        <w:t xml:space="preserve"> </w:t>
      </w:r>
      <w:r w:rsidRPr="009D3563">
        <w:rPr>
          <w:rFonts w:ascii="Arial" w:hAnsi="Arial" w:cs="Arial"/>
          <w:color w:val="000000" w:themeColor="text1"/>
          <w:sz w:val="20"/>
          <w:szCs w:val="20"/>
        </w:rPr>
        <w:tab/>
      </w:r>
      <w:r w:rsidRP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541E55" w:rsidRPr="009D3563">
        <w:rPr>
          <w:rFonts w:ascii="Arial" w:hAnsi="Arial" w:cs="Arial"/>
          <w:color w:val="000000" w:themeColor="text1"/>
          <w:sz w:val="20"/>
          <w:szCs w:val="20"/>
        </w:rPr>
        <w:t xml:space="preserve">SK 202 193 7775 </w:t>
      </w:r>
    </w:p>
    <w:p w:rsidR="00541E55" w:rsidRPr="009D3563" w:rsidRDefault="002E4FB7" w:rsidP="002E4FB7">
      <w:pPr>
        <w:shd w:val="clear" w:color="auto" w:fill="FFFFFF"/>
        <w:spacing w:after="0" w:line="240" w:lineRule="auto"/>
        <w:ind w:left="2832" w:hanging="2832"/>
        <w:rPr>
          <w:rFonts w:ascii="Arial" w:hAnsi="Arial" w:cs="Arial"/>
          <w:color w:val="000000" w:themeColor="text1"/>
          <w:sz w:val="20"/>
          <w:szCs w:val="20"/>
        </w:rPr>
      </w:pPr>
      <w:r w:rsidRPr="009D3563">
        <w:rPr>
          <w:rFonts w:ascii="Arial" w:hAnsi="Arial" w:cs="Arial"/>
          <w:color w:val="000000" w:themeColor="text1"/>
          <w:sz w:val="20"/>
          <w:szCs w:val="20"/>
        </w:rPr>
        <w:t xml:space="preserve">Bankové spojenie: </w:t>
      </w:r>
      <w:r w:rsidRPr="009D3563">
        <w:rPr>
          <w:rFonts w:ascii="Arial" w:hAnsi="Arial" w:cs="Arial"/>
          <w:color w:val="000000" w:themeColor="text1"/>
          <w:sz w:val="20"/>
          <w:szCs w:val="20"/>
        </w:rPr>
        <w:tab/>
      </w:r>
      <w:r w:rsidR="00541E55" w:rsidRPr="009D3563">
        <w:rPr>
          <w:rFonts w:ascii="Arial" w:hAnsi="Arial" w:cs="Arial"/>
          <w:color w:val="000000" w:themeColor="text1"/>
          <w:sz w:val="20"/>
          <w:szCs w:val="20"/>
        </w:rPr>
        <w:t>UniCredit Bank Czech Republic and Slovakia a.</w:t>
      </w:r>
      <w:r w:rsidR="00183E08" w:rsidRPr="009D3563">
        <w:rPr>
          <w:rFonts w:ascii="Arial" w:hAnsi="Arial" w:cs="Arial"/>
          <w:color w:val="000000" w:themeColor="text1"/>
          <w:sz w:val="20"/>
          <w:szCs w:val="20"/>
        </w:rPr>
        <w:t xml:space="preserve"> </w:t>
      </w:r>
      <w:r w:rsidR="00541E55" w:rsidRPr="009D3563">
        <w:rPr>
          <w:rFonts w:ascii="Arial" w:hAnsi="Arial" w:cs="Arial"/>
          <w:color w:val="000000" w:themeColor="text1"/>
          <w:sz w:val="20"/>
          <w:szCs w:val="20"/>
        </w:rPr>
        <w:t>s., pobočka zahraničnej banky</w:t>
      </w:r>
    </w:p>
    <w:p w:rsidR="00541E55" w:rsidRPr="009D3563" w:rsidRDefault="00541E55" w:rsidP="00541E55">
      <w:pPr>
        <w:spacing w:after="0" w:line="240" w:lineRule="auto"/>
        <w:rPr>
          <w:rFonts w:ascii="Arial" w:hAnsi="Arial" w:cs="Arial"/>
          <w:bCs/>
          <w:color w:val="000000" w:themeColor="text1"/>
          <w:sz w:val="20"/>
          <w:szCs w:val="20"/>
        </w:rPr>
      </w:pPr>
      <w:r w:rsidRPr="009D3563">
        <w:rPr>
          <w:rFonts w:ascii="Arial" w:hAnsi="Arial" w:cs="Arial"/>
          <w:bCs/>
          <w:color w:val="000000" w:themeColor="text1"/>
          <w:sz w:val="20"/>
          <w:szCs w:val="20"/>
        </w:rPr>
        <w:t>Číslo</w:t>
      </w:r>
      <w:r w:rsidR="002E4FB7" w:rsidRPr="009D3563">
        <w:rPr>
          <w:rFonts w:ascii="Arial" w:hAnsi="Arial" w:cs="Arial"/>
          <w:bCs/>
          <w:color w:val="000000" w:themeColor="text1"/>
          <w:sz w:val="20"/>
          <w:szCs w:val="20"/>
        </w:rPr>
        <w:t xml:space="preserve"> účtu:</w:t>
      </w:r>
      <w:r w:rsidR="002E4FB7" w:rsidRPr="009D3563">
        <w:rPr>
          <w:rFonts w:ascii="Arial" w:hAnsi="Arial" w:cs="Arial"/>
          <w:bCs/>
          <w:color w:val="000000" w:themeColor="text1"/>
          <w:sz w:val="20"/>
          <w:szCs w:val="20"/>
        </w:rPr>
        <w:tab/>
      </w:r>
      <w:r w:rsidR="002E4FB7" w:rsidRPr="009D3563">
        <w:rPr>
          <w:rFonts w:ascii="Arial" w:hAnsi="Arial" w:cs="Arial"/>
          <w:bCs/>
          <w:color w:val="000000" w:themeColor="text1"/>
          <w:sz w:val="20"/>
          <w:szCs w:val="20"/>
        </w:rPr>
        <w:tab/>
      </w:r>
      <w:r w:rsidR="002E4FB7" w:rsidRPr="009D3563">
        <w:rPr>
          <w:rFonts w:ascii="Arial" w:hAnsi="Arial" w:cs="Arial"/>
          <w:bCs/>
          <w:color w:val="000000" w:themeColor="text1"/>
          <w:sz w:val="20"/>
          <w:szCs w:val="20"/>
        </w:rPr>
        <w:tab/>
      </w:r>
      <w:r w:rsidR="009D3563">
        <w:rPr>
          <w:rFonts w:ascii="Arial" w:hAnsi="Arial" w:cs="Arial"/>
          <w:bCs/>
          <w:color w:val="000000" w:themeColor="text1"/>
          <w:sz w:val="20"/>
          <w:szCs w:val="20"/>
        </w:rPr>
        <w:tab/>
      </w:r>
      <w:r w:rsidR="009D3563">
        <w:rPr>
          <w:rFonts w:ascii="Arial" w:hAnsi="Arial" w:cs="Arial"/>
          <w:bCs/>
          <w:color w:val="000000" w:themeColor="text1"/>
          <w:sz w:val="20"/>
          <w:szCs w:val="20"/>
        </w:rPr>
        <w:tab/>
      </w:r>
      <w:r w:rsidR="009D3563">
        <w:rPr>
          <w:rFonts w:ascii="Arial" w:hAnsi="Arial" w:cs="Arial"/>
          <w:bCs/>
          <w:color w:val="000000" w:themeColor="text1"/>
          <w:sz w:val="20"/>
          <w:szCs w:val="20"/>
        </w:rPr>
        <w:tab/>
      </w:r>
      <w:r w:rsidR="009D3563">
        <w:rPr>
          <w:rFonts w:ascii="Arial" w:hAnsi="Arial" w:cs="Arial"/>
          <w:bCs/>
          <w:color w:val="000000" w:themeColor="text1"/>
          <w:sz w:val="20"/>
          <w:szCs w:val="20"/>
        </w:rPr>
        <w:tab/>
      </w:r>
      <w:r w:rsidRPr="009D3563">
        <w:rPr>
          <w:rFonts w:ascii="Arial" w:hAnsi="Arial" w:cs="Arial"/>
          <w:bCs/>
          <w:color w:val="000000" w:themeColor="text1"/>
          <w:sz w:val="20"/>
          <w:szCs w:val="20"/>
        </w:rPr>
        <w:t>6624859013/1111</w:t>
      </w:r>
    </w:p>
    <w:p w:rsidR="00541E55" w:rsidRPr="009D3563" w:rsidRDefault="002E4FB7" w:rsidP="00541E55">
      <w:pPr>
        <w:spacing w:after="0" w:line="240" w:lineRule="auto"/>
        <w:rPr>
          <w:rFonts w:ascii="Arial" w:hAnsi="Arial" w:cs="Arial"/>
          <w:bCs/>
          <w:color w:val="000000" w:themeColor="text1"/>
          <w:sz w:val="20"/>
          <w:szCs w:val="20"/>
        </w:rPr>
      </w:pPr>
      <w:r w:rsidRPr="009D3563">
        <w:rPr>
          <w:rFonts w:ascii="Arial" w:hAnsi="Arial" w:cs="Arial"/>
          <w:bCs/>
          <w:color w:val="000000" w:themeColor="text1"/>
          <w:sz w:val="20"/>
          <w:szCs w:val="20"/>
        </w:rPr>
        <w:t>IBAN:</w:t>
      </w:r>
      <w:r w:rsidRPr="009D3563">
        <w:rPr>
          <w:rFonts w:ascii="Arial" w:hAnsi="Arial" w:cs="Arial"/>
          <w:bCs/>
          <w:color w:val="000000" w:themeColor="text1"/>
          <w:sz w:val="20"/>
          <w:szCs w:val="20"/>
        </w:rPr>
        <w:tab/>
      </w:r>
      <w:r w:rsidRPr="009D3563">
        <w:rPr>
          <w:rFonts w:ascii="Arial" w:hAnsi="Arial" w:cs="Arial"/>
          <w:bCs/>
          <w:color w:val="000000" w:themeColor="text1"/>
          <w:sz w:val="20"/>
          <w:szCs w:val="20"/>
        </w:rPr>
        <w:tab/>
      </w:r>
      <w:r w:rsidRPr="009D3563">
        <w:rPr>
          <w:rFonts w:ascii="Arial" w:hAnsi="Arial" w:cs="Arial"/>
          <w:bCs/>
          <w:color w:val="000000" w:themeColor="text1"/>
          <w:sz w:val="20"/>
          <w:szCs w:val="20"/>
        </w:rPr>
        <w:tab/>
      </w:r>
      <w:r w:rsidRPr="009D3563">
        <w:rPr>
          <w:rFonts w:ascii="Arial" w:hAnsi="Arial" w:cs="Arial"/>
          <w:bCs/>
          <w:color w:val="000000" w:themeColor="text1"/>
          <w:sz w:val="20"/>
          <w:szCs w:val="20"/>
        </w:rPr>
        <w:tab/>
      </w:r>
      <w:r w:rsidR="009D3563">
        <w:rPr>
          <w:rFonts w:ascii="Arial" w:hAnsi="Arial" w:cs="Arial"/>
          <w:bCs/>
          <w:color w:val="000000" w:themeColor="text1"/>
          <w:sz w:val="20"/>
          <w:szCs w:val="20"/>
        </w:rPr>
        <w:tab/>
      </w:r>
      <w:r w:rsidR="009D3563">
        <w:rPr>
          <w:rFonts w:ascii="Arial" w:hAnsi="Arial" w:cs="Arial"/>
          <w:bCs/>
          <w:color w:val="000000" w:themeColor="text1"/>
          <w:sz w:val="20"/>
          <w:szCs w:val="20"/>
        </w:rPr>
        <w:tab/>
      </w:r>
      <w:r w:rsidR="009D3563">
        <w:rPr>
          <w:rFonts w:ascii="Arial" w:hAnsi="Arial" w:cs="Arial"/>
          <w:bCs/>
          <w:color w:val="000000" w:themeColor="text1"/>
          <w:sz w:val="20"/>
          <w:szCs w:val="20"/>
        </w:rPr>
        <w:tab/>
      </w:r>
      <w:r w:rsidR="009D3563">
        <w:rPr>
          <w:rFonts w:ascii="Arial" w:hAnsi="Arial" w:cs="Arial"/>
          <w:bCs/>
          <w:color w:val="000000" w:themeColor="text1"/>
          <w:sz w:val="20"/>
          <w:szCs w:val="20"/>
        </w:rPr>
        <w:tab/>
      </w:r>
      <w:r w:rsidR="009D3563">
        <w:rPr>
          <w:rFonts w:ascii="Arial" w:hAnsi="Arial" w:cs="Arial"/>
          <w:bCs/>
          <w:color w:val="000000" w:themeColor="text1"/>
          <w:sz w:val="20"/>
          <w:szCs w:val="20"/>
        </w:rPr>
        <w:tab/>
      </w:r>
      <w:r w:rsidR="00541E55" w:rsidRPr="009D3563">
        <w:rPr>
          <w:rFonts w:ascii="Arial" w:hAnsi="Arial" w:cs="Arial"/>
          <w:bCs/>
          <w:color w:val="000000" w:themeColor="text1"/>
          <w:sz w:val="20"/>
          <w:szCs w:val="20"/>
        </w:rPr>
        <w:t>SK30 1111 0000 0066 2485 9013</w:t>
      </w:r>
    </w:p>
    <w:p w:rsidR="00541E55" w:rsidRPr="009D3563" w:rsidRDefault="002E4FB7" w:rsidP="00541E55">
      <w:pPr>
        <w:spacing w:after="0" w:line="240" w:lineRule="auto"/>
        <w:rPr>
          <w:rFonts w:ascii="Arial" w:hAnsi="Arial" w:cs="Arial"/>
          <w:color w:val="000000" w:themeColor="text1"/>
          <w:sz w:val="20"/>
          <w:szCs w:val="20"/>
        </w:rPr>
      </w:pPr>
      <w:r w:rsidRPr="009D3563">
        <w:rPr>
          <w:rFonts w:ascii="Arial" w:hAnsi="Arial" w:cs="Arial"/>
          <w:bCs/>
          <w:color w:val="000000" w:themeColor="text1"/>
          <w:sz w:val="20"/>
          <w:szCs w:val="20"/>
        </w:rPr>
        <w:t xml:space="preserve">BIC/SWIFT: </w:t>
      </w:r>
      <w:r w:rsidRPr="009D3563">
        <w:rPr>
          <w:rFonts w:ascii="Arial" w:hAnsi="Arial" w:cs="Arial"/>
          <w:bCs/>
          <w:color w:val="000000" w:themeColor="text1"/>
          <w:sz w:val="20"/>
          <w:szCs w:val="20"/>
        </w:rPr>
        <w:tab/>
      </w:r>
      <w:r w:rsidRPr="009D3563">
        <w:rPr>
          <w:rFonts w:ascii="Arial" w:hAnsi="Arial" w:cs="Arial"/>
          <w:bCs/>
          <w:color w:val="000000" w:themeColor="text1"/>
          <w:sz w:val="20"/>
          <w:szCs w:val="20"/>
        </w:rPr>
        <w:tab/>
      </w:r>
      <w:r w:rsidRPr="009D3563">
        <w:rPr>
          <w:rFonts w:ascii="Arial" w:hAnsi="Arial" w:cs="Arial"/>
          <w:bCs/>
          <w:color w:val="000000" w:themeColor="text1"/>
          <w:sz w:val="20"/>
          <w:szCs w:val="20"/>
        </w:rPr>
        <w:tab/>
      </w:r>
      <w:r w:rsidR="009D3563">
        <w:rPr>
          <w:rFonts w:ascii="Arial" w:hAnsi="Arial" w:cs="Arial"/>
          <w:bCs/>
          <w:color w:val="000000" w:themeColor="text1"/>
          <w:sz w:val="20"/>
          <w:szCs w:val="20"/>
        </w:rPr>
        <w:tab/>
      </w:r>
      <w:r w:rsidR="009D3563">
        <w:rPr>
          <w:rFonts w:ascii="Arial" w:hAnsi="Arial" w:cs="Arial"/>
          <w:bCs/>
          <w:color w:val="000000" w:themeColor="text1"/>
          <w:sz w:val="20"/>
          <w:szCs w:val="20"/>
        </w:rPr>
        <w:tab/>
      </w:r>
      <w:r w:rsidR="009D3563">
        <w:rPr>
          <w:rFonts w:ascii="Arial" w:hAnsi="Arial" w:cs="Arial"/>
          <w:bCs/>
          <w:color w:val="000000" w:themeColor="text1"/>
          <w:sz w:val="20"/>
          <w:szCs w:val="20"/>
        </w:rPr>
        <w:tab/>
      </w:r>
      <w:r w:rsidR="009D3563">
        <w:rPr>
          <w:rFonts w:ascii="Arial" w:hAnsi="Arial" w:cs="Arial"/>
          <w:bCs/>
          <w:color w:val="000000" w:themeColor="text1"/>
          <w:sz w:val="20"/>
          <w:szCs w:val="20"/>
        </w:rPr>
        <w:tab/>
      </w:r>
      <w:r w:rsidR="00541E55" w:rsidRPr="009D3563">
        <w:rPr>
          <w:rFonts w:ascii="Arial" w:hAnsi="Arial" w:cs="Arial"/>
          <w:bCs/>
          <w:color w:val="000000" w:themeColor="text1"/>
          <w:sz w:val="20"/>
          <w:szCs w:val="20"/>
        </w:rPr>
        <w:t>UNCRSKBX</w:t>
      </w:r>
    </w:p>
    <w:p w:rsidR="00541E55" w:rsidRPr="009D3563" w:rsidRDefault="00541E55" w:rsidP="00541E55">
      <w:pPr>
        <w:tabs>
          <w:tab w:val="left" w:pos="2520"/>
          <w:tab w:val="left" w:pos="2694"/>
        </w:tabs>
        <w:spacing w:line="240" w:lineRule="auto"/>
        <w:rPr>
          <w:rFonts w:ascii="Arial" w:hAnsi="Arial" w:cs="Arial"/>
          <w:color w:val="000000" w:themeColor="text1"/>
          <w:sz w:val="20"/>
          <w:szCs w:val="20"/>
        </w:rPr>
      </w:pPr>
      <w:r w:rsidRPr="009D3563">
        <w:rPr>
          <w:rFonts w:ascii="Arial" w:hAnsi="Arial" w:cs="Arial"/>
          <w:color w:val="000000" w:themeColor="text1"/>
          <w:sz w:val="20"/>
          <w:szCs w:val="20"/>
        </w:rPr>
        <w:t xml:space="preserve">Tel.:                                 </w:t>
      </w:r>
      <w:r w:rsidR="002E4FB7" w:rsidRPr="009D3563">
        <w:rPr>
          <w:rFonts w:ascii="Arial" w:hAnsi="Arial" w:cs="Arial"/>
          <w:color w:val="000000" w:themeColor="text1"/>
          <w:sz w:val="20"/>
          <w:szCs w:val="20"/>
        </w:rPr>
        <w:t xml:space="preserve">    </w:t>
      </w:r>
      <w:r w:rsidR="009D3563">
        <w:rPr>
          <w:rFonts w:ascii="Arial" w:hAnsi="Arial" w:cs="Arial"/>
          <w:color w:val="000000" w:themeColor="text1"/>
          <w:sz w:val="20"/>
          <w:szCs w:val="20"/>
        </w:rPr>
        <w:tab/>
      </w:r>
      <w:r w:rsidR="009D3563">
        <w:rPr>
          <w:rFonts w:ascii="Arial" w:hAnsi="Arial" w:cs="Arial"/>
          <w:color w:val="000000" w:themeColor="text1"/>
          <w:sz w:val="20"/>
          <w:szCs w:val="20"/>
        </w:rPr>
        <w:tab/>
      </w:r>
      <w:r w:rsidR="002E4FB7" w:rsidRPr="009D3563">
        <w:rPr>
          <w:rFonts w:ascii="Arial" w:hAnsi="Arial" w:cs="Arial"/>
          <w:color w:val="000000" w:themeColor="text1"/>
          <w:sz w:val="20"/>
          <w:szCs w:val="20"/>
        </w:rPr>
        <w:t xml:space="preserve">  </w:t>
      </w:r>
      <w:r w:rsidRPr="009D3563">
        <w:rPr>
          <w:rFonts w:ascii="Arial" w:hAnsi="Arial" w:cs="Arial"/>
          <w:color w:val="000000" w:themeColor="text1"/>
          <w:sz w:val="20"/>
          <w:szCs w:val="20"/>
        </w:rPr>
        <w:t>+421 2 5831 1111</w:t>
      </w:r>
    </w:p>
    <w:p w:rsidR="00541E55" w:rsidRPr="009D3563" w:rsidRDefault="00541E55" w:rsidP="00541E55">
      <w:pPr>
        <w:tabs>
          <w:tab w:val="left" w:pos="567"/>
          <w:tab w:val="left" w:pos="2552"/>
        </w:tabs>
        <w:spacing w:line="240" w:lineRule="auto"/>
        <w:rPr>
          <w:rFonts w:ascii="Arial" w:hAnsi="Arial" w:cs="Arial"/>
          <w:color w:val="000000" w:themeColor="text1"/>
          <w:sz w:val="20"/>
          <w:szCs w:val="20"/>
          <w:lang w:eastAsia="cs-CZ"/>
        </w:rPr>
      </w:pPr>
      <w:r w:rsidRPr="009D3563">
        <w:rPr>
          <w:rFonts w:ascii="Arial" w:hAnsi="Arial" w:cs="Arial"/>
          <w:color w:val="000000" w:themeColor="text1"/>
          <w:sz w:val="20"/>
          <w:szCs w:val="20"/>
          <w:lang w:eastAsia="cs-CZ"/>
        </w:rPr>
        <w:t xml:space="preserve"> (ďalej len „objednávateľ“)</w:t>
      </w:r>
    </w:p>
    <w:p w:rsidR="00541E55" w:rsidRPr="009D3563" w:rsidRDefault="00541E55" w:rsidP="00541E55">
      <w:pPr>
        <w:shd w:val="clear" w:color="auto" w:fill="FFFFFF"/>
        <w:tabs>
          <w:tab w:val="left" w:pos="2268"/>
        </w:tabs>
        <w:spacing w:line="240" w:lineRule="auto"/>
        <w:rPr>
          <w:rFonts w:ascii="Arial" w:hAnsi="Arial" w:cs="Arial"/>
          <w:bCs/>
          <w:color w:val="000000" w:themeColor="text1"/>
          <w:sz w:val="20"/>
          <w:szCs w:val="20"/>
        </w:rPr>
      </w:pPr>
      <w:r w:rsidRPr="009D3563">
        <w:rPr>
          <w:rFonts w:ascii="Arial" w:hAnsi="Arial" w:cs="Arial"/>
          <w:bCs/>
          <w:color w:val="000000" w:themeColor="text1"/>
          <w:sz w:val="20"/>
          <w:szCs w:val="20"/>
        </w:rPr>
        <w:t>a</w:t>
      </w:r>
    </w:p>
    <w:p w:rsidR="00541E55" w:rsidRPr="009D3563" w:rsidRDefault="00541E55" w:rsidP="00541E55">
      <w:pPr>
        <w:shd w:val="clear" w:color="auto" w:fill="FFFFFF"/>
        <w:spacing w:line="240" w:lineRule="auto"/>
        <w:ind w:left="567" w:hanging="567"/>
        <w:rPr>
          <w:rFonts w:ascii="Arial" w:hAnsi="Arial" w:cs="Arial"/>
          <w:b/>
          <w:bCs/>
          <w:color w:val="000000" w:themeColor="text1"/>
          <w:sz w:val="20"/>
          <w:szCs w:val="20"/>
        </w:rPr>
      </w:pPr>
      <w:r w:rsidRPr="009D3563">
        <w:rPr>
          <w:rFonts w:ascii="Arial" w:hAnsi="Arial" w:cs="Arial"/>
          <w:b/>
          <w:bCs/>
          <w:color w:val="000000" w:themeColor="text1"/>
          <w:sz w:val="20"/>
          <w:szCs w:val="20"/>
        </w:rPr>
        <w:t xml:space="preserve">1.2. </w:t>
      </w:r>
      <w:r w:rsidRPr="009D3563">
        <w:rPr>
          <w:rFonts w:ascii="Arial" w:hAnsi="Arial" w:cs="Arial"/>
          <w:b/>
          <w:bCs/>
          <w:color w:val="000000" w:themeColor="text1"/>
          <w:sz w:val="20"/>
          <w:szCs w:val="20"/>
        </w:rPr>
        <w:tab/>
        <w:t>Dodávateľ:</w:t>
      </w:r>
    </w:p>
    <w:p w:rsidR="00541E55" w:rsidRPr="009D3563" w:rsidRDefault="00541E55" w:rsidP="00541E55">
      <w:pPr>
        <w:shd w:val="clear" w:color="auto" w:fill="FFFFFF"/>
        <w:tabs>
          <w:tab w:val="left" w:pos="2268"/>
        </w:tabs>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Obchodné meno:</w:t>
      </w:r>
      <w:r w:rsidRPr="009D3563">
        <w:rPr>
          <w:rFonts w:ascii="Arial" w:hAnsi="Arial" w:cs="Arial"/>
          <w:color w:val="000000" w:themeColor="text1"/>
          <w:sz w:val="20"/>
          <w:szCs w:val="20"/>
        </w:rPr>
        <w:tab/>
      </w:r>
      <w:r w:rsidRPr="009D3563">
        <w:rPr>
          <w:rFonts w:ascii="Arial" w:hAnsi="Arial" w:cs="Arial"/>
          <w:color w:val="000000" w:themeColor="text1"/>
          <w:sz w:val="20"/>
          <w:szCs w:val="20"/>
        </w:rPr>
        <w:tab/>
      </w:r>
    </w:p>
    <w:p w:rsidR="00541E55" w:rsidRPr="009D3563" w:rsidRDefault="00541E55" w:rsidP="00541E55">
      <w:pPr>
        <w:shd w:val="clear" w:color="auto" w:fill="FFFFFF"/>
        <w:tabs>
          <w:tab w:val="left" w:pos="2268"/>
        </w:tabs>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Sídlo:</w:t>
      </w:r>
      <w:r w:rsidRPr="009D3563">
        <w:rPr>
          <w:rFonts w:ascii="Arial" w:hAnsi="Arial" w:cs="Arial"/>
          <w:color w:val="000000" w:themeColor="text1"/>
          <w:sz w:val="20"/>
          <w:szCs w:val="20"/>
        </w:rPr>
        <w:tab/>
      </w:r>
      <w:r w:rsidRPr="009D3563">
        <w:rPr>
          <w:rFonts w:ascii="Arial" w:hAnsi="Arial" w:cs="Arial"/>
          <w:color w:val="000000" w:themeColor="text1"/>
          <w:sz w:val="20"/>
          <w:szCs w:val="20"/>
        </w:rPr>
        <w:tab/>
      </w:r>
    </w:p>
    <w:p w:rsidR="00541E55" w:rsidRPr="009D3563" w:rsidRDefault="00541E55" w:rsidP="00541E55">
      <w:pPr>
        <w:shd w:val="clear" w:color="auto" w:fill="FFFFFF"/>
        <w:tabs>
          <w:tab w:val="left" w:pos="2268"/>
        </w:tabs>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Zápis v obch. reg.:</w:t>
      </w:r>
      <w:r w:rsidRPr="009D3563">
        <w:rPr>
          <w:rFonts w:ascii="Arial" w:hAnsi="Arial" w:cs="Arial"/>
          <w:color w:val="000000" w:themeColor="text1"/>
          <w:sz w:val="20"/>
          <w:szCs w:val="20"/>
        </w:rPr>
        <w:tab/>
      </w:r>
      <w:r w:rsidRPr="009D3563">
        <w:rPr>
          <w:rFonts w:ascii="Arial" w:hAnsi="Arial" w:cs="Arial"/>
          <w:color w:val="000000" w:themeColor="text1"/>
          <w:sz w:val="20"/>
          <w:szCs w:val="20"/>
        </w:rPr>
        <w:tab/>
      </w:r>
    </w:p>
    <w:p w:rsidR="00541E55" w:rsidRPr="009D3563" w:rsidRDefault="00541E55" w:rsidP="00541E55">
      <w:pPr>
        <w:shd w:val="clear" w:color="auto" w:fill="FFFFFF"/>
        <w:tabs>
          <w:tab w:val="left" w:pos="2268"/>
        </w:tabs>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Štatutárny orgán:</w:t>
      </w:r>
      <w:r w:rsidRPr="009D3563">
        <w:rPr>
          <w:rFonts w:ascii="Arial" w:hAnsi="Arial" w:cs="Arial"/>
          <w:color w:val="000000" w:themeColor="text1"/>
          <w:sz w:val="20"/>
          <w:szCs w:val="20"/>
        </w:rPr>
        <w:tab/>
      </w:r>
      <w:r w:rsidRPr="009D3563">
        <w:rPr>
          <w:rFonts w:ascii="Arial" w:hAnsi="Arial" w:cs="Arial"/>
          <w:color w:val="000000" w:themeColor="text1"/>
          <w:sz w:val="20"/>
          <w:szCs w:val="20"/>
        </w:rPr>
        <w:tab/>
      </w:r>
    </w:p>
    <w:p w:rsidR="00541E55" w:rsidRPr="009D3563" w:rsidRDefault="00541E55" w:rsidP="00541E55">
      <w:pPr>
        <w:shd w:val="clear" w:color="auto" w:fill="FFFFFF"/>
        <w:tabs>
          <w:tab w:val="left" w:pos="2268"/>
        </w:tabs>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Osoby oprávnené na rokovanie:</w:t>
      </w:r>
    </w:p>
    <w:p w:rsidR="00541E55" w:rsidRPr="009D3563" w:rsidRDefault="00541E55" w:rsidP="00541E55">
      <w:pPr>
        <w:shd w:val="clear" w:color="auto" w:fill="FFFFFF"/>
        <w:tabs>
          <w:tab w:val="left" w:pos="2268"/>
        </w:tabs>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 xml:space="preserve">- vo veciach zmluvných – </w:t>
      </w:r>
      <w:r w:rsidRPr="009D3563">
        <w:rPr>
          <w:rFonts w:ascii="Arial" w:hAnsi="Arial" w:cs="Arial"/>
          <w:color w:val="000000" w:themeColor="text1"/>
          <w:sz w:val="20"/>
          <w:szCs w:val="20"/>
        </w:rPr>
        <w:tab/>
      </w:r>
    </w:p>
    <w:p w:rsidR="00541E55" w:rsidRPr="009D3563" w:rsidRDefault="00541E55" w:rsidP="00541E55">
      <w:pPr>
        <w:shd w:val="clear" w:color="auto" w:fill="FFFFFF"/>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 vo veciach technických –</w:t>
      </w:r>
    </w:p>
    <w:p w:rsidR="00541E55" w:rsidRPr="009D3563" w:rsidRDefault="00541E55" w:rsidP="00541E55">
      <w:pPr>
        <w:shd w:val="clear" w:color="auto" w:fill="FFFFFF"/>
        <w:tabs>
          <w:tab w:val="left" w:pos="2268"/>
        </w:tabs>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IČO:</w:t>
      </w:r>
      <w:r w:rsidRPr="009D3563">
        <w:rPr>
          <w:rFonts w:ascii="Arial" w:hAnsi="Arial" w:cs="Arial"/>
          <w:color w:val="000000" w:themeColor="text1"/>
          <w:sz w:val="20"/>
          <w:szCs w:val="20"/>
        </w:rPr>
        <w:tab/>
      </w:r>
      <w:r w:rsidRPr="009D3563">
        <w:rPr>
          <w:rFonts w:ascii="Arial" w:hAnsi="Arial" w:cs="Arial"/>
          <w:color w:val="000000" w:themeColor="text1"/>
          <w:sz w:val="20"/>
          <w:szCs w:val="20"/>
        </w:rPr>
        <w:tab/>
      </w:r>
    </w:p>
    <w:p w:rsidR="00541E55" w:rsidRPr="009D3563" w:rsidRDefault="00541E55" w:rsidP="00541E55">
      <w:pPr>
        <w:shd w:val="clear" w:color="auto" w:fill="FFFFFF"/>
        <w:tabs>
          <w:tab w:val="left" w:pos="2268"/>
        </w:tabs>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DIČ:</w:t>
      </w:r>
      <w:r w:rsidRPr="009D3563">
        <w:rPr>
          <w:rFonts w:ascii="Arial" w:hAnsi="Arial" w:cs="Arial"/>
          <w:color w:val="000000" w:themeColor="text1"/>
          <w:sz w:val="20"/>
          <w:szCs w:val="20"/>
        </w:rPr>
        <w:tab/>
      </w:r>
      <w:r w:rsidRPr="009D3563">
        <w:rPr>
          <w:rFonts w:ascii="Arial" w:hAnsi="Arial" w:cs="Arial"/>
          <w:color w:val="000000" w:themeColor="text1"/>
          <w:sz w:val="20"/>
          <w:szCs w:val="20"/>
        </w:rPr>
        <w:tab/>
      </w:r>
    </w:p>
    <w:p w:rsidR="00541E55" w:rsidRPr="009D3563" w:rsidRDefault="00541E55" w:rsidP="00541E55">
      <w:pPr>
        <w:shd w:val="clear" w:color="auto" w:fill="FFFFFF"/>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IČ DPH:</w:t>
      </w:r>
      <w:r w:rsidRPr="009D3563">
        <w:rPr>
          <w:rFonts w:ascii="Arial" w:hAnsi="Arial" w:cs="Arial"/>
          <w:color w:val="000000" w:themeColor="text1"/>
          <w:sz w:val="20"/>
          <w:szCs w:val="20"/>
        </w:rPr>
        <w:tab/>
      </w:r>
      <w:r w:rsidRPr="009D3563">
        <w:rPr>
          <w:rFonts w:ascii="Arial" w:hAnsi="Arial" w:cs="Arial"/>
          <w:color w:val="000000" w:themeColor="text1"/>
          <w:sz w:val="20"/>
          <w:szCs w:val="20"/>
        </w:rPr>
        <w:tab/>
      </w:r>
      <w:r w:rsidRPr="009D3563">
        <w:rPr>
          <w:rFonts w:ascii="Arial" w:hAnsi="Arial" w:cs="Arial"/>
          <w:color w:val="000000" w:themeColor="text1"/>
          <w:sz w:val="20"/>
          <w:szCs w:val="20"/>
        </w:rPr>
        <w:tab/>
      </w:r>
    </w:p>
    <w:p w:rsidR="00541E55" w:rsidRPr="009D3563" w:rsidRDefault="00541E55" w:rsidP="00541E55">
      <w:pPr>
        <w:shd w:val="clear" w:color="auto" w:fill="FFFFFF"/>
        <w:tabs>
          <w:tab w:val="left" w:pos="2268"/>
        </w:tabs>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Bankové spojenie:</w:t>
      </w:r>
      <w:r w:rsidRPr="009D3563">
        <w:rPr>
          <w:rFonts w:ascii="Arial" w:hAnsi="Arial" w:cs="Arial"/>
          <w:color w:val="000000" w:themeColor="text1"/>
          <w:sz w:val="20"/>
          <w:szCs w:val="20"/>
        </w:rPr>
        <w:tab/>
      </w:r>
      <w:r w:rsidRPr="009D3563">
        <w:rPr>
          <w:rFonts w:ascii="Arial" w:hAnsi="Arial" w:cs="Arial"/>
          <w:color w:val="000000" w:themeColor="text1"/>
          <w:sz w:val="20"/>
          <w:szCs w:val="20"/>
        </w:rPr>
        <w:tab/>
      </w:r>
    </w:p>
    <w:p w:rsidR="00541E55" w:rsidRPr="009D3563" w:rsidRDefault="00541E55" w:rsidP="00541E55">
      <w:pPr>
        <w:spacing w:after="0" w:line="240" w:lineRule="auto"/>
        <w:rPr>
          <w:rFonts w:ascii="Arial" w:hAnsi="Arial" w:cs="Arial"/>
          <w:bCs/>
          <w:color w:val="000000" w:themeColor="text1"/>
          <w:sz w:val="20"/>
          <w:szCs w:val="20"/>
        </w:rPr>
      </w:pPr>
      <w:r w:rsidRPr="009D3563">
        <w:rPr>
          <w:rFonts w:ascii="Arial" w:hAnsi="Arial" w:cs="Arial"/>
          <w:bCs/>
          <w:color w:val="000000" w:themeColor="text1"/>
          <w:sz w:val="20"/>
          <w:szCs w:val="20"/>
        </w:rPr>
        <w:t>Číslo účtu:</w:t>
      </w:r>
      <w:r w:rsidRPr="009D3563">
        <w:rPr>
          <w:rFonts w:ascii="Arial" w:hAnsi="Arial" w:cs="Arial"/>
          <w:bCs/>
          <w:color w:val="000000" w:themeColor="text1"/>
          <w:sz w:val="20"/>
          <w:szCs w:val="20"/>
        </w:rPr>
        <w:tab/>
      </w:r>
      <w:r w:rsidRPr="009D3563">
        <w:rPr>
          <w:rFonts w:ascii="Arial" w:hAnsi="Arial" w:cs="Arial"/>
          <w:bCs/>
          <w:color w:val="000000" w:themeColor="text1"/>
          <w:sz w:val="20"/>
          <w:szCs w:val="20"/>
        </w:rPr>
        <w:tab/>
      </w:r>
      <w:r w:rsidRPr="009D3563">
        <w:rPr>
          <w:rFonts w:ascii="Arial" w:hAnsi="Arial" w:cs="Arial"/>
          <w:bCs/>
          <w:color w:val="000000" w:themeColor="text1"/>
          <w:sz w:val="20"/>
          <w:szCs w:val="20"/>
        </w:rPr>
        <w:tab/>
      </w:r>
    </w:p>
    <w:p w:rsidR="00541E55" w:rsidRPr="009D3563" w:rsidRDefault="00541E55" w:rsidP="00541E55">
      <w:pPr>
        <w:spacing w:after="0" w:line="240" w:lineRule="auto"/>
        <w:rPr>
          <w:rFonts w:ascii="Arial" w:hAnsi="Arial" w:cs="Arial"/>
          <w:bCs/>
          <w:color w:val="000000" w:themeColor="text1"/>
          <w:sz w:val="20"/>
          <w:szCs w:val="20"/>
        </w:rPr>
      </w:pPr>
      <w:r w:rsidRPr="009D3563">
        <w:rPr>
          <w:rFonts w:ascii="Arial" w:hAnsi="Arial" w:cs="Arial"/>
          <w:bCs/>
          <w:color w:val="000000" w:themeColor="text1"/>
          <w:sz w:val="20"/>
          <w:szCs w:val="20"/>
        </w:rPr>
        <w:t>IBAN:</w:t>
      </w:r>
      <w:r w:rsidRPr="009D3563">
        <w:rPr>
          <w:rFonts w:ascii="Arial" w:hAnsi="Arial" w:cs="Arial"/>
          <w:bCs/>
          <w:color w:val="000000" w:themeColor="text1"/>
          <w:sz w:val="20"/>
          <w:szCs w:val="20"/>
        </w:rPr>
        <w:tab/>
      </w:r>
      <w:r w:rsidRPr="009D3563">
        <w:rPr>
          <w:rFonts w:ascii="Arial" w:hAnsi="Arial" w:cs="Arial"/>
          <w:bCs/>
          <w:color w:val="000000" w:themeColor="text1"/>
          <w:sz w:val="20"/>
          <w:szCs w:val="20"/>
        </w:rPr>
        <w:tab/>
      </w:r>
      <w:r w:rsidRPr="009D3563">
        <w:rPr>
          <w:rFonts w:ascii="Arial" w:hAnsi="Arial" w:cs="Arial"/>
          <w:bCs/>
          <w:color w:val="000000" w:themeColor="text1"/>
          <w:sz w:val="20"/>
          <w:szCs w:val="20"/>
        </w:rPr>
        <w:tab/>
      </w:r>
      <w:r w:rsidRPr="009D3563">
        <w:rPr>
          <w:rFonts w:ascii="Arial" w:hAnsi="Arial" w:cs="Arial"/>
          <w:bCs/>
          <w:color w:val="000000" w:themeColor="text1"/>
          <w:sz w:val="20"/>
          <w:szCs w:val="20"/>
        </w:rPr>
        <w:tab/>
      </w:r>
    </w:p>
    <w:p w:rsidR="00541E55" w:rsidRPr="009D3563" w:rsidRDefault="00541E55" w:rsidP="00541E55">
      <w:pPr>
        <w:spacing w:after="0" w:line="240" w:lineRule="auto"/>
        <w:rPr>
          <w:rFonts w:ascii="Arial" w:hAnsi="Arial" w:cs="Arial"/>
          <w:color w:val="000000" w:themeColor="text1"/>
          <w:sz w:val="20"/>
          <w:szCs w:val="20"/>
        </w:rPr>
      </w:pPr>
      <w:r w:rsidRPr="009D3563">
        <w:rPr>
          <w:rFonts w:ascii="Arial" w:hAnsi="Arial" w:cs="Arial"/>
          <w:bCs/>
          <w:color w:val="000000" w:themeColor="text1"/>
          <w:sz w:val="20"/>
          <w:szCs w:val="20"/>
        </w:rPr>
        <w:t>BIC:</w:t>
      </w:r>
      <w:r w:rsidRPr="009D3563">
        <w:rPr>
          <w:rFonts w:ascii="Arial" w:hAnsi="Arial" w:cs="Arial"/>
          <w:bCs/>
          <w:color w:val="000000" w:themeColor="text1"/>
          <w:sz w:val="20"/>
          <w:szCs w:val="20"/>
        </w:rPr>
        <w:tab/>
        <w:t xml:space="preserve"> </w:t>
      </w:r>
      <w:r w:rsidRPr="009D3563">
        <w:rPr>
          <w:rFonts w:ascii="Arial" w:hAnsi="Arial" w:cs="Arial"/>
          <w:bCs/>
          <w:color w:val="000000" w:themeColor="text1"/>
          <w:sz w:val="20"/>
          <w:szCs w:val="20"/>
        </w:rPr>
        <w:tab/>
      </w:r>
      <w:r w:rsidRPr="009D3563">
        <w:rPr>
          <w:rFonts w:ascii="Arial" w:hAnsi="Arial" w:cs="Arial"/>
          <w:bCs/>
          <w:color w:val="000000" w:themeColor="text1"/>
          <w:sz w:val="20"/>
          <w:szCs w:val="20"/>
        </w:rPr>
        <w:tab/>
      </w:r>
      <w:r w:rsidRPr="009D3563">
        <w:rPr>
          <w:rFonts w:ascii="Arial" w:hAnsi="Arial" w:cs="Arial"/>
          <w:bCs/>
          <w:color w:val="000000" w:themeColor="text1"/>
          <w:sz w:val="20"/>
          <w:szCs w:val="20"/>
        </w:rPr>
        <w:tab/>
      </w:r>
    </w:p>
    <w:p w:rsidR="00541E55" w:rsidRPr="009D3563" w:rsidRDefault="00541E55" w:rsidP="00541E55">
      <w:pPr>
        <w:shd w:val="clear" w:color="auto" w:fill="FFFFFF"/>
        <w:tabs>
          <w:tab w:val="left" w:pos="2268"/>
        </w:tabs>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Tel./Fax:</w:t>
      </w:r>
      <w:r w:rsidRPr="009D3563">
        <w:rPr>
          <w:rFonts w:ascii="Arial" w:hAnsi="Arial" w:cs="Arial"/>
          <w:color w:val="000000" w:themeColor="text1"/>
          <w:sz w:val="20"/>
          <w:szCs w:val="20"/>
        </w:rPr>
        <w:tab/>
      </w:r>
      <w:r w:rsidRPr="009D3563">
        <w:rPr>
          <w:rFonts w:ascii="Arial" w:hAnsi="Arial" w:cs="Arial"/>
          <w:color w:val="000000" w:themeColor="text1"/>
          <w:sz w:val="20"/>
          <w:szCs w:val="20"/>
        </w:rPr>
        <w:tab/>
      </w:r>
    </w:p>
    <w:p w:rsidR="00541E55" w:rsidRPr="009D3563" w:rsidRDefault="00541E55" w:rsidP="00541E55">
      <w:pPr>
        <w:tabs>
          <w:tab w:val="left" w:pos="567"/>
          <w:tab w:val="left" w:pos="2552"/>
        </w:tabs>
        <w:spacing w:after="0" w:line="240" w:lineRule="auto"/>
        <w:rPr>
          <w:rFonts w:ascii="Arial" w:hAnsi="Arial" w:cs="Arial"/>
          <w:color w:val="000000" w:themeColor="text1"/>
          <w:sz w:val="20"/>
          <w:szCs w:val="20"/>
          <w:lang w:eastAsia="cs-CZ"/>
        </w:rPr>
      </w:pPr>
      <w:r w:rsidRPr="009D3563">
        <w:rPr>
          <w:rFonts w:ascii="Arial" w:hAnsi="Arial" w:cs="Arial"/>
          <w:color w:val="000000" w:themeColor="text1"/>
          <w:sz w:val="20"/>
          <w:szCs w:val="20"/>
          <w:lang w:eastAsia="cs-CZ"/>
        </w:rPr>
        <w:t>(ďalej len „dodávateľ“)</w:t>
      </w:r>
    </w:p>
    <w:p w:rsidR="00541E55" w:rsidRPr="009D3563" w:rsidRDefault="00541E55" w:rsidP="00541E55">
      <w:pPr>
        <w:tabs>
          <w:tab w:val="left" w:pos="567"/>
          <w:tab w:val="left" w:pos="2552"/>
        </w:tabs>
        <w:spacing w:after="0" w:line="240" w:lineRule="auto"/>
        <w:rPr>
          <w:rFonts w:ascii="Arial" w:hAnsi="Arial" w:cs="Arial"/>
          <w:color w:val="000000" w:themeColor="text1"/>
          <w:sz w:val="20"/>
          <w:szCs w:val="20"/>
          <w:lang w:eastAsia="cs-CZ"/>
        </w:rPr>
      </w:pPr>
      <w:r w:rsidRPr="009D3563">
        <w:rPr>
          <w:rFonts w:ascii="Arial" w:hAnsi="Arial" w:cs="Arial"/>
          <w:color w:val="000000" w:themeColor="text1"/>
          <w:sz w:val="20"/>
          <w:szCs w:val="20"/>
          <w:lang w:eastAsia="cs-CZ"/>
        </w:rPr>
        <w:t>(ďalej spolu aj ako „zmluvné strany“)</w:t>
      </w:r>
    </w:p>
    <w:p w:rsidR="00541E55" w:rsidRPr="009D3563" w:rsidRDefault="00541E55" w:rsidP="00541E55">
      <w:pPr>
        <w:tabs>
          <w:tab w:val="left" w:pos="567"/>
          <w:tab w:val="left" w:pos="2552"/>
        </w:tabs>
        <w:spacing w:after="0" w:line="240" w:lineRule="auto"/>
        <w:rPr>
          <w:rFonts w:ascii="Arial" w:hAnsi="Arial" w:cs="Arial"/>
          <w:color w:val="000000" w:themeColor="text1"/>
          <w:sz w:val="20"/>
          <w:szCs w:val="20"/>
          <w:lang w:eastAsia="cs-CZ"/>
        </w:rPr>
      </w:pPr>
    </w:p>
    <w:p w:rsidR="00541E55" w:rsidRPr="009D3563" w:rsidRDefault="00541E55" w:rsidP="00541E55">
      <w:pPr>
        <w:tabs>
          <w:tab w:val="left" w:pos="2698"/>
          <w:tab w:val="left" w:pos="2982"/>
          <w:tab w:val="left" w:pos="3124"/>
          <w:tab w:val="left" w:pos="3266"/>
          <w:tab w:val="left" w:pos="3550"/>
          <w:tab w:val="left" w:pos="4118"/>
          <w:tab w:val="left" w:pos="4828"/>
          <w:tab w:val="left" w:pos="5112"/>
          <w:tab w:val="left" w:pos="5254"/>
          <w:tab w:val="left" w:pos="7526"/>
          <w:tab w:val="left" w:pos="7668"/>
        </w:tabs>
        <w:spacing w:after="0" w:line="240" w:lineRule="auto"/>
        <w:jc w:val="center"/>
        <w:rPr>
          <w:rFonts w:ascii="Arial" w:hAnsi="Arial" w:cs="Arial"/>
          <w:b/>
          <w:color w:val="000000" w:themeColor="text1"/>
          <w:sz w:val="20"/>
          <w:szCs w:val="20"/>
        </w:rPr>
      </w:pPr>
      <w:r w:rsidRPr="009D3563">
        <w:rPr>
          <w:rFonts w:ascii="Arial" w:hAnsi="Arial" w:cs="Arial"/>
          <w:b/>
          <w:color w:val="000000" w:themeColor="text1"/>
          <w:sz w:val="20"/>
          <w:szCs w:val="20"/>
        </w:rPr>
        <w:t>Čl. II</w:t>
      </w:r>
      <w:r w:rsidR="00183E08" w:rsidRPr="009D3563">
        <w:rPr>
          <w:rFonts w:ascii="Arial" w:hAnsi="Arial" w:cs="Arial"/>
          <w:b/>
          <w:color w:val="000000" w:themeColor="text1"/>
          <w:sz w:val="20"/>
          <w:szCs w:val="20"/>
        </w:rPr>
        <w:t>.</w:t>
      </w:r>
    </w:p>
    <w:p w:rsidR="00541E55" w:rsidRDefault="008767C9" w:rsidP="00704B75">
      <w:pPr>
        <w:pStyle w:val="Nadpis1"/>
        <w:widowControl w:val="0"/>
        <w:tabs>
          <w:tab w:val="left" w:pos="2982"/>
          <w:tab w:val="left" w:pos="3124"/>
          <w:tab w:val="left" w:pos="3266"/>
          <w:tab w:val="left" w:pos="3550"/>
          <w:tab w:val="left" w:pos="4118"/>
          <w:tab w:val="left" w:pos="5254"/>
        </w:tabs>
        <w:suppressAutoHyphens/>
        <w:overflowPunct w:val="0"/>
        <w:autoSpaceDE w:val="0"/>
        <w:autoSpaceDN w:val="0"/>
        <w:adjustRightInd w:val="0"/>
        <w:jc w:val="center"/>
        <w:textAlignment w:val="baseline"/>
        <w:rPr>
          <w:rFonts w:cs="Arial"/>
          <w:color w:val="000000" w:themeColor="text1"/>
          <w:sz w:val="20"/>
          <w:szCs w:val="20"/>
        </w:rPr>
      </w:pPr>
      <w:bookmarkStart w:id="56" w:name="_PREDMET_DOHODY"/>
      <w:bookmarkEnd w:id="56"/>
      <w:r>
        <w:rPr>
          <w:rFonts w:cs="Arial"/>
          <w:color w:val="000000" w:themeColor="text1"/>
          <w:sz w:val="20"/>
          <w:szCs w:val="20"/>
        </w:rPr>
        <w:t>PREDMET DOHODY</w:t>
      </w:r>
    </w:p>
    <w:p w:rsidR="00CA2CD6" w:rsidRPr="00CA2CD6" w:rsidRDefault="00CA2CD6" w:rsidP="00CA2CD6">
      <w:pPr>
        <w:spacing w:after="0" w:line="240" w:lineRule="auto"/>
        <w:rPr>
          <w:rFonts w:ascii="Arial" w:hAnsi="Arial" w:cs="Arial"/>
          <w:sz w:val="20"/>
          <w:szCs w:val="20"/>
        </w:rPr>
      </w:pPr>
    </w:p>
    <w:p w:rsidR="00541E55" w:rsidRPr="009D3563" w:rsidRDefault="00541E55" w:rsidP="00DD2700">
      <w:pPr>
        <w:spacing w:after="0" w:line="240" w:lineRule="auto"/>
        <w:ind w:left="567" w:hanging="567"/>
        <w:jc w:val="both"/>
        <w:rPr>
          <w:rFonts w:ascii="Arial" w:hAnsi="Arial" w:cs="Arial"/>
          <w:b/>
          <w:color w:val="000000" w:themeColor="text1"/>
          <w:sz w:val="20"/>
          <w:szCs w:val="20"/>
        </w:rPr>
      </w:pPr>
      <w:r w:rsidRPr="009D3563">
        <w:rPr>
          <w:rFonts w:ascii="Arial" w:hAnsi="Arial" w:cs="Arial"/>
          <w:color w:val="000000" w:themeColor="text1"/>
          <w:sz w:val="20"/>
          <w:szCs w:val="20"/>
        </w:rPr>
        <w:t xml:space="preserve">2.1. </w:t>
      </w:r>
      <w:r w:rsidRPr="009D3563">
        <w:rPr>
          <w:rFonts w:ascii="Arial" w:hAnsi="Arial" w:cs="Arial"/>
          <w:color w:val="000000" w:themeColor="text1"/>
          <w:sz w:val="20"/>
          <w:szCs w:val="20"/>
        </w:rPr>
        <w:tab/>
        <w:t xml:space="preserve">Predmetom tejto dohody je </w:t>
      </w:r>
      <w:r w:rsidR="00852032" w:rsidRPr="00852032">
        <w:rPr>
          <w:rFonts w:ascii="Arial" w:hAnsi="Arial" w:cs="Arial"/>
          <w:color w:val="000000" w:themeColor="text1"/>
          <w:sz w:val="20"/>
          <w:szCs w:val="20"/>
        </w:rPr>
        <w:t>záväzok dodávateľa na montáž, demontáž a prenájom protisnehových zábran</w:t>
      </w:r>
      <w:r w:rsidRPr="009D3563">
        <w:rPr>
          <w:rFonts w:ascii="Arial" w:hAnsi="Arial" w:cs="Arial"/>
          <w:color w:val="000000" w:themeColor="text1"/>
          <w:sz w:val="20"/>
          <w:szCs w:val="20"/>
        </w:rPr>
        <w:t xml:space="preserve"> objednávateľovi postupne a na základe osobitných písomných a spätne písomne potvrdených objednávok uskutočnených počas trvania tejto dohody protisnehové zábrany bez možnosti ich odkúpenia, vrátane ich údržby, montáže, demontáže a prenájmu pozemkov na účel zimnej údržby diaľnic a rýchlostných ciest v správe a údržbe obj</w:t>
      </w:r>
      <w:r w:rsidR="009047B2">
        <w:rPr>
          <w:rFonts w:ascii="Arial" w:hAnsi="Arial" w:cs="Arial"/>
          <w:color w:val="000000" w:themeColor="text1"/>
          <w:sz w:val="20"/>
          <w:szCs w:val="20"/>
        </w:rPr>
        <w:t>ednávateľa na zimné obdobia 2020/2021</w:t>
      </w:r>
      <w:r w:rsidRPr="009D3563">
        <w:rPr>
          <w:rFonts w:ascii="Arial" w:hAnsi="Arial" w:cs="Arial"/>
          <w:color w:val="000000" w:themeColor="text1"/>
          <w:sz w:val="20"/>
          <w:szCs w:val="20"/>
        </w:rPr>
        <w:t>, 202</w:t>
      </w:r>
      <w:r w:rsidR="009047B2">
        <w:rPr>
          <w:rFonts w:ascii="Arial" w:hAnsi="Arial" w:cs="Arial"/>
          <w:color w:val="000000" w:themeColor="text1"/>
          <w:sz w:val="20"/>
          <w:szCs w:val="20"/>
        </w:rPr>
        <w:t>1/2022</w:t>
      </w:r>
      <w:r w:rsidR="00470F62">
        <w:rPr>
          <w:rFonts w:ascii="Arial" w:hAnsi="Arial" w:cs="Arial"/>
          <w:color w:val="000000" w:themeColor="text1"/>
          <w:sz w:val="20"/>
          <w:szCs w:val="20"/>
        </w:rPr>
        <w:t xml:space="preserve">, </w:t>
      </w:r>
      <w:r w:rsidR="009047B2">
        <w:rPr>
          <w:rFonts w:ascii="Arial" w:hAnsi="Arial" w:cs="Arial"/>
          <w:color w:val="000000" w:themeColor="text1"/>
          <w:sz w:val="20"/>
          <w:szCs w:val="20"/>
        </w:rPr>
        <w:t>2022/2023 a 2023/2024</w:t>
      </w:r>
      <w:r w:rsidRPr="009D3563">
        <w:rPr>
          <w:rFonts w:ascii="Arial" w:hAnsi="Arial" w:cs="Arial"/>
          <w:color w:val="000000" w:themeColor="text1"/>
          <w:sz w:val="20"/>
          <w:szCs w:val="20"/>
        </w:rPr>
        <w:t xml:space="preserve"> a záväzok objednávateľa zaplatiť dodávateľovi za riadne a včasné splnenie si povinností podľa tejto dohody cenu dohodnutú podľa článku IV</w:t>
      </w:r>
      <w:r w:rsidR="00183E08" w:rsidRPr="009D3563">
        <w:rPr>
          <w:rFonts w:ascii="Arial" w:hAnsi="Arial" w:cs="Arial"/>
          <w:color w:val="000000" w:themeColor="text1"/>
          <w:sz w:val="20"/>
          <w:szCs w:val="20"/>
        </w:rPr>
        <w:t>.</w:t>
      </w:r>
      <w:r w:rsidRPr="009D3563">
        <w:rPr>
          <w:rFonts w:ascii="Arial" w:hAnsi="Arial" w:cs="Arial"/>
          <w:color w:val="000000" w:themeColor="text1"/>
          <w:sz w:val="20"/>
          <w:szCs w:val="20"/>
        </w:rPr>
        <w:t xml:space="preserve"> tejto dohody.</w:t>
      </w:r>
    </w:p>
    <w:p w:rsidR="00541E55" w:rsidRPr="009D3563" w:rsidRDefault="00541E55" w:rsidP="00DD2700">
      <w:pPr>
        <w:tabs>
          <w:tab w:val="left" w:pos="851"/>
          <w:tab w:val="left" w:pos="2982"/>
          <w:tab w:val="left" w:pos="3124"/>
          <w:tab w:val="left" w:pos="3266"/>
          <w:tab w:val="left" w:pos="3550"/>
          <w:tab w:val="left" w:pos="4118"/>
          <w:tab w:val="left" w:pos="4828"/>
          <w:tab w:val="left" w:pos="5112"/>
          <w:tab w:val="left" w:pos="5254"/>
          <w:tab w:val="left" w:pos="7526"/>
          <w:tab w:val="left" w:pos="7668"/>
        </w:tabs>
        <w:spacing w:before="60" w:after="0" w:line="240" w:lineRule="auto"/>
        <w:ind w:left="567" w:hanging="567"/>
        <w:jc w:val="both"/>
        <w:rPr>
          <w:rFonts w:ascii="Arial" w:hAnsi="Arial" w:cs="Arial"/>
          <w:color w:val="000000" w:themeColor="text1"/>
          <w:sz w:val="20"/>
          <w:szCs w:val="20"/>
        </w:rPr>
      </w:pPr>
      <w:r w:rsidRPr="009D3563">
        <w:rPr>
          <w:rFonts w:ascii="Arial" w:hAnsi="Arial" w:cs="Arial"/>
          <w:color w:val="000000" w:themeColor="text1"/>
          <w:sz w:val="20"/>
          <w:szCs w:val="20"/>
        </w:rPr>
        <w:t xml:space="preserve">2.2. </w:t>
      </w:r>
      <w:r w:rsidRPr="009D3563">
        <w:rPr>
          <w:rFonts w:ascii="Arial" w:hAnsi="Arial" w:cs="Arial"/>
          <w:color w:val="000000" w:themeColor="text1"/>
          <w:sz w:val="20"/>
          <w:szCs w:val="20"/>
        </w:rPr>
        <w:tab/>
        <w:t xml:space="preserve">Záväzok dodávateľa podľa bodu 2.1 tohto článku bude realizovaný podľa požadovaného množstva protisnehových zábran uvedeného v bode 2.3 tohto článku, a to v štyroch samostatných zimných obdobiach </w:t>
      </w:r>
      <w:r w:rsidR="009047B2">
        <w:rPr>
          <w:rFonts w:ascii="Arial" w:hAnsi="Arial" w:cs="Arial"/>
          <w:color w:val="000000" w:themeColor="text1"/>
          <w:sz w:val="20"/>
          <w:szCs w:val="20"/>
        </w:rPr>
        <w:t>2020/2021</w:t>
      </w:r>
      <w:r w:rsidR="00E60028" w:rsidRPr="009D3563">
        <w:rPr>
          <w:rFonts w:ascii="Arial" w:hAnsi="Arial" w:cs="Arial"/>
          <w:color w:val="000000" w:themeColor="text1"/>
          <w:sz w:val="20"/>
          <w:szCs w:val="20"/>
        </w:rPr>
        <w:t>, 202</w:t>
      </w:r>
      <w:r w:rsidR="009047B2">
        <w:rPr>
          <w:rFonts w:ascii="Arial" w:hAnsi="Arial" w:cs="Arial"/>
          <w:color w:val="000000" w:themeColor="text1"/>
          <w:sz w:val="20"/>
          <w:szCs w:val="20"/>
        </w:rPr>
        <w:t>1/2022</w:t>
      </w:r>
      <w:r w:rsidR="00E60028">
        <w:rPr>
          <w:rFonts w:ascii="Arial" w:hAnsi="Arial" w:cs="Arial"/>
          <w:color w:val="000000" w:themeColor="text1"/>
          <w:sz w:val="20"/>
          <w:szCs w:val="20"/>
        </w:rPr>
        <w:t xml:space="preserve">, </w:t>
      </w:r>
      <w:r w:rsidR="009047B2">
        <w:rPr>
          <w:rFonts w:ascii="Arial" w:hAnsi="Arial" w:cs="Arial"/>
          <w:color w:val="000000" w:themeColor="text1"/>
          <w:sz w:val="20"/>
          <w:szCs w:val="20"/>
        </w:rPr>
        <w:t>2022/2023 a 2023/2024</w:t>
      </w:r>
      <w:r w:rsidRPr="009D3563">
        <w:rPr>
          <w:rFonts w:ascii="Arial" w:hAnsi="Arial" w:cs="Arial"/>
          <w:color w:val="000000" w:themeColor="text1"/>
          <w:sz w:val="20"/>
          <w:szCs w:val="20"/>
        </w:rPr>
        <w:t>.</w:t>
      </w:r>
    </w:p>
    <w:p w:rsidR="00541E55" w:rsidRPr="009D3563" w:rsidRDefault="00541E55" w:rsidP="00DD2700">
      <w:pPr>
        <w:tabs>
          <w:tab w:val="left" w:pos="851"/>
          <w:tab w:val="left" w:pos="2982"/>
          <w:tab w:val="left" w:pos="3124"/>
          <w:tab w:val="left" w:pos="3266"/>
          <w:tab w:val="left" w:pos="3550"/>
          <w:tab w:val="left" w:pos="4118"/>
          <w:tab w:val="left" w:pos="4828"/>
          <w:tab w:val="left" w:pos="5112"/>
          <w:tab w:val="left" w:pos="5254"/>
          <w:tab w:val="left" w:pos="7526"/>
          <w:tab w:val="left" w:pos="7668"/>
        </w:tabs>
        <w:spacing w:before="60" w:after="60" w:line="240" w:lineRule="auto"/>
        <w:ind w:left="567" w:hanging="567"/>
        <w:jc w:val="both"/>
        <w:rPr>
          <w:rFonts w:ascii="Arial" w:hAnsi="Arial" w:cs="Arial"/>
          <w:color w:val="000000" w:themeColor="text1"/>
          <w:sz w:val="20"/>
          <w:szCs w:val="20"/>
        </w:rPr>
      </w:pPr>
      <w:r w:rsidRPr="009D3563">
        <w:rPr>
          <w:rFonts w:ascii="Arial" w:hAnsi="Arial" w:cs="Arial"/>
          <w:color w:val="000000" w:themeColor="text1"/>
          <w:sz w:val="20"/>
          <w:szCs w:val="20"/>
        </w:rPr>
        <w:t xml:space="preserve">2.3. </w:t>
      </w:r>
      <w:r w:rsidRPr="009D3563">
        <w:rPr>
          <w:rFonts w:ascii="Arial" w:hAnsi="Arial" w:cs="Arial"/>
          <w:color w:val="000000" w:themeColor="text1"/>
          <w:sz w:val="20"/>
          <w:szCs w:val="20"/>
        </w:rPr>
        <w:tab/>
        <w:t>Množstvá bežných metrov (ďalej len „bm“) protisnehových zábran uvedené v prílohe č. 2 tejto dohody sú stanovené pre každé zimné obdobie ako maximálne a nie sú záväzné pre plnenie tejto dohody, pričom rozsah bm snehových zábran pre príslušné zimné obdobie oznámi objednáva</w:t>
      </w:r>
      <w:r w:rsidR="009047B2">
        <w:rPr>
          <w:rFonts w:ascii="Arial" w:hAnsi="Arial" w:cs="Arial"/>
          <w:color w:val="000000" w:themeColor="text1"/>
          <w:sz w:val="20"/>
          <w:szCs w:val="20"/>
        </w:rPr>
        <w:t>teľ dodávateľovi najneskôr do 30</w:t>
      </w:r>
      <w:r w:rsidRPr="009D3563">
        <w:rPr>
          <w:rFonts w:ascii="Arial" w:hAnsi="Arial" w:cs="Arial"/>
          <w:color w:val="000000" w:themeColor="text1"/>
          <w:sz w:val="20"/>
          <w:szCs w:val="20"/>
        </w:rPr>
        <w:t xml:space="preserve">. </w:t>
      </w:r>
      <w:r w:rsidR="009047B2">
        <w:rPr>
          <w:rFonts w:ascii="Arial" w:hAnsi="Arial" w:cs="Arial"/>
          <w:color w:val="000000" w:themeColor="text1"/>
          <w:sz w:val="20"/>
          <w:szCs w:val="20"/>
        </w:rPr>
        <w:t>septembra</w:t>
      </w:r>
      <w:r w:rsidRPr="009D3563">
        <w:rPr>
          <w:rFonts w:ascii="Arial" w:hAnsi="Arial" w:cs="Arial"/>
          <w:color w:val="000000" w:themeColor="text1"/>
          <w:sz w:val="20"/>
          <w:szCs w:val="20"/>
        </w:rPr>
        <w:t xml:space="preserve"> príslušného roka, a to formou písomnej objednávky, podpísanej prevádzkovým riaditeľom objednávateľa. Zmluvné strany sa zaväzujú počas plnenia tejto dohody vzájomne konzultovať dodávané množstvá bm protisnehových zábran.</w:t>
      </w:r>
    </w:p>
    <w:p w:rsidR="00541E55" w:rsidRPr="009D3563" w:rsidRDefault="00541E55" w:rsidP="00DD2700">
      <w:pPr>
        <w:tabs>
          <w:tab w:val="left" w:pos="851"/>
          <w:tab w:val="left" w:pos="2982"/>
          <w:tab w:val="left" w:pos="3124"/>
          <w:tab w:val="left" w:pos="3266"/>
          <w:tab w:val="left" w:pos="3550"/>
          <w:tab w:val="left" w:pos="4118"/>
          <w:tab w:val="left" w:pos="4828"/>
          <w:tab w:val="left" w:pos="5112"/>
          <w:tab w:val="left" w:pos="5254"/>
          <w:tab w:val="left" w:pos="7526"/>
          <w:tab w:val="left" w:pos="7668"/>
        </w:tabs>
        <w:spacing w:after="60" w:line="240" w:lineRule="auto"/>
        <w:ind w:left="567" w:hanging="567"/>
        <w:jc w:val="both"/>
        <w:rPr>
          <w:rFonts w:ascii="Arial" w:hAnsi="Arial" w:cs="Arial"/>
          <w:color w:val="000000" w:themeColor="text1"/>
          <w:sz w:val="20"/>
          <w:szCs w:val="20"/>
        </w:rPr>
      </w:pPr>
      <w:r w:rsidRPr="009D3563">
        <w:rPr>
          <w:rFonts w:ascii="Arial" w:hAnsi="Arial" w:cs="Arial"/>
          <w:color w:val="000000" w:themeColor="text1"/>
          <w:sz w:val="20"/>
          <w:szCs w:val="20"/>
        </w:rPr>
        <w:t xml:space="preserve">2.4. </w:t>
      </w:r>
      <w:r w:rsidRPr="009D3563">
        <w:rPr>
          <w:rFonts w:ascii="Arial" w:hAnsi="Arial" w:cs="Arial"/>
          <w:color w:val="000000" w:themeColor="text1"/>
          <w:sz w:val="20"/>
          <w:szCs w:val="20"/>
        </w:rPr>
        <w:tab/>
        <w:t xml:space="preserve">Zoznam osôb oprávnených za objednávateľa dávať pokyny ohľadom umiestnenia protisnehových zábran, kontrolovať </w:t>
      </w:r>
      <w:r w:rsidR="00183E08" w:rsidRPr="009D3563">
        <w:rPr>
          <w:rFonts w:ascii="Arial" w:hAnsi="Arial" w:cs="Arial"/>
          <w:color w:val="000000" w:themeColor="text1"/>
          <w:sz w:val="20"/>
          <w:szCs w:val="20"/>
        </w:rPr>
        <w:t>ich</w:t>
      </w:r>
      <w:r w:rsidRPr="009D3563">
        <w:rPr>
          <w:rFonts w:ascii="Arial" w:hAnsi="Arial" w:cs="Arial"/>
          <w:color w:val="000000" w:themeColor="text1"/>
          <w:sz w:val="20"/>
          <w:szCs w:val="20"/>
        </w:rPr>
        <w:t xml:space="preserve"> rozmiestnenie, ohlasovať potrebu doplnenia, výmeny alebo postavenia spadnutých protisnehových zábran je obsiahnutý v prílohe č. 3 tejto </w:t>
      </w:r>
      <w:r w:rsidR="00183E08" w:rsidRPr="009D3563">
        <w:rPr>
          <w:rFonts w:ascii="Arial" w:hAnsi="Arial" w:cs="Arial"/>
          <w:color w:val="000000" w:themeColor="text1"/>
          <w:sz w:val="20"/>
          <w:szCs w:val="20"/>
        </w:rPr>
        <w:t>dohody</w:t>
      </w:r>
      <w:r w:rsidRPr="009D3563">
        <w:rPr>
          <w:rFonts w:ascii="Arial" w:hAnsi="Arial" w:cs="Arial"/>
          <w:color w:val="000000" w:themeColor="text1"/>
          <w:sz w:val="20"/>
          <w:szCs w:val="20"/>
        </w:rPr>
        <w:t>.</w:t>
      </w:r>
    </w:p>
    <w:p w:rsidR="00541E55" w:rsidRPr="009D3563" w:rsidRDefault="00541E55" w:rsidP="00DD2700">
      <w:pPr>
        <w:widowControl w:val="0"/>
        <w:suppressAutoHyphens/>
        <w:overflowPunct w:val="0"/>
        <w:autoSpaceDE w:val="0"/>
        <w:autoSpaceDN w:val="0"/>
        <w:adjustRightInd w:val="0"/>
        <w:spacing w:after="0" w:line="240" w:lineRule="auto"/>
        <w:ind w:left="567" w:hanging="567"/>
        <w:jc w:val="both"/>
        <w:textAlignment w:val="baseline"/>
        <w:rPr>
          <w:rFonts w:ascii="Arial" w:hAnsi="Arial" w:cs="Arial"/>
          <w:color w:val="000000" w:themeColor="text1"/>
          <w:sz w:val="20"/>
          <w:szCs w:val="20"/>
        </w:rPr>
      </w:pPr>
      <w:r w:rsidRPr="009D3563">
        <w:rPr>
          <w:rFonts w:ascii="Arial" w:hAnsi="Arial" w:cs="Arial"/>
          <w:color w:val="000000" w:themeColor="text1"/>
          <w:sz w:val="20"/>
          <w:szCs w:val="20"/>
        </w:rPr>
        <w:t xml:space="preserve">2.5. </w:t>
      </w:r>
      <w:r w:rsidRPr="009D3563">
        <w:rPr>
          <w:rFonts w:ascii="Arial" w:hAnsi="Arial" w:cs="Arial"/>
          <w:color w:val="000000" w:themeColor="text1"/>
          <w:sz w:val="20"/>
          <w:szCs w:val="20"/>
        </w:rPr>
        <w:tab/>
        <w:t>Kontaktnou osobou dodávateľa na komunikáciu s osobami uvedenými v bode 2.4 tohto článku je .................. (</w:t>
      </w:r>
      <w:r w:rsidRPr="009D3563">
        <w:rPr>
          <w:rFonts w:ascii="Arial" w:hAnsi="Arial" w:cs="Arial"/>
          <w:i/>
          <w:color w:val="000000" w:themeColor="text1"/>
          <w:sz w:val="20"/>
          <w:szCs w:val="20"/>
        </w:rPr>
        <w:t>doplní dodávateľ</w:t>
      </w:r>
      <w:r w:rsidRPr="009D3563">
        <w:rPr>
          <w:rFonts w:ascii="Arial" w:hAnsi="Arial" w:cs="Arial"/>
          <w:color w:val="000000" w:themeColor="text1"/>
          <w:sz w:val="20"/>
          <w:szCs w:val="20"/>
        </w:rPr>
        <w:t>) email: .................. (</w:t>
      </w:r>
      <w:r w:rsidRPr="009D3563">
        <w:rPr>
          <w:rFonts w:ascii="Arial" w:hAnsi="Arial" w:cs="Arial"/>
          <w:i/>
          <w:color w:val="000000" w:themeColor="text1"/>
          <w:sz w:val="20"/>
          <w:szCs w:val="20"/>
        </w:rPr>
        <w:t>doplní dodávateľ</w:t>
      </w:r>
      <w:r w:rsidRPr="009D3563">
        <w:rPr>
          <w:rFonts w:ascii="Arial" w:hAnsi="Arial" w:cs="Arial"/>
          <w:color w:val="000000" w:themeColor="text1"/>
          <w:sz w:val="20"/>
          <w:szCs w:val="20"/>
        </w:rPr>
        <w:t>) a t.č.: .......</w:t>
      </w:r>
      <w:r w:rsidR="001B73A3">
        <w:rPr>
          <w:rFonts w:ascii="Arial" w:hAnsi="Arial" w:cs="Arial"/>
          <w:color w:val="000000" w:themeColor="text1"/>
          <w:sz w:val="20"/>
          <w:szCs w:val="20"/>
        </w:rPr>
        <w:t>.............. (</w:t>
      </w:r>
      <w:r w:rsidRPr="009D3563">
        <w:rPr>
          <w:rFonts w:ascii="Arial" w:hAnsi="Arial" w:cs="Arial"/>
          <w:i/>
          <w:color w:val="000000" w:themeColor="text1"/>
          <w:sz w:val="20"/>
          <w:szCs w:val="20"/>
        </w:rPr>
        <w:t>doplní dodávateľ</w:t>
      </w:r>
      <w:r w:rsidRPr="009D3563">
        <w:rPr>
          <w:rFonts w:ascii="Arial" w:hAnsi="Arial" w:cs="Arial"/>
          <w:color w:val="000000" w:themeColor="text1"/>
          <w:sz w:val="20"/>
          <w:szCs w:val="20"/>
        </w:rPr>
        <w:t>).</w:t>
      </w:r>
    </w:p>
    <w:p w:rsidR="00541E55" w:rsidRPr="009D3563" w:rsidRDefault="00541E55" w:rsidP="00541E55">
      <w:pPr>
        <w:spacing w:line="240" w:lineRule="auto"/>
        <w:rPr>
          <w:rFonts w:ascii="Arial" w:hAnsi="Arial" w:cs="Arial"/>
          <w:color w:val="000000" w:themeColor="text1"/>
          <w:sz w:val="20"/>
          <w:szCs w:val="20"/>
        </w:rPr>
      </w:pPr>
    </w:p>
    <w:p w:rsidR="00541E55" w:rsidRPr="009D3563" w:rsidRDefault="00541E55" w:rsidP="00541E55">
      <w:pPr>
        <w:pStyle w:val="Zkladntext"/>
        <w:ind w:left="705" w:hanging="705"/>
        <w:jc w:val="center"/>
        <w:rPr>
          <w:rFonts w:ascii="Arial" w:hAnsi="Arial" w:cs="Arial"/>
          <w:b/>
          <w:color w:val="000000" w:themeColor="text1"/>
          <w:sz w:val="20"/>
          <w:szCs w:val="20"/>
        </w:rPr>
      </w:pPr>
      <w:r w:rsidRPr="009D3563">
        <w:rPr>
          <w:rFonts w:ascii="Arial" w:hAnsi="Arial" w:cs="Arial"/>
          <w:b/>
          <w:color w:val="000000" w:themeColor="text1"/>
          <w:sz w:val="20"/>
          <w:szCs w:val="20"/>
        </w:rPr>
        <w:t>Čl. III.</w:t>
      </w:r>
    </w:p>
    <w:p w:rsidR="00541E55" w:rsidRDefault="00541E55" w:rsidP="00CD4E7E">
      <w:pPr>
        <w:pStyle w:val="Zkladntext"/>
        <w:ind w:left="703" w:hanging="703"/>
        <w:jc w:val="center"/>
        <w:rPr>
          <w:rFonts w:ascii="Arial" w:hAnsi="Arial" w:cs="Arial"/>
          <w:b/>
          <w:color w:val="000000" w:themeColor="text1"/>
          <w:sz w:val="20"/>
          <w:szCs w:val="20"/>
        </w:rPr>
      </w:pPr>
      <w:r w:rsidRPr="009D3563">
        <w:rPr>
          <w:rFonts w:ascii="Arial" w:hAnsi="Arial" w:cs="Arial"/>
          <w:b/>
          <w:color w:val="000000" w:themeColor="text1"/>
          <w:sz w:val="20"/>
          <w:szCs w:val="20"/>
        </w:rPr>
        <w:t>DOBA TRVANIA DOHODY, ČASOVÝ</w:t>
      </w:r>
      <w:r w:rsidR="00CD4E7E" w:rsidRPr="009D3563">
        <w:rPr>
          <w:rFonts w:ascii="Arial" w:hAnsi="Arial" w:cs="Arial"/>
          <w:b/>
          <w:color w:val="000000" w:themeColor="text1"/>
          <w:sz w:val="20"/>
          <w:szCs w:val="20"/>
        </w:rPr>
        <w:t xml:space="preserve"> RÁMEC A ROZSAH PLNENIA ZÁVAZKU </w:t>
      </w:r>
      <w:r w:rsidRPr="009D3563">
        <w:rPr>
          <w:rFonts w:ascii="Arial" w:hAnsi="Arial" w:cs="Arial"/>
          <w:b/>
          <w:color w:val="000000" w:themeColor="text1"/>
          <w:sz w:val="20"/>
          <w:szCs w:val="20"/>
        </w:rPr>
        <w:t>DODÁVATEĽA</w:t>
      </w:r>
    </w:p>
    <w:p w:rsidR="00CA2CD6" w:rsidRPr="009D3563" w:rsidRDefault="00CA2CD6" w:rsidP="00CD4E7E">
      <w:pPr>
        <w:pStyle w:val="Zkladntext"/>
        <w:ind w:left="703" w:hanging="703"/>
        <w:jc w:val="center"/>
        <w:rPr>
          <w:rFonts w:ascii="Arial" w:hAnsi="Arial" w:cs="Arial"/>
          <w:b/>
          <w:color w:val="000000" w:themeColor="text1"/>
          <w:sz w:val="20"/>
          <w:szCs w:val="20"/>
        </w:rPr>
      </w:pPr>
    </w:p>
    <w:p w:rsidR="00541E55" w:rsidRPr="009D3563" w:rsidRDefault="00541E55" w:rsidP="00541E55">
      <w:pPr>
        <w:pStyle w:val="Zkladntext"/>
        <w:ind w:left="567" w:hanging="567"/>
        <w:rPr>
          <w:rFonts w:ascii="Arial" w:hAnsi="Arial" w:cs="Arial"/>
          <w:color w:val="000000" w:themeColor="text1"/>
          <w:sz w:val="20"/>
          <w:szCs w:val="20"/>
        </w:rPr>
      </w:pPr>
      <w:r w:rsidRPr="009D3563">
        <w:rPr>
          <w:rFonts w:ascii="Arial" w:hAnsi="Arial" w:cs="Arial"/>
          <w:color w:val="000000" w:themeColor="text1"/>
          <w:sz w:val="20"/>
          <w:szCs w:val="20"/>
        </w:rPr>
        <w:t xml:space="preserve">3.1. </w:t>
      </w:r>
      <w:r w:rsidRPr="009D3563">
        <w:rPr>
          <w:rFonts w:ascii="Arial" w:hAnsi="Arial" w:cs="Arial"/>
          <w:color w:val="000000" w:themeColor="text1"/>
          <w:sz w:val="20"/>
          <w:szCs w:val="20"/>
        </w:rPr>
        <w:tab/>
        <w:t xml:space="preserve">Táto dohoda sa uzatvára na dobu určitú, a to od nadobudnutia jej účinnosti </w:t>
      </w:r>
      <w:r w:rsidRPr="00275466">
        <w:rPr>
          <w:rFonts w:ascii="Arial" w:hAnsi="Arial" w:cs="Arial"/>
          <w:color w:val="000000" w:themeColor="text1"/>
          <w:sz w:val="20"/>
          <w:szCs w:val="20"/>
        </w:rPr>
        <w:t>do 30.apríla 202</w:t>
      </w:r>
      <w:r w:rsidR="00CE72ED" w:rsidRPr="00275466">
        <w:rPr>
          <w:rFonts w:ascii="Arial" w:hAnsi="Arial" w:cs="Arial"/>
          <w:color w:val="000000" w:themeColor="text1"/>
          <w:sz w:val="20"/>
          <w:szCs w:val="20"/>
        </w:rPr>
        <w:t>4</w:t>
      </w:r>
      <w:r w:rsidRPr="00275466">
        <w:rPr>
          <w:rFonts w:ascii="Arial" w:hAnsi="Arial" w:cs="Arial"/>
          <w:color w:val="000000" w:themeColor="text1"/>
          <w:sz w:val="20"/>
          <w:szCs w:val="20"/>
        </w:rPr>
        <w:t>.</w:t>
      </w:r>
    </w:p>
    <w:p w:rsidR="00541E55" w:rsidRPr="009D3563" w:rsidRDefault="00541E55" w:rsidP="00541E55">
      <w:pPr>
        <w:pStyle w:val="Zkladntext"/>
        <w:ind w:left="578" w:hanging="578"/>
        <w:rPr>
          <w:rFonts w:ascii="Arial" w:hAnsi="Arial" w:cs="Arial"/>
          <w:color w:val="000000" w:themeColor="text1"/>
          <w:sz w:val="20"/>
          <w:szCs w:val="20"/>
        </w:rPr>
      </w:pPr>
      <w:r w:rsidRPr="009D3563">
        <w:rPr>
          <w:rFonts w:ascii="Arial" w:hAnsi="Arial" w:cs="Arial"/>
          <w:color w:val="000000" w:themeColor="text1"/>
          <w:sz w:val="20"/>
          <w:szCs w:val="20"/>
        </w:rPr>
        <w:t xml:space="preserve">3.2. </w:t>
      </w:r>
      <w:r w:rsidRPr="009D3563">
        <w:rPr>
          <w:rFonts w:ascii="Arial" w:hAnsi="Arial" w:cs="Arial"/>
          <w:color w:val="000000" w:themeColor="text1"/>
          <w:sz w:val="20"/>
          <w:szCs w:val="20"/>
        </w:rPr>
        <w:tab/>
        <w:t xml:space="preserve">Dojednaná doba nájmu predstavuje v rámci trvania tejto dohody jednotlivé </w:t>
      </w:r>
      <w:r w:rsidRPr="009D3563">
        <w:rPr>
          <w:rFonts w:ascii="Arial" w:hAnsi="Arial" w:cs="Arial"/>
          <w:bCs/>
          <w:color w:val="000000" w:themeColor="text1"/>
          <w:sz w:val="20"/>
          <w:szCs w:val="20"/>
        </w:rPr>
        <w:t xml:space="preserve">zimné obdobia rokov </w:t>
      </w:r>
      <w:r w:rsidRPr="009D3563">
        <w:rPr>
          <w:rFonts w:ascii="Arial" w:hAnsi="Arial" w:cs="Arial"/>
          <w:color w:val="000000" w:themeColor="text1"/>
          <w:sz w:val="20"/>
          <w:szCs w:val="20"/>
        </w:rPr>
        <w:t xml:space="preserve"> </w:t>
      </w:r>
      <w:r w:rsidR="00CE72ED">
        <w:rPr>
          <w:rFonts w:ascii="Arial" w:hAnsi="Arial" w:cs="Arial"/>
          <w:color w:val="000000" w:themeColor="text1"/>
          <w:sz w:val="20"/>
          <w:szCs w:val="20"/>
        </w:rPr>
        <w:t>2020/2021</w:t>
      </w:r>
      <w:r w:rsidR="00E60028" w:rsidRPr="009D3563">
        <w:rPr>
          <w:rFonts w:ascii="Arial" w:hAnsi="Arial" w:cs="Arial"/>
          <w:color w:val="000000" w:themeColor="text1"/>
          <w:sz w:val="20"/>
          <w:szCs w:val="20"/>
        </w:rPr>
        <w:t>, 202</w:t>
      </w:r>
      <w:r w:rsidR="00CE72ED">
        <w:rPr>
          <w:rFonts w:ascii="Arial" w:hAnsi="Arial" w:cs="Arial"/>
          <w:color w:val="000000" w:themeColor="text1"/>
          <w:sz w:val="20"/>
          <w:szCs w:val="20"/>
        </w:rPr>
        <w:t>1/2022, 2022/2023 a 2023/2024</w:t>
      </w:r>
      <w:r w:rsidRPr="00470F62">
        <w:rPr>
          <w:rFonts w:ascii="Arial" w:hAnsi="Arial" w:cs="Arial"/>
          <w:bCs/>
          <w:sz w:val="20"/>
          <w:szCs w:val="20"/>
        </w:rPr>
        <w:t>,</w:t>
      </w:r>
      <w:r w:rsidRPr="009D3563">
        <w:rPr>
          <w:rFonts w:ascii="Arial" w:hAnsi="Arial" w:cs="Arial"/>
          <w:color w:val="000000" w:themeColor="text1"/>
          <w:sz w:val="20"/>
          <w:szCs w:val="20"/>
        </w:rPr>
        <w:t xml:space="preserve"> t. j. obdobie od 01. novembra príslušného roka až do 01. apríla nasledujúceho roka s výhradou práva objednávateľa </w:t>
      </w:r>
      <w:r w:rsidR="005A4399">
        <w:rPr>
          <w:rFonts w:ascii="Arial" w:hAnsi="Arial" w:cs="Arial"/>
          <w:color w:val="000000" w:themeColor="text1"/>
          <w:sz w:val="20"/>
          <w:szCs w:val="20"/>
        </w:rPr>
        <w:t xml:space="preserve">písomne </w:t>
      </w:r>
      <w:r w:rsidRPr="009D3563">
        <w:rPr>
          <w:rFonts w:ascii="Arial" w:hAnsi="Arial" w:cs="Arial"/>
          <w:color w:val="000000" w:themeColor="text1"/>
          <w:sz w:val="20"/>
          <w:szCs w:val="20"/>
        </w:rPr>
        <w:t xml:space="preserve">jednostranne </w:t>
      </w:r>
      <w:r w:rsidR="0046211F" w:rsidRPr="009D3563">
        <w:rPr>
          <w:rFonts w:ascii="Arial" w:hAnsi="Arial" w:cs="Arial"/>
          <w:color w:val="000000" w:themeColor="text1"/>
          <w:sz w:val="20"/>
          <w:szCs w:val="20"/>
        </w:rPr>
        <w:t>bezplatne</w:t>
      </w:r>
      <w:r w:rsidRPr="009D3563">
        <w:rPr>
          <w:rFonts w:ascii="Arial" w:hAnsi="Arial" w:cs="Arial"/>
          <w:color w:val="000000" w:themeColor="text1"/>
          <w:sz w:val="20"/>
          <w:szCs w:val="20"/>
        </w:rPr>
        <w:t xml:space="preserve"> predĺžiť túto dobu nájmu, v prípade nepriaznivých poveternostných podmienok o nevyhnutne potrebný čas, najdlhšie však po dobu 30 dní.</w:t>
      </w:r>
    </w:p>
    <w:p w:rsidR="00541E55" w:rsidRPr="009D3563" w:rsidRDefault="00541E55" w:rsidP="00541E55">
      <w:pPr>
        <w:pStyle w:val="Zkladntext"/>
        <w:ind w:left="578" w:hanging="578"/>
        <w:rPr>
          <w:rFonts w:ascii="Arial" w:hAnsi="Arial" w:cs="Arial"/>
          <w:color w:val="000000" w:themeColor="text1"/>
          <w:sz w:val="20"/>
          <w:szCs w:val="20"/>
        </w:rPr>
      </w:pPr>
    </w:p>
    <w:p w:rsidR="00541E55" w:rsidRPr="009D3563" w:rsidRDefault="00541E55" w:rsidP="00541E55">
      <w:pPr>
        <w:tabs>
          <w:tab w:val="left" w:pos="2698"/>
          <w:tab w:val="left" w:pos="2982"/>
          <w:tab w:val="left" w:pos="3124"/>
          <w:tab w:val="left" w:pos="3266"/>
          <w:tab w:val="left" w:pos="3550"/>
          <w:tab w:val="left" w:pos="4118"/>
          <w:tab w:val="left" w:pos="4828"/>
          <w:tab w:val="left" w:pos="5112"/>
          <w:tab w:val="left" w:pos="5254"/>
          <w:tab w:val="left" w:pos="7526"/>
          <w:tab w:val="left" w:pos="7668"/>
        </w:tabs>
        <w:spacing w:after="0" w:line="240" w:lineRule="auto"/>
        <w:jc w:val="center"/>
        <w:rPr>
          <w:rFonts w:ascii="Arial" w:hAnsi="Arial" w:cs="Arial"/>
          <w:b/>
          <w:color w:val="000000" w:themeColor="text1"/>
          <w:sz w:val="20"/>
          <w:szCs w:val="20"/>
        </w:rPr>
      </w:pPr>
      <w:r w:rsidRPr="009D3563">
        <w:rPr>
          <w:rFonts w:ascii="Arial" w:hAnsi="Arial" w:cs="Arial"/>
          <w:b/>
          <w:color w:val="000000" w:themeColor="text1"/>
          <w:sz w:val="20"/>
          <w:szCs w:val="20"/>
        </w:rPr>
        <w:t>Čl. IV.</w:t>
      </w:r>
    </w:p>
    <w:p w:rsidR="00541E55" w:rsidRDefault="00541E55" w:rsidP="00CA2CD6">
      <w:pPr>
        <w:tabs>
          <w:tab w:val="left" w:pos="2698"/>
          <w:tab w:val="left" w:pos="2982"/>
          <w:tab w:val="left" w:pos="3124"/>
          <w:tab w:val="left" w:pos="3266"/>
          <w:tab w:val="left" w:pos="3550"/>
          <w:tab w:val="left" w:pos="4118"/>
          <w:tab w:val="left" w:pos="4828"/>
          <w:tab w:val="left" w:pos="5112"/>
          <w:tab w:val="left" w:pos="5254"/>
          <w:tab w:val="left" w:pos="7526"/>
          <w:tab w:val="left" w:pos="7668"/>
        </w:tabs>
        <w:spacing w:after="0" w:line="240" w:lineRule="auto"/>
        <w:jc w:val="center"/>
        <w:rPr>
          <w:rFonts w:ascii="Arial" w:hAnsi="Arial" w:cs="Arial"/>
          <w:b/>
          <w:color w:val="000000" w:themeColor="text1"/>
          <w:sz w:val="20"/>
          <w:szCs w:val="20"/>
        </w:rPr>
      </w:pPr>
      <w:r w:rsidRPr="009D3563">
        <w:rPr>
          <w:rFonts w:ascii="Arial" w:hAnsi="Arial" w:cs="Arial"/>
          <w:b/>
          <w:color w:val="000000" w:themeColor="text1"/>
          <w:sz w:val="20"/>
          <w:szCs w:val="20"/>
        </w:rPr>
        <w:t>CENA A PLATOBNÉ PODMIENKY</w:t>
      </w:r>
    </w:p>
    <w:p w:rsidR="00CA2CD6" w:rsidRPr="009D3563" w:rsidRDefault="00CA2CD6" w:rsidP="00CA2CD6">
      <w:pPr>
        <w:tabs>
          <w:tab w:val="left" w:pos="2698"/>
          <w:tab w:val="left" w:pos="2982"/>
          <w:tab w:val="left" w:pos="3124"/>
          <w:tab w:val="left" w:pos="3266"/>
          <w:tab w:val="left" w:pos="3550"/>
          <w:tab w:val="left" w:pos="4118"/>
          <w:tab w:val="left" w:pos="4828"/>
          <w:tab w:val="left" w:pos="5112"/>
          <w:tab w:val="left" w:pos="5254"/>
          <w:tab w:val="left" w:pos="7526"/>
          <w:tab w:val="left" w:pos="7668"/>
        </w:tabs>
        <w:spacing w:after="0" w:line="240" w:lineRule="auto"/>
        <w:jc w:val="center"/>
        <w:rPr>
          <w:rFonts w:ascii="Arial" w:hAnsi="Arial" w:cs="Arial"/>
          <w:b/>
          <w:color w:val="000000" w:themeColor="text1"/>
          <w:sz w:val="20"/>
          <w:szCs w:val="20"/>
        </w:rPr>
      </w:pPr>
    </w:p>
    <w:p w:rsidR="00541E55" w:rsidRPr="009D3563" w:rsidRDefault="00541E55" w:rsidP="00A74821">
      <w:pPr>
        <w:pStyle w:val="Odsekzoznamu"/>
        <w:numPr>
          <w:ilvl w:val="0"/>
          <w:numId w:val="47"/>
        </w:numPr>
        <w:tabs>
          <w:tab w:val="left" w:pos="851"/>
          <w:tab w:val="left" w:pos="2982"/>
          <w:tab w:val="left" w:pos="3124"/>
          <w:tab w:val="left" w:pos="3266"/>
          <w:tab w:val="left" w:pos="3550"/>
          <w:tab w:val="left" w:pos="4118"/>
          <w:tab w:val="left" w:pos="4828"/>
          <w:tab w:val="left" w:pos="5112"/>
          <w:tab w:val="left" w:pos="5254"/>
          <w:tab w:val="left" w:pos="7526"/>
          <w:tab w:val="left" w:pos="7668"/>
        </w:tabs>
        <w:jc w:val="both"/>
        <w:rPr>
          <w:rFonts w:cs="Arial"/>
          <w:vanish/>
          <w:color w:val="000000" w:themeColor="text1"/>
          <w:sz w:val="20"/>
          <w:szCs w:val="20"/>
        </w:rPr>
      </w:pPr>
    </w:p>
    <w:p w:rsidR="00541E55" w:rsidRPr="009D3563" w:rsidRDefault="00541E55" w:rsidP="00A74821">
      <w:pPr>
        <w:pStyle w:val="Odsekzoznamu"/>
        <w:numPr>
          <w:ilvl w:val="0"/>
          <w:numId w:val="47"/>
        </w:numPr>
        <w:tabs>
          <w:tab w:val="left" w:pos="851"/>
          <w:tab w:val="left" w:pos="2982"/>
          <w:tab w:val="left" w:pos="3124"/>
          <w:tab w:val="left" w:pos="3266"/>
          <w:tab w:val="left" w:pos="3550"/>
          <w:tab w:val="left" w:pos="4118"/>
          <w:tab w:val="left" w:pos="4828"/>
          <w:tab w:val="left" w:pos="5112"/>
          <w:tab w:val="left" w:pos="5254"/>
          <w:tab w:val="left" w:pos="7526"/>
          <w:tab w:val="left" w:pos="7668"/>
        </w:tabs>
        <w:jc w:val="both"/>
        <w:rPr>
          <w:rFonts w:cs="Arial"/>
          <w:vanish/>
          <w:color w:val="000000" w:themeColor="text1"/>
          <w:sz w:val="20"/>
          <w:szCs w:val="20"/>
        </w:rPr>
      </w:pPr>
    </w:p>
    <w:p w:rsidR="00541E55" w:rsidRPr="009D3563" w:rsidRDefault="00541E55" w:rsidP="00A74821">
      <w:pPr>
        <w:pStyle w:val="Odsekzoznamu"/>
        <w:numPr>
          <w:ilvl w:val="0"/>
          <w:numId w:val="47"/>
        </w:numPr>
        <w:tabs>
          <w:tab w:val="left" w:pos="851"/>
          <w:tab w:val="left" w:pos="2982"/>
          <w:tab w:val="left" w:pos="3124"/>
          <w:tab w:val="left" w:pos="3266"/>
          <w:tab w:val="left" w:pos="3550"/>
          <w:tab w:val="left" w:pos="4118"/>
          <w:tab w:val="left" w:pos="4828"/>
          <w:tab w:val="left" w:pos="5112"/>
          <w:tab w:val="left" w:pos="5254"/>
          <w:tab w:val="left" w:pos="7526"/>
          <w:tab w:val="left" w:pos="7668"/>
        </w:tabs>
        <w:jc w:val="both"/>
        <w:rPr>
          <w:rFonts w:cs="Arial"/>
          <w:vanish/>
          <w:color w:val="000000" w:themeColor="text1"/>
          <w:sz w:val="20"/>
          <w:szCs w:val="20"/>
        </w:rPr>
      </w:pPr>
    </w:p>
    <w:p w:rsidR="00541E55" w:rsidRPr="009D3563" w:rsidRDefault="00541E55" w:rsidP="00541E55">
      <w:pPr>
        <w:tabs>
          <w:tab w:val="left" w:pos="851"/>
          <w:tab w:val="left" w:pos="2982"/>
          <w:tab w:val="left" w:pos="3124"/>
          <w:tab w:val="left" w:pos="3266"/>
          <w:tab w:val="left" w:pos="3550"/>
          <w:tab w:val="left" w:pos="4118"/>
          <w:tab w:val="left" w:pos="4828"/>
          <w:tab w:val="left" w:pos="5112"/>
          <w:tab w:val="left" w:pos="5254"/>
          <w:tab w:val="left" w:pos="7526"/>
          <w:tab w:val="left" w:pos="7668"/>
        </w:tabs>
        <w:spacing w:after="0" w:line="240" w:lineRule="auto"/>
        <w:ind w:left="567" w:hanging="567"/>
        <w:jc w:val="both"/>
        <w:rPr>
          <w:rFonts w:ascii="Arial" w:hAnsi="Arial" w:cs="Arial"/>
          <w:sz w:val="20"/>
          <w:szCs w:val="20"/>
        </w:rPr>
      </w:pPr>
      <w:r w:rsidRPr="009D3563">
        <w:rPr>
          <w:rFonts w:ascii="Arial" w:hAnsi="Arial" w:cs="Arial"/>
          <w:color w:val="000000" w:themeColor="text1"/>
          <w:sz w:val="20"/>
          <w:szCs w:val="20"/>
        </w:rPr>
        <w:t xml:space="preserve">4.1. </w:t>
      </w:r>
      <w:r w:rsidRPr="009D3563">
        <w:rPr>
          <w:rFonts w:ascii="Arial" w:hAnsi="Arial" w:cs="Arial"/>
          <w:color w:val="000000" w:themeColor="text1"/>
          <w:sz w:val="20"/>
          <w:szCs w:val="20"/>
        </w:rPr>
        <w:tab/>
        <w:t xml:space="preserve">Cena za plnenie záväzku dodávateľa je stanovená dohodou zmluvných strán a v súlade so zákonom č. 18/1996 Z. z. o cenách v znení neskorších predpisov a vyhlášky MF SR č. 87/1996 Z. z., ktorou sa vykonáva zákon o cenách. Celková cena za predmet zákazky </w:t>
      </w:r>
      <w:r w:rsidRPr="009D3563">
        <w:rPr>
          <w:rFonts w:ascii="Arial" w:hAnsi="Arial" w:cs="Arial"/>
          <w:sz w:val="20"/>
          <w:szCs w:val="20"/>
        </w:rPr>
        <w:t xml:space="preserve">podľa tejto </w:t>
      </w:r>
      <w:r w:rsidR="00830166" w:rsidRPr="009D3563">
        <w:rPr>
          <w:rFonts w:ascii="Arial" w:hAnsi="Arial" w:cs="Arial"/>
          <w:sz w:val="20"/>
          <w:szCs w:val="20"/>
        </w:rPr>
        <w:t>dohody</w:t>
      </w:r>
      <w:r w:rsidRPr="009D3563">
        <w:rPr>
          <w:rFonts w:ascii="Arial" w:hAnsi="Arial" w:cs="Arial"/>
          <w:sz w:val="20"/>
          <w:szCs w:val="20"/>
        </w:rPr>
        <w:t xml:space="preserve"> vznikne ako súčin jednotkovej ceny uvedenej v príloh</w:t>
      </w:r>
      <w:r w:rsidR="00982EB1" w:rsidRPr="009D3563">
        <w:rPr>
          <w:rFonts w:ascii="Arial" w:hAnsi="Arial" w:cs="Arial"/>
          <w:sz w:val="20"/>
          <w:szCs w:val="20"/>
        </w:rPr>
        <w:t>e č. 1 tejto dohody a skutočne prenajatého množstva</w:t>
      </w:r>
      <w:r w:rsidRPr="009D3563">
        <w:rPr>
          <w:rFonts w:ascii="Arial" w:hAnsi="Arial" w:cs="Arial"/>
          <w:sz w:val="20"/>
          <w:szCs w:val="20"/>
        </w:rPr>
        <w:t xml:space="preserve"> protisnehových zábran podľa príslušných objednávok, pričom celková cena </w:t>
      </w:r>
      <w:r w:rsidR="00183E08" w:rsidRPr="009D3563">
        <w:rPr>
          <w:rFonts w:ascii="Arial" w:hAnsi="Arial" w:cs="Arial"/>
          <w:sz w:val="20"/>
          <w:szCs w:val="20"/>
        </w:rPr>
        <w:t>tejto R</w:t>
      </w:r>
      <w:r w:rsidRPr="009D3563">
        <w:rPr>
          <w:rFonts w:ascii="Arial" w:hAnsi="Arial" w:cs="Arial"/>
          <w:sz w:val="20"/>
          <w:szCs w:val="20"/>
        </w:rPr>
        <w:t xml:space="preserve">ámcovej dohody nesmie prekročiť </w:t>
      </w:r>
      <w:r w:rsidR="00964360">
        <w:rPr>
          <w:rFonts w:ascii="Arial" w:hAnsi="Arial" w:cs="Arial"/>
          <w:sz w:val="20"/>
          <w:szCs w:val="20"/>
        </w:rPr>
        <w:t xml:space="preserve">celkovú </w:t>
      </w:r>
      <w:r w:rsidRPr="009D3563">
        <w:rPr>
          <w:rFonts w:ascii="Arial" w:hAnsi="Arial" w:cs="Arial"/>
          <w:sz w:val="20"/>
          <w:szCs w:val="20"/>
        </w:rPr>
        <w:t xml:space="preserve">sumu </w:t>
      </w:r>
      <w:r w:rsidR="005A4399">
        <w:rPr>
          <w:rFonts w:ascii="Arial" w:hAnsi="Arial" w:cs="Arial"/>
          <w:sz w:val="20"/>
          <w:szCs w:val="20"/>
        </w:rPr>
        <w:t>prijatú z elektronickej aukcie</w:t>
      </w:r>
      <w:r w:rsidR="001B73A3">
        <w:rPr>
          <w:rFonts w:ascii="Arial" w:hAnsi="Arial" w:cs="Arial"/>
          <w:sz w:val="20"/>
          <w:szCs w:val="20"/>
        </w:rPr>
        <w:t xml:space="preserve">: </w:t>
      </w:r>
      <w:r w:rsidR="001B73A3">
        <w:rPr>
          <w:rFonts w:ascii="Arial" w:hAnsi="Arial" w:cs="Arial"/>
          <w:color w:val="000000" w:themeColor="text1"/>
          <w:sz w:val="20"/>
          <w:szCs w:val="20"/>
        </w:rPr>
        <w:t>(</w:t>
      </w:r>
      <w:r w:rsidR="001B73A3" w:rsidRPr="009D3563">
        <w:rPr>
          <w:rFonts w:ascii="Arial" w:hAnsi="Arial" w:cs="Arial"/>
          <w:i/>
          <w:color w:val="000000" w:themeColor="text1"/>
          <w:sz w:val="20"/>
          <w:szCs w:val="20"/>
        </w:rPr>
        <w:t>doplní dodávateľ</w:t>
      </w:r>
      <w:r w:rsidR="001B73A3" w:rsidRPr="009D3563">
        <w:rPr>
          <w:rFonts w:ascii="Arial" w:hAnsi="Arial" w:cs="Arial"/>
          <w:color w:val="000000" w:themeColor="text1"/>
          <w:sz w:val="20"/>
          <w:szCs w:val="20"/>
        </w:rPr>
        <w:t>)</w:t>
      </w:r>
      <w:r w:rsidR="001B73A3">
        <w:rPr>
          <w:rFonts w:ascii="Arial" w:hAnsi="Arial" w:cs="Arial"/>
          <w:color w:val="000000" w:themeColor="text1"/>
          <w:sz w:val="20"/>
          <w:szCs w:val="20"/>
        </w:rPr>
        <w:t xml:space="preserve">. </w:t>
      </w:r>
      <w:r w:rsidR="001B73A3">
        <w:rPr>
          <w:rFonts w:ascii="Arial" w:hAnsi="Arial" w:cs="Arial"/>
          <w:sz w:val="20"/>
          <w:szCs w:val="20"/>
        </w:rPr>
        <w:t>.....................</w:t>
      </w:r>
      <w:r w:rsidRPr="009D3563">
        <w:rPr>
          <w:rFonts w:ascii="Arial" w:hAnsi="Arial" w:cs="Arial"/>
          <w:sz w:val="20"/>
          <w:szCs w:val="20"/>
        </w:rPr>
        <w:t>.</w:t>
      </w:r>
      <w:r w:rsidR="001B73A3">
        <w:rPr>
          <w:rFonts w:ascii="Arial" w:hAnsi="Arial" w:cs="Arial"/>
          <w:sz w:val="20"/>
          <w:szCs w:val="20"/>
        </w:rPr>
        <w:t xml:space="preserve"> EUR bez DPH</w:t>
      </w:r>
      <w:r w:rsidR="001B73A3">
        <w:rPr>
          <w:rFonts w:ascii="Arial" w:hAnsi="Arial" w:cs="Arial"/>
          <w:color w:val="000000" w:themeColor="text1"/>
          <w:sz w:val="20"/>
          <w:szCs w:val="20"/>
        </w:rPr>
        <w:t>.</w:t>
      </w:r>
    </w:p>
    <w:p w:rsidR="00541E55" w:rsidRPr="009D3563" w:rsidRDefault="00541E55" w:rsidP="00541E55">
      <w:pPr>
        <w:spacing w:before="60" w:after="0" w:line="240" w:lineRule="auto"/>
        <w:ind w:left="567" w:hanging="567"/>
        <w:jc w:val="both"/>
        <w:rPr>
          <w:rFonts w:ascii="Arial" w:hAnsi="Arial" w:cs="Arial"/>
          <w:sz w:val="20"/>
          <w:szCs w:val="20"/>
        </w:rPr>
      </w:pPr>
      <w:r w:rsidRPr="009D3563">
        <w:rPr>
          <w:rFonts w:ascii="Arial" w:hAnsi="Arial" w:cs="Arial"/>
          <w:sz w:val="20"/>
          <w:szCs w:val="20"/>
        </w:rPr>
        <w:t xml:space="preserve">4.2. </w:t>
      </w:r>
      <w:r w:rsidRPr="009D3563">
        <w:rPr>
          <w:rFonts w:ascii="Arial" w:hAnsi="Arial" w:cs="Arial"/>
          <w:sz w:val="20"/>
          <w:szCs w:val="20"/>
        </w:rPr>
        <w:tab/>
        <w:t>Jednotková cena za prenájom</w:t>
      </w:r>
      <w:r w:rsidR="00183E08" w:rsidRPr="009D3563">
        <w:rPr>
          <w:rFonts w:ascii="Arial" w:hAnsi="Arial" w:cs="Arial"/>
          <w:sz w:val="20"/>
          <w:szCs w:val="20"/>
        </w:rPr>
        <w:t xml:space="preserve"> 1bm protisnehových zábran</w:t>
      </w:r>
      <w:r w:rsidRPr="009D3563">
        <w:rPr>
          <w:rFonts w:ascii="Arial" w:hAnsi="Arial" w:cs="Arial"/>
          <w:sz w:val="20"/>
          <w:szCs w:val="20"/>
        </w:rPr>
        <w:t>, montáž a</w:t>
      </w:r>
      <w:r w:rsidR="00CB6D4C">
        <w:rPr>
          <w:rFonts w:ascii="Arial" w:hAnsi="Arial" w:cs="Arial"/>
          <w:sz w:val="20"/>
          <w:szCs w:val="20"/>
        </w:rPr>
        <w:t xml:space="preserve"> demontáž protisnehových zábran</w:t>
      </w:r>
      <w:r w:rsidRPr="009D3563">
        <w:rPr>
          <w:rFonts w:ascii="Arial" w:hAnsi="Arial" w:cs="Arial"/>
          <w:sz w:val="20"/>
          <w:szCs w:val="20"/>
        </w:rPr>
        <w:t xml:space="preserve"> je totožná s jednotkovou cenou upravenou na základe ponuky dodávateľa v elektronickej </w:t>
      </w:r>
      <w:r w:rsidRPr="009D3563">
        <w:rPr>
          <w:rFonts w:ascii="Arial" w:hAnsi="Arial" w:cs="Arial"/>
          <w:color w:val="000000" w:themeColor="text1"/>
          <w:sz w:val="20"/>
          <w:szCs w:val="20"/>
        </w:rPr>
        <w:t>aukcii. V jednotkovej cene sú zahrnuté všetky náklady potrebné na riadne dodanie predmetu zákazky</w:t>
      </w:r>
      <w:r w:rsidR="004B44B7" w:rsidRPr="009D3563">
        <w:rPr>
          <w:rFonts w:ascii="Arial" w:hAnsi="Arial" w:cs="Arial"/>
          <w:color w:val="000000" w:themeColor="text1"/>
          <w:sz w:val="20"/>
          <w:szCs w:val="20"/>
        </w:rPr>
        <w:t>,</w:t>
      </w:r>
      <w:r w:rsidRPr="009D3563">
        <w:rPr>
          <w:rFonts w:ascii="Arial" w:hAnsi="Arial" w:cs="Arial"/>
          <w:color w:val="000000" w:themeColor="text1"/>
          <w:sz w:val="20"/>
          <w:szCs w:val="20"/>
        </w:rPr>
        <w:t xml:space="preserve"> hlavne náklady na dopravu do miesta plnenia, prenájom poz</w:t>
      </w:r>
      <w:r w:rsidR="00183E08" w:rsidRPr="009D3563">
        <w:rPr>
          <w:rFonts w:ascii="Arial" w:hAnsi="Arial" w:cs="Arial"/>
          <w:color w:val="000000" w:themeColor="text1"/>
          <w:sz w:val="20"/>
          <w:szCs w:val="20"/>
        </w:rPr>
        <w:t>emkov, montáž, demontáž a údržbu</w:t>
      </w:r>
      <w:r w:rsidRPr="009D3563">
        <w:rPr>
          <w:rFonts w:ascii="Arial" w:hAnsi="Arial" w:cs="Arial"/>
          <w:color w:val="000000" w:themeColor="text1"/>
          <w:sz w:val="20"/>
          <w:szCs w:val="20"/>
        </w:rPr>
        <w:t>, ktorá pozostáva predovšetkým z </w:t>
      </w:r>
      <w:r w:rsidRPr="009D3563">
        <w:rPr>
          <w:rFonts w:ascii="Arial" w:hAnsi="Arial" w:cs="Arial"/>
          <w:sz w:val="20"/>
          <w:szCs w:val="20"/>
        </w:rPr>
        <w:t>výmeny poškodených protisnehových zábran, doplnenia odcudzených protisnehových zábran a znovu osadenia spadnutých protisnehových zábran.</w:t>
      </w:r>
    </w:p>
    <w:p w:rsidR="00541E55" w:rsidRPr="009D3563" w:rsidRDefault="00541E55" w:rsidP="00541E55">
      <w:pPr>
        <w:spacing w:before="60" w:after="0" w:line="240" w:lineRule="auto"/>
        <w:ind w:left="567" w:hanging="567"/>
        <w:jc w:val="both"/>
        <w:rPr>
          <w:rFonts w:ascii="Arial" w:hAnsi="Arial" w:cs="Arial"/>
          <w:color w:val="000000" w:themeColor="text1"/>
          <w:sz w:val="20"/>
          <w:szCs w:val="20"/>
        </w:rPr>
      </w:pPr>
      <w:r w:rsidRPr="009D3563">
        <w:rPr>
          <w:rFonts w:ascii="Arial" w:hAnsi="Arial" w:cs="Arial"/>
          <w:sz w:val="20"/>
          <w:szCs w:val="20"/>
        </w:rPr>
        <w:t xml:space="preserve">4.3. </w:t>
      </w:r>
      <w:r w:rsidRPr="009D3563">
        <w:rPr>
          <w:rFonts w:ascii="Arial" w:hAnsi="Arial" w:cs="Arial"/>
          <w:sz w:val="20"/>
          <w:szCs w:val="20"/>
        </w:rPr>
        <w:tab/>
        <w:t xml:space="preserve">Celková cena za </w:t>
      </w:r>
      <w:r w:rsidR="00982EB1" w:rsidRPr="009D3563">
        <w:rPr>
          <w:rFonts w:ascii="Arial" w:hAnsi="Arial" w:cs="Arial"/>
          <w:sz w:val="20"/>
          <w:szCs w:val="20"/>
        </w:rPr>
        <w:t xml:space="preserve">prenajaté </w:t>
      </w:r>
      <w:r w:rsidRPr="009D3563">
        <w:rPr>
          <w:rFonts w:ascii="Arial" w:hAnsi="Arial" w:cs="Arial"/>
          <w:sz w:val="20"/>
          <w:szCs w:val="20"/>
        </w:rPr>
        <w:t>protisnehové zábrany v rozsahu požadovanom objednávateľom</w:t>
      </w:r>
      <w:r w:rsidR="00CB6D4C">
        <w:rPr>
          <w:rFonts w:ascii="Arial" w:hAnsi="Arial" w:cs="Arial"/>
          <w:sz w:val="20"/>
          <w:szCs w:val="20"/>
        </w:rPr>
        <w:t>,</w:t>
      </w:r>
      <w:r w:rsidRPr="009D3563">
        <w:rPr>
          <w:rFonts w:ascii="Arial" w:hAnsi="Arial" w:cs="Arial"/>
          <w:sz w:val="20"/>
          <w:szCs w:val="20"/>
        </w:rPr>
        <w:t xml:space="preserve"> vrátane súvisiacich plnení za jedno zimné obdobie je určená ako súčin jednotkovej ceny uvedenej v prílohe č. 1 tejto dohody a skutočne prenajat</w:t>
      </w:r>
      <w:r w:rsidR="00183E08" w:rsidRPr="009D3563">
        <w:rPr>
          <w:rFonts w:ascii="Arial" w:hAnsi="Arial" w:cs="Arial"/>
          <w:sz w:val="20"/>
          <w:szCs w:val="20"/>
        </w:rPr>
        <w:t>ého množstva</w:t>
      </w:r>
      <w:r w:rsidRPr="009D3563">
        <w:rPr>
          <w:rFonts w:ascii="Arial" w:hAnsi="Arial" w:cs="Arial"/>
          <w:sz w:val="20"/>
          <w:szCs w:val="20"/>
        </w:rPr>
        <w:t xml:space="preserve"> protisnehových zábran podľa </w:t>
      </w:r>
      <w:r w:rsidRPr="009D3563">
        <w:rPr>
          <w:rFonts w:ascii="Arial" w:hAnsi="Arial" w:cs="Arial"/>
          <w:color w:val="000000" w:themeColor="text1"/>
          <w:sz w:val="20"/>
          <w:szCs w:val="20"/>
        </w:rPr>
        <w:t xml:space="preserve">príslušnej objednávky. Do ceny podľa predchádzajúcej vety sa pritom nezapočítavajú </w:t>
      </w:r>
      <w:r w:rsidR="00183E08" w:rsidRPr="009D3563">
        <w:rPr>
          <w:rFonts w:ascii="Arial" w:hAnsi="Arial" w:cs="Arial"/>
          <w:color w:val="000000" w:themeColor="text1"/>
          <w:sz w:val="20"/>
          <w:szCs w:val="20"/>
        </w:rPr>
        <w:t>vymenené, resp. doplnené protisnehové</w:t>
      </w:r>
      <w:r w:rsidRPr="009D3563">
        <w:rPr>
          <w:rFonts w:ascii="Arial" w:hAnsi="Arial" w:cs="Arial"/>
          <w:color w:val="000000" w:themeColor="text1"/>
          <w:sz w:val="20"/>
          <w:szCs w:val="20"/>
        </w:rPr>
        <w:t xml:space="preserve"> zábran</w:t>
      </w:r>
      <w:r w:rsidR="00183E08" w:rsidRPr="009D3563">
        <w:rPr>
          <w:rFonts w:ascii="Arial" w:hAnsi="Arial" w:cs="Arial"/>
          <w:color w:val="000000" w:themeColor="text1"/>
          <w:sz w:val="20"/>
          <w:szCs w:val="20"/>
        </w:rPr>
        <w:t>y</w:t>
      </w:r>
      <w:r w:rsidRPr="009D3563">
        <w:rPr>
          <w:rFonts w:ascii="Arial" w:hAnsi="Arial" w:cs="Arial"/>
          <w:color w:val="000000" w:themeColor="text1"/>
          <w:sz w:val="20"/>
          <w:szCs w:val="20"/>
        </w:rPr>
        <w:t>, ktoré nie je dodávateľ oprávnený osobitne účtovať.</w:t>
      </w:r>
    </w:p>
    <w:p w:rsidR="00541E55" w:rsidRPr="009D3563" w:rsidRDefault="00541E55" w:rsidP="00541E55">
      <w:pPr>
        <w:widowControl w:val="0"/>
        <w:suppressAutoHyphens/>
        <w:overflowPunct w:val="0"/>
        <w:autoSpaceDE w:val="0"/>
        <w:autoSpaceDN w:val="0"/>
        <w:adjustRightInd w:val="0"/>
        <w:spacing w:before="60" w:after="0" w:line="240" w:lineRule="auto"/>
        <w:ind w:left="567" w:hanging="567"/>
        <w:jc w:val="both"/>
        <w:textAlignment w:val="baseline"/>
        <w:rPr>
          <w:rFonts w:ascii="Arial" w:hAnsi="Arial" w:cs="Arial"/>
          <w:color w:val="000000" w:themeColor="text1"/>
          <w:sz w:val="20"/>
          <w:szCs w:val="20"/>
        </w:rPr>
      </w:pPr>
      <w:r w:rsidRPr="009D3563">
        <w:rPr>
          <w:rFonts w:ascii="Arial" w:hAnsi="Arial" w:cs="Arial"/>
          <w:color w:val="000000" w:themeColor="text1"/>
          <w:sz w:val="20"/>
          <w:szCs w:val="20"/>
        </w:rPr>
        <w:t xml:space="preserve">4.4. </w:t>
      </w:r>
      <w:r w:rsidRPr="009D3563">
        <w:rPr>
          <w:rFonts w:ascii="Arial" w:hAnsi="Arial" w:cs="Arial"/>
          <w:color w:val="000000" w:themeColor="text1"/>
          <w:sz w:val="20"/>
          <w:szCs w:val="20"/>
        </w:rPr>
        <w:tab/>
        <w:t xml:space="preserve">Maximálne množstvá </w:t>
      </w:r>
      <w:r w:rsidR="00183E08" w:rsidRPr="009D3563">
        <w:rPr>
          <w:rFonts w:ascii="Arial" w:hAnsi="Arial" w:cs="Arial"/>
          <w:color w:val="000000" w:themeColor="text1"/>
          <w:sz w:val="20"/>
          <w:szCs w:val="20"/>
        </w:rPr>
        <w:t xml:space="preserve">protisnehových zábran </w:t>
      </w:r>
      <w:r w:rsidRPr="009D3563">
        <w:rPr>
          <w:rFonts w:ascii="Arial" w:hAnsi="Arial" w:cs="Arial"/>
          <w:color w:val="000000" w:themeColor="text1"/>
          <w:sz w:val="20"/>
          <w:szCs w:val="20"/>
        </w:rPr>
        <w:t>uvedené v súťažných podkladoch sú len orientačné a nezaväzujú objednávateľa na odobranie celého predpokladaného množstva protisnehových zábran v jednotlivých obdobiach trvania nájmu (ani celkovo).</w:t>
      </w:r>
    </w:p>
    <w:p w:rsidR="00541E55" w:rsidRPr="009D3563" w:rsidRDefault="00541E55" w:rsidP="00A74821">
      <w:pPr>
        <w:pStyle w:val="Odsekzoznamu"/>
        <w:numPr>
          <w:ilvl w:val="0"/>
          <w:numId w:val="45"/>
        </w:numPr>
        <w:jc w:val="both"/>
        <w:rPr>
          <w:rFonts w:cs="Arial"/>
          <w:vanish/>
          <w:color w:val="000000" w:themeColor="text1"/>
          <w:sz w:val="20"/>
          <w:szCs w:val="20"/>
        </w:rPr>
      </w:pPr>
    </w:p>
    <w:p w:rsidR="00541E55" w:rsidRPr="009D3563" w:rsidRDefault="00541E55" w:rsidP="00A74821">
      <w:pPr>
        <w:pStyle w:val="Odsekzoznamu"/>
        <w:numPr>
          <w:ilvl w:val="1"/>
          <w:numId w:val="45"/>
        </w:numPr>
        <w:jc w:val="both"/>
        <w:rPr>
          <w:rFonts w:cs="Arial"/>
          <w:vanish/>
          <w:color w:val="000000" w:themeColor="text1"/>
          <w:sz w:val="20"/>
          <w:szCs w:val="20"/>
        </w:rPr>
      </w:pPr>
    </w:p>
    <w:p w:rsidR="00541E55" w:rsidRPr="009D3563" w:rsidRDefault="00541E55" w:rsidP="00A74821">
      <w:pPr>
        <w:pStyle w:val="Odsekzoznamu"/>
        <w:numPr>
          <w:ilvl w:val="1"/>
          <w:numId w:val="45"/>
        </w:numPr>
        <w:jc w:val="both"/>
        <w:rPr>
          <w:rFonts w:cs="Arial"/>
          <w:vanish/>
          <w:color w:val="000000" w:themeColor="text1"/>
          <w:sz w:val="20"/>
          <w:szCs w:val="20"/>
        </w:rPr>
      </w:pPr>
    </w:p>
    <w:p w:rsidR="00541E55" w:rsidRPr="009D3563" w:rsidRDefault="00541E55" w:rsidP="00541E55">
      <w:pPr>
        <w:spacing w:before="60" w:after="0" w:line="240" w:lineRule="auto"/>
        <w:ind w:left="570" w:hanging="570"/>
        <w:jc w:val="both"/>
        <w:rPr>
          <w:rFonts w:ascii="Arial" w:hAnsi="Arial" w:cs="Arial"/>
          <w:color w:val="000000" w:themeColor="text1"/>
          <w:sz w:val="20"/>
          <w:szCs w:val="20"/>
        </w:rPr>
      </w:pPr>
      <w:r w:rsidRPr="009D3563">
        <w:rPr>
          <w:rFonts w:ascii="Arial" w:hAnsi="Arial" w:cs="Arial"/>
          <w:color w:val="000000" w:themeColor="text1"/>
          <w:sz w:val="20"/>
          <w:szCs w:val="20"/>
        </w:rPr>
        <w:t xml:space="preserve">4.5.  </w:t>
      </w:r>
      <w:r w:rsidRPr="009D3563">
        <w:rPr>
          <w:rFonts w:ascii="Arial" w:hAnsi="Arial" w:cs="Arial"/>
          <w:color w:val="000000" w:themeColor="text1"/>
          <w:sz w:val="20"/>
          <w:szCs w:val="20"/>
        </w:rPr>
        <w:tab/>
        <w:t>Fakturácia za príslušné zimné obdobie bude vykonaná podľa skutočne prenajat</w:t>
      </w:r>
      <w:r w:rsidR="00183E08" w:rsidRPr="009D3563">
        <w:rPr>
          <w:rFonts w:ascii="Arial" w:hAnsi="Arial" w:cs="Arial"/>
          <w:color w:val="000000" w:themeColor="text1"/>
          <w:sz w:val="20"/>
          <w:szCs w:val="20"/>
        </w:rPr>
        <w:t>ého (poskytnutého) množstva</w:t>
      </w:r>
      <w:r w:rsidRPr="009D3563">
        <w:rPr>
          <w:rFonts w:ascii="Arial" w:hAnsi="Arial" w:cs="Arial"/>
          <w:color w:val="000000" w:themeColor="text1"/>
          <w:sz w:val="20"/>
          <w:szCs w:val="20"/>
        </w:rPr>
        <w:t xml:space="preserve"> protisnehových zábran až po ukončení doby prenájmu protisnehových zábran a splnení všetkých úkonov údržby a úplnej demontáže protisnehových zábran na úsekoch diaľnic a rýchlostných ciest v správe  SSÚD a SSÚR, o čom bude vyhotovený písomný protokol podpísaný osobami oprávnenými konať v mene objednávateľa podľa Čl. II bod 2.4 pre príslušné SSÚD/SSÚR na strane jednej a kontaktnou osobou podľa Čl. II bod 2.5 v mene dodávateľa. </w:t>
      </w:r>
    </w:p>
    <w:p w:rsidR="00541E55" w:rsidRPr="009D3563" w:rsidRDefault="00541E55" w:rsidP="00541E55">
      <w:pPr>
        <w:spacing w:before="60" w:after="0" w:line="240" w:lineRule="auto"/>
        <w:ind w:left="570" w:hanging="570"/>
        <w:jc w:val="both"/>
        <w:rPr>
          <w:rFonts w:ascii="Arial" w:hAnsi="Arial" w:cs="Arial"/>
          <w:color w:val="000000" w:themeColor="text1"/>
          <w:sz w:val="20"/>
          <w:szCs w:val="20"/>
        </w:rPr>
      </w:pPr>
      <w:r w:rsidRPr="009D3563">
        <w:rPr>
          <w:rFonts w:ascii="Arial" w:hAnsi="Arial" w:cs="Arial"/>
          <w:color w:val="000000" w:themeColor="text1"/>
          <w:sz w:val="20"/>
          <w:szCs w:val="20"/>
        </w:rPr>
        <w:t xml:space="preserve">4.6. </w:t>
      </w:r>
      <w:r w:rsidRPr="009D3563">
        <w:rPr>
          <w:rFonts w:ascii="Arial" w:hAnsi="Arial" w:cs="Arial"/>
          <w:color w:val="000000" w:themeColor="text1"/>
          <w:sz w:val="20"/>
          <w:szCs w:val="20"/>
        </w:rPr>
        <w:tab/>
        <w:t>Objednávateľ sa zaväzuje uhradiť cenu za prenájom, montáž a</w:t>
      </w:r>
      <w:r w:rsidR="00A47773">
        <w:rPr>
          <w:rFonts w:ascii="Arial" w:hAnsi="Arial" w:cs="Arial"/>
          <w:color w:val="000000" w:themeColor="text1"/>
          <w:sz w:val="20"/>
          <w:szCs w:val="20"/>
        </w:rPr>
        <w:t xml:space="preserve"> demontáž protisnehových zábran</w:t>
      </w:r>
      <w:r w:rsidRPr="009D3563">
        <w:rPr>
          <w:rFonts w:ascii="Arial" w:hAnsi="Arial" w:cs="Arial"/>
          <w:color w:val="000000" w:themeColor="text1"/>
          <w:sz w:val="20"/>
          <w:szCs w:val="20"/>
        </w:rPr>
        <w:t xml:space="preserve"> v príslušnom zimnom období bez preddavku</w:t>
      </w:r>
      <w:r w:rsidR="00A47773">
        <w:rPr>
          <w:rFonts w:ascii="Arial" w:hAnsi="Arial" w:cs="Arial"/>
          <w:color w:val="000000" w:themeColor="text1"/>
          <w:sz w:val="20"/>
          <w:szCs w:val="20"/>
        </w:rPr>
        <w:t xml:space="preserve"> na základe vyhotovenej faktúry</w:t>
      </w:r>
      <w:r w:rsidRPr="009D3563">
        <w:rPr>
          <w:rFonts w:ascii="Arial" w:hAnsi="Arial" w:cs="Arial"/>
          <w:color w:val="000000" w:themeColor="text1"/>
          <w:sz w:val="20"/>
          <w:szCs w:val="20"/>
        </w:rPr>
        <w:t xml:space="preserve"> doručenej do sídla objednávateľa. </w:t>
      </w:r>
    </w:p>
    <w:p w:rsidR="00541E55" w:rsidRPr="009D3563" w:rsidRDefault="00541E55" w:rsidP="00541E55">
      <w:pPr>
        <w:spacing w:before="60" w:after="0" w:line="240" w:lineRule="auto"/>
        <w:ind w:left="570" w:hanging="570"/>
        <w:jc w:val="both"/>
        <w:rPr>
          <w:rFonts w:ascii="Arial" w:hAnsi="Arial" w:cs="Arial"/>
          <w:color w:val="000000" w:themeColor="text1"/>
          <w:sz w:val="20"/>
          <w:szCs w:val="20"/>
        </w:rPr>
      </w:pPr>
      <w:r w:rsidRPr="009D3563">
        <w:rPr>
          <w:rFonts w:ascii="Arial" w:hAnsi="Arial" w:cs="Arial"/>
          <w:color w:val="000000" w:themeColor="text1"/>
          <w:sz w:val="20"/>
          <w:szCs w:val="20"/>
        </w:rPr>
        <w:t xml:space="preserve">4.7. </w:t>
      </w:r>
      <w:r w:rsidRPr="009D3563">
        <w:rPr>
          <w:rFonts w:ascii="Arial" w:hAnsi="Arial" w:cs="Arial"/>
          <w:color w:val="000000" w:themeColor="text1"/>
          <w:sz w:val="20"/>
          <w:szCs w:val="20"/>
        </w:rPr>
        <w:tab/>
        <w:t>Faktúra je splatná v lehote 30 dní odo dňa jej doporučeného doručenia do sídla objednávateľa. Na účely fakturácie sa za deň dodania považuje deň pod</w:t>
      </w:r>
      <w:r w:rsidR="000103E0" w:rsidRPr="009D3563">
        <w:rPr>
          <w:rFonts w:ascii="Arial" w:hAnsi="Arial" w:cs="Arial"/>
          <w:color w:val="000000" w:themeColor="text1"/>
          <w:sz w:val="20"/>
          <w:szCs w:val="20"/>
        </w:rPr>
        <w:t>písania protokolu podľa bodu 4.5</w:t>
      </w:r>
      <w:r w:rsidRPr="009D3563">
        <w:rPr>
          <w:rFonts w:ascii="Arial" w:hAnsi="Arial" w:cs="Arial"/>
          <w:color w:val="000000" w:themeColor="text1"/>
          <w:sz w:val="20"/>
          <w:szCs w:val="20"/>
        </w:rPr>
        <w:t xml:space="preserve"> tejto dohody. </w:t>
      </w:r>
    </w:p>
    <w:p w:rsidR="00541E55" w:rsidRPr="009D3563" w:rsidRDefault="00541E55" w:rsidP="00541E55">
      <w:pPr>
        <w:spacing w:before="60" w:after="60" w:line="240" w:lineRule="auto"/>
        <w:ind w:left="567" w:hanging="567"/>
        <w:jc w:val="both"/>
        <w:rPr>
          <w:rFonts w:ascii="Arial" w:hAnsi="Arial" w:cs="Arial"/>
          <w:color w:val="000000" w:themeColor="text1"/>
          <w:sz w:val="20"/>
          <w:szCs w:val="20"/>
        </w:rPr>
      </w:pPr>
      <w:r w:rsidRPr="009D3563">
        <w:rPr>
          <w:rFonts w:ascii="Arial" w:hAnsi="Arial" w:cs="Arial"/>
          <w:color w:val="000000" w:themeColor="text1"/>
          <w:sz w:val="20"/>
          <w:szCs w:val="20"/>
        </w:rPr>
        <w:t xml:space="preserve">4.8. </w:t>
      </w:r>
      <w:r w:rsidRPr="009D3563">
        <w:rPr>
          <w:rFonts w:ascii="Arial" w:hAnsi="Arial" w:cs="Arial"/>
          <w:color w:val="000000" w:themeColor="text1"/>
          <w:sz w:val="20"/>
          <w:szCs w:val="20"/>
        </w:rPr>
        <w:tab/>
        <w:t>Faktúra musí obsahovať obligatórne náležitosti podľa § 74 zákona č. 222/2004 Z. z. o dani z pridanej hodnoty v znení neskorších predpisov</w:t>
      </w:r>
      <w:r w:rsidR="00183E08" w:rsidRPr="009D3563">
        <w:rPr>
          <w:rFonts w:ascii="Arial" w:hAnsi="Arial" w:cs="Arial"/>
          <w:color w:val="000000" w:themeColor="text1"/>
          <w:sz w:val="20"/>
          <w:szCs w:val="20"/>
        </w:rPr>
        <w:t xml:space="preserve"> </w:t>
      </w:r>
      <w:r w:rsidR="00183E08" w:rsidRPr="009D3563">
        <w:rPr>
          <w:rFonts w:ascii="Arial" w:eastAsia="Calibri" w:hAnsi="Arial" w:cs="Arial"/>
          <w:sz w:val="20"/>
          <w:szCs w:val="20"/>
          <w:lang w:eastAsia="cs-CZ"/>
        </w:rPr>
        <w:t>(ďalej len „Zákon o DPH“)</w:t>
      </w:r>
      <w:r w:rsidR="00183E08" w:rsidRPr="009D3563">
        <w:rPr>
          <w:rFonts w:ascii="Arial" w:hAnsi="Arial" w:cs="Arial"/>
          <w:color w:val="000000" w:themeColor="text1"/>
          <w:sz w:val="20"/>
          <w:szCs w:val="20"/>
        </w:rPr>
        <w:t>.</w:t>
      </w:r>
      <w:r w:rsidRPr="009D3563">
        <w:rPr>
          <w:rFonts w:ascii="Arial" w:hAnsi="Arial" w:cs="Arial"/>
          <w:color w:val="000000" w:themeColor="text1"/>
          <w:sz w:val="20"/>
          <w:szCs w:val="20"/>
        </w:rPr>
        <w:t xml:space="preserve"> Faktúra musí  obsahovať aj nasledovné údaje: odvolávku na číslo dohody, popis plnenia podľa predmetu dohody, referenčné číslo u objednávateľa, bankové spojenie podľa dohody. </w:t>
      </w:r>
      <w:r w:rsidR="00183E08" w:rsidRPr="009D3563">
        <w:rPr>
          <w:rFonts w:ascii="Arial" w:eastAsia="Calibri" w:hAnsi="Arial" w:cs="Arial"/>
          <w:sz w:val="20"/>
          <w:szCs w:val="20"/>
          <w:lang w:eastAsia="cs-CZ"/>
        </w:rPr>
        <w:t xml:space="preserve">Obálka, v ktorej bude faktúra odosielaná, musí byť označená „FAKTÚRA“. Faktúry musia byť odoslané doporučene. U faktúry odoslanej ako obyčajná poštová zásielka nie je možné účtovať úrok z omeškania úhrady fakturovanej ceny. V prípade, že faktúra nebude obsahovať všetky náležitosti podľa Zákona o DPH </w:t>
      </w:r>
      <w:r w:rsidR="00183E08" w:rsidRPr="009D3563">
        <w:rPr>
          <w:rFonts w:ascii="Arial" w:hAnsi="Arial" w:cs="Arial"/>
          <w:sz w:val="20"/>
          <w:szCs w:val="20"/>
        </w:rPr>
        <w:t>alebo k nej nebude priložený písomný protokol uvedený v  bode 4.5 tohto článku</w:t>
      </w:r>
      <w:r w:rsidR="00183E08" w:rsidRPr="009D3563">
        <w:rPr>
          <w:rFonts w:ascii="Arial" w:eastAsia="Calibri" w:hAnsi="Arial" w:cs="Arial"/>
          <w:sz w:val="20"/>
          <w:szCs w:val="20"/>
          <w:lang w:eastAsia="cs-CZ"/>
        </w:rPr>
        <w:t>, objednávateľ je oprávnený ju vrátiť dodávateľovi na zmenu, doplnenie alebo opravu. Do doby doručenia opravenej, zmenenej alebo doplnenej faktúry objednávateľovi do jeho sídla lehota splatnosti faktúry neplynie. Nová lehota splatnosti začína plynúť od doručenia opravenej, zmenenej alebo doplnenej faktúry do sídla objednávateľa.</w:t>
      </w:r>
    </w:p>
    <w:p w:rsidR="00541E55" w:rsidRPr="009D3563" w:rsidRDefault="00541E55" w:rsidP="00541E55">
      <w:pPr>
        <w:spacing w:after="0" w:line="240" w:lineRule="auto"/>
        <w:ind w:left="567" w:hanging="567"/>
        <w:jc w:val="both"/>
        <w:rPr>
          <w:rFonts w:ascii="Arial" w:hAnsi="Arial" w:cs="Arial"/>
          <w:color w:val="000000" w:themeColor="text1"/>
          <w:sz w:val="20"/>
          <w:szCs w:val="20"/>
        </w:rPr>
      </w:pPr>
      <w:r w:rsidRPr="009D3563">
        <w:rPr>
          <w:rFonts w:ascii="Arial" w:hAnsi="Arial" w:cs="Arial"/>
          <w:color w:val="000000" w:themeColor="text1"/>
          <w:sz w:val="20"/>
          <w:szCs w:val="20"/>
        </w:rPr>
        <w:t xml:space="preserve">4.9. </w:t>
      </w:r>
      <w:r w:rsidRPr="009D3563">
        <w:rPr>
          <w:rFonts w:ascii="Arial" w:hAnsi="Arial" w:cs="Arial"/>
          <w:color w:val="000000" w:themeColor="text1"/>
          <w:sz w:val="20"/>
          <w:szCs w:val="20"/>
        </w:rPr>
        <w:tab/>
        <w:t>Úhrada vykonaná prostredníctvom banky je splnená dňom, v ktorom je príslušná časť ceny odpísaná z účtu objednávateľa v prospech účtu dodávateľa.</w:t>
      </w:r>
    </w:p>
    <w:p w:rsidR="00541E55" w:rsidRPr="009D3563" w:rsidRDefault="00541E55" w:rsidP="00541E55">
      <w:pPr>
        <w:spacing w:before="60" w:after="0" w:line="240" w:lineRule="auto"/>
        <w:ind w:left="567" w:hanging="567"/>
        <w:jc w:val="both"/>
        <w:rPr>
          <w:rFonts w:ascii="Arial" w:hAnsi="Arial" w:cs="Arial"/>
          <w:color w:val="000000" w:themeColor="text1"/>
          <w:sz w:val="20"/>
          <w:szCs w:val="20"/>
        </w:rPr>
      </w:pPr>
    </w:p>
    <w:p w:rsidR="00541E55" w:rsidRPr="009D3563" w:rsidRDefault="00541E55" w:rsidP="00541E55">
      <w:pPr>
        <w:tabs>
          <w:tab w:val="left" w:pos="2698"/>
          <w:tab w:val="left" w:pos="2982"/>
          <w:tab w:val="left" w:pos="3124"/>
          <w:tab w:val="left" w:pos="3266"/>
          <w:tab w:val="left" w:pos="3550"/>
          <w:tab w:val="left" w:pos="4118"/>
          <w:tab w:val="left" w:pos="4828"/>
          <w:tab w:val="left" w:pos="5112"/>
          <w:tab w:val="left" w:pos="5254"/>
          <w:tab w:val="left" w:pos="7526"/>
          <w:tab w:val="left" w:pos="7668"/>
        </w:tabs>
        <w:spacing w:after="0" w:line="240" w:lineRule="auto"/>
        <w:jc w:val="center"/>
        <w:rPr>
          <w:rFonts w:ascii="Arial" w:hAnsi="Arial" w:cs="Arial"/>
          <w:b/>
          <w:color w:val="000000" w:themeColor="text1"/>
          <w:sz w:val="20"/>
          <w:szCs w:val="20"/>
        </w:rPr>
      </w:pPr>
      <w:r w:rsidRPr="009D3563">
        <w:rPr>
          <w:rFonts w:ascii="Arial" w:hAnsi="Arial" w:cs="Arial"/>
          <w:b/>
          <w:color w:val="000000" w:themeColor="text1"/>
          <w:sz w:val="20"/>
          <w:szCs w:val="20"/>
        </w:rPr>
        <w:t>Čl. V.</w:t>
      </w:r>
    </w:p>
    <w:p w:rsidR="00541E55" w:rsidRDefault="00541E55" w:rsidP="00CA2CD6">
      <w:pPr>
        <w:tabs>
          <w:tab w:val="left" w:pos="2698"/>
          <w:tab w:val="left" w:pos="2982"/>
          <w:tab w:val="left" w:pos="3124"/>
          <w:tab w:val="left" w:pos="3266"/>
          <w:tab w:val="left" w:pos="3550"/>
          <w:tab w:val="left" w:pos="4118"/>
          <w:tab w:val="left" w:pos="4828"/>
          <w:tab w:val="left" w:pos="5112"/>
          <w:tab w:val="left" w:pos="5254"/>
          <w:tab w:val="left" w:pos="7526"/>
          <w:tab w:val="left" w:pos="7668"/>
        </w:tabs>
        <w:spacing w:after="0" w:line="240" w:lineRule="auto"/>
        <w:jc w:val="center"/>
        <w:rPr>
          <w:rFonts w:ascii="Arial" w:hAnsi="Arial" w:cs="Arial"/>
          <w:b/>
          <w:color w:val="000000" w:themeColor="text1"/>
          <w:sz w:val="20"/>
          <w:szCs w:val="20"/>
        </w:rPr>
      </w:pPr>
      <w:r w:rsidRPr="009D3563">
        <w:rPr>
          <w:rFonts w:ascii="Arial" w:hAnsi="Arial" w:cs="Arial"/>
          <w:b/>
          <w:color w:val="000000" w:themeColor="text1"/>
          <w:sz w:val="20"/>
          <w:szCs w:val="20"/>
        </w:rPr>
        <w:t>PODMIENKY PLNENIA ZÁVÄZKU DODÁVATEĽA</w:t>
      </w:r>
    </w:p>
    <w:p w:rsidR="00CA2CD6" w:rsidRPr="009D3563" w:rsidRDefault="00CA2CD6" w:rsidP="00CA2CD6">
      <w:pPr>
        <w:tabs>
          <w:tab w:val="left" w:pos="2698"/>
          <w:tab w:val="left" w:pos="2982"/>
          <w:tab w:val="left" w:pos="3124"/>
          <w:tab w:val="left" w:pos="3266"/>
          <w:tab w:val="left" w:pos="3550"/>
          <w:tab w:val="left" w:pos="4118"/>
          <w:tab w:val="left" w:pos="4828"/>
          <w:tab w:val="left" w:pos="5112"/>
          <w:tab w:val="left" w:pos="5254"/>
          <w:tab w:val="left" w:pos="7526"/>
          <w:tab w:val="left" w:pos="7668"/>
        </w:tabs>
        <w:spacing w:after="0" w:line="240" w:lineRule="auto"/>
        <w:jc w:val="center"/>
        <w:rPr>
          <w:rFonts w:ascii="Arial" w:hAnsi="Arial" w:cs="Arial"/>
          <w:b/>
          <w:color w:val="000000" w:themeColor="text1"/>
          <w:sz w:val="20"/>
          <w:szCs w:val="20"/>
        </w:rPr>
      </w:pPr>
    </w:p>
    <w:p w:rsidR="00541E55" w:rsidRPr="009D3563" w:rsidRDefault="00541E55" w:rsidP="00541E55">
      <w:pPr>
        <w:pStyle w:val="Odsekzoznamu"/>
        <w:widowControl w:val="0"/>
        <w:suppressAutoHyphens/>
        <w:overflowPunct w:val="0"/>
        <w:autoSpaceDE w:val="0"/>
        <w:autoSpaceDN w:val="0"/>
        <w:adjustRightInd w:val="0"/>
        <w:ind w:left="567" w:hanging="567"/>
        <w:contextualSpacing/>
        <w:jc w:val="both"/>
        <w:textAlignment w:val="baseline"/>
        <w:rPr>
          <w:rFonts w:cs="Arial"/>
          <w:color w:val="000000" w:themeColor="text1"/>
          <w:sz w:val="20"/>
          <w:szCs w:val="20"/>
        </w:rPr>
      </w:pPr>
      <w:r w:rsidRPr="009D3563">
        <w:rPr>
          <w:rFonts w:cs="Arial"/>
          <w:color w:val="000000" w:themeColor="text1"/>
          <w:sz w:val="20"/>
          <w:szCs w:val="20"/>
        </w:rPr>
        <w:t>5.1</w:t>
      </w:r>
      <w:r w:rsidR="00A47773">
        <w:rPr>
          <w:rFonts w:cs="Arial"/>
          <w:color w:val="000000" w:themeColor="text1"/>
          <w:sz w:val="20"/>
          <w:szCs w:val="20"/>
        </w:rPr>
        <w:t>.</w:t>
      </w:r>
      <w:r w:rsidR="00A47773">
        <w:rPr>
          <w:rFonts w:cs="Arial"/>
          <w:color w:val="000000" w:themeColor="text1"/>
          <w:sz w:val="20"/>
          <w:szCs w:val="20"/>
        </w:rPr>
        <w:tab/>
        <w:t>Dodávateľ</w:t>
      </w:r>
      <w:r w:rsidRPr="009D3563">
        <w:rPr>
          <w:rFonts w:cs="Arial"/>
          <w:color w:val="000000" w:themeColor="text1"/>
          <w:sz w:val="20"/>
          <w:szCs w:val="20"/>
        </w:rPr>
        <w:t xml:space="preserve"> je povinný prenajať protisnehové zábrany na vlastnú zodpovednosť, pričom je povinný rešpektovať technické normy, dodržiavať všeobecne záväzné právne predpisy a podmienky tejto dohody, v opačnom prípade zodpovedá za vzniknutú škodu. Dodávateľ je povinný pri montáži a umiestnení protisnehových zábran postupovať tak, aby neohrozil bezpečnosť a zdravie svojich zamestnancov, účastníkov cestnej premávky alebo nepoškodil  majetok  objednávateľa  alebo účastníkov cestnej premávky, v opačnom prípade zodpovedá za takto vzniknutú škodu.</w:t>
      </w:r>
    </w:p>
    <w:p w:rsidR="00541E55" w:rsidRPr="009D3563" w:rsidRDefault="00541E55" w:rsidP="00541E55">
      <w:pPr>
        <w:pStyle w:val="Odsekzoznamu"/>
        <w:widowControl w:val="0"/>
        <w:suppressAutoHyphens/>
        <w:overflowPunct w:val="0"/>
        <w:autoSpaceDE w:val="0"/>
        <w:autoSpaceDN w:val="0"/>
        <w:adjustRightInd w:val="0"/>
        <w:spacing w:before="60" w:after="60"/>
        <w:ind w:left="567" w:hanging="567"/>
        <w:jc w:val="both"/>
        <w:textAlignment w:val="baseline"/>
        <w:rPr>
          <w:rFonts w:cs="Arial"/>
          <w:color w:val="000000" w:themeColor="text1"/>
          <w:sz w:val="20"/>
          <w:szCs w:val="20"/>
        </w:rPr>
      </w:pPr>
      <w:r w:rsidRPr="009D3563">
        <w:rPr>
          <w:rFonts w:cs="Arial"/>
          <w:color w:val="000000" w:themeColor="text1"/>
          <w:sz w:val="20"/>
          <w:szCs w:val="20"/>
        </w:rPr>
        <w:t>5.2.</w:t>
      </w:r>
      <w:r w:rsidRPr="009D3563">
        <w:rPr>
          <w:rFonts w:cs="Arial"/>
          <w:color w:val="000000" w:themeColor="text1"/>
          <w:sz w:val="20"/>
          <w:szCs w:val="20"/>
        </w:rPr>
        <w:tab/>
        <w:t>Dodávateľ splní celý svoj záväzok nasledovne:</w:t>
      </w:r>
    </w:p>
    <w:p w:rsidR="00541E55" w:rsidRPr="009D3563" w:rsidRDefault="00541E55" w:rsidP="00541E55">
      <w:pPr>
        <w:pStyle w:val="Odsekzoznamu"/>
        <w:widowControl w:val="0"/>
        <w:suppressAutoHyphens/>
        <w:overflowPunct w:val="0"/>
        <w:autoSpaceDE w:val="0"/>
        <w:autoSpaceDN w:val="0"/>
        <w:adjustRightInd w:val="0"/>
        <w:spacing w:after="60"/>
        <w:ind w:left="1134" w:hanging="567"/>
        <w:jc w:val="both"/>
        <w:textAlignment w:val="baseline"/>
        <w:rPr>
          <w:rFonts w:cs="Arial"/>
          <w:color w:val="000000" w:themeColor="text1"/>
          <w:sz w:val="20"/>
          <w:szCs w:val="20"/>
        </w:rPr>
      </w:pPr>
      <w:r w:rsidRPr="009D3563">
        <w:rPr>
          <w:rFonts w:cs="Arial"/>
          <w:color w:val="000000" w:themeColor="text1"/>
          <w:sz w:val="20"/>
          <w:szCs w:val="20"/>
        </w:rPr>
        <w:t>5.2.1.</w:t>
      </w:r>
      <w:r w:rsidRPr="009D3563">
        <w:rPr>
          <w:rFonts w:cs="Arial"/>
          <w:color w:val="000000" w:themeColor="text1"/>
          <w:sz w:val="20"/>
          <w:szCs w:val="20"/>
        </w:rPr>
        <w:tab/>
        <w:t>Na základe písomnej objednávky uskutočnenej objedná</w:t>
      </w:r>
      <w:r w:rsidR="004D606F">
        <w:rPr>
          <w:rFonts w:cs="Arial"/>
          <w:color w:val="000000" w:themeColor="text1"/>
          <w:sz w:val="20"/>
          <w:szCs w:val="20"/>
        </w:rPr>
        <w:t>vateľom najneskôr v lehote do 30</w:t>
      </w:r>
      <w:r w:rsidRPr="009D3563">
        <w:rPr>
          <w:rFonts w:cs="Arial"/>
          <w:color w:val="000000" w:themeColor="text1"/>
          <w:sz w:val="20"/>
          <w:szCs w:val="20"/>
        </w:rPr>
        <w:t>.</w:t>
      </w:r>
      <w:r w:rsidR="004D606F">
        <w:rPr>
          <w:rFonts w:cs="Arial"/>
          <w:color w:val="000000" w:themeColor="text1"/>
          <w:sz w:val="20"/>
          <w:szCs w:val="20"/>
        </w:rPr>
        <w:t>septembra</w:t>
      </w:r>
      <w:r w:rsidRPr="009D3563">
        <w:rPr>
          <w:rFonts w:cs="Arial"/>
          <w:color w:val="000000" w:themeColor="text1"/>
          <w:sz w:val="20"/>
          <w:szCs w:val="20"/>
        </w:rPr>
        <w:t xml:space="preserve"> príslušného roka, obsahujúcej požadované množstvo bm protisnehových zábran pre jednotlivé strediská SSÚR/SSÚD poskytne dodávateľ na dočasné užívanie protisnehové zábrany tým spôsobom, že ich montáž podľa množstva určeného v príslušnej objednávke pre príslušné SSÚR/SSÚD vykoná na mieste a v množstve podľa pokynov osôb uvedených v bode 2.4 tejto dohody. Dodávateľ je povinný doručenú objednávku potvrdiť a kópiu potvrdenej objednávky doručiť objednávateľovi späť v lehote 10 kalendárnych dní odo dňa jej doručenia dodávateľovi. </w:t>
      </w:r>
    </w:p>
    <w:p w:rsidR="00541E55" w:rsidRPr="009D3563" w:rsidRDefault="00541E55" w:rsidP="00541E55">
      <w:pPr>
        <w:pStyle w:val="Odsekzoznamu"/>
        <w:widowControl w:val="0"/>
        <w:suppressAutoHyphens/>
        <w:overflowPunct w:val="0"/>
        <w:autoSpaceDE w:val="0"/>
        <w:autoSpaceDN w:val="0"/>
        <w:adjustRightInd w:val="0"/>
        <w:spacing w:after="60"/>
        <w:ind w:left="1134" w:hanging="567"/>
        <w:jc w:val="both"/>
        <w:textAlignment w:val="baseline"/>
        <w:rPr>
          <w:rFonts w:cs="Arial"/>
          <w:color w:val="000000" w:themeColor="text1"/>
          <w:sz w:val="20"/>
          <w:szCs w:val="20"/>
        </w:rPr>
      </w:pPr>
      <w:r w:rsidRPr="009D3563">
        <w:rPr>
          <w:rFonts w:cs="Arial"/>
          <w:color w:val="000000" w:themeColor="text1"/>
          <w:sz w:val="20"/>
          <w:szCs w:val="20"/>
        </w:rPr>
        <w:t>5.2.2.</w:t>
      </w:r>
      <w:r w:rsidRPr="009D3563">
        <w:rPr>
          <w:rFonts w:cs="Arial"/>
          <w:color w:val="000000" w:themeColor="text1"/>
          <w:sz w:val="20"/>
          <w:szCs w:val="20"/>
        </w:rPr>
        <w:tab/>
        <w:t>Dodávateľ je povinný montáž protisnehových zábran zabezpečiť najneskôr do 1.novembra príslušného roka. Podrobnosti o rozmiestnení protisnehových zábran v rámci pôsobnosti príslušného SSÚR/SSÚD sú oprávnené určovať osoby uvedené v bode 2.4 tejto dohody.</w:t>
      </w:r>
    </w:p>
    <w:p w:rsidR="00541E55" w:rsidRPr="009D3563" w:rsidRDefault="00541E55" w:rsidP="00541E55">
      <w:pPr>
        <w:pStyle w:val="Odsekzoznamu"/>
        <w:widowControl w:val="0"/>
        <w:tabs>
          <w:tab w:val="left" w:pos="1134"/>
          <w:tab w:val="left" w:pos="3266"/>
          <w:tab w:val="left" w:pos="3550"/>
          <w:tab w:val="left" w:pos="4118"/>
          <w:tab w:val="left" w:pos="4828"/>
          <w:tab w:val="left" w:pos="5112"/>
          <w:tab w:val="left" w:pos="5254"/>
          <w:tab w:val="left" w:pos="7526"/>
          <w:tab w:val="left" w:pos="7668"/>
        </w:tabs>
        <w:suppressAutoHyphens/>
        <w:overflowPunct w:val="0"/>
        <w:autoSpaceDE w:val="0"/>
        <w:autoSpaceDN w:val="0"/>
        <w:adjustRightInd w:val="0"/>
        <w:ind w:left="1134" w:hanging="567"/>
        <w:contextualSpacing/>
        <w:jc w:val="both"/>
        <w:textAlignment w:val="baseline"/>
        <w:rPr>
          <w:rFonts w:cs="Arial"/>
          <w:color w:val="000000" w:themeColor="text1"/>
          <w:sz w:val="20"/>
          <w:szCs w:val="20"/>
        </w:rPr>
      </w:pPr>
      <w:r w:rsidRPr="009D3563">
        <w:rPr>
          <w:rFonts w:cs="Arial"/>
          <w:color w:val="000000" w:themeColor="text1"/>
          <w:sz w:val="20"/>
          <w:szCs w:val="20"/>
        </w:rPr>
        <w:t>5.2.3. Počas trvania doby nájmu v príslušnom zimnom období je dodávateľ povinný vykonávať údržbu prenajatých protisnehových zábran, t.j. je povinný vykonávať predovšetkým:</w:t>
      </w:r>
    </w:p>
    <w:p w:rsidR="00541E55" w:rsidRPr="009D3563" w:rsidRDefault="00541E55" w:rsidP="00541E55">
      <w:pPr>
        <w:pStyle w:val="Odsekzoznamu"/>
        <w:widowControl w:val="0"/>
        <w:suppressAutoHyphens/>
        <w:overflowPunct w:val="0"/>
        <w:autoSpaceDE w:val="0"/>
        <w:autoSpaceDN w:val="0"/>
        <w:adjustRightInd w:val="0"/>
        <w:ind w:left="1985" w:hanging="851"/>
        <w:contextualSpacing/>
        <w:jc w:val="both"/>
        <w:textAlignment w:val="baseline"/>
        <w:rPr>
          <w:rFonts w:cs="Arial"/>
          <w:color w:val="000000" w:themeColor="text1"/>
          <w:sz w:val="20"/>
          <w:szCs w:val="20"/>
        </w:rPr>
      </w:pPr>
      <w:r w:rsidRPr="009D3563">
        <w:rPr>
          <w:rFonts w:cs="Arial"/>
          <w:color w:val="000000" w:themeColor="text1"/>
          <w:sz w:val="20"/>
          <w:szCs w:val="20"/>
        </w:rPr>
        <w:t xml:space="preserve">5.2.3.1. </w:t>
      </w:r>
      <w:r w:rsidRPr="009D3563">
        <w:rPr>
          <w:rFonts w:cs="Arial"/>
          <w:color w:val="000000" w:themeColor="text1"/>
          <w:sz w:val="20"/>
          <w:szCs w:val="20"/>
        </w:rPr>
        <w:tab/>
        <w:t>výmenu poškodených protisnehových zábran v lehote uvedenej v bode 5.8 tohto článku;</w:t>
      </w:r>
    </w:p>
    <w:p w:rsidR="00541E55" w:rsidRPr="009D3563" w:rsidRDefault="00541E55" w:rsidP="00541E55">
      <w:pPr>
        <w:pStyle w:val="Odsekzoznamu"/>
        <w:widowControl w:val="0"/>
        <w:suppressAutoHyphens/>
        <w:overflowPunct w:val="0"/>
        <w:autoSpaceDE w:val="0"/>
        <w:autoSpaceDN w:val="0"/>
        <w:adjustRightInd w:val="0"/>
        <w:ind w:left="1985" w:hanging="851"/>
        <w:contextualSpacing/>
        <w:jc w:val="both"/>
        <w:textAlignment w:val="baseline"/>
        <w:rPr>
          <w:rFonts w:cs="Arial"/>
          <w:color w:val="000000" w:themeColor="text1"/>
          <w:sz w:val="20"/>
          <w:szCs w:val="20"/>
        </w:rPr>
      </w:pPr>
      <w:r w:rsidRPr="009D3563">
        <w:rPr>
          <w:rFonts w:cs="Arial"/>
          <w:color w:val="000000" w:themeColor="text1"/>
          <w:sz w:val="20"/>
          <w:szCs w:val="20"/>
        </w:rPr>
        <w:t xml:space="preserve">5.2.3.2. </w:t>
      </w:r>
      <w:r w:rsidRPr="009D3563">
        <w:rPr>
          <w:rFonts w:cs="Arial"/>
          <w:color w:val="000000" w:themeColor="text1"/>
          <w:sz w:val="20"/>
          <w:szCs w:val="20"/>
        </w:rPr>
        <w:tab/>
        <w:t>doplnenie odcudzených protisnehových zábran v lehote u</w:t>
      </w:r>
      <w:r w:rsidR="00482A5A">
        <w:rPr>
          <w:rFonts w:cs="Arial"/>
          <w:color w:val="000000" w:themeColor="text1"/>
          <w:sz w:val="20"/>
          <w:szCs w:val="20"/>
        </w:rPr>
        <w:t>vedenej v bode 5.8 tohto článku</w:t>
      </w:r>
      <w:r w:rsidRPr="009D3563">
        <w:rPr>
          <w:rFonts w:cs="Arial"/>
          <w:color w:val="000000" w:themeColor="text1"/>
          <w:sz w:val="20"/>
          <w:szCs w:val="20"/>
        </w:rPr>
        <w:t>;</w:t>
      </w:r>
    </w:p>
    <w:p w:rsidR="00541E55" w:rsidRPr="009D3563" w:rsidRDefault="00541E55" w:rsidP="009366A6">
      <w:pPr>
        <w:pStyle w:val="Odsekzoznamu"/>
        <w:widowControl w:val="0"/>
        <w:suppressAutoHyphens/>
        <w:overflowPunct w:val="0"/>
        <w:autoSpaceDE w:val="0"/>
        <w:autoSpaceDN w:val="0"/>
        <w:adjustRightInd w:val="0"/>
        <w:spacing w:after="60"/>
        <w:ind w:left="1985" w:hanging="851"/>
        <w:jc w:val="both"/>
        <w:textAlignment w:val="baseline"/>
        <w:rPr>
          <w:rFonts w:cs="Arial"/>
          <w:color w:val="000000" w:themeColor="text1"/>
          <w:sz w:val="20"/>
          <w:szCs w:val="20"/>
        </w:rPr>
      </w:pPr>
      <w:r w:rsidRPr="009D3563">
        <w:rPr>
          <w:rFonts w:cs="Arial"/>
          <w:color w:val="000000" w:themeColor="text1"/>
          <w:sz w:val="20"/>
          <w:szCs w:val="20"/>
        </w:rPr>
        <w:t xml:space="preserve">5.2.3.3. </w:t>
      </w:r>
      <w:r w:rsidRPr="009D3563">
        <w:rPr>
          <w:rFonts w:cs="Arial"/>
          <w:color w:val="000000" w:themeColor="text1"/>
          <w:sz w:val="20"/>
          <w:szCs w:val="20"/>
        </w:rPr>
        <w:tab/>
        <w:t>znovuosadenie spadnutých protisnehových zábran v lehote uvedenej v bode 5.8</w:t>
      </w:r>
      <w:r w:rsidR="00183E08" w:rsidRPr="009D3563">
        <w:rPr>
          <w:rFonts w:cs="Arial"/>
          <w:color w:val="000000" w:themeColor="text1"/>
          <w:sz w:val="20"/>
          <w:szCs w:val="20"/>
        </w:rPr>
        <w:t xml:space="preserve"> </w:t>
      </w:r>
      <w:r w:rsidRPr="009D3563">
        <w:rPr>
          <w:rFonts w:cs="Arial"/>
          <w:color w:val="000000" w:themeColor="text1"/>
          <w:sz w:val="20"/>
          <w:szCs w:val="20"/>
        </w:rPr>
        <w:t>tohto článku.</w:t>
      </w:r>
    </w:p>
    <w:p w:rsidR="00541E55" w:rsidRPr="009D3563" w:rsidRDefault="00541E55" w:rsidP="009366A6">
      <w:pPr>
        <w:pStyle w:val="Odsekzoznamu"/>
        <w:widowControl w:val="0"/>
        <w:suppressAutoHyphens/>
        <w:overflowPunct w:val="0"/>
        <w:autoSpaceDE w:val="0"/>
        <w:autoSpaceDN w:val="0"/>
        <w:adjustRightInd w:val="0"/>
        <w:ind w:left="567" w:hanging="567"/>
        <w:jc w:val="both"/>
        <w:textAlignment w:val="baseline"/>
        <w:rPr>
          <w:rFonts w:cs="Arial"/>
          <w:color w:val="000000" w:themeColor="text1"/>
          <w:sz w:val="20"/>
          <w:szCs w:val="20"/>
        </w:rPr>
      </w:pPr>
      <w:r w:rsidRPr="009D3563">
        <w:rPr>
          <w:rFonts w:cs="Arial"/>
          <w:color w:val="000000" w:themeColor="text1"/>
          <w:sz w:val="20"/>
          <w:szCs w:val="20"/>
        </w:rPr>
        <w:t>5.3.</w:t>
      </w:r>
      <w:r w:rsidRPr="009D3563">
        <w:rPr>
          <w:rFonts w:cs="Arial"/>
          <w:color w:val="000000" w:themeColor="text1"/>
          <w:sz w:val="20"/>
          <w:szCs w:val="20"/>
        </w:rPr>
        <w:tab/>
        <w:t>Po ukončení nájmu v príslušnom zimnom období je dodávateľ povinný demontovať osadené protisnehové zábrany v čase od 01.04. príslušného roka najneskôr do 30.04. príslušného roka. Uvedené obdobie sa primerane predlžuje v prípade, ak objednávateľ uplatní postup podľa bodu 3.2 tejto dohody a predĺži dobu nájmu v príslušnom zimnom období.</w:t>
      </w:r>
    </w:p>
    <w:p w:rsidR="00541E55" w:rsidRPr="009D3563" w:rsidRDefault="00541E55" w:rsidP="009366A6">
      <w:pPr>
        <w:pStyle w:val="Odsekzoznamu"/>
        <w:widowControl w:val="0"/>
        <w:suppressAutoHyphens/>
        <w:overflowPunct w:val="0"/>
        <w:autoSpaceDE w:val="0"/>
        <w:autoSpaceDN w:val="0"/>
        <w:adjustRightInd w:val="0"/>
        <w:ind w:left="567" w:hanging="567"/>
        <w:jc w:val="both"/>
        <w:textAlignment w:val="baseline"/>
        <w:rPr>
          <w:rFonts w:cs="Arial"/>
          <w:color w:val="000000" w:themeColor="text1"/>
          <w:sz w:val="20"/>
          <w:szCs w:val="20"/>
        </w:rPr>
      </w:pPr>
      <w:r w:rsidRPr="009D3563">
        <w:rPr>
          <w:rFonts w:cs="Arial"/>
          <w:color w:val="000000" w:themeColor="text1"/>
          <w:sz w:val="20"/>
          <w:szCs w:val="20"/>
        </w:rPr>
        <w:t>5.4.</w:t>
      </w:r>
      <w:r w:rsidRPr="009D3563">
        <w:rPr>
          <w:rFonts w:cs="Arial"/>
          <w:color w:val="000000" w:themeColor="text1"/>
          <w:sz w:val="20"/>
          <w:szCs w:val="20"/>
        </w:rPr>
        <w:tab/>
        <w:t>Osoby uvedené v bode 2.4 tejto dohody sú o</w:t>
      </w:r>
      <w:r w:rsidR="00482A5A">
        <w:rPr>
          <w:rFonts w:cs="Arial"/>
          <w:color w:val="000000" w:themeColor="text1"/>
          <w:sz w:val="20"/>
          <w:szCs w:val="20"/>
        </w:rPr>
        <w:t>právnené upozorňovať na prípadné</w:t>
      </w:r>
      <w:r w:rsidRPr="009D3563">
        <w:rPr>
          <w:rFonts w:cs="Arial"/>
          <w:color w:val="000000" w:themeColor="text1"/>
          <w:sz w:val="20"/>
          <w:szCs w:val="20"/>
        </w:rPr>
        <w:t xml:space="preserve"> poškodenia alebo odcudzenia protisnehových zábran, a iné aspekty, ktoré súvisia s celistvosťou a funkčnosťou systému, a to vždy e-mailom na adresu: .................. (</w:t>
      </w:r>
      <w:r w:rsidRPr="009D3563">
        <w:rPr>
          <w:rFonts w:cs="Arial"/>
          <w:i/>
          <w:color w:val="000000" w:themeColor="text1"/>
          <w:sz w:val="20"/>
          <w:szCs w:val="20"/>
        </w:rPr>
        <w:t>doplní dodávateľ</w:t>
      </w:r>
      <w:r w:rsidRPr="009D3563">
        <w:rPr>
          <w:rFonts w:cs="Arial"/>
          <w:color w:val="000000" w:themeColor="text1"/>
          <w:sz w:val="20"/>
          <w:szCs w:val="20"/>
        </w:rPr>
        <w:t>) alebo faxom na t.č.: ................. (</w:t>
      </w:r>
      <w:r w:rsidRPr="009D3563">
        <w:rPr>
          <w:rFonts w:cs="Arial"/>
          <w:i/>
          <w:color w:val="000000" w:themeColor="text1"/>
          <w:sz w:val="20"/>
          <w:szCs w:val="20"/>
        </w:rPr>
        <w:t>doplní dodávateľ</w:t>
      </w:r>
      <w:r w:rsidRPr="009D3563">
        <w:rPr>
          <w:rFonts w:cs="Arial"/>
          <w:color w:val="000000" w:themeColor="text1"/>
          <w:sz w:val="20"/>
          <w:szCs w:val="20"/>
        </w:rPr>
        <w:t xml:space="preserve">). </w:t>
      </w:r>
    </w:p>
    <w:p w:rsidR="00541E55" w:rsidRPr="009D3563" w:rsidRDefault="00541E55" w:rsidP="00541E55">
      <w:pPr>
        <w:pStyle w:val="Odsekzoznamu"/>
        <w:widowControl w:val="0"/>
        <w:suppressAutoHyphens/>
        <w:overflowPunct w:val="0"/>
        <w:autoSpaceDE w:val="0"/>
        <w:autoSpaceDN w:val="0"/>
        <w:adjustRightInd w:val="0"/>
        <w:spacing w:before="60"/>
        <w:ind w:left="567" w:hanging="567"/>
        <w:jc w:val="both"/>
        <w:textAlignment w:val="baseline"/>
        <w:rPr>
          <w:rFonts w:cs="Arial"/>
          <w:color w:val="000000" w:themeColor="text1"/>
          <w:spacing w:val="-2"/>
          <w:sz w:val="20"/>
          <w:szCs w:val="20"/>
        </w:rPr>
      </w:pPr>
      <w:r w:rsidRPr="009D3563">
        <w:rPr>
          <w:rFonts w:cs="Arial"/>
          <w:color w:val="000000" w:themeColor="text1"/>
          <w:sz w:val="20"/>
          <w:szCs w:val="20"/>
        </w:rPr>
        <w:t>5.5.</w:t>
      </w:r>
      <w:r w:rsidRPr="009D3563">
        <w:rPr>
          <w:rFonts w:cs="Arial"/>
          <w:color w:val="000000" w:themeColor="text1"/>
          <w:sz w:val="20"/>
          <w:szCs w:val="20"/>
        </w:rPr>
        <w:tab/>
        <w:t>Dodávateľ zodpovedá za bezpečnosť a ochranu zdravia vlastných zamestnancov, za ohrozenie bezpečnosti na mieste plnenia svojho záväzku a všetky prípadné škody, zavinené svojím konaním, prípadne nekonaním v prípadoch, kedy bol podľa tejto dohody alebo zákona povinný konať. Pri us</w:t>
      </w:r>
      <w:r w:rsidR="00482A5A">
        <w:rPr>
          <w:rFonts w:cs="Arial"/>
          <w:color w:val="000000" w:themeColor="text1"/>
          <w:sz w:val="20"/>
          <w:szCs w:val="20"/>
        </w:rPr>
        <w:t>kutočňovaní prác je nutné dodržia</w:t>
      </w:r>
      <w:r w:rsidRPr="009D3563">
        <w:rPr>
          <w:rFonts w:cs="Arial"/>
          <w:color w:val="000000" w:themeColor="text1"/>
          <w:sz w:val="20"/>
          <w:szCs w:val="20"/>
        </w:rPr>
        <w:t>vať všetky súvisiace právne predpisy o ochrane zdravia a bezpečno</w:t>
      </w:r>
      <w:r w:rsidRPr="009D3563">
        <w:rPr>
          <w:rFonts w:cs="Arial"/>
          <w:color w:val="000000" w:themeColor="text1"/>
          <w:spacing w:val="-2"/>
          <w:sz w:val="20"/>
          <w:szCs w:val="20"/>
        </w:rPr>
        <w:t xml:space="preserve">sti pri práci, </w:t>
      </w:r>
      <w:r w:rsidRPr="009D3563">
        <w:rPr>
          <w:rFonts w:cs="Arial"/>
          <w:color w:val="000000" w:themeColor="text1"/>
          <w:sz w:val="20"/>
          <w:szCs w:val="20"/>
        </w:rPr>
        <w:t xml:space="preserve">o bezpečnosti technických zariadení a právne </w:t>
      </w:r>
      <w:r w:rsidRPr="009D3563">
        <w:rPr>
          <w:rFonts w:cs="Arial"/>
          <w:color w:val="000000" w:themeColor="text1"/>
          <w:spacing w:val="-2"/>
          <w:sz w:val="20"/>
          <w:szCs w:val="20"/>
        </w:rPr>
        <w:t xml:space="preserve">predpisy o ochrane životného prostredia. </w:t>
      </w:r>
    </w:p>
    <w:p w:rsidR="00541E55" w:rsidRPr="009D3563" w:rsidRDefault="00541E55" w:rsidP="00541E55">
      <w:pPr>
        <w:pStyle w:val="Odsekzoznamu"/>
        <w:widowControl w:val="0"/>
        <w:suppressAutoHyphens/>
        <w:overflowPunct w:val="0"/>
        <w:autoSpaceDE w:val="0"/>
        <w:autoSpaceDN w:val="0"/>
        <w:adjustRightInd w:val="0"/>
        <w:spacing w:before="60"/>
        <w:ind w:left="567" w:hanging="567"/>
        <w:jc w:val="both"/>
        <w:textAlignment w:val="baseline"/>
        <w:rPr>
          <w:rFonts w:cs="Arial"/>
          <w:color w:val="000000" w:themeColor="text1"/>
          <w:sz w:val="20"/>
          <w:szCs w:val="20"/>
        </w:rPr>
      </w:pPr>
      <w:r w:rsidRPr="009D3563">
        <w:rPr>
          <w:rFonts w:cs="Arial"/>
          <w:color w:val="000000" w:themeColor="text1"/>
          <w:spacing w:val="-2"/>
          <w:sz w:val="20"/>
          <w:szCs w:val="20"/>
        </w:rPr>
        <w:t>5.6.</w:t>
      </w:r>
      <w:r w:rsidRPr="009D3563">
        <w:rPr>
          <w:rFonts w:cs="Arial"/>
          <w:color w:val="000000" w:themeColor="text1"/>
          <w:spacing w:val="-2"/>
          <w:sz w:val="20"/>
          <w:szCs w:val="20"/>
        </w:rPr>
        <w:tab/>
      </w:r>
      <w:r w:rsidRPr="009D3563">
        <w:rPr>
          <w:rFonts w:cs="Arial"/>
          <w:color w:val="000000" w:themeColor="text1"/>
          <w:sz w:val="20"/>
          <w:szCs w:val="20"/>
        </w:rPr>
        <w:t>Dodávateľ sa zaväzuje svoj záväzok vykonať prostredníctvom zaškolených a poučených zamestnancov s požadovanou odbornou spôsobilosťou podľa všeobecne záväzných právnych predpisov. Pri plnení záväzku dodávateľa sú zamestnanci dodávateľa povinní používať ochranné prostriedky (odev, obuv, ochranu hlavy, očí, rukavice a pod.). Dodávateľ je povinný zabezpečiť ochranu zamestnancov na diaľniciach, resp. rýchlostných cestách podľa zákona č. 8/2009 Z.z. o cestnej premávke a o zmene a doplnení niektorých zákonov, resp. iných platných právnych predpisov vzťahujúcich sa na bezpečnosť a plynulosť cestnej premávky, či ochranu pozemných komunikácií a podľa poučenia poverených zamestnancov objednávateľa.</w:t>
      </w:r>
    </w:p>
    <w:p w:rsidR="00541E55" w:rsidRPr="009D3563" w:rsidRDefault="00541E55" w:rsidP="00541E55">
      <w:pPr>
        <w:spacing w:before="60" w:after="60" w:line="240" w:lineRule="auto"/>
        <w:ind w:left="567" w:hanging="567"/>
        <w:jc w:val="both"/>
        <w:rPr>
          <w:rFonts w:ascii="Arial" w:hAnsi="Arial" w:cs="Arial"/>
          <w:color w:val="000000" w:themeColor="text1"/>
          <w:sz w:val="20"/>
          <w:szCs w:val="20"/>
        </w:rPr>
      </w:pPr>
      <w:r w:rsidRPr="009D3563">
        <w:rPr>
          <w:rFonts w:ascii="Arial" w:hAnsi="Arial" w:cs="Arial"/>
          <w:color w:val="000000" w:themeColor="text1"/>
          <w:sz w:val="20"/>
          <w:szCs w:val="20"/>
        </w:rPr>
        <w:t>5.7.</w:t>
      </w:r>
      <w:r w:rsidRPr="009D3563">
        <w:rPr>
          <w:rFonts w:ascii="Arial" w:hAnsi="Arial" w:cs="Arial"/>
          <w:color w:val="000000" w:themeColor="text1"/>
          <w:sz w:val="20"/>
          <w:szCs w:val="20"/>
        </w:rPr>
        <w:tab/>
        <w:t xml:space="preserve">Objednávateľ nezodpovedá za stratu, zničenie, poškodenie alebo akékoľvek iné znehodnotenie protisnehových zábran, resp., ak sa stanú bez jeho zavinenia nepoužiteľné na dohodnutý účel podľa tejto dohody. V prípade, ak dôjde k strate, zničeniu, poškodeniu alebo inému znehodnoteniu protisnehovej zábrany, alebo ak sa stane protisnehová zábrana nepoužiteľnou na účely podľa tejto dohody, dodávateľ je povinný za stratenú, zničenú, poškodenú, inak znehodnotenú alebo nepoužiteľnú protisnehovú zábranu dodať funkčnú protisnehovú zábranu, to sa však nepovažuje za zvýšenie </w:t>
      </w:r>
      <w:r w:rsidR="005A268C" w:rsidRPr="009D3563">
        <w:rPr>
          <w:rFonts w:ascii="Arial" w:hAnsi="Arial" w:cs="Arial"/>
          <w:color w:val="000000" w:themeColor="text1"/>
          <w:sz w:val="20"/>
          <w:szCs w:val="20"/>
        </w:rPr>
        <w:t>množstva</w:t>
      </w:r>
      <w:r w:rsidRPr="009D3563">
        <w:rPr>
          <w:rFonts w:ascii="Arial" w:hAnsi="Arial" w:cs="Arial"/>
          <w:color w:val="000000" w:themeColor="text1"/>
          <w:sz w:val="20"/>
          <w:szCs w:val="20"/>
        </w:rPr>
        <w:t xml:space="preserve"> dodaných protisnehových zábran, ani za zväčšenie rozsahu záväzku dodávateľa a nemá to ani vplyv na dohodnutú cenu.</w:t>
      </w:r>
    </w:p>
    <w:p w:rsidR="00541E55" w:rsidRPr="009D3563" w:rsidRDefault="00541E55" w:rsidP="00541E55">
      <w:pPr>
        <w:spacing w:after="60" w:line="240" w:lineRule="auto"/>
        <w:ind w:left="567" w:hanging="567"/>
        <w:jc w:val="both"/>
        <w:rPr>
          <w:rFonts w:ascii="Arial" w:hAnsi="Arial" w:cs="Arial"/>
          <w:color w:val="000000" w:themeColor="text1"/>
          <w:sz w:val="20"/>
          <w:szCs w:val="20"/>
        </w:rPr>
      </w:pPr>
      <w:r w:rsidRPr="009D3563">
        <w:rPr>
          <w:rFonts w:ascii="Arial" w:hAnsi="Arial" w:cs="Arial"/>
          <w:color w:val="000000" w:themeColor="text1"/>
          <w:sz w:val="20"/>
          <w:szCs w:val="20"/>
        </w:rPr>
        <w:t>5.8.</w:t>
      </w:r>
      <w:r w:rsidRPr="009D3563">
        <w:rPr>
          <w:rFonts w:ascii="Arial" w:hAnsi="Arial" w:cs="Arial"/>
          <w:color w:val="000000" w:themeColor="text1"/>
          <w:sz w:val="20"/>
          <w:szCs w:val="20"/>
        </w:rPr>
        <w:tab/>
        <w:t xml:space="preserve">Dodávateľ je povinný dodať funkčnú protisnehovú zábranu vo vyhotovení v súlade s Opisom predmetu zákazky a požiadavkami objednávateľa na miesto, kde sa nachádzala pôvodná protisnehová zábrana, a to bezodkladne, najneskôr do 72 hodín, odkedy sa dodávateľ dozvie o strate, poškodení, zničení, znehodnotení protisnehovej zábrany alebo o tom, že protisnehová zábrana sa stala neupotrebiteľnou na účel dohodnutý v tejto dohody, alebo do 72 hodín od oznámenia objednávateľa o strate, poškodení, zničení, znehodnotení protisnehovej zábrany alebo o tom, že sa stala neupotrebiteľnou na účel dohodnutý v tejto dohode. Objednávateľ za týmto účelom oznámi dodávateľovi: 1. počet nových protisnehových zábran, ktoré je dodávateľ povinný dodať objednávateľovi, 2. miesto, kde je potrebné nové protisnehové zábrany dodať. Oznámenie podľa predchádzajúcej vety je objednávateľ oprávnený uskutočniť písomne na adresu dodávateľa uvedenú v záhlaví tejto </w:t>
      </w:r>
      <w:r w:rsidR="00830166" w:rsidRPr="009D3563">
        <w:rPr>
          <w:rFonts w:ascii="Arial" w:hAnsi="Arial" w:cs="Arial"/>
          <w:color w:val="000000" w:themeColor="text1"/>
          <w:sz w:val="20"/>
          <w:szCs w:val="20"/>
        </w:rPr>
        <w:t>dohody</w:t>
      </w:r>
      <w:r w:rsidRPr="009D3563">
        <w:rPr>
          <w:rFonts w:ascii="Arial" w:hAnsi="Arial" w:cs="Arial"/>
          <w:color w:val="000000" w:themeColor="text1"/>
          <w:sz w:val="20"/>
          <w:szCs w:val="20"/>
        </w:rPr>
        <w:t>, alebo faxom na číslo dodávateľa ............... (doplní dodávateľ), resp. e- mailom na adresu kontaktnej osoby podľa bodu 2.5 tejto dohody.</w:t>
      </w:r>
    </w:p>
    <w:p w:rsidR="00541E55" w:rsidRPr="009D3563" w:rsidRDefault="00541E55" w:rsidP="00541E55">
      <w:pPr>
        <w:spacing w:after="60" w:line="240" w:lineRule="auto"/>
        <w:ind w:left="567" w:hanging="567"/>
        <w:jc w:val="both"/>
        <w:rPr>
          <w:rFonts w:ascii="Arial" w:hAnsi="Arial" w:cs="Arial"/>
          <w:color w:val="000000" w:themeColor="text1"/>
          <w:sz w:val="20"/>
          <w:szCs w:val="20"/>
        </w:rPr>
      </w:pPr>
      <w:r w:rsidRPr="009D3563">
        <w:rPr>
          <w:rFonts w:ascii="Arial" w:hAnsi="Arial" w:cs="Arial"/>
          <w:color w:val="000000" w:themeColor="text1"/>
          <w:sz w:val="20"/>
          <w:szCs w:val="20"/>
        </w:rPr>
        <w:t>5.9.</w:t>
      </w:r>
      <w:r w:rsidRPr="009D3563">
        <w:rPr>
          <w:rFonts w:ascii="Arial" w:hAnsi="Arial" w:cs="Arial"/>
          <w:color w:val="000000" w:themeColor="text1"/>
          <w:sz w:val="20"/>
          <w:szCs w:val="20"/>
        </w:rPr>
        <w:tab/>
        <w:t xml:space="preserve">Dodávateľ nie je oprávnený počas trvania tejto dohody svojvoľne bez vedomia a súhlasu objednávateľa demontovať </w:t>
      </w:r>
      <w:r w:rsidR="005A268C" w:rsidRPr="009D3563">
        <w:rPr>
          <w:rFonts w:ascii="Arial" w:hAnsi="Arial" w:cs="Arial"/>
          <w:color w:val="000000" w:themeColor="text1"/>
          <w:sz w:val="20"/>
          <w:szCs w:val="20"/>
        </w:rPr>
        <w:t xml:space="preserve">ktorúkoľvek </w:t>
      </w:r>
      <w:r w:rsidRPr="009D3563">
        <w:rPr>
          <w:rFonts w:ascii="Arial" w:hAnsi="Arial" w:cs="Arial"/>
          <w:color w:val="000000" w:themeColor="text1"/>
          <w:sz w:val="20"/>
          <w:szCs w:val="20"/>
        </w:rPr>
        <w:t>protisnehovú zábranu bez toho, že by ju najneskôr okamžite nahradil novou, takou ktorá zodpovedá požiadavkám podľa tejto dohody. Uvedené sa nevzťahuje na konanie predpokladané touto dohodou.</w:t>
      </w:r>
    </w:p>
    <w:p w:rsidR="005A268C" w:rsidRPr="009D3563" w:rsidRDefault="005A268C" w:rsidP="00267629">
      <w:pPr>
        <w:spacing w:after="0" w:line="240" w:lineRule="auto"/>
        <w:ind w:left="539" w:hanging="539"/>
        <w:jc w:val="both"/>
        <w:rPr>
          <w:rFonts w:ascii="Arial" w:eastAsia="Calibri" w:hAnsi="Arial" w:cs="Arial"/>
          <w:color w:val="000000"/>
          <w:sz w:val="20"/>
          <w:szCs w:val="20"/>
          <w:lang w:eastAsia="cs-CZ"/>
        </w:rPr>
      </w:pPr>
      <w:r w:rsidRPr="009D3563">
        <w:rPr>
          <w:rFonts w:ascii="Arial" w:hAnsi="Arial" w:cs="Arial"/>
          <w:color w:val="000000" w:themeColor="text1"/>
          <w:sz w:val="20"/>
          <w:szCs w:val="20"/>
        </w:rPr>
        <w:t xml:space="preserve">5.10  </w:t>
      </w:r>
      <w:r w:rsidRPr="009D3563">
        <w:rPr>
          <w:rFonts w:ascii="Arial" w:eastAsia="Calibri" w:hAnsi="Arial" w:cs="Arial"/>
          <w:color w:val="000000"/>
          <w:sz w:val="20"/>
          <w:szCs w:val="20"/>
          <w:lang w:eastAsia="cs-CZ"/>
        </w:rPr>
        <w:t>Dodávate</w:t>
      </w:r>
      <w:r w:rsidR="005C733D">
        <w:rPr>
          <w:rFonts w:ascii="Arial" w:eastAsia="Calibri" w:hAnsi="Arial" w:cs="Arial"/>
          <w:color w:val="000000"/>
          <w:sz w:val="20"/>
          <w:szCs w:val="20"/>
          <w:lang w:eastAsia="cs-CZ"/>
        </w:rPr>
        <w:t>ľ</w:t>
      </w:r>
      <w:r w:rsidRPr="009D3563">
        <w:rPr>
          <w:rFonts w:ascii="Arial" w:eastAsia="Calibri" w:hAnsi="Arial" w:cs="Arial"/>
          <w:color w:val="000000"/>
          <w:sz w:val="20"/>
          <w:szCs w:val="20"/>
          <w:lang w:eastAsia="cs-CZ"/>
        </w:rPr>
        <w:t xml:space="preserve"> nesmie predmet plnenia podľa tejto dohody  ako celok odovzdať na dodanie inému subjektu. Časť predmetu plnenia môže dodávateľ odovzdať na vykonanie svojmu subdodávateľovi uvedenému v zozname subdodávateľov, ktorý tvorí prílohu č. 4 ako neoddeliteľnú súčasť tejto dohody. Súhlas objednávateľa s dodaním predmetu plnenia prostredníctvom subdodávateľa nezbavuje dodávateľa povinnosti a zodpovednosti za všetky práce a činnosti subdodávateľa.</w:t>
      </w:r>
    </w:p>
    <w:p w:rsidR="005A268C" w:rsidRPr="009D3563" w:rsidRDefault="005A268C" w:rsidP="005A268C">
      <w:pPr>
        <w:spacing w:after="0" w:line="240" w:lineRule="auto"/>
        <w:ind w:left="539" w:hanging="539"/>
        <w:jc w:val="both"/>
        <w:rPr>
          <w:rFonts w:ascii="Arial" w:eastAsia="Calibri" w:hAnsi="Arial" w:cs="Arial"/>
          <w:color w:val="000000"/>
          <w:sz w:val="20"/>
          <w:szCs w:val="20"/>
          <w:lang w:eastAsia="cs-CZ"/>
        </w:rPr>
      </w:pPr>
      <w:r w:rsidRPr="009D3563">
        <w:rPr>
          <w:rFonts w:ascii="Arial" w:eastAsia="Calibri" w:hAnsi="Arial" w:cs="Arial"/>
          <w:color w:val="000000"/>
          <w:sz w:val="20"/>
          <w:szCs w:val="20"/>
          <w:lang w:eastAsia="cs-CZ"/>
        </w:rPr>
        <w:t xml:space="preserve">5.11 </w:t>
      </w:r>
      <w:r w:rsidRPr="009D3563">
        <w:rPr>
          <w:rFonts w:ascii="Arial" w:eastAsia="Calibri" w:hAnsi="Arial" w:cs="Arial"/>
          <w:color w:val="000000"/>
          <w:sz w:val="20"/>
          <w:szCs w:val="20"/>
          <w:lang w:eastAsia="cs-CZ"/>
        </w:rPr>
        <w:tab/>
        <w:t xml:space="preserve">Ak sa na dodávateľa a jeho subdodávateľov vzťahuje povinnosť zapisovať do registra partnerov verejného sektora podľa zákona č. 315/2016 Z. z. o registri partnerov verejného sektora a doplnení niektorých zákonov (ďalej len „zákon o registri partnerov verejného sektora“), potom dodávateľ ako aj jeho subdodávatelia, povinný dodržať túto povinnosť po celú dobu trvania tejto </w:t>
      </w:r>
      <w:r w:rsidR="00830166" w:rsidRPr="009D3563">
        <w:rPr>
          <w:rFonts w:ascii="Arial" w:eastAsia="Calibri" w:hAnsi="Arial" w:cs="Arial"/>
          <w:color w:val="000000"/>
          <w:sz w:val="20"/>
          <w:szCs w:val="20"/>
          <w:lang w:eastAsia="cs-CZ"/>
        </w:rPr>
        <w:t>dohody</w:t>
      </w:r>
      <w:r w:rsidRPr="009D3563">
        <w:rPr>
          <w:rFonts w:ascii="Arial" w:eastAsia="Calibri" w:hAnsi="Arial" w:cs="Arial"/>
          <w:color w:val="000000"/>
          <w:sz w:val="20"/>
          <w:szCs w:val="20"/>
          <w:lang w:eastAsia="cs-CZ"/>
        </w:rPr>
        <w:t>, pričom dodávateľ sa zaväzuje zabezpečiť splnenie tejto povinnosti zo strany subdodávateľov. V prípade porušenia povinnosti dodávateľa podľa predchádzajúcej vety, má objednávateľ nárok na zmluvnú pokutu vo výške 500,- Eur za každý deň porušenia, pričom porušenie uvedenej povinnosti, ktoré trvá dlhšie ako 30 dní považuje za podstatné porušenie tejto dohody.</w:t>
      </w:r>
    </w:p>
    <w:p w:rsidR="005A268C" w:rsidRPr="009D3563" w:rsidRDefault="005A268C" w:rsidP="005A268C">
      <w:pPr>
        <w:spacing w:after="0" w:line="240" w:lineRule="auto"/>
        <w:ind w:left="539" w:hanging="539"/>
        <w:jc w:val="both"/>
        <w:rPr>
          <w:rFonts w:ascii="Arial" w:eastAsia="Calibri" w:hAnsi="Arial" w:cs="Arial"/>
          <w:color w:val="000000"/>
          <w:sz w:val="20"/>
          <w:szCs w:val="20"/>
          <w:lang w:eastAsia="cs-CZ"/>
        </w:rPr>
      </w:pPr>
      <w:r w:rsidRPr="009D3563">
        <w:rPr>
          <w:rFonts w:ascii="Arial" w:eastAsia="Calibri" w:hAnsi="Arial" w:cs="Arial"/>
          <w:color w:val="000000"/>
          <w:sz w:val="20"/>
          <w:szCs w:val="20"/>
          <w:lang w:eastAsia="cs-CZ"/>
        </w:rPr>
        <w:t>5.12 Počas trvania tejto dohody je dodávateľ oprávnený zmeniť subdodávateľa uvedeného v prílohe tejto dohody výlučne na základe dodatku k tejto dohode. Nový subdodávateľ musí spĺňať povinnosť zápisu v registri partnerov verejného sektora podľa zákona o registri partnerov verejného sektora, v prípade, ak takáto povinnosť zo zákona o registri partnerov verejného sektora vyplýva. Objednávateľ má právo odmietnuť podpísať dodatok a požiadať dodávateľa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nesplnenie podmienok pre výmenu subdodávateľa atď.). Dodávateľ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v prípade, že mu takáto povinnosť zo zákona o registri partnerov verejného sektora vyplýva.</w:t>
      </w:r>
    </w:p>
    <w:p w:rsidR="005A268C" w:rsidRPr="009D3563" w:rsidRDefault="005A268C" w:rsidP="005A268C">
      <w:pPr>
        <w:spacing w:after="0" w:line="240" w:lineRule="auto"/>
        <w:ind w:left="539" w:hanging="539"/>
        <w:jc w:val="both"/>
        <w:rPr>
          <w:rFonts w:ascii="Arial" w:eastAsia="Calibri" w:hAnsi="Arial" w:cs="Arial"/>
          <w:color w:val="000000"/>
          <w:sz w:val="20"/>
          <w:szCs w:val="20"/>
          <w:lang w:eastAsia="cs-CZ"/>
        </w:rPr>
      </w:pPr>
      <w:r w:rsidRPr="009D3563">
        <w:rPr>
          <w:rFonts w:ascii="Arial" w:eastAsia="Calibri" w:hAnsi="Arial" w:cs="Arial"/>
          <w:color w:val="000000"/>
          <w:sz w:val="20"/>
          <w:szCs w:val="20"/>
          <w:lang w:eastAsia="cs-CZ"/>
        </w:rPr>
        <w:t xml:space="preserve">5.13 Dodávateľ vyhlasuje, že príloha č. 4 ako neoddeliteľná súčasť tejto dohody obsahuje aktuálne a úplné údaje v zmysle ustanovenia § 41 ods. 3 a 4 zákona o verejnom obstarávaní (ďalej len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„údaje“). Zmenu údajov akéhokoľvek subdodávateľa je dodávateľ povinný bezodkladne písomne oznámiť objednávateľovi, pričom zmluvné strany sa výslovne dohodli, že na zmenu údajov nie je potrebné uzatvoriť dodatok k tejto dohode. V prípade nesplnenia povinnosti dodávateľa v zmysle predchádzajúcej vety má objednávateľ nárok </w:t>
      </w:r>
      <w:r w:rsidRPr="009D3563">
        <w:rPr>
          <w:rFonts w:ascii="Arial" w:eastAsia="Calibri" w:hAnsi="Arial" w:cs="Arial"/>
          <w:color w:val="000000"/>
          <w:sz w:val="20"/>
          <w:szCs w:val="20"/>
          <w:lang w:eastAsia="cs-CZ"/>
        </w:rPr>
        <w:br/>
        <w:t>na zmluvnú pokutu 500,- Eur za každý neoznámený údaj, ako aj náhradu škody, ktorá objednávateľovi v tejto súvislosti vznikne. V dodatku k dohode, ktorým sa mení pôvodný subdodávateľ, je dodávateľ povinný uviesť aktuálne a úplné údaje nového subdodávateľa.</w:t>
      </w:r>
    </w:p>
    <w:p w:rsidR="005A268C" w:rsidRPr="009D3563" w:rsidRDefault="005A268C" w:rsidP="005A268C">
      <w:pPr>
        <w:spacing w:after="0" w:line="240" w:lineRule="auto"/>
        <w:ind w:left="539" w:hanging="539"/>
        <w:jc w:val="both"/>
        <w:rPr>
          <w:rFonts w:ascii="Arial" w:eastAsia="Calibri" w:hAnsi="Arial" w:cs="Arial"/>
          <w:color w:val="000000"/>
          <w:sz w:val="20"/>
          <w:szCs w:val="20"/>
          <w:lang w:eastAsia="cs-CZ"/>
        </w:rPr>
      </w:pPr>
      <w:r w:rsidRPr="009D3563">
        <w:rPr>
          <w:rFonts w:ascii="Arial" w:eastAsia="Calibri" w:hAnsi="Arial" w:cs="Arial"/>
          <w:color w:val="000000"/>
          <w:sz w:val="20"/>
          <w:szCs w:val="20"/>
          <w:lang w:eastAsia="cs-CZ"/>
        </w:rPr>
        <w:t>5.14  V prípade, ak dodávateľ preukazoval splnenie podmienok účasti podľa § 33 ZVO inou osobou, je povinný pri plnení tejto dohody skutočne používať zdroje osoby, ktorej postavenia využil na preukázanie finančného a ekonomického postavenia. V prípade, ak dodávateľ preukazoval splnenie podmienok účasti podľa § 34 ZVO inou osobou, je povinný pri plnení tejto dohody skutočne používať kapacity osoby, ktorej spôsobilosť využíva na preukázanie technickej spôsobilosti alebo odbornej spôsobilosti.</w:t>
      </w:r>
    </w:p>
    <w:p w:rsidR="005A268C" w:rsidRPr="009D3563" w:rsidRDefault="005A268C" w:rsidP="005A268C">
      <w:pPr>
        <w:spacing w:after="0" w:line="240" w:lineRule="auto"/>
        <w:ind w:left="539" w:hanging="539"/>
        <w:jc w:val="both"/>
        <w:rPr>
          <w:rFonts w:ascii="Arial" w:eastAsia="Calibri" w:hAnsi="Arial" w:cs="Arial"/>
          <w:color w:val="000000"/>
          <w:sz w:val="20"/>
          <w:szCs w:val="20"/>
          <w:lang w:eastAsia="cs-CZ"/>
        </w:rPr>
      </w:pPr>
      <w:r w:rsidRPr="009D3563">
        <w:rPr>
          <w:rFonts w:ascii="Arial" w:eastAsia="Calibri" w:hAnsi="Arial" w:cs="Arial"/>
          <w:color w:val="000000"/>
          <w:sz w:val="20"/>
          <w:szCs w:val="20"/>
          <w:lang w:eastAsia="cs-CZ"/>
        </w:rPr>
        <w:t xml:space="preserve">5.15 </w:t>
      </w:r>
      <w:r w:rsidRPr="009D3563">
        <w:rPr>
          <w:rFonts w:ascii="Arial" w:eastAsia="Calibri" w:hAnsi="Arial" w:cs="Arial"/>
          <w:color w:val="000000"/>
          <w:sz w:val="20"/>
          <w:szCs w:val="20"/>
          <w:lang w:eastAsia="cs-CZ"/>
        </w:rPr>
        <w:tab/>
      </w:r>
      <w:r w:rsidRPr="009D3563">
        <w:rPr>
          <w:rFonts w:ascii="Arial" w:eastAsia="Calibri" w:hAnsi="Arial" w:cs="Arial"/>
          <w:sz w:val="20"/>
          <w:szCs w:val="20"/>
          <w:lang w:eastAsia="cs-CZ"/>
        </w:rPr>
        <w:t>Dodávateľ</w:t>
      </w:r>
      <w:r w:rsidRPr="009D3563">
        <w:rPr>
          <w:rFonts w:ascii="Arial" w:eastAsia="Calibri" w:hAnsi="Arial" w:cs="Arial"/>
          <w:color w:val="000000"/>
          <w:sz w:val="20"/>
          <w:szCs w:val="20"/>
          <w:lang w:eastAsia="cs-CZ"/>
        </w:rPr>
        <w:t xml:space="preserve"> sa zaväzuje, že nebude v súvislosti s predmetom tejto dohody /v súvislosti s vykonávaním činnosti, ktorá je predmetom plnenia tejto dohody/ zamestnávať zamestnancov v rozpore s právnymi predpismi Slovenskej republiky upravujúcimi nelegálnu prácu a nelegálne zamestnávanie, ako aj právnymi predpismi Európskej únie, a to najmä v rozpore č. 82/2005 Z. z. o nelegálnom zamestnávaní a o zmene a doplnení niektorých zákonov (ďalej len „zákon o</w:t>
      </w:r>
      <w:r w:rsidR="00470F62">
        <w:rPr>
          <w:rFonts w:ascii="Arial" w:eastAsia="Calibri" w:hAnsi="Arial" w:cs="Arial"/>
          <w:color w:val="000000"/>
          <w:sz w:val="20"/>
          <w:szCs w:val="20"/>
          <w:lang w:eastAsia="cs-CZ"/>
        </w:rPr>
        <w:t xml:space="preserve"> nelegálnej práci“), v spojení </w:t>
      </w:r>
      <w:r w:rsidRPr="009D3563">
        <w:rPr>
          <w:rFonts w:ascii="Arial" w:eastAsia="Calibri" w:hAnsi="Arial" w:cs="Arial"/>
          <w:color w:val="000000"/>
          <w:sz w:val="20"/>
          <w:szCs w:val="20"/>
          <w:lang w:eastAsia="cs-CZ"/>
        </w:rPr>
        <w:t>so zákonom č. 311/2001 Z. z. Zákonník práce, zákonom č. 513/1991 Zb. Obchodný zákonník, zákonom č. 5/2004 Z. z. o službách zamestnanosti a o zmene a doplnení niektorých zákonov, zákonom č. 461/2003 Z. z. o sociálnom poistení, zákonom č. 404/2011 Z. z. o pobyte cudzincov a o zmene a doplnení, zákona č. 480/2002 Z. z. o azyle a o zmene a doplnení niektorých zákonov v znení neskorších predpisov, Smernicou Európskeh</w:t>
      </w:r>
      <w:r w:rsidR="00470F62">
        <w:rPr>
          <w:rFonts w:ascii="Arial" w:eastAsia="Calibri" w:hAnsi="Arial" w:cs="Arial"/>
          <w:color w:val="000000"/>
          <w:sz w:val="20"/>
          <w:szCs w:val="20"/>
          <w:lang w:eastAsia="cs-CZ"/>
        </w:rPr>
        <w:t xml:space="preserve">o parlamentu a Rady 2009/52/ES </w:t>
      </w:r>
      <w:r w:rsidRPr="009D3563">
        <w:rPr>
          <w:rFonts w:ascii="Arial" w:eastAsia="Calibri" w:hAnsi="Arial" w:cs="Arial"/>
          <w:color w:val="000000"/>
          <w:sz w:val="20"/>
          <w:szCs w:val="20"/>
          <w:lang w:eastAsia="cs-CZ"/>
        </w:rPr>
        <w:t>z 18. júna 2009, ktorou sa stanovujú minimálne normy pre sankcie a opatrenia voči zamestnávateľom štátnych príslušníkov tretích krajín, ktorí sa neoprávnene zdržiavajú na území členských štátov.</w:t>
      </w:r>
    </w:p>
    <w:p w:rsidR="005A268C" w:rsidRPr="009D3563" w:rsidRDefault="005A268C" w:rsidP="005A268C">
      <w:pPr>
        <w:spacing w:after="0" w:line="240" w:lineRule="auto"/>
        <w:ind w:left="539" w:hanging="539"/>
        <w:jc w:val="both"/>
        <w:rPr>
          <w:rFonts w:ascii="Arial" w:eastAsia="Calibri" w:hAnsi="Arial" w:cs="Arial"/>
          <w:color w:val="000000"/>
          <w:sz w:val="20"/>
          <w:szCs w:val="20"/>
          <w:lang w:eastAsia="cs-CZ"/>
        </w:rPr>
      </w:pPr>
      <w:r w:rsidRPr="009D3563">
        <w:rPr>
          <w:rFonts w:ascii="Arial" w:eastAsia="Calibri" w:hAnsi="Arial" w:cs="Arial"/>
          <w:color w:val="000000"/>
          <w:sz w:val="20"/>
          <w:szCs w:val="20"/>
          <w:lang w:eastAsia="cs-CZ"/>
        </w:rPr>
        <w:t xml:space="preserve">5.16 </w:t>
      </w:r>
      <w:r w:rsidRPr="009D3563">
        <w:rPr>
          <w:rFonts w:ascii="Arial" w:eastAsia="Calibri" w:hAnsi="Arial" w:cs="Arial"/>
          <w:color w:val="000000"/>
          <w:sz w:val="20"/>
          <w:szCs w:val="20"/>
          <w:lang w:eastAsia="cs-CZ"/>
        </w:rPr>
        <w:tab/>
      </w:r>
      <w:r w:rsidRPr="009D3563">
        <w:rPr>
          <w:rFonts w:ascii="Arial" w:eastAsia="Calibri" w:hAnsi="Arial" w:cs="Arial"/>
          <w:sz w:val="20"/>
          <w:szCs w:val="20"/>
          <w:lang w:eastAsia="cs-CZ"/>
        </w:rPr>
        <w:t xml:space="preserve">V </w:t>
      </w:r>
      <w:r w:rsidRPr="009D3563">
        <w:rPr>
          <w:rFonts w:ascii="Arial" w:eastAsia="Calibri" w:hAnsi="Arial" w:cs="Arial"/>
          <w:color w:val="000000"/>
          <w:sz w:val="20"/>
          <w:szCs w:val="20"/>
          <w:lang w:eastAsia="cs-CZ"/>
        </w:rPr>
        <w:t>prípade, že orgán vykonávajúci kontrolu nelegálnej práce a nelegálneho zamestnávania zistí porušenia § 7b ods. 5 zákona o nelegálnej práci, t. j. porušenie zákazu prijať prácu alebo službu, ktorú objednávateľovi na základe tejto dohody dodáva alebo poskytuje dodávateľ ako poskytovateľ služby prostredníctvom fyzickej osoby, ktorú nelegálne zamestnáva, v nadväznosti na čo bude objednávateľovi uložená pokuta, ktorú objednávateľ uhradí, objednávateľ si uplatní jej náhradu u dodávateľa a dodávateľ sa zaväzuje túto pokutu objednávateľovi nahradiť.</w:t>
      </w:r>
    </w:p>
    <w:p w:rsidR="005A268C" w:rsidRPr="009D3563" w:rsidRDefault="005A268C" w:rsidP="005A268C">
      <w:pPr>
        <w:spacing w:after="60" w:line="240" w:lineRule="auto"/>
        <w:jc w:val="both"/>
        <w:rPr>
          <w:rFonts w:ascii="Arial" w:hAnsi="Arial" w:cs="Arial"/>
          <w:color w:val="000000" w:themeColor="text1"/>
          <w:sz w:val="20"/>
          <w:szCs w:val="20"/>
        </w:rPr>
      </w:pPr>
    </w:p>
    <w:p w:rsidR="00541E55" w:rsidRPr="009D3563" w:rsidRDefault="00541E55" w:rsidP="00541E55">
      <w:pPr>
        <w:tabs>
          <w:tab w:val="left" w:pos="2698"/>
          <w:tab w:val="left" w:pos="2982"/>
          <w:tab w:val="left" w:pos="3124"/>
          <w:tab w:val="left" w:pos="3266"/>
          <w:tab w:val="left" w:pos="3408"/>
          <w:tab w:val="left" w:pos="3550"/>
          <w:tab w:val="left" w:pos="4118"/>
          <w:tab w:val="left" w:pos="4828"/>
          <w:tab w:val="left" w:pos="5112"/>
          <w:tab w:val="left" w:pos="5254"/>
          <w:tab w:val="left" w:pos="7526"/>
          <w:tab w:val="left" w:pos="7668"/>
        </w:tabs>
        <w:spacing w:after="0" w:line="240" w:lineRule="auto"/>
        <w:jc w:val="center"/>
        <w:rPr>
          <w:rFonts w:ascii="Arial" w:hAnsi="Arial" w:cs="Arial"/>
          <w:b/>
          <w:color w:val="000000" w:themeColor="text1"/>
          <w:sz w:val="20"/>
          <w:szCs w:val="20"/>
        </w:rPr>
      </w:pPr>
      <w:r w:rsidRPr="009D3563">
        <w:rPr>
          <w:rFonts w:ascii="Arial" w:hAnsi="Arial" w:cs="Arial"/>
          <w:b/>
          <w:color w:val="000000" w:themeColor="text1"/>
          <w:sz w:val="20"/>
          <w:szCs w:val="20"/>
        </w:rPr>
        <w:t>Čl. VI.</w:t>
      </w:r>
    </w:p>
    <w:p w:rsidR="00541E55" w:rsidRDefault="00541E55" w:rsidP="00CA2CD6">
      <w:pPr>
        <w:tabs>
          <w:tab w:val="left" w:pos="2698"/>
          <w:tab w:val="left" w:pos="2982"/>
          <w:tab w:val="left" w:pos="3124"/>
          <w:tab w:val="left" w:pos="3266"/>
          <w:tab w:val="left" w:pos="3408"/>
          <w:tab w:val="left" w:pos="3550"/>
          <w:tab w:val="left" w:pos="4118"/>
          <w:tab w:val="left" w:pos="4828"/>
          <w:tab w:val="left" w:pos="5112"/>
          <w:tab w:val="left" w:pos="5254"/>
          <w:tab w:val="left" w:pos="7526"/>
          <w:tab w:val="left" w:pos="7668"/>
        </w:tabs>
        <w:spacing w:after="0" w:line="240" w:lineRule="auto"/>
        <w:jc w:val="center"/>
        <w:rPr>
          <w:rFonts w:ascii="Arial" w:hAnsi="Arial" w:cs="Arial"/>
          <w:b/>
          <w:color w:val="000000" w:themeColor="text1"/>
          <w:sz w:val="20"/>
          <w:szCs w:val="20"/>
        </w:rPr>
      </w:pPr>
      <w:r w:rsidRPr="009D3563">
        <w:rPr>
          <w:rFonts w:ascii="Arial" w:hAnsi="Arial" w:cs="Arial"/>
          <w:b/>
          <w:color w:val="000000" w:themeColor="text1"/>
          <w:sz w:val="20"/>
          <w:szCs w:val="20"/>
        </w:rPr>
        <w:t>ZMLUVNÉ POKUTY</w:t>
      </w:r>
    </w:p>
    <w:p w:rsidR="00CA2CD6" w:rsidRPr="009D3563" w:rsidRDefault="00CA2CD6" w:rsidP="00CA2CD6">
      <w:pPr>
        <w:tabs>
          <w:tab w:val="left" w:pos="2698"/>
          <w:tab w:val="left" w:pos="2982"/>
          <w:tab w:val="left" w:pos="3124"/>
          <w:tab w:val="left" w:pos="3266"/>
          <w:tab w:val="left" w:pos="3408"/>
          <w:tab w:val="left" w:pos="3550"/>
          <w:tab w:val="left" w:pos="4118"/>
          <w:tab w:val="left" w:pos="4828"/>
          <w:tab w:val="left" w:pos="5112"/>
          <w:tab w:val="left" w:pos="5254"/>
          <w:tab w:val="left" w:pos="7526"/>
          <w:tab w:val="left" w:pos="7668"/>
        </w:tabs>
        <w:spacing w:after="0" w:line="240" w:lineRule="auto"/>
        <w:jc w:val="center"/>
        <w:rPr>
          <w:rFonts w:ascii="Arial" w:hAnsi="Arial" w:cs="Arial"/>
          <w:b/>
          <w:color w:val="000000" w:themeColor="text1"/>
          <w:sz w:val="20"/>
          <w:szCs w:val="20"/>
        </w:rPr>
      </w:pPr>
    </w:p>
    <w:p w:rsidR="00541E55" w:rsidRPr="009D3563" w:rsidRDefault="00541E55" w:rsidP="00541E55">
      <w:pPr>
        <w:spacing w:after="0" w:line="240" w:lineRule="auto"/>
        <w:ind w:left="567" w:hanging="567"/>
        <w:jc w:val="both"/>
        <w:rPr>
          <w:rFonts w:ascii="Arial" w:hAnsi="Arial" w:cs="Arial"/>
          <w:color w:val="000000" w:themeColor="text1"/>
          <w:sz w:val="20"/>
          <w:szCs w:val="20"/>
        </w:rPr>
      </w:pPr>
      <w:r w:rsidRPr="009D3563">
        <w:rPr>
          <w:rFonts w:ascii="Arial" w:hAnsi="Arial" w:cs="Arial"/>
          <w:color w:val="000000" w:themeColor="text1"/>
          <w:sz w:val="20"/>
          <w:szCs w:val="20"/>
        </w:rPr>
        <w:t xml:space="preserve">6.1. </w:t>
      </w:r>
      <w:r w:rsidRPr="009D3563">
        <w:rPr>
          <w:rFonts w:ascii="Arial" w:hAnsi="Arial" w:cs="Arial"/>
          <w:color w:val="000000" w:themeColor="text1"/>
          <w:sz w:val="20"/>
          <w:szCs w:val="20"/>
        </w:rPr>
        <w:tab/>
        <w:t xml:space="preserve">V prípade omeškania dodávateľa s plnením jeho záväzku podľa bodu 5.2.2 tejto dohody vzniká objednávateľovi nárok na zaplatenie zmluvnej pokuty vo výške 5% z ceny príslušnej objednávky s DPH za každý aj začatý deň omeškania. </w:t>
      </w:r>
    </w:p>
    <w:p w:rsidR="00541E55" w:rsidRPr="009D3563" w:rsidRDefault="00541E55" w:rsidP="00541E55">
      <w:pPr>
        <w:spacing w:before="60" w:after="0" w:line="240" w:lineRule="auto"/>
        <w:ind w:left="567" w:hanging="567"/>
        <w:jc w:val="both"/>
        <w:rPr>
          <w:rFonts w:ascii="Arial" w:hAnsi="Arial" w:cs="Arial"/>
          <w:color w:val="000000" w:themeColor="text1"/>
          <w:sz w:val="20"/>
          <w:szCs w:val="20"/>
        </w:rPr>
      </w:pPr>
      <w:r w:rsidRPr="009D3563">
        <w:rPr>
          <w:rFonts w:ascii="Arial" w:hAnsi="Arial" w:cs="Arial"/>
          <w:color w:val="000000" w:themeColor="text1"/>
          <w:sz w:val="20"/>
          <w:szCs w:val="20"/>
        </w:rPr>
        <w:t xml:space="preserve">6.2. </w:t>
      </w:r>
      <w:r w:rsidRPr="009D3563">
        <w:rPr>
          <w:rFonts w:ascii="Arial" w:hAnsi="Arial" w:cs="Arial"/>
          <w:color w:val="000000" w:themeColor="text1"/>
          <w:sz w:val="20"/>
          <w:szCs w:val="20"/>
        </w:rPr>
        <w:tab/>
        <w:t>V prípade omeškania dodávateľa s plnením jeho záväzku podľa bodu 5.3 tejto dohody vzniká objednávateľovi nárok na zaplatenie zmluvnej pokuty vo výške 5% z ceny príslušnej objednávky s DPH za každý aj začatý deň omeškania.</w:t>
      </w:r>
    </w:p>
    <w:p w:rsidR="00541E55" w:rsidRPr="009D3563" w:rsidRDefault="00541E55" w:rsidP="00541E55">
      <w:pPr>
        <w:spacing w:before="60" w:after="0" w:line="240" w:lineRule="auto"/>
        <w:ind w:left="567" w:hanging="567"/>
        <w:jc w:val="both"/>
        <w:rPr>
          <w:rFonts w:ascii="Arial" w:hAnsi="Arial" w:cs="Arial"/>
          <w:color w:val="000000" w:themeColor="text1"/>
          <w:sz w:val="20"/>
          <w:szCs w:val="20"/>
        </w:rPr>
      </w:pPr>
      <w:r w:rsidRPr="009D3563">
        <w:rPr>
          <w:rFonts w:ascii="Arial" w:hAnsi="Arial" w:cs="Arial"/>
          <w:color w:val="000000" w:themeColor="text1"/>
          <w:sz w:val="20"/>
          <w:szCs w:val="20"/>
        </w:rPr>
        <w:t xml:space="preserve">6.3. </w:t>
      </w:r>
      <w:r w:rsidRPr="009D3563">
        <w:rPr>
          <w:rFonts w:ascii="Arial" w:hAnsi="Arial" w:cs="Arial"/>
          <w:color w:val="000000" w:themeColor="text1"/>
          <w:sz w:val="20"/>
          <w:szCs w:val="20"/>
        </w:rPr>
        <w:tab/>
        <w:t xml:space="preserve">V prípade omeškania dodávateľa s plnením jeho záväzku podľa bodu 5.8 tejto dohody vzniká objednávateľovi nárok na zaplatenie zmluvnej pokuty vo výške 30,00 Eur za každú aj začatú hodinu omeškania. </w:t>
      </w:r>
    </w:p>
    <w:p w:rsidR="00541E55" w:rsidRPr="009D3563" w:rsidRDefault="00541E55" w:rsidP="00541E55">
      <w:pPr>
        <w:spacing w:before="60" w:after="0" w:line="240" w:lineRule="auto"/>
        <w:ind w:left="567" w:hanging="567"/>
        <w:jc w:val="both"/>
        <w:rPr>
          <w:rFonts w:ascii="Arial" w:hAnsi="Arial" w:cs="Arial"/>
          <w:color w:val="000000" w:themeColor="text1"/>
          <w:sz w:val="20"/>
          <w:szCs w:val="20"/>
        </w:rPr>
      </w:pPr>
      <w:r w:rsidRPr="009D3563">
        <w:rPr>
          <w:rFonts w:ascii="Arial" w:hAnsi="Arial" w:cs="Arial"/>
          <w:color w:val="000000" w:themeColor="text1"/>
          <w:sz w:val="20"/>
          <w:szCs w:val="20"/>
        </w:rPr>
        <w:t xml:space="preserve">6.4. </w:t>
      </w:r>
      <w:r w:rsidRPr="009D3563">
        <w:rPr>
          <w:rFonts w:ascii="Arial" w:hAnsi="Arial" w:cs="Arial"/>
          <w:color w:val="000000" w:themeColor="text1"/>
          <w:sz w:val="20"/>
          <w:szCs w:val="20"/>
        </w:rPr>
        <w:tab/>
        <w:t>V prípade, ak dodávateľ poruší akúkoľvek inú povinnosť uvedenú v tejto dohode okrem povinností uvedených v bodoch 6.1 až 6.3 tohto článku vzniká objednávateľovi nárok na zaplatenie zmluvnej pokuty vo výške 20,00</w:t>
      </w:r>
      <w:r w:rsidRPr="009D3563">
        <w:rPr>
          <w:rFonts w:ascii="Arial" w:hAnsi="Arial" w:cs="Arial"/>
          <w:color w:val="000000" w:themeColor="text1"/>
          <w:spacing w:val="-2"/>
          <w:sz w:val="20"/>
          <w:szCs w:val="20"/>
        </w:rPr>
        <w:t xml:space="preserve"> Eur za každý deň, dokiaľ porušenie povinnosti trvá, a to za každé porušenie samostatne.</w:t>
      </w:r>
    </w:p>
    <w:p w:rsidR="00541E55" w:rsidRPr="009D3563" w:rsidRDefault="00541E55" w:rsidP="00541E55">
      <w:pPr>
        <w:spacing w:before="60" w:after="0" w:line="240" w:lineRule="auto"/>
        <w:ind w:left="567" w:hanging="567"/>
        <w:jc w:val="both"/>
        <w:rPr>
          <w:rFonts w:ascii="Arial" w:hAnsi="Arial" w:cs="Arial"/>
          <w:color w:val="000000" w:themeColor="text1"/>
          <w:sz w:val="20"/>
          <w:szCs w:val="20"/>
        </w:rPr>
      </w:pPr>
      <w:r w:rsidRPr="009D3563">
        <w:rPr>
          <w:rFonts w:ascii="Arial" w:hAnsi="Arial" w:cs="Arial"/>
          <w:color w:val="000000" w:themeColor="text1"/>
          <w:sz w:val="20"/>
          <w:szCs w:val="20"/>
        </w:rPr>
        <w:t xml:space="preserve">6.5. </w:t>
      </w:r>
      <w:r w:rsidRPr="009D3563">
        <w:rPr>
          <w:rFonts w:ascii="Arial" w:hAnsi="Arial" w:cs="Arial"/>
          <w:color w:val="000000" w:themeColor="text1"/>
          <w:sz w:val="20"/>
          <w:szCs w:val="20"/>
        </w:rPr>
        <w:tab/>
        <w:t>V prípade omeškania objednávateľa s úhradou faktúry podľa článku IV tejto dohody vzniká  dodávateľovi nárok na úrok z omeškania vo výške 0,05% z dlžnej čiastky za každý deň omeškania.</w:t>
      </w:r>
    </w:p>
    <w:p w:rsidR="00541E55" w:rsidRPr="009D3563" w:rsidRDefault="00541E55" w:rsidP="00541E55">
      <w:pPr>
        <w:spacing w:before="60" w:after="0" w:line="240" w:lineRule="auto"/>
        <w:ind w:left="567" w:hanging="567"/>
        <w:jc w:val="both"/>
        <w:rPr>
          <w:rFonts w:ascii="Arial" w:hAnsi="Arial" w:cs="Arial"/>
          <w:color w:val="000000" w:themeColor="text1"/>
          <w:sz w:val="20"/>
          <w:szCs w:val="20"/>
        </w:rPr>
      </w:pPr>
      <w:r w:rsidRPr="009D3563">
        <w:rPr>
          <w:rFonts w:ascii="Arial" w:hAnsi="Arial" w:cs="Arial"/>
          <w:color w:val="000000" w:themeColor="text1"/>
          <w:sz w:val="20"/>
          <w:szCs w:val="20"/>
        </w:rPr>
        <w:t xml:space="preserve">6.6. </w:t>
      </w:r>
      <w:r w:rsidRPr="009D3563">
        <w:rPr>
          <w:rFonts w:ascii="Arial" w:hAnsi="Arial" w:cs="Arial"/>
          <w:color w:val="000000" w:themeColor="text1"/>
          <w:sz w:val="20"/>
          <w:szCs w:val="20"/>
        </w:rPr>
        <w:tab/>
        <w:t xml:space="preserve">Zaplatením zmluvnej pokuty nie je dotknutý nárok objednávateľa na náhradu škody, ktorá mu vznikla. Vyčíslený a odôvodnený nárok je dodávateľ povinný uhradiť. </w:t>
      </w:r>
    </w:p>
    <w:p w:rsidR="00541E55" w:rsidRPr="009D3563" w:rsidRDefault="00541E55" w:rsidP="00541E55">
      <w:pPr>
        <w:spacing w:before="60" w:after="0" w:line="240" w:lineRule="auto"/>
        <w:ind w:left="567" w:hanging="567"/>
        <w:jc w:val="both"/>
        <w:rPr>
          <w:rFonts w:ascii="Arial" w:hAnsi="Arial" w:cs="Arial"/>
          <w:color w:val="000000" w:themeColor="text1"/>
          <w:sz w:val="20"/>
          <w:szCs w:val="20"/>
        </w:rPr>
      </w:pPr>
      <w:r w:rsidRPr="009D3563">
        <w:rPr>
          <w:rFonts w:ascii="Arial" w:hAnsi="Arial" w:cs="Arial"/>
          <w:color w:val="000000" w:themeColor="text1"/>
          <w:sz w:val="20"/>
          <w:szCs w:val="20"/>
        </w:rPr>
        <w:t xml:space="preserve">6.7. </w:t>
      </w:r>
      <w:r w:rsidRPr="009D3563">
        <w:rPr>
          <w:rFonts w:ascii="Arial" w:hAnsi="Arial" w:cs="Arial"/>
          <w:color w:val="000000" w:themeColor="text1"/>
          <w:sz w:val="20"/>
          <w:szCs w:val="20"/>
        </w:rPr>
        <w:tab/>
        <w:t>V prípade vzájomných nárokov objednávateľa a dodávateľa, budú strany dohody postupovať podľa ustanovení § 358 a nasl. Obchodného zákonníka.</w:t>
      </w:r>
    </w:p>
    <w:p w:rsidR="00541E55" w:rsidRPr="009D3563" w:rsidRDefault="00541E55" w:rsidP="00541E55">
      <w:pPr>
        <w:spacing w:before="60" w:after="0" w:line="240" w:lineRule="auto"/>
        <w:ind w:left="567" w:hanging="567"/>
        <w:jc w:val="both"/>
        <w:rPr>
          <w:rFonts w:ascii="Arial" w:hAnsi="Arial" w:cs="Arial"/>
          <w:color w:val="000000" w:themeColor="text1"/>
          <w:sz w:val="20"/>
          <w:szCs w:val="20"/>
        </w:rPr>
      </w:pPr>
    </w:p>
    <w:p w:rsidR="00541E55" w:rsidRPr="009D3563" w:rsidRDefault="00541E55" w:rsidP="00541E55">
      <w:pPr>
        <w:tabs>
          <w:tab w:val="left" w:pos="426"/>
        </w:tabs>
        <w:spacing w:after="0" w:line="240" w:lineRule="auto"/>
        <w:jc w:val="center"/>
        <w:rPr>
          <w:rFonts w:ascii="Arial" w:hAnsi="Arial" w:cs="Arial"/>
          <w:b/>
          <w:color w:val="000000" w:themeColor="text1"/>
          <w:spacing w:val="-2"/>
          <w:sz w:val="20"/>
          <w:szCs w:val="20"/>
        </w:rPr>
      </w:pPr>
      <w:r w:rsidRPr="009D3563">
        <w:rPr>
          <w:rFonts w:ascii="Arial" w:hAnsi="Arial" w:cs="Arial"/>
          <w:b/>
          <w:color w:val="000000" w:themeColor="text1"/>
          <w:spacing w:val="-2"/>
          <w:sz w:val="20"/>
          <w:szCs w:val="20"/>
        </w:rPr>
        <w:t>Čl. VII</w:t>
      </w:r>
    </w:p>
    <w:p w:rsidR="00541E55" w:rsidRDefault="00541E55" w:rsidP="00CA2CD6">
      <w:pPr>
        <w:tabs>
          <w:tab w:val="left" w:pos="426"/>
        </w:tabs>
        <w:spacing w:after="0" w:line="240" w:lineRule="auto"/>
        <w:jc w:val="center"/>
        <w:rPr>
          <w:rFonts w:ascii="Arial" w:hAnsi="Arial" w:cs="Arial"/>
          <w:b/>
          <w:color w:val="000000" w:themeColor="text1"/>
          <w:spacing w:val="-2"/>
          <w:sz w:val="20"/>
          <w:szCs w:val="20"/>
        </w:rPr>
      </w:pPr>
      <w:r w:rsidRPr="009D3563">
        <w:rPr>
          <w:rFonts w:ascii="Arial" w:hAnsi="Arial" w:cs="Arial"/>
          <w:b/>
          <w:color w:val="000000" w:themeColor="text1"/>
          <w:spacing w:val="-2"/>
          <w:sz w:val="20"/>
          <w:szCs w:val="20"/>
        </w:rPr>
        <w:t>ZÁNIK DOHODY</w:t>
      </w:r>
    </w:p>
    <w:p w:rsidR="00CA2CD6" w:rsidRPr="009D3563" w:rsidRDefault="00CA2CD6" w:rsidP="00CA2CD6">
      <w:pPr>
        <w:tabs>
          <w:tab w:val="left" w:pos="426"/>
        </w:tabs>
        <w:spacing w:after="0" w:line="240" w:lineRule="auto"/>
        <w:jc w:val="center"/>
        <w:rPr>
          <w:rFonts w:ascii="Arial" w:hAnsi="Arial" w:cs="Arial"/>
          <w:b/>
          <w:color w:val="000000" w:themeColor="text1"/>
          <w:spacing w:val="-2"/>
          <w:sz w:val="20"/>
          <w:szCs w:val="20"/>
        </w:rPr>
      </w:pPr>
    </w:p>
    <w:p w:rsidR="00541E55" w:rsidRPr="009D3563" w:rsidRDefault="00541E55" w:rsidP="00541E55">
      <w:pPr>
        <w:pStyle w:val="Odsekzoznamu"/>
        <w:ind w:left="567" w:hanging="567"/>
        <w:jc w:val="both"/>
        <w:rPr>
          <w:rFonts w:cs="Arial"/>
          <w:color w:val="000000" w:themeColor="text1"/>
          <w:sz w:val="20"/>
          <w:szCs w:val="20"/>
        </w:rPr>
      </w:pPr>
      <w:r w:rsidRPr="009D3563">
        <w:rPr>
          <w:rFonts w:cs="Arial"/>
          <w:color w:val="000000" w:themeColor="text1"/>
          <w:sz w:val="20"/>
          <w:szCs w:val="20"/>
        </w:rPr>
        <w:t xml:space="preserve">7.1. </w:t>
      </w:r>
      <w:r w:rsidRPr="009D3563">
        <w:rPr>
          <w:rFonts w:cs="Arial"/>
          <w:color w:val="000000" w:themeColor="text1"/>
          <w:sz w:val="20"/>
          <w:szCs w:val="20"/>
        </w:rPr>
        <w:tab/>
        <w:t xml:space="preserve">Táto dohoda zanikne </w:t>
      </w:r>
      <w:r w:rsidR="005A4399">
        <w:rPr>
          <w:rFonts w:cs="Arial"/>
          <w:color w:val="000000" w:themeColor="text1"/>
          <w:sz w:val="20"/>
          <w:szCs w:val="20"/>
        </w:rPr>
        <w:t xml:space="preserve">uplynutím doby jej trvania alebo vyčerpaním sumy určenej na plnenie tejto dohody uvedenej v bode 4.1 článku IV tejto dohody, podľa toho, ktorá skutočnosť nastane skôr, písomnou dohodou zmluvných strán, písomným odstúpením od dohody, písomnou výpoveďou objednávateľa. </w:t>
      </w:r>
    </w:p>
    <w:p w:rsidR="00541E55" w:rsidRPr="009D3563" w:rsidRDefault="00541E55" w:rsidP="00541E55">
      <w:pPr>
        <w:tabs>
          <w:tab w:val="num" w:pos="720"/>
        </w:tabs>
        <w:spacing w:before="60" w:after="0" w:line="240" w:lineRule="auto"/>
        <w:ind w:left="567" w:hanging="567"/>
        <w:jc w:val="both"/>
        <w:rPr>
          <w:rFonts w:ascii="Arial" w:hAnsi="Arial" w:cs="Arial"/>
          <w:color w:val="000000" w:themeColor="text1"/>
          <w:sz w:val="20"/>
          <w:szCs w:val="20"/>
        </w:rPr>
      </w:pPr>
      <w:r w:rsidRPr="009D3563">
        <w:rPr>
          <w:rFonts w:ascii="Arial" w:hAnsi="Arial" w:cs="Arial"/>
          <w:bCs/>
          <w:iCs/>
          <w:color w:val="000000" w:themeColor="text1"/>
          <w:sz w:val="20"/>
          <w:szCs w:val="20"/>
        </w:rPr>
        <w:t xml:space="preserve">7.2. </w:t>
      </w:r>
      <w:r w:rsidRPr="009D3563">
        <w:rPr>
          <w:rFonts w:ascii="Arial" w:hAnsi="Arial" w:cs="Arial"/>
          <w:bCs/>
          <w:iCs/>
          <w:color w:val="000000" w:themeColor="text1"/>
          <w:sz w:val="20"/>
          <w:szCs w:val="20"/>
        </w:rPr>
        <w:tab/>
        <w:t xml:space="preserve">V prípade zániku tejto dohody dohodou zmluvných </w:t>
      </w:r>
      <w:r w:rsidRPr="009D3563">
        <w:rPr>
          <w:rFonts w:ascii="Arial" w:hAnsi="Arial" w:cs="Arial"/>
          <w:color w:val="000000" w:themeColor="text1"/>
          <w:sz w:val="20"/>
          <w:szCs w:val="20"/>
        </w:rPr>
        <w:t xml:space="preserve">strán, táto zaniká dňom uvedeným v tejto dohode (ďalej len „deň zániku tejto dohody dohodou“). V tejto dohode sa upravia aj </w:t>
      </w:r>
      <w:r w:rsidR="00267629">
        <w:rPr>
          <w:rFonts w:ascii="Arial" w:hAnsi="Arial" w:cs="Arial"/>
          <w:color w:val="000000" w:themeColor="text1"/>
          <w:sz w:val="20"/>
          <w:szCs w:val="20"/>
        </w:rPr>
        <w:t>vzájomné nároky zmluvných strán</w:t>
      </w:r>
      <w:r w:rsidRPr="009D3563">
        <w:rPr>
          <w:rFonts w:ascii="Arial" w:hAnsi="Arial" w:cs="Arial"/>
          <w:color w:val="000000" w:themeColor="text1"/>
          <w:sz w:val="20"/>
          <w:szCs w:val="20"/>
        </w:rPr>
        <w:t xml:space="preserve"> vzniknuté z plnenia zmluvných povinností alebo z ich porušenia druhou zmluvnou stranou  ku dňu zániku tejto dohody dohodou.</w:t>
      </w:r>
    </w:p>
    <w:p w:rsidR="00541E55" w:rsidRPr="009D3563" w:rsidRDefault="00541E55" w:rsidP="00541E55">
      <w:pPr>
        <w:spacing w:before="60" w:after="0" w:line="240" w:lineRule="auto"/>
        <w:ind w:left="567" w:hanging="567"/>
        <w:jc w:val="both"/>
        <w:rPr>
          <w:rFonts w:ascii="Arial" w:hAnsi="Arial" w:cs="Arial"/>
          <w:color w:val="000000" w:themeColor="text1"/>
          <w:sz w:val="20"/>
          <w:szCs w:val="20"/>
        </w:rPr>
      </w:pPr>
      <w:r w:rsidRPr="009D3563">
        <w:rPr>
          <w:rFonts w:ascii="Arial" w:hAnsi="Arial" w:cs="Arial"/>
          <w:color w:val="000000" w:themeColor="text1"/>
          <w:sz w:val="20"/>
          <w:szCs w:val="20"/>
        </w:rPr>
        <w:t>7.3.</w:t>
      </w:r>
      <w:r w:rsidRPr="009D3563">
        <w:rPr>
          <w:rFonts w:ascii="Arial" w:hAnsi="Arial" w:cs="Arial"/>
          <w:color w:val="000000" w:themeColor="text1"/>
          <w:sz w:val="20"/>
          <w:szCs w:val="20"/>
        </w:rPr>
        <w:tab/>
        <w:t xml:space="preserve">V prípade odstúpenia od dohody sa zmluvné strany budú riadiť ustanoveniami § 344 a nasl. Obchodného zákonníka. Odstúpenie od </w:t>
      </w:r>
      <w:r w:rsidR="00830166" w:rsidRPr="009D3563">
        <w:rPr>
          <w:rFonts w:ascii="Arial" w:hAnsi="Arial" w:cs="Arial"/>
          <w:color w:val="000000" w:themeColor="text1"/>
          <w:sz w:val="20"/>
          <w:szCs w:val="20"/>
        </w:rPr>
        <w:t>dohody</w:t>
      </w:r>
      <w:r w:rsidRPr="009D3563">
        <w:rPr>
          <w:rFonts w:ascii="Arial" w:hAnsi="Arial" w:cs="Arial"/>
          <w:color w:val="000000" w:themeColor="text1"/>
          <w:sz w:val="20"/>
          <w:szCs w:val="20"/>
        </w:rPr>
        <w:t xml:space="preserve"> musí mať písomnú formu, musí byť doručené druhej zmluvnej strane a jeho účinky nastávajú dňom doručenia zmluvnej strane, ktorá svoju povinnosť porušila.</w:t>
      </w:r>
    </w:p>
    <w:p w:rsidR="00541E55" w:rsidRPr="009D3563" w:rsidRDefault="00541E55" w:rsidP="00541E55">
      <w:pPr>
        <w:spacing w:before="60" w:after="0" w:line="240" w:lineRule="auto"/>
        <w:ind w:left="567" w:hanging="567"/>
        <w:jc w:val="both"/>
        <w:rPr>
          <w:rFonts w:ascii="Arial" w:hAnsi="Arial" w:cs="Arial"/>
          <w:color w:val="000000" w:themeColor="text1"/>
          <w:sz w:val="20"/>
          <w:szCs w:val="20"/>
        </w:rPr>
      </w:pPr>
      <w:r w:rsidRPr="009D3563">
        <w:rPr>
          <w:rFonts w:ascii="Arial" w:hAnsi="Arial" w:cs="Arial"/>
          <w:color w:val="000000" w:themeColor="text1"/>
          <w:sz w:val="20"/>
          <w:szCs w:val="20"/>
        </w:rPr>
        <w:t>7.4.</w:t>
      </w:r>
      <w:r w:rsidRPr="009D3563">
        <w:rPr>
          <w:rFonts w:ascii="Arial" w:hAnsi="Arial" w:cs="Arial"/>
          <w:color w:val="000000" w:themeColor="text1"/>
          <w:sz w:val="20"/>
          <w:szCs w:val="20"/>
        </w:rPr>
        <w:tab/>
        <w:t>Objednávateľ je oprávnený okamžite odstúpiť od tejto dohody v prípade podstatného porušenia dohody zo strany dodávateľa, a to najmä v prípadoch:</w:t>
      </w:r>
    </w:p>
    <w:p w:rsidR="00541E55" w:rsidRPr="009D3563" w:rsidRDefault="00541E55" w:rsidP="00541E55">
      <w:pPr>
        <w:spacing w:after="0" w:line="240" w:lineRule="auto"/>
        <w:ind w:left="851" w:hanging="284"/>
        <w:jc w:val="both"/>
        <w:rPr>
          <w:rFonts w:ascii="Arial" w:hAnsi="Arial" w:cs="Arial"/>
          <w:color w:val="000000" w:themeColor="text1"/>
          <w:sz w:val="20"/>
          <w:szCs w:val="20"/>
        </w:rPr>
      </w:pPr>
      <w:r w:rsidRPr="009D3563">
        <w:rPr>
          <w:rFonts w:ascii="Arial" w:hAnsi="Arial" w:cs="Arial"/>
          <w:color w:val="000000" w:themeColor="text1"/>
          <w:sz w:val="20"/>
          <w:szCs w:val="20"/>
        </w:rPr>
        <w:t xml:space="preserve">a) </w:t>
      </w:r>
      <w:r w:rsidRPr="009D3563">
        <w:rPr>
          <w:rFonts w:ascii="Arial" w:hAnsi="Arial" w:cs="Arial"/>
          <w:color w:val="000000" w:themeColor="text1"/>
          <w:sz w:val="20"/>
          <w:szCs w:val="20"/>
        </w:rPr>
        <w:tab/>
        <w:t>ak sa preukáže, že dodávateľ v</w:t>
      </w:r>
      <w:r w:rsidR="00830166" w:rsidRPr="009D3563">
        <w:rPr>
          <w:rFonts w:ascii="Arial" w:hAnsi="Arial" w:cs="Arial"/>
          <w:color w:val="000000" w:themeColor="text1"/>
          <w:sz w:val="20"/>
          <w:szCs w:val="20"/>
        </w:rPr>
        <w:t xml:space="preserve"> rámci procesu verejného obstarávania, výsledkom ktorého je uzatvorenie tejto dohody </w:t>
      </w:r>
      <w:r w:rsidRPr="009D3563">
        <w:rPr>
          <w:rFonts w:ascii="Arial" w:hAnsi="Arial" w:cs="Arial"/>
          <w:color w:val="000000" w:themeColor="text1"/>
          <w:sz w:val="20"/>
          <w:szCs w:val="20"/>
        </w:rPr>
        <w:t>predložil nepravdivé doklady alebo uviedol nepravdivé, neúplné alebo skreslené údaje;</w:t>
      </w:r>
    </w:p>
    <w:p w:rsidR="00541E55" w:rsidRPr="009D3563" w:rsidRDefault="00541E55" w:rsidP="00541E55">
      <w:pPr>
        <w:pStyle w:val="Odsekzoznamu"/>
        <w:ind w:left="851" w:hanging="284"/>
        <w:contextualSpacing/>
        <w:jc w:val="both"/>
        <w:rPr>
          <w:rFonts w:cs="Arial"/>
          <w:color w:val="000000" w:themeColor="text1"/>
          <w:sz w:val="20"/>
          <w:szCs w:val="20"/>
        </w:rPr>
      </w:pPr>
      <w:r w:rsidRPr="009D3563">
        <w:rPr>
          <w:rFonts w:cs="Arial"/>
          <w:color w:val="000000" w:themeColor="text1"/>
          <w:sz w:val="20"/>
          <w:szCs w:val="20"/>
        </w:rPr>
        <w:t xml:space="preserve">b) </w:t>
      </w:r>
      <w:r w:rsidRPr="009D3563">
        <w:rPr>
          <w:rFonts w:cs="Arial"/>
          <w:color w:val="000000" w:themeColor="text1"/>
          <w:sz w:val="20"/>
          <w:szCs w:val="20"/>
        </w:rPr>
        <w:tab/>
        <w:t xml:space="preserve">opakovaného </w:t>
      </w:r>
      <w:r w:rsidRPr="009D3563">
        <w:rPr>
          <w:rFonts w:cs="Arial"/>
          <w:color w:val="000000" w:themeColor="text1"/>
          <w:spacing w:val="-2"/>
          <w:sz w:val="20"/>
          <w:szCs w:val="20"/>
        </w:rPr>
        <w:t>nedodržania termínov uvedených v bode 5.2.2, 5.3 alebo 5.8 tejto dohody;</w:t>
      </w:r>
    </w:p>
    <w:p w:rsidR="00541E55" w:rsidRPr="009D3563" w:rsidRDefault="00541E55" w:rsidP="00541E55">
      <w:pPr>
        <w:pStyle w:val="Odsekzoznamu"/>
        <w:ind w:left="851" w:hanging="284"/>
        <w:contextualSpacing/>
        <w:jc w:val="both"/>
        <w:rPr>
          <w:rStyle w:val="Siln"/>
          <w:rFonts w:cs="Arial"/>
          <w:b w:val="0"/>
          <w:color w:val="000000" w:themeColor="text1"/>
          <w:sz w:val="20"/>
          <w:szCs w:val="20"/>
        </w:rPr>
      </w:pPr>
      <w:r w:rsidRPr="009D3563">
        <w:rPr>
          <w:rFonts w:cs="Arial"/>
          <w:color w:val="000000" w:themeColor="text1"/>
          <w:sz w:val="20"/>
          <w:szCs w:val="20"/>
        </w:rPr>
        <w:t>c)</w:t>
      </w:r>
      <w:r w:rsidRPr="009D3563">
        <w:rPr>
          <w:rStyle w:val="Siln"/>
          <w:rFonts w:cs="Arial"/>
          <w:color w:val="000000" w:themeColor="text1"/>
          <w:sz w:val="20"/>
          <w:szCs w:val="20"/>
        </w:rPr>
        <w:t xml:space="preserve"> </w:t>
      </w:r>
      <w:r w:rsidRPr="009D3563">
        <w:rPr>
          <w:rStyle w:val="Siln"/>
          <w:rFonts w:cs="Arial"/>
          <w:color w:val="000000" w:themeColor="text1"/>
          <w:sz w:val="20"/>
          <w:szCs w:val="20"/>
        </w:rPr>
        <w:tab/>
      </w:r>
      <w:r w:rsidRPr="009D3563">
        <w:rPr>
          <w:rFonts w:cs="Arial"/>
          <w:color w:val="000000" w:themeColor="text1"/>
          <w:spacing w:val="-2"/>
          <w:sz w:val="20"/>
          <w:szCs w:val="20"/>
        </w:rPr>
        <w:t>porušenia povinnosti uvedenej v</w:t>
      </w:r>
      <w:r w:rsidR="00830166" w:rsidRPr="009D3563">
        <w:rPr>
          <w:rFonts w:cs="Arial"/>
          <w:color w:val="000000" w:themeColor="text1"/>
          <w:spacing w:val="-2"/>
          <w:sz w:val="20"/>
          <w:szCs w:val="20"/>
        </w:rPr>
        <w:t> </w:t>
      </w:r>
      <w:r w:rsidRPr="009D3563">
        <w:rPr>
          <w:rFonts w:cs="Arial"/>
          <w:color w:val="000000" w:themeColor="text1"/>
          <w:spacing w:val="-2"/>
          <w:sz w:val="20"/>
          <w:szCs w:val="20"/>
        </w:rPr>
        <w:t>bode</w:t>
      </w:r>
      <w:r w:rsidR="00830166" w:rsidRPr="009D3563">
        <w:rPr>
          <w:rFonts w:cs="Arial"/>
          <w:color w:val="000000" w:themeColor="text1"/>
          <w:spacing w:val="-2"/>
          <w:sz w:val="20"/>
          <w:szCs w:val="20"/>
        </w:rPr>
        <w:t xml:space="preserve"> 5.5,</w:t>
      </w:r>
      <w:r w:rsidRPr="009D3563">
        <w:rPr>
          <w:rFonts w:cs="Arial"/>
          <w:color w:val="000000" w:themeColor="text1"/>
          <w:spacing w:val="-2"/>
          <w:sz w:val="20"/>
          <w:szCs w:val="20"/>
        </w:rPr>
        <w:t xml:space="preserve"> 5.6</w:t>
      </w:r>
      <w:r w:rsidR="00830166" w:rsidRPr="009D3563">
        <w:rPr>
          <w:rFonts w:cs="Arial"/>
          <w:color w:val="000000" w:themeColor="text1"/>
          <w:spacing w:val="-2"/>
          <w:sz w:val="20"/>
          <w:szCs w:val="20"/>
        </w:rPr>
        <w:t>, 5.10 – 5.16</w:t>
      </w:r>
      <w:r w:rsidRPr="009D3563">
        <w:rPr>
          <w:rFonts w:cs="Arial"/>
          <w:color w:val="000000" w:themeColor="text1"/>
          <w:spacing w:val="-2"/>
          <w:sz w:val="20"/>
          <w:szCs w:val="20"/>
        </w:rPr>
        <w:t xml:space="preserve"> tejto dohody</w:t>
      </w:r>
      <w:r w:rsidRPr="009D3563">
        <w:rPr>
          <w:rStyle w:val="Siln"/>
          <w:rFonts w:cs="Arial"/>
          <w:color w:val="000000" w:themeColor="text1"/>
          <w:sz w:val="20"/>
          <w:szCs w:val="20"/>
        </w:rPr>
        <w:t>;</w:t>
      </w:r>
    </w:p>
    <w:p w:rsidR="00541E55" w:rsidRPr="009D3563" w:rsidRDefault="00541E55" w:rsidP="00541E55">
      <w:pPr>
        <w:spacing w:after="0" w:line="240" w:lineRule="auto"/>
        <w:ind w:left="851" w:hanging="284"/>
        <w:jc w:val="both"/>
        <w:rPr>
          <w:rFonts w:ascii="Arial" w:hAnsi="Arial" w:cs="Arial"/>
          <w:color w:val="000000" w:themeColor="text1"/>
          <w:spacing w:val="-2"/>
          <w:sz w:val="20"/>
          <w:szCs w:val="20"/>
        </w:rPr>
      </w:pPr>
      <w:r w:rsidRPr="009D3563">
        <w:rPr>
          <w:rFonts w:ascii="Arial" w:hAnsi="Arial" w:cs="Arial"/>
          <w:color w:val="000000" w:themeColor="text1"/>
          <w:sz w:val="20"/>
          <w:szCs w:val="20"/>
        </w:rPr>
        <w:t xml:space="preserve">d) </w:t>
      </w:r>
      <w:r w:rsidRPr="009D3563">
        <w:rPr>
          <w:rFonts w:ascii="Arial" w:hAnsi="Arial" w:cs="Arial"/>
          <w:color w:val="000000" w:themeColor="text1"/>
          <w:sz w:val="20"/>
          <w:szCs w:val="20"/>
        </w:rPr>
        <w:tab/>
      </w:r>
      <w:r w:rsidRPr="009D3563">
        <w:rPr>
          <w:rFonts w:ascii="Arial" w:hAnsi="Arial" w:cs="Arial"/>
          <w:color w:val="000000" w:themeColor="text1"/>
          <w:spacing w:val="-2"/>
          <w:sz w:val="20"/>
          <w:szCs w:val="20"/>
        </w:rPr>
        <w:t>ak dodávateľ nie je schopný zabezpečiť plnenie svojho záväzku v dojednanej kvalite a množstve;</w:t>
      </w:r>
    </w:p>
    <w:p w:rsidR="00541E55" w:rsidRDefault="00541E55" w:rsidP="00541E55">
      <w:pPr>
        <w:spacing w:after="0" w:line="240" w:lineRule="auto"/>
        <w:ind w:left="851" w:hanging="284"/>
        <w:jc w:val="both"/>
        <w:rPr>
          <w:rFonts w:ascii="Arial" w:hAnsi="Arial" w:cs="Arial"/>
          <w:color w:val="000000" w:themeColor="text1"/>
          <w:sz w:val="20"/>
          <w:szCs w:val="20"/>
        </w:rPr>
      </w:pPr>
      <w:r w:rsidRPr="009D3563">
        <w:rPr>
          <w:rFonts w:ascii="Arial" w:hAnsi="Arial" w:cs="Arial"/>
          <w:color w:val="000000" w:themeColor="text1"/>
          <w:spacing w:val="-2"/>
          <w:sz w:val="20"/>
          <w:szCs w:val="20"/>
        </w:rPr>
        <w:t xml:space="preserve">e) </w:t>
      </w:r>
      <w:r w:rsidR="005A4399">
        <w:rPr>
          <w:rFonts w:ascii="Arial" w:hAnsi="Arial" w:cs="Arial"/>
          <w:color w:val="000000" w:themeColor="text1"/>
          <w:spacing w:val="-2"/>
          <w:sz w:val="20"/>
          <w:szCs w:val="20"/>
        </w:rPr>
        <w:tab/>
      </w:r>
      <w:r w:rsidRPr="009D3563">
        <w:rPr>
          <w:rFonts w:ascii="Arial" w:hAnsi="Arial" w:cs="Arial"/>
          <w:color w:val="000000" w:themeColor="text1"/>
          <w:spacing w:val="-2"/>
          <w:sz w:val="20"/>
          <w:szCs w:val="20"/>
        </w:rPr>
        <w:t>ak dodávateľ postúpi akékoľvek pohľadávky vyplývajúce mu z tejto dohody na tretiu osobu alebo sa dohodne s treťou osobou na prevzatí jeho záväzkov (povinností) vyplývajúcich z tejto dohody v rozpore s bodom 9.2 tejto dohody</w:t>
      </w:r>
      <w:r w:rsidR="005A4399">
        <w:rPr>
          <w:rFonts w:ascii="Arial" w:hAnsi="Arial" w:cs="Arial"/>
          <w:color w:val="000000" w:themeColor="text1"/>
          <w:sz w:val="20"/>
          <w:szCs w:val="20"/>
        </w:rPr>
        <w:t>;</w:t>
      </w:r>
    </w:p>
    <w:p w:rsidR="005A4399" w:rsidRPr="009D3563" w:rsidRDefault="005A4399" w:rsidP="00541E55">
      <w:pPr>
        <w:spacing w:after="0" w:line="240" w:lineRule="auto"/>
        <w:ind w:left="851" w:hanging="284"/>
        <w:jc w:val="both"/>
        <w:rPr>
          <w:rFonts w:ascii="Arial" w:hAnsi="Arial" w:cs="Arial"/>
          <w:color w:val="000000" w:themeColor="text1"/>
          <w:sz w:val="20"/>
          <w:szCs w:val="20"/>
        </w:rPr>
      </w:pPr>
      <w:r>
        <w:rPr>
          <w:rFonts w:ascii="Arial" w:hAnsi="Arial" w:cs="Arial"/>
          <w:color w:val="000000" w:themeColor="text1"/>
          <w:sz w:val="20"/>
          <w:szCs w:val="20"/>
        </w:rPr>
        <w:t xml:space="preserve">f) </w:t>
      </w:r>
      <w:r>
        <w:rPr>
          <w:rFonts w:ascii="Arial" w:hAnsi="Arial" w:cs="Arial"/>
          <w:color w:val="000000" w:themeColor="text1"/>
          <w:sz w:val="20"/>
          <w:szCs w:val="20"/>
        </w:rPr>
        <w:tab/>
        <w:t>v ďalších prípadoch uvedených v ZVO.</w:t>
      </w:r>
    </w:p>
    <w:p w:rsidR="00541E55" w:rsidRPr="009D3563" w:rsidRDefault="00541E55" w:rsidP="00DD2700">
      <w:pPr>
        <w:spacing w:before="60" w:after="60" w:line="240" w:lineRule="auto"/>
        <w:ind w:left="567" w:hanging="567"/>
        <w:jc w:val="both"/>
        <w:rPr>
          <w:rFonts w:ascii="Arial" w:hAnsi="Arial" w:cs="Arial"/>
          <w:color w:val="000000" w:themeColor="text1"/>
          <w:sz w:val="20"/>
          <w:szCs w:val="20"/>
        </w:rPr>
      </w:pPr>
      <w:r w:rsidRPr="009D3563">
        <w:rPr>
          <w:rFonts w:ascii="Arial" w:hAnsi="Arial" w:cs="Arial"/>
          <w:color w:val="000000" w:themeColor="text1"/>
          <w:sz w:val="20"/>
          <w:szCs w:val="20"/>
        </w:rPr>
        <w:t>7.5.</w:t>
      </w:r>
      <w:r w:rsidRPr="009D3563">
        <w:rPr>
          <w:rFonts w:ascii="Arial" w:hAnsi="Arial" w:cs="Arial"/>
          <w:color w:val="000000" w:themeColor="text1"/>
          <w:sz w:val="20"/>
          <w:szCs w:val="20"/>
        </w:rPr>
        <w:tab/>
        <w:t>Objednávateľ je oprávnený okamžite odstúpiť od dohody tiež v prípade, ak dodávateľ vstúpil do likvidácie, na jeho majetok bol vyhlásený konkurz alebo bol podaný návrh na vyhlásenie konkurzu na jeho majetok ako aj vtedy, ak existuje dôvodná obava, že plnenie záväzkov dodávateľa podľa tejto dohody je vážne ohrozené.</w:t>
      </w:r>
    </w:p>
    <w:p w:rsidR="00541E55" w:rsidRPr="009D3563" w:rsidRDefault="00541E55" w:rsidP="00DD2700">
      <w:pPr>
        <w:spacing w:before="60" w:after="60" w:line="240" w:lineRule="auto"/>
        <w:ind w:left="567" w:hanging="567"/>
        <w:jc w:val="both"/>
        <w:rPr>
          <w:rFonts w:ascii="Arial" w:hAnsi="Arial" w:cs="Arial"/>
          <w:color w:val="000000" w:themeColor="text1"/>
          <w:sz w:val="20"/>
          <w:szCs w:val="20"/>
        </w:rPr>
      </w:pPr>
      <w:r w:rsidRPr="009D3563">
        <w:rPr>
          <w:rFonts w:ascii="Arial" w:hAnsi="Arial" w:cs="Arial"/>
          <w:color w:val="000000" w:themeColor="text1"/>
          <w:sz w:val="20"/>
          <w:szCs w:val="20"/>
        </w:rPr>
        <w:t>7.6.</w:t>
      </w:r>
      <w:r w:rsidRPr="009D3563">
        <w:rPr>
          <w:rFonts w:ascii="Arial" w:hAnsi="Arial" w:cs="Arial"/>
          <w:color w:val="000000" w:themeColor="text1"/>
          <w:sz w:val="20"/>
          <w:szCs w:val="20"/>
        </w:rPr>
        <w:tab/>
        <w:t>V prípade nepodstatného por</w:t>
      </w:r>
      <w:r w:rsidR="00267629">
        <w:rPr>
          <w:rFonts w:ascii="Arial" w:hAnsi="Arial" w:cs="Arial"/>
          <w:color w:val="000000" w:themeColor="text1"/>
          <w:sz w:val="20"/>
          <w:szCs w:val="20"/>
        </w:rPr>
        <w:t>ušenia dohody sú zmluvné strany</w:t>
      </w:r>
      <w:r w:rsidRPr="009D3563">
        <w:rPr>
          <w:rFonts w:ascii="Arial" w:hAnsi="Arial" w:cs="Arial"/>
          <w:color w:val="000000" w:themeColor="text1"/>
          <w:sz w:val="20"/>
          <w:szCs w:val="20"/>
        </w:rPr>
        <w:t xml:space="preserve"> oprávnené od dohody odstúpiť po márnom uplynutí primeranej lehoty stanovenej v písomnej výzve druhej zmluvnej strane na odstránenie konania v rozpore s dohodou, prílohami a právnymi predpismi ako aj následkov takéhoto konania. Ak sa zmluvné strany písomne nedohodnú inak, primeranou lehotou podľa predchádzajúcej vety je 10 dní.</w:t>
      </w:r>
    </w:p>
    <w:p w:rsidR="00541E55" w:rsidRPr="009D3563" w:rsidRDefault="00342D6B" w:rsidP="00DD2700">
      <w:pPr>
        <w:tabs>
          <w:tab w:val="left" w:pos="567"/>
        </w:tabs>
        <w:spacing w:before="60" w:after="60" w:line="240" w:lineRule="auto"/>
        <w:ind w:left="567" w:hanging="567"/>
        <w:jc w:val="both"/>
        <w:rPr>
          <w:rFonts w:ascii="Arial" w:hAnsi="Arial" w:cs="Arial"/>
          <w:color w:val="000000" w:themeColor="text1"/>
          <w:sz w:val="20"/>
          <w:szCs w:val="20"/>
        </w:rPr>
      </w:pPr>
      <w:r w:rsidRPr="009D3563">
        <w:rPr>
          <w:rFonts w:ascii="Arial" w:hAnsi="Arial" w:cs="Arial"/>
          <w:color w:val="000000" w:themeColor="text1"/>
          <w:spacing w:val="-2"/>
          <w:sz w:val="20"/>
          <w:szCs w:val="20"/>
        </w:rPr>
        <w:t>7.7</w:t>
      </w:r>
      <w:r w:rsidR="00541E55" w:rsidRPr="009D3563">
        <w:rPr>
          <w:rFonts w:ascii="Arial" w:hAnsi="Arial" w:cs="Arial"/>
          <w:color w:val="000000" w:themeColor="text1"/>
          <w:spacing w:val="-2"/>
          <w:sz w:val="20"/>
          <w:szCs w:val="20"/>
        </w:rPr>
        <w:t>.</w:t>
      </w:r>
      <w:r w:rsidR="00541E55" w:rsidRPr="009D3563">
        <w:rPr>
          <w:rFonts w:ascii="Arial" w:hAnsi="Arial" w:cs="Arial"/>
          <w:color w:val="000000" w:themeColor="text1"/>
          <w:sz w:val="20"/>
          <w:szCs w:val="20"/>
        </w:rPr>
        <w:tab/>
        <w:t>Objednávateľ je oprávnený vypovedať túto dohodu bez uvedenia dôvodu. Výpoveď musí mať písomnú formu. Výpovedná lehota je jeden kalendárny mesiac a začína plynúť prvým dňom kalendárneho mesiaca, ktorý nasleduje po kalendárnom mesiaci, v ktorom bola výpoveď doručená dodávateľovi.</w:t>
      </w:r>
    </w:p>
    <w:p w:rsidR="00541E55" w:rsidRDefault="00342D6B" w:rsidP="00541E55">
      <w:pPr>
        <w:pStyle w:val="Odsekzoznamu"/>
        <w:spacing w:before="60"/>
        <w:ind w:left="567" w:hanging="567"/>
        <w:jc w:val="both"/>
        <w:rPr>
          <w:rFonts w:cs="Arial"/>
          <w:color w:val="000000" w:themeColor="text1"/>
          <w:sz w:val="20"/>
          <w:szCs w:val="20"/>
        </w:rPr>
      </w:pPr>
      <w:r w:rsidRPr="009D3563">
        <w:rPr>
          <w:rFonts w:cs="Arial"/>
          <w:color w:val="000000" w:themeColor="text1"/>
          <w:spacing w:val="-2"/>
          <w:sz w:val="20"/>
          <w:szCs w:val="20"/>
        </w:rPr>
        <w:t>7.8</w:t>
      </w:r>
      <w:r w:rsidR="00541E55" w:rsidRPr="009D3563">
        <w:rPr>
          <w:rFonts w:cs="Arial"/>
          <w:color w:val="000000" w:themeColor="text1"/>
          <w:spacing w:val="-2"/>
          <w:sz w:val="20"/>
          <w:szCs w:val="20"/>
        </w:rPr>
        <w:t>.</w:t>
      </w:r>
      <w:r w:rsidR="00541E55" w:rsidRPr="009D3563">
        <w:rPr>
          <w:rFonts w:cs="Arial"/>
          <w:color w:val="000000" w:themeColor="text1"/>
          <w:spacing w:val="-2"/>
          <w:sz w:val="20"/>
          <w:szCs w:val="20"/>
        </w:rPr>
        <w:tab/>
      </w:r>
      <w:r w:rsidR="00541E55" w:rsidRPr="009D3563">
        <w:rPr>
          <w:rFonts w:cs="Arial"/>
          <w:color w:val="000000" w:themeColor="text1"/>
          <w:sz w:val="20"/>
          <w:szCs w:val="20"/>
        </w:rPr>
        <w:t>V prípade, ak nastanú právne skutočnosti majúce za následok zmenu v právnom postavení dodávateľa (napr. zmena 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i v dôsledku porušenia tejto povinnosti a objednávateľ má právo odstúpiť od tejto doh</w:t>
      </w:r>
      <w:permStart w:id="1399474232" w:edGrp="everyone"/>
      <w:permEnd w:id="1399474232"/>
      <w:r w:rsidR="00541E55" w:rsidRPr="009D3563">
        <w:rPr>
          <w:rFonts w:cs="Arial"/>
          <w:color w:val="000000" w:themeColor="text1"/>
          <w:sz w:val="20"/>
          <w:szCs w:val="20"/>
        </w:rPr>
        <w:t>ody. Za akúkoľvek inú zmenu sa považuje aj zmena bankového spojenia dodávateľa, pričom k tejto informácii je dodávateľ povinný predložiť aj potvrdenie príslušnej banky.</w:t>
      </w:r>
    </w:p>
    <w:p w:rsidR="005A4399" w:rsidRPr="009D3563" w:rsidRDefault="005A4399" w:rsidP="00541E55">
      <w:pPr>
        <w:pStyle w:val="Odsekzoznamu"/>
        <w:spacing w:before="60"/>
        <w:ind w:left="567" w:hanging="567"/>
        <w:jc w:val="both"/>
        <w:rPr>
          <w:rFonts w:cs="Arial"/>
          <w:color w:val="000000" w:themeColor="text1"/>
          <w:sz w:val="20"/>
          <w:szCs w:val="20"/>
        </w:rPr>
      </w:pPr>
      <w:r>
        <w:rPr>
          <w:rFonts w:cs="Arial"/>
          <w:color w:val="000000" w:themeColor="text1"/>
          <w:spacing w:val="-2"/>
          <w:sz w:val="20"/>
          <w:szCs w:val="20"/>
        </w:rPr>
        <w:t>7.9</w:t>
      </w:r>
      <w:r w:rsidRPr="009D3563">
        <w:rPr>
          <w:rFonts w:cs="Arial"/>
          <w:color w:val="000000" w:themeColor="text1"/>
          <w:spacing w:val="-2"/>
          <w:sz w:val="20"/>
          <w:szCs w:val="20"/>
        </w:rPr>
        <w:t>.</w:t>
      </w:r>
      <w:r>
        <w:rPr>
          <w:rFonts w:cs="Arial"/>
          <w:color w:val="000000" w:themeColor="text1"/>
          <w:spacing w:val="-2"/>
          <w:sz w:val="20"/>
          <w:szCs w:val="20"/>
        </w:rPr>
        <w:t xml:space="preserve"> </w:t>
      </w:r>
      <w:r>
        <w:rPr>
          <w:rFonts w:cs="Arial"/>
          <w:color w:val="000000" w:themeColor="text1"/>
          <w:spacing w:val="-2"/>
          <w:sz w:val="20"/>
          <w:szCs w:val="20"/>
        </w:rPr>
        <w:tab/>
      </w:r>
      <w:r>
        <w:rPr>
          <w:rFonts w:cs="Arial"/>
          <w:color w:val="000000" w:themeColor="text1"/>
          <w:sz w:val="20"/>
          <w:szCs w:val="20"/>
        </w:rPr>
        <w:t>V prípade výpovede dohody podľa bodu 7.7 tohto článku má dodávateľ nárok, aby mu objednávateľ zaplatil časť ceny samostatného plnenia zodpovedajúcu poskytnutej časti samostatného plnenia ku dňu uplynutia výpovednej lehoty. Pre platobné a fakturačné podmienky sa primerane uplatnia ustanovenia článku IV tejto dohody.</w:t>
      </w:r>
    </w:p>
    <w:p w:rsidR="00541E55" w:rsidRPr="009D3563" w:rsidRDefault="00541E55" w:rsidP="00541E55">
      <w:pPr>
        <w:pStyle w:val="Odsekzoznamu"/>
        <w:ind w:left="567" w:hanging="567"/>
        <w:contextualSpacing/>
        <w:jc w:val="both"/>
        <w:rPr>
          <w:rFonts w:cs="Arial"/>
          <w:color w:val="000000" w:themeColor="text1"/>
          <w:sz w:val="20"/>
          <w:szCs w:val="20"/>
        </w:rPr>
      </w:pPr>
    </w:p>
    <w:p w:rsidR="00541E55" w:rsidRPr="009D3563" w:rsidRDefault="00541E55" w:rsidP="00541E55">
      <w:pPr>
        <w:tabs>
          <w:tab w:val="left" w:pos="426"/>
        </w:tabs>
        <w:spacing w:after="0" w:line="240" w:lineRule="auto"/>
        <w:jc w:val="center"/>
        <w:rPr>
          <w:rFonts w:ascii="Arial" w:hAnsi="Arial" w:cs="Arial"/>
          <w:b/>
          <w:color w:val="000000" w:themeColor="text1"/>
          <w:spacing w:val="-2"/>
          <w:sz w:val="20"/>
          <w:szCs w:val="20"/>
        </w:rPr>
      </w:pPr>
      <w:r w:rsidRPr="009D3563">
        <w:rPr>
          <w:rFonts w:ascii="Arial" w:hAnsi="Arial" w:cs="Arial"/>
          <w:b/>
          <w:color w:val="000000" w:themeColor="text1"/>
          <w:spacing w:val="-2"/>
          <w:sz w:val="20"/>
          <w:szCs w:val="20"/>
        </w:rPr>
        <w:t>Čl. VIII</w:t>
      </w:r>
    </w:p>
    <w:p w:rsidR="00541E55" w:rsidRDefault="00541E55" w:rsidP="00CA2CD6">
      <w:pPr>
        <w:tabs>
          <w:tab w:val="left" w:pos="426"/>
        </w:tabs>
        <w:spacing w:after="0" w:line="240" w:lineRule="auto"/>
        <w:jc w:val="center"/>
        <w:rPr>
          <w:rFonts w:ascii="Arial" w:hAnsi="Arial" w:cs="Arial"/>
          <w:b/>
          <w:color w:val="000000" w:themeColor="text1"/>
          <w:spacing w:val="-2"/>
          <w:sz w:val="20"/>
          <w:szCs w:val="20"/>
        </w:rPr>
      </w:pPr>
      <w:r w:rsidRPr="009D3563">
        <w:rPr>
          <w:rFonts w:ascii="Arial" w:hAnsi="Arial" w:cs="Arial"/>
          <w:b/>
          <w:color w:val="000000" w:themeColor="text1"/>
          <w:spacing w:val="-2"/>
          <w:sz w:val="20"/>
          <w:szCs w:val="20"/>
        </w:rPr>
        <w:t>DORUČOVANIE</w:t>
      </w:r>
    </w:p>
    <w:p w:rsidR="00CA2CD6" w:rsidRPr="009D3563" w:rsidRDefault="00CA2CD6" w:rsidP="00CA2CD6">
      <w:pPr>
        <w:tabs>
          <w:tab w:val="left" w:pos="426"/>
        </w:tabs>
        <w:spacing w:after="0" w:line="240" w:lineRule="auto"/>
        <w:jc w:val="center"/>
        <w:rPr>
          <w:rFonts w:ascii="Arial" w:hAnsi="Arial" w:cs="Arial"/>
          <w:b/>
          <w:color w:val="000000" w:themeColor="text1"/>
          <w:spacing w:val="-2"/>
          <w:sz w:val="20"/>
          <w:szCs w:val="20"/>
        </w:rPr>
      </w:pPr>
    </w:p>
    <w:p w:rsidR="00541E55" w:rsidRPr="009D3563" w:rsidRDefault="00541E55" w:rsidP="00541E55">
      <w:pPr>
        <w:spacing w:after="0" w:line="240" w:lineRule="auto"/>
        <w:ind w:left="567" w:hanging="567"/>
        <w:jc w:val="both"/>
        <w:rPr>
          <w:rFonts w:ascii="Arial" w:hAnsi="Arial" w:cs="Arial"/>
          <w:color w:val="000000" w:themeColor="text1"/>
          <w:spacing w:val="-2"/>
          <w:sz w:val="20"/>
          <w:szCs w:val="20"/>
        </w:rPr>
      </w:pPr>
      <w:r w:rsidRPr="009D3563">
        <w:rPr>
          <w:rFonts w:ascii="Arial" w:hAnsi="Arial" w:cs="Arial"/>
          <w:color w:val="000000" w:themeColor="text1"/>
          <w:spacing w:val="-2"/>
          <w:sz w:val="20"/>
          <w:szCs w:val="20"/>
        </w:rPr>
        <w:t>8.1.</w:t>
      </w:r>
      <w:r w:rsidRPr="009D3563">
        <w:rPr>
          <w:rFonts w:ascii="Arial" w:hAnsi="Arial" w:cs="Arial"/>
          <w:color w:val="000000" w:themeColor="text1"/>
          <w:spacing w:val="-2"/>
          <w:sz w:val="20"/>
          <w:szCs w:val="20"/>
        </w:rPr>
        <w:tab/>
        <w:t>Zmluvné strany sa dohodli, pokiaľ z jednotlivých ustanovení tejto dohody nevyplýva výslovne niečo iné, že písomná komunikácia podľa tejto dohody alebo v súvislosti s touto dohodou sa bude uskutočňovať doporučene poštou, kuriérom alebo osobne</w:t>
      </w:r>
      <w:r w:rsidR="00AC7B2B">
        <w:rPr>
          <w:rFonts w:ascii="Arial" w:hAnsi="Arial" w:cs="Arial"/>
          <w:color w:val="000000" w:themeColor="text1"/>
          <w:spacing w:val="-2"/>
          <w:sz w:val="20"/>
          <w:szCs w:val="20"/>
        </w:rPr>
        <w:t>, ak táto zmluva neustanovuje inak</w:t>
      </w:r>
      <w:r w:rsidRPr="009D3563">
        <w:rPr>
          <w:rFonts w:ascii="Arial" w:hAnsi="Arial" w:cs="Arial"/>
          <w:color w:val="000000" w:themeColor="text1"/>
          <w:spacing w:val="-2"/>
          <w:sz w:val="20"/>
          <w:szCs w:val="20"/>
        </w:rPr>
        <w:t>.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rsidR="00541E55" w:rsidRPr="009D3563" w:rsidRDefault="00541E55" w:rsidP="00541E55">
      <w:pPr>
        <w:spacing w:after="0" w:line="240" w:lineRule="auto"/>
        <w:ind w:left="567" w:hanging="567"/>
        <w:jc w:val="both"/>
        <w:rPr>
          <w:rFonts w:ascii="Arial" w:hAnsi="Arial" w:cs="Arial"/>
          <w:color w:val="000000" w:themeColor="text1"/>
          <w:spacing w:val="-2"/>
          <w:sz w:val="20"/>
          <w:szCs w:val="20"/>
        </w:rPr>
      </w:pPr>
    </w:p>
    <w:p w:rsidR="00541E55" w:rsidRPr="009D3563" w:rsidRDefault="00541E55" w:rsidP="00541E55">
      <w:pPr>
        <w:tabs>
          <w:tab w:val="left" w:pos="426"/>
        </w:tabs>
        <w:spacing w:after="0" w:line="240" w:lineRule="auto"/>
        <w:jc w:val="center"/>
        <w:rPr>
          <w:rFonts w:ascii="Arial" w:hAnsi="Arial" w:cs="Arial"/>
          <w:b/>
          <w:color w:val="000000" w:themeColor="text1"/>
          <w:spacing w:val="-2"/>
          <w:sz w:val="20"/>
          <w:szCs w:val="20"/>
        </w:rPr>
      </w:pPr>
      <w:r w:rsidRPr="009D3563">
        <w:rPr>
          <w:rFonts w:ascii="Arial" w:hAnsi="Arial" w:cs="Arial"/>
          <w:b/>
          <w:color w:val="000000" w:themeColor="text1"/>
          <w:spacing w:val="-2"/>
          <w:sz w:val="20"/>
          <w:szCs w:val="20"/>
        </w:rPr>
        <w:t>Čl. IX</w:t>
      </w:r>
    </w:p>
    <w:p w:rsidR="00541E55" w:rsidRDefault="00541E55" w:rsidP="00CA2CD6">
      <w:pPr>
        <w:tabs>
          <w:tab w:val="left" w:pos="426"/>
        </w:tabs>
        <w:spacing w:after="0" w:line="240" w:lineRule="auto"/>
        <w:jc w:val="center"/>
        <w:rPr>
          <w:rFonts w:ascii="Arial" w:hAnsi="Arial" w:cs="Arial"/>
          <w:b/>
          <w:color w:val="000000" w:themeColor="text1"/>
          <w:spacing w:val="-2"/>
          <w:sz w:val="20"/>
          <w:szCs w:val="20"/>
        </w:rPr>
      </w:pPr>
      <w:r w:rsidRPr="009D3563">
        <w:rPr>
          <w:rFonts w:ascii="Arial" w:hAnsi="Arial" w:cs="Arial"/>
          <w:b/>
          <w:color w:val="000000" w:themeColor="text1"/>
          <w:spacing w:val="-2"/>
          <w:sz w:val="20"/>
          <w:szCs w:val="20"/>
        </w:rPr>
        <w:t>ZÁVEREČNÉ USTANOVENIA</w:t>
      </w:r>
    </w:p>
    <w:p w:rsidR="00CA2CD6" w:rsidRPr="009D3563" w:rsidRDefault="00CA2CD6" w:rsidP="00CA2CD6">
      <w:pPr>
        <w:tabs>
          <w:tab w:val="left" w:pos="426"/>
        </w:tabs>
        <w:spacing w:after="0" w:line="240" w:lineRule="auto"/>
        <w:jc w:val="center"/>
        <w:rPr>
          <w:rFonts w:ascii="Arial" w:hAnsi="Arial" w:cs="Arial"/>
          <w:b/>
          <w:color w:val="000000" w:themeColor="text1"/>
          <w:spacing w:val="-2"/>
          <w:sz w:val="20"/>
          <w:szCs w:val="20"/>
        </w:rPr>
      </w:pPr>
    </w:p>
    <w:p w:rsidR="00541E55" w:rsidRPr="009D3563" w:rsidRDefault="00541E55" w:rsidP="00A74821">
      <w:pPr>
        <w:pStyle w:val="Odsekzoznamu"/>
        <w:numPr>
          <w:ilvl w:val="0"/>
          <w:numId w:val="46"/>
        </w:numPr>
        <w:tabs>
          <w:tab w:val="left" w:pos="567"/>
        </w:tabs>
        <w:jc w:val="both"/>
        <w:rPr>
          <w:rFonts w:cs="Arial"/>
          <w:vanish/>
          <w:color w:val="000000" w:themeColor="text1"/>
          <w:spacing w:val="-2"/>
          <w:sz w:val="20"/>
          <w:szCs w:val="20"/>
        </w:rPr>
      </w:pPr>
    </w:p>
    <w:p w:rsidR="00541E55" w:rsidRPr="009D3563" w:rsidRDefault="00541E55" w:rsidP="00A74821">
      <w:pPr>
        <w:pStyle w:val="Odsekzoznamu"/>
        <w:numPr>
          <w:ilvl w:val="0"/>
          <w:numId w:val="46"/>
        </w:numPr>
        <w:tabs>
          <w:tab w:val="left" w:pos="567"/>
        </w:tabs>
        <w:jc w:val="both"/>
        <w:rPr>
          <w:rFonts w:cs="Arial"/>
          <w:vanish/>
          <w:color w:val="000000" w:themeColor="text1"/>
          <w:spacing w:val="-2"/>
          <w:sz w:val="20"/>
          <w:szCs w:val="20"/>
        </w:rPr>
      </w:pPr>
    </w:p>
    <w:p w:rsidR="00541E55" w:rsidRPr="009D3563" w:rsidRDefault="00541E55" w:rsidP="00A74821">
      <w:pPr>
        <w:pStyle w:val="Odsekzoznamu"/>
        <w:numPr>
          <w:ilvl w:val="0"/>
          <w:numId w:val="46"/>
        </w:numPr>
        <w:tabs>
          <w:tab w:val="left" w:pos="567"/>
        </w:tabs>
        <w:jc w:val="both"/>
        <w:rPr>
          <w:rFonts w:cs="Arial"/>
          <w:vanish/>
          <w:color w:val="000000" w:themeColor="text1"/>
          <w:spacing w:val="-2"/>
          <w:sz w:val="20"/>
          <w:szCs w:val="20"/>
        </w:rPr>
      </w:pPr>
    </w:p>
    <w:p w:rsidR="00541E55" w:rsidRPr="009D3563" w:rsidRDefault="00541E55" w:rsidP="00A74821">
      <w:pPr>
        <w:pStyle w:val="Odsekzoznamu"/>
        <w:numPr>
          <w:ilvl w:val="0"/>
          <w:numId w:val="46"/>
        </w:numPr>
        <w:tabs>
          <w:tab w:val="left" w:pos="567"/>
        </w:tabs>
        <w:jc w:val="both"/>
        <w:rPr>
          <w:rFonts w:cs="Arial"/>
          <w:vanish/>
          <w:color w:val="000000" w:themeColor="text1"/>
          <w:spacing w:val="-2"/>
          <w:sz w:val="20"/>
          <w:szCs w:val="20"/>
        </w:rPr>
      </w:pPr>
    </w:p>
    <w:p w:rsidR="00541E55" w:rsidRPr="009D3563" w:rsidRDefault="00541E55" w:rsidP="00A74821">
      <w:pPr>
        <w:pStyle w:val="Odsekzoznamu"/>
        <w:numPr>
          <w:ilvl w:val="0"/>
          <w:numId w:val="46"/>
        </w:numPr>
        <w:tabs>
          <w:tab w:val="left" w:pos="567"/>
        </w:tabs>
        <w:jc w:val="both"/>
        <w:rPr>
          <w:rFonts w:cs="Arial"/>
          <w:vanish/>
          <w:color w:val="000000" w:themeColor="text1"/>
          <w:spacing w:val="-2"/>
          <w:sz w:val="20"/>
          <w:szCs w:val="20"/>
        </w:rPr>
      </w:pPr>
    </w:p>
    <w:p w:rsidR="00541E55" w:rsidRPr="009D3563" w:rsidRDefault="00541E55" w:rsidP="00A74821">
      <w:pPr>
        <w:pStyle w:val="Odsekzoznamu"/>
        <w:numPr>
          <w:ilvl w:val="0"/>
          <w:numId w:val="46"/>
        </w:numPr>
        <w:tabs>
          <w:tab w:val="left" w:pos="567"/>
        </w:tabs>
        <w:jc w:val="both"/>
        <w:rPr>
          <w:rFonts w:cs="Arial"/>
          <w:vanish/>
          <w:color w:val="000000" w:themeColor="text1"/>
          <w:spacing w:val="-2"/>
          <w:sz w:val="20"/>
          <w:szCs w:val="20"/>
        </w:rPr>
      </w:pPr>
    </w:p>
    <w:p w:rsidR="00541E55" w:rsidRPr="009D3563" w:rsidRDefault="00541E55" w:rsidP="00A74821">
      <w:pPr>
        <w:pStyle w:val="Odsekzoznamu"/>
        <w:numPr>
          <w:ilvl w:val="0"/>
          <w:numId w:val="46"/>
        </w:numPr>
        <w:tabs>
          <w:tab w:val="left" w:pos="567"/>
        </w:tabs>
        <w:jc w:val="both"/>
        <w:rPr>
          <w:rFonts w:cs="Arial"/>
          <w:vanish/>
          <w:color w:val="000000" w:themeColor="text1"/>
          <w:spacing w:val="-2"/>
          <w:sz w:val="20"/>
          <w:szCs w:val="20"/>
        </w:rPr>
      </w:pPr>
    </w:p>
    <w:p w:rsidR="00541E55" w:rsidRPr="009D3563" w:rsidRDefault="00541E55" w:rsidP="00A74821">
      <w:pPr>
        <w:pStyle w:val="Odsekzoznamu"/>
        <w:numPr>
          <w:ilvl w:val="0"/>
          <w:numId w:val="46"/>
        </w:numPr>
        <w:tabs>
          <w:tab w:val="left" w:pos="567"/>
        </w:tabs>
        <w:jc w:val="both"/>
        <w:rPr>
          <w:rFonts w:cs="Arial"/>
          <w:vanish/>
          <w:color w:val="000000" w:themeColor="text1"/>
          <w:spacing w:val="-2"/>
          <w:sz w:val="20"/>
          <w:szCs w:val="20"/>
        </w:rPr>
      </w:pPr>
    </w:p>
    <w:p w:rsidR="00541E55" w:rsidRPr="009D3563" w:rsidRDefault="00541E55" w:rsidP="00A74821">
      <w:pPr>
        <w:pStyle w:val="Odsekzoznamu"/>
        <w:numPr>
          <w:ilvl w:val="0"/>
          <w:numId w:val="46"/>
        </w:numPr>
        <w:tabs>
          <w:tab w:val="left" w:pos="567"/>
        </w:tabs>
        <w:jc w:val="both"/>
        <w:rPr>
          <w:rFonts w:cs="Arial"/>
          <w:vanish/>
          <w:color w:val="000000" w:themeColor="text1"/>
          <w:spacing w:val="-2"/>
          <w:sz w:val="20"/>
          <w:szCs w:val="20"/>
        </w:rPr>
      </w:pPr>
    </w:p>
    <w:p w:rsidR="00541E55" w:rsidRPr="009D3563" w:rsidRDefault="00541E55" w:rsidP="00CA2CD6">
      <w:pPr>
        <w:spacing w:after="0" w:line="240" w:lineRule="auto"/>
        <w:ind w:left="567" w:hanging="567"/>
        <w:jc w:val="both"/>
        <w:rPr>
          <w:rFonts w:ascii="Arial" w:hAnsi="Arial" w:cs="Arial"/>
          <w:color w:val="000000" w:themeColor="text1"/>
          <w:spacing w:val="-2"/>
          <w:sz w:val="20"/>
          <w:szCs w:val="20"/>
        </w:rPr>
      </w:pPr>
      <w:r w:rsidRPr="009D3563">
        <w:rPr>
          <w:rFonts w:ascii="Arial" w:hAnsi="Arial" w:cs="Arial"/>
          <w:color w:val="000000" w:themeColor="text1"/>
          <w:sz w:val="20"/>
          <w:szCs w:val="20"/>
        </w:rPr>
        <w:t xml:space="preserve">9.1. </w:t>
      </w:r>
      <w:r w:rsidRPr="009D3563">
        <w:rPr>
          <w:rFonts w:ascii="Arial" w:hAnsi="Arial" w:cs="Arial"/>
          <w:color w:val="000000" w:themeColor="text1"/>
          <w:sz w:val="20"/>
          <w:szCs w:val="20"/>
        </w:rPr>
        <w:tab/>
        <w:t xml:space="preserve">Práva a povinnosti strán dohody neupravené v tejto dohode sa riadia príslušnými ustanoveniami Obchodného zákonníka a ostatných všeobecne záväzných právnych predpisov platných a účinných v Slovenskej republike. Zmluvné strany sa dohodli, že v prípade vzniku sporov zmluvných strán týkajúcich sa tejto </w:t>
      </w:r>
      <w:r w:rsidR="00BB6870" w:rsidRPr="009D3563">
        <w:rPr>
          <w:rFonts w:ascii="Arial" w:hAnsi="Arial" w:cs="Arial"/>
          <w:color w:val="000000" w:themeColor="text1"/>
          <w:sz w:val="20"/>
          <w:szCs w:val="20"/>
        </w:rPr>
        <w:t>dohody</w:t>
      </w:r>
      <w:r w:rsidRPr="009D3563">
        <w:rPr>
          <w:rFonts w:ascii="Arial" w:hAnsi="Arial" w:cs="Arial"/>
          <w:color w:val="000000" w:themeColor="text1"/>
          <w:sz w:val="20"/>
          <w:szCs w:val="20"/>
        </w:rPr>
        <w:t xml:space="preserve"> a jej aplikácie, ak sa ich nepodarí urovnať iným spôsobom a jednou zo zmluvných strán je zahraničný subjekt, je daná právomoc súdov Slovenskej republiky.</w:t>
      </w:r>
    </w:p>
    <w:p w:rsidR="00541E55" w:rsidRPr="009D3563" w:rsidRDefault="00541E55" w:rsidP="00CA2CD6">
      <w:pPr>
        <w:spacing w:before="60" w:after="0" w:line="240" w:lineRule="auto"/>
        <w:ind w:left="567" w:hanging="567"/>
        <w:jc w:val="both"/>
        <w:rPr>
          <w:rFonts w:ascii="Arial" w:hAnsi="Arial" w:cs="Arial"/>
          <w:color w:val="000000" w:themeColor="text1"/>
          <w:spacing w:val="-2"/>
          <w:sz w:val="20"/>
          <w:szCs w:val="20"/>
        </w:rPr>
      </w:pPr>
      <w:r w:rsidRPr="009D3563">
        <w:rPr>
          <w:rFonts w:ascii="Arial" w:hAnsi="Arial" w:cs="Arial"/>
          <w:color w:val="000000" w:themeColor="text1"/>
          <w:spacing w:val="-2"/>
          <w:sz w:val="20"/>
          <w:szCs w:val="20"/>
        </w:rPr>
        <w:t xml:space="preserve">9.2. </w:t>
      </w:r>
      <w:r w:rsidRPr="009D3563">
        <w:rPr>
          <w:rFonts w:ascii="Arial" w:hAnsi="Arial" w:cs="Arial"/>
          <w:color w:val="000000" w:themeColor="text1"/>
          <w:spacing w:val="-2"/>
          <w:sz w:val="20"/>
          <w:szCs w:val="20"/>
        </w:rPr>
        <w:tab/>
        <w:t>Dodávateľ nie je oprávnený postúpiť akékoľvek pohľadávky (práva) vyplývajúce z tejto dohody na tretiu osobu alebo sa dohodnúť s treťou osobou na prevzatí jeho záväzkov (povinností) vyplývajúcich z tejto dohody.</w:t>
      </w:r>
    </w:p>
    <w:p w:rsidR="00541E55" w:rsidRPr="009D3563" w:rsidRDefault="00541E55" w:rsidP="00CA2CD6">
      <w:pPr>
        <w:spacing w:before="60" w:after="0" w:line="240" w:lineRule="auto"/>
        <w:ind w:left="567" w:hanging="567"/>
        <w:jc w:val="both"/>
        <w:rPr>
          <w:rFonts w:ascii="Arial" w:hAnsi="Arial" w:cs="Arial"/>
          <w:color w:val="000000" w:themeColor="text1"/>
          <w:spacing w:val="-2"/>
          <w:sz w:val="20"/>
          <w:szCs w:val="20"/>
        </w:rPr>
      </w:pPr>
      <w:r w:rsidRPr="009D3563">
        <w:rPr>
          <w:rFonts w:ascii="Arial" w:hAnsi="Arial" w:cs="Arial"/>
          <w:color w:val="000000" w:themeColor="text1"/>
          <w:spacing w:val="-2"/>
          <w:sz w:val="20"/>
          <w:szCs w:val="20"/>
        </w:rPr>
        <w:t xml:space="preserve">9.3. </w:t>
      </w:r>
      <w:r w:rsidRPr="009D3563">
        <w:rPr>
          <w:rFonts w:ascii="Arial" w:hAnsi="Arial" w:cs="Arial"/>
          <w:color w:val="000000" w:themeColor="text1"/>
          <w:spacing w:val="-2"/>
          <w:sz w:val="20"/>
          <w:szCs w:val="20"/>
        </w:rPr>
        <w:tab/>
        <w:t>Dohoda je vyhotovená v piatich (5) rovnopisoch, pričom objednávateľ obdrží tri (3) rovnopisy a dodávateľ obdrží dva (2) rovnopisy.</w:t>
      </w:r>
    </w:p>
    <w:p w:rsidR="00541E55" w:rsidRPr="009D3563" w:rsidRDefault="00541E55" w:rsidP="00541E55">
      <w:pPr>
        <w:tabs>
          <w:tab w:val="left" w:pos="567"/>
        </w:tabs>
        <w:spacing w:before="60" w:after="0" w:line="240" w:lineRule="auto"/>
        <w:ind w:left="567" w:hanging="567"/>
        <w:jc w:val="both"/>
        <w:rPr>
          <w:rFonts w:ascii="Arial" w:hAnsi="Arial" w:cs="Arial"/>
          <w:color w:val="000000" w:themeColor="text1"/>
          <w:spacing w:val="-2"/>
          <w:sz w:val="20"/>
          <w:szCs w:val="20"/>
        </w:rPr>
      </w:pPr>
      <w:r w:rsidRPr="009D3563">
        <w:rPr>
          <w:rFonts w:ascii="Arial" w:hAnsi="Arial" w:cs="Arial"/>
          <w:color w:val="000000" w:themeColor="text1"/>
          <w:spacing w:val="-2"/>
          <w:sz w:val="20"/>
          <w:szCs w:val="20"/>
        </w:rPr>
        <w:t xml:space="preserve">9.4. </w:t>
      </w:r>
      <w:r w:rsidRPr="009D3563">
        <w:rPr>
          <w:rFonts w:ascii="Arial" w:hAnsi="Arial" w:cs="Arial"/>
          <w:color w:val="000000" w:themeColor="text1"/>
          <w:spacing w:val="-2"/>
          <w:sz w:val="20"/>
          <w:szCs w:val="20"/>
        </w:rPr>
        <w:tab/>
        <w:t>Meniť alebo dopĺňať ustanovenia tejto dohody je možné len so súhlasom oboch zmluvných strán, a to písomnými a číslovanými dodatkami, pričom zmluvné strany sa výslovne dohodli, že podpisy zmluvných strán sa pre účinnosť dodatku musia stretnúť na tej istej listine.</w:t>
      </w:r>
    </w:p>
    <w:p w:rsidR="00541E55" w:rsidRPr="009D3563" w:rsidRDefault="00541E55" w:rsidP="00541E55">
      <w:pPr>
        <w:tabs>
          <w:tab w:val="left" w:pos="567"/>
        </w:tabs>
        <w:spacing w:before="60" w:after="0" w:line="240" w:lineRule="auto"/>
        <w:ind w:left="567" w:hanging="567"/>
        <w:jc w:val="both"/>
        <w:rPr>
          <w:rFonts w:ascii="Arial" w:hAnsi="Arial" w:cs="Arial"/>
          <w:color w:val="000000" w:themeColor="text1"/>
          <w:spacing w:val="-2"/>
          <w:sz w:val="20"/>
          <w:szCs w:val="20"/>
        </w:rPr>
      </w:pPr>
      <w:r w:rsidRPr="009D3563">
        <w:rPr>
          <w:rFonts w:ascii="Arial" w:hAnsi="Arial" w:cs="Arial"/>
          <w:color w:val="000000" w:themeColor="text1"/>
          <w:sz w:val="20"/>
          <w:szCs w:val="20"/>
        </w:rPr>
        <w:t xml:space="preserve">9.5. </w:t>
      </w:r>
      <w:r w:rsidRPr="009D3563">
        <w:rPr>
          <w:rFonts w:ascii="Arial" w:hAnsi="Arial" w:cs="Arial"/>
          <w:color w:val="000000" w:themeColor="text1"/>
          <w:sz w:val="20"/>
          <w:szCs w:val="20"/>
        </w:rPr>
        <w:tab/>
        <w:t>Táto dohoda nadobúda platnosť dňom neskorším dátumom, v ktorom bude podpísaná oboma zmluvnými stranami a účinnosť dňom nasledujúcom po dni jej zverejnenia v Centrálnom registri zmlúv.</w:t>
      </w:r>
    </w:p>
    <w:p w:rsidR="00541E55" w:rsidRPr="009D3563" w:rsidRDefault="00541E55" w:rsidP="00541E55">
      <w:pPr>
        <w:tabs>
          <w:tab w:val="left" w:pos="567"/>
        </w:tabs>
        <w:spacing w:before="60" w:after="0" w:line="240" w:lineRule="auto"/>
        <w:ind w:left="567" w:hanging="567"/>
        <w:jc w:val="both"/>
        <w:rPr>
          <w:rFonts w:ascii="Arial" w:hAnsi="Arial" w:cs="Arial"/>
          <w:color w:val="000000" w:themeColor="text1"/>
          <w:spacing w:val="-2"/>
          <w:sz w:val="20"/>
          <w:szCs w:val="20"/>
        </w:rPr>
      </w:pPr>
      <w:r w:rsidRPr="009D3563">
        <w:rPr>
          <w:rFonts w:ascii="Arial" w:hAnsi="Arial" w:cs="Arial"/>
          <w:color w:val="000000" w:themeColor="text1"/>
          <w:spacing w:val="-2"/>
          <w:sz w:val="20"/>
          <w:szCs w:val="20"/>
        </w:rPr>
        <w:t xml:space="preserve">9.6. </w:t>
      </w:r>
      <w:r w:rsidRPr="009D3563">
        <w:rPr>
          <w:rFonts w:ascii="Arial" w:hAnsi="Arial" w:cs="Arial"/>
          <w:color w:val="000000" w:themeColor="text1"/>
          <w:spacing w:val="-2"/>
          <w:sz w:val="20"/>
          <w:szCs w:val="20"/>
        </w:rPr>
        <w:tab/>
        <w:t>Zmluvné strany vyhlasujú, že sa s obsahom dohody oboznámili, túto uzatvorili slobodne a vážne, že sa zhoduje s ich prejavom vôle a svoj súhlas s jej obsahom potvrdzujú svojím vlastnoručným podpisom.</w:t>
      </w:r>
    </w:p>
    <w:p w:rsidR="00541E55" w:rsidRPr="009D3563" w:rsidRDefault="00541E55" w:rsidP="00541E55">
      <w:pPr>
        <w:spacing w:before="60" w:after="0" w:line="240" w:lineRule="auto"/>
        <w:ind w:left="567" w:hanging="567"/>
        <w:jc w:val="both"/>
        <w:rPr>
          <w:rFonts w:ascii="Arial" w:hAnsi="Arial" w:cs="Arial"/>
          <w:color w:val="000000" w:themeColor="text1"/>
          <w:sz w:val="20"/>
          <w:szCs w:val="20"/>
        </w:rPr>
      </w:pPr>
      <w:r w:rsidRPr="009D3563">
        <w:rPr>
          <w:rFonts w:ascii="Arial" w:hAnsi="Arial" w:cs="Arial"/>
          <w:color w:val="000000" w:themeColor="text1"/>
          <w:sz w:val="20"/>
          <w:szCs w:val="20"/>
        </w:rPr>
        <w:t xml:space="preserve">9.7. </w:t>
      </w:r>
      <w:r w:rsidRPr="009D3563">
        <w:rPr>
          <w:rFonts w:ascii="Arial" w:hAnsi="Arial" w:cs="Arial"/>
          <w:color w:val="000000" w:themeColor="text1"/>
          <w:sz w:val="20"/>
          <w:szCs w:val="20"/>
        </w:rPr>
        <w:tab/>
        <w:t>Súčasťou dohody sú súťažné podklady objednávateľa, ponuka dodávateľa, vysvetlenie súťažných podkladov. V prípade, ak vysvetlenia súťažných podkladov menia alebo dopĺňajú ustanovenia dohody, v takom prípade majú pred týmito ustanoveniami prednosť a platia vysvetlenia súťažných podkladov.</w:t>
      </w:r>
    </w:p>
    <w:p w:rsidR="00541E55" w:rsidRPr="009D3563" w:rsidDel="00E80670" w:rsidRDefault="00541E55" w:rsidP="00541E55">
      <w:pPr>
        <w:spacing w:before="60" w:after="0" w:line="240" w:lineRule="auto"/>
        <w:ind w:left="567" w:hanging="567"/>
        <w:jc w:val="both"/>
        <w:rPr>
          <w:rFonts w:ascii="Arial" w:hAnsi="Arial" w:cs="Arial"/>
          <w:color w:val="000000" w:themeColor="text1"/>
          <w:spacing w:val="-2"/>
          <w:sz w:val="20"/>
          <w:szCs w:val="20"/>
        </w:rPr>
      </w:pPr>
      <w:r w:rsidRPr="009D3563">
        <w:rPr>
          <w:rFonts w:ascii="Arial" w:hAnsi="Arial" w:cs="Arial"/>
          <w:iCs/>
          <w:color w:val="000000" w:themeColor="text1"/>
          <w:sz w:val="20"/>
          <w:szCs w:val="20"/>
        </w:rPr>
        <w:t xml:space="preserve">9.8. </w:t>
      </w:r>
      <w:r w:rsidRPr="009D3563">
        <w:rPr>
          <w:rFonts w:ascii="Arial" w:hAnsi="Arial" w:cs="Arial"/>
          <w:iCs/>
          <w:color w:val="000000" w:themeColor="text1"/>
          <w:sz w:val="20"/>
          <w:szCs w:val="20"/>
        </w:rPr>
        <w:tab/>
        <w:t>Neoddeliteľnou súčasťou dohody sú aj prílohy:</w:t>
      </w:r>
    </w:p>
    <w:p w:rsidR="00541E55" w:rsidRPr="009D3563" w:rsidRDefault="00541E55" w:rsidP="00541E55">
      <w:pPr>
        <w:pStyle w:val="Odsekzoznamu"/>
        <w:ind w:left="567"/>
        <w:rPr>
          <w:rFonts w:cs="Arial"/>
          <w:iCs/>
          <w:color w:val="000000" w:themeColor="text1"/>
          <w:sz w:val="20"/>
          <w:szCs w:val="20"/>
        </w:rPr>
      </w:pPr>
      <w:r w:rsidRPr="009D3563">
        <w:rPr>
          <w:rFonts w:cs="Arial"/>
          <w:iCs/>
          <w:color w:val="000000" w:themeColor="text1"/>
          <w:sz w:val="20"/>
          <w:szCs w:val="20"/>
        </w:rPr>
        <w:t>Príloha č. 1    -</w:t>
      </w:r>
      <w:r w:rsidR="00CA2CD6">
        <w:rPr>
          <w:rFonts w:cs="Arial"/>
          <w:iCs/>
          <w:color w:val="000000" w:themeColor="text1"/>
          <w:sz w:val="20"/>
          <w:szCs w:val="20"/>
        </w:rPr>
        <w:tab/>
      </w:r>
      <w:r w:rsidRPr="009D3563">
        <w:rPr>
          <w:rFonts w:cs="Arial"/>
          <w:iCs/>
          <w:color w:val="000000" w:themeColor="text1"/>
          <w:sz w:val="20"/>
          <w:szCs w:val="20"/>
        </w:rPr>
        <w:t>Cenov</w:t>
      </w:r>
      <w:r w:rsidR="002B012D" w:rsidRPr="009D3563">
        <w:rPr>
          <w:rFonts w:cs="Arial"/>
          <w:iCs/>
          <w:color w:val="000000" w:themeColor="text1"/>
          <w:sz w:val="20"/>
          <w:szCs w:val="20"/>
        </w:rPr>
        <w:t>á ponuka z elektronickej aukcie</w:t>
      </w:r>
    </w:p>
    <w:p w:rsidR="00541E55" w:rsidRPr="009D3563" w:rsidRDefault="00541E55" w:rsidP="00CA2CD6">
      <w:pPr>
        <w:pStyle w:val="Odsekzoznamu"/>
        <w:ind w:left="1985" w:hanging="1418"/>
        <w:jc w:val="both"/>
        <w:rPr>
          <w:rFonts w:cs="Arial"/>
          <w:bCs/>
          <w:color w:val="000000" w:themeColor="text1"/>
          <w:sz w:val="20"/>
          <w:szCs w:val="20"/>
        </w:rPr>
      </w:pPr>
      <w:r w:rsidRPr="009D3563">
        <w:rPr>
          <w:rFonts w:cs="Arial"/>
          <w:iCs/>
          <w:color w:val="000000" w:themeColor="text1"/>
          <w:sz w:val="20"/>
          <w:szCs w:val="20"/>
        </w:rPr>
        <w:t>Príloha č. 2    -</w:t>
      </w:r>
      <w:r w:rsidRPr="009D3563">
        <w:rPr>
          <w:rFonts w:cs="Arial"/>
          <w:iCs/>
          <w:color w:val="000000" w:themeColor="text1"/>
          <w:sz w:val="20"/>
          <w:szCs w:val="20"/>
        </w:rPr>
        <w:tab/>
      </w:r>
      <w:r w:rsidRPr="009D3563">
        <w:rPr>
          <w:rFonts w:cs="Arial"/>
          <w:bCs/>
          <w:color w:val="000000" w:themeColor="text1"/>
          <w:sz w:val="20"/>
          <w:szCs w:val="20"/>
        </w:rPr>
        <w:t>Maximálne požadované množstvá</w:t>
      </w:r>
      <w:r w:rsidR="001D7F41">
        <w:rPr>
          <w:rFonts w:cs="Arial"/>
          <w:bCs/>
          <w:color w:val="000000" w:themeColor="text1"/>
          <w:sz w:val="20"/>
          <w:szCs w:val="20"/>
        </w:rPr>
        <w:t xml:space="preserve"> v bm a miesta dodania predmetu</w:t>
      </w:r>
      <w:r w:rsidR="00CD4E7E" w:rsidRPr="009D3563">
        <w:rPr>
          <w:rFonts w:cs="Arial"/>
          <w:bCs/>
          <w:color w:val="000000" w:themeColor="text1"/>
          <w:sz w:val="20"/>
          <w:szCs w:val="20"/>
        </w:rPr>
        <w:t xml:space="preserve"> </w:t>
      </w:r>
      <w:r w:rsidRPr="009D3563">
        <w:rPr>
          <w:rFonts w:cs="Arial"/>
          <w:bCs/>
          <w:color w:val="000000" w:themeColor="text1"/>
          <w:sz w:val="20"/>
          <w:szCs w:val="20"/>
        </w:rPr>
        <w:t>zákazky</w:t>
      </w:r>
    </w:p>
    <w:p w:rsidR="00541E55" w:rsidRPr="009D3563" w:rsidRDefault="00541E55" w:rsidP="00245FB3">
      <w:pPr>
        <w:pStyle w:val="Odsekzoznamu"/>
        <w:ind w:left="567"/>
        <w:jc w:val="both"/>
        <w:rPr>
          <w:rFonts w:cs="Arial"/>
          <w:bCs/>
          <w:color w:val="000000" w:themeColor="text1"/>
          <w:sz w:val="20"/>
          <w:szCs w:val="20"/>
        </w:rPr>
      </w:pPr>
      <w:r w:rsidRPr="009D3563">
        <w:rPr>
          <w:rFonts w:cs="Arial"/>
          <w:bCs/>
          <w:color w:val="000000" w:themeColor="text1"/>
          <w:sz w:val="20"/>
          <w:szCs w:val="20"/>
        </w:rPr>
        <w:t>Príloha č. 3    -</w:t>
      </w:r>
      <w:r w:rsidRPr="009D3563">
        <w:rPr>
          <w:rFonts w:cs="Arial"/>
          <w:bCs/>
          <w:color w:val="000000" w:themeColor="text1"/>
          <w:sz w:val="20"/>
          <w:szCs w:val="20"/>
        </w:rPr>
        <w:tab/>
        <w:t>Osoby oprávnené konať v technických veciach</w:t>
      </w:r>
    </w:p>
    <w:p w:rsidR="00541E55" w:rsidRPr="009D3563" w:rsidRDefault="001F2CB3" w:rsidP="00245FB3">
      <w:pPr>
        <w:spacing w:after="0" w:line="240" w:lineRule="auto"/>
        <w:rPr>
          <w:rFonts w:ascii="Arial" w:hAnsi="Arial" w:cs="Arial"/>
          <w:color w:val="000000" w:themeColor="text1"/>
          <w:sz w:val="20"/>
          <w:szCs w:val="20"/>
        </w:rPr>
      </w:pPr>
      <w:r w:rsidRPr="009D3563">
        <w:rPr>
          <w:rFonts w:ascii="Arial" w:hAnsi="Arial" w:cs="Arial"/>
          <w:color w:val="000000" w:themeColor="text1"/>
          <w:sz w:val="20"/>
          <w:szCs w:val="20"/>
        </w:rPr>
        <w:t xml:space="preserve">        </w:t>
      </w:r>
      <w:r w:rsidR="00CA2CD6">
        <w:rPr>
          <w:rFonts w:ascii="Arial" w:hAnsi="Arial" w:cs="Arial"/>
          <w:color w:val="000000" w:themeColor="text1"/>
          <w:sz w:val="20"/>
          <w:szCs w:val="20"/>
        </w:rPr>
        <w:tab/>
      </w:r>
      <w:r w:rsidRPr="009D3563">
        <w:rPr>
          <w:rFonts w:ascii="Arial" w:hAnsi="Arial" w:cs="Arial"/>
          <w:color w:val="000000" w:themeColor="text1"/>
          <w:sz w:val="20"/>
          <w:szCs w:val="20"/>
        </w:rPr>
        <w:t xml:space="preserve">Príloha č. 4    -  </w:t>
      </w:r>
      <w:r w:rsidR="00CA2CD6">
        <w:rPr>
          <w:rFonts w:ascii="Arial" w:hAnsi="Arial" w:cs="Arial"/>
          <w:color w:val="000000" w:themeColor="text1"/>
          <w:sz w:val="20"/>
          <w:szCs w:val="20"/>
        </w:rPr>
        <w:tab/>
      </w:r>
      <w:r w:rsidRPr="009D3563">
        <w:rPr>
          <w:rFonts w:ascii="Arial" w:hAnsi="Arial" w:cs="Arial"/>
          <w:color w:val="000000" w:themeColor="text1"/>
          <w:sz w:val="20"/>
          <w:szCs w:val="20"/>
        </w:rPr>
        <w:t xml:space="preserve">Zoznam subdodávateľov a podiel subdodávok </w:t>
      </w:r>
    </w:p>
    <w:p w:rsidR="005A268C" w:rsidRDefault="00AF304A" w:rsidP="00AC7B2B">
      <w:pPr>
        <w:spacing w:line="240" w:lineRule="auto"/>
        <w:rPr>
          <w:rFonts w:ascii="Arial" w:hAnsi="Arial" w:cs="Arial"/>
          <w:color w:val="000000" w:themeColor="text1"/>
          <w:sz w:val="20"/>
          <w:szCs w:val="20"/>
        </w:rPr>
      </w:pPr>
      <w:r w:rsidRPr="009D3563">
        <w:rPr>
          <w:rFonts w:ascii="Arial" w:hAnsi="Arial" w:cs="Arial"/>
          <w:color w:val="000000" w:themeColor="text1"/>
          <w:sz w:val="20"/>
          <w:szCs w:val="20"/>
        </w:rPr>
        <w:t xml:space="preserve">        </w:t>
      </w:r>
      <w:r w:rsidR="00CA2CD6">
        <w:rPr>
          <w:rFonts w:ascii="Arial" w:hAnsi="Arial" w:cs="Arial"/>
          <w:color w:val="000000" w:themeColor="text1"/>
          <w:sz w:val="20"/>
          <w:szCs w:val="20"/>
        </w:rPr>
        <w:tab/>
      </w:r>
      <w:r w:rsidRPr="009D3563">
        <w:rPr>
          <w:rFonts w:ascii="Arial" w:hAnsi="Arial" w:cs="Arial"/>
          <w:color w:val="000000" w:themeColor="text1"/>
          <w:sz w:val="20"/>
          <w:szCs w:val="20"/>
        </w:rPr>
        <w:t>Príloha č. 5    -  Opis predmetu zákazky</w:t>
      </w:r>
    </w:p>
    <w:p w:rsidR="00AC7B2B" w:rsidRPr="009D3563" w:rsidRDefault="00AC7B2B" w:rsidP="00AC7B2B">
      <w:pPr>
        <w:spacing w:line="240" w:lineRule="auto"/>
        <w:rPr>
          <w:rFonts w:ascii="Arial" w:hAnsi="Arial" w:cs="Arial"/>
          <w:color w:val="000000" w:themeColor="text1"/>
          <w:sz w:val="20"/>
          <w:szCs w:val="20"/>
        </w:rPr>
      </w:pPr>
    </w:p>
    <w:p w:rsidR="00367861" w:rsidRPr="009D3563" w:rsidRDefault="00367861" w:rsidP="00367861">
      <w:pPr>
        <w:tabs>
          <w:tab w:val="left" w:pos="426"/>
          <w:tab w:val="left" w:pos="5670"/>
        </w:tabs>
        <w:spacing w:after="0" w:line="240" w:lineRule="auto"/>
        <w:ind w:left="425" w:hanging="425"/>
        <w:jc w:val="both"/>
        <w:rPr>
          <w:rFonts w:ascii="Arial" w:hAnsi="Arial" w:cs="Arial"/>
          <w:noProof/>
          <w:color w:val="000000" w:themeColor="text1"/>
          <w:sz w:val="20"/>
          <w:szCs w:val="20"/>
          <w:lang w:eastAsia="sk-SK"/>
        </w:rPr>
      </w:pPr>
      <w:r w:rsidRPr="009D3563">
        <w:rPr>
          <w:rFonts w:ascii="Arial" w:hAnsi="Arial" w:cs="Arial"/>
          <w:noProof/>
          <w:color w:val="000000" w:themeColor="text1"/>
          <w:sz w:val="20"/>
          <w:szCs w:val="20"/>
          <w:lang w:eastAsia="sk-SK"/>
        </w:rPr>
        <w:t>V .......</w:t>
      </w:r>
      <w:r w:rsidR="001D7F41">
        <w:rPr>
          <w:rFonts w:ascii="Arial" w:hAnsi="Arial" w:cs="Arial"/>
          <w:noProof/>
          <w:color w:val="000000" w:themeColor="text1"/>
          <w:sz w:val="20"/>
          <w:szCs w:val="20"/>
          <w:lang w:eastAsia="sk-SK"/>
        </w:rPr>
        <w:t>.....................</w:t>
      </w:r>
      <w:r w:rsidR="00AC7B2B">
        <w:rPr>
          <w:rFonts w:ascii="Arial" w:hAnsi="Arial" w:cs="Arial"/>
          <w:noProof/>
          <w:color w:val="000000" w:themeColor="text1"/>
          <w:sz w:val="20"/>
          <w:szCs w:val="20"/>
          <w:lang w:eastAsia="sk-SK"/>
        </w:rPr>
        <w:t>,</w:t>
      </w:r>
      <w:r w:rsidR="001D7F41">
        <w:rPr>
          <w:rFonts w:ascii="Arial" w:hAnsi="Arial" w:cs="Arial"/>
          <w:noProof/>
          <w:color w:val="000000" w:themeColor="text1"/>
          <w:sz w:val="20"/>
          <w:szCs w:val="20"/>
          <w:lang w:eastAsia="sk-SK"/>
        </w:rPr>
        <w:t xml:space="preserve"> dňa</w:t>
      </w:r>
      <w:r w:rsidR="00AC7B2B">
        <w:rPr>
          <w:rFonts w:ascii="Arial" w:hAnsi="Arial" w:cs="Arial"/>
          <w:noProof/>
          <w:color w:val="000000" w:themeColor="text1"/>
          <w:sz w:val="20"/>
          <w:szCs w:val="20"/>
          <w:lang w:eastAsia="sk-SK"/>
        </w:rPr>
        <w:t>:</w:t>
      </w:r>
      <w:r w:rsidR="001D7F41">
        <w:rPr>
          <w:rFonts w:ascii="Arial" w:hAnsi="Arial" w:cs="Arial"/>
          <w:noProof/>
          <w:color w:val="000000" w:themeColor="text1"/>
          <w:sz w:val="20"/>
          <w:szCs w:val="20"/>
          <w:lang w:eastAsia="sk-SK"/>
        </w:rPr>
        <w:t xml:space="preserve"> </w:t>
      </w:r>
      <w:r w:rsidR="001D7F41">
        <w:rPr>
          <w:rFonts w:ascii="Arial" w:hAnsi="Arial" w:cs="Arial"/>
          <w:noProof/>
          <w:color w:val="000000" w:themeColor="text1"/>
          <w:sz w:val="20"/>
          <w:szCs w:val="20"/>
          <w:lang w:eastAsia="sk-SK"/>
        </w:rPr>
        <w:tab/>
      </w:r>
      <w:r w:rsidRPr="009D3563">
        <w:rPr>
          <w:rFonts w:ascii="Arial" w:hAnsi="Arial" w:cs="Arial"/>
          <w:noProof/>
          <w:color w:val="000000" w:themeColor="text1"/>
          <w:sz w:val="20"/>
          <w:szCs w:val="20"/>
          <w:lang w:eastAsia="sk-SK"/>
        </w:rPr>
        <w:t>V</w:t>
      </w:r>
      <w:r w:rsidR="00AC7B2B">
        <w:rPr>
          <w:rFonts w:ascii="Arial" w:hAnsi="Arial" w:cs="Arial"/>
          <w:noProof/>
          <w:color w:val="000000" w:themeColor="text1"/>
          <w:sz w:val="20"/>
          <w:szCs w:val="20"/>
          <w:lang w:eastAsia="sk-SK"/>
        </w:rPr>
        <w:t> </w:t>
      </w:r>
      <w:r w:rsidRPr="009D3563">
        <w:rPr>
          <w:rFonts w:ascii="Arial" w:hAnsi="Arial" w:cs="Arial"/>
          <w:noProof/>
          <w:color w:val="000000" w:themeColor="text1"/>
          <w:sz w:val="20"/>
          <w:szCs w:val="20"/>
          <w:lang w:eastAsia="sk-SK"/>
        </w:rPr>
        <w:t>Bratislave</w:t>
      </w:r>
      <w:r w:rsidR="00AC7B2B">
        <w:rPr>
          <w:rFonts w:ascii="Arial" w:hAnsi="Arial" w:cs="Arial"/>
          <w:noProof/>
          <w:color w:val="000000" w:themeColor="text1"/>
          <w:sz w:val="20"/>
          <w:szCs w:val="20"/>
          <w:lang w:eastAsia="sk-SK"/>
        </w:rPr>
        <w:t>,</w:t>
      </w:r>
      <w:r w:rsidRPr="009D3563">
        <w:rPr>
          <w:rFonts w:ascii="Arial" w:hAnsi="Arial" w:cs="Arial"/>
          <w:noProof/>
          <w:color w:val="000000" w:themeColor="text1"/>
          <w:sz w:val="20"/>
          <w:szCs w:val="20"/>
          <w:lang w:eastAsia="sk-SK"/>
        </w:rPr>
        <w:t xml:space="preserve"> dňa</w:t>
      </w:r>
      <w:r w:rsidR="00AC7B2B">
        <w:rPr>
          <w:rFonts w:ascii="Arial" w:hAnsi="Arial" w:cs="Arial"/>
          <w:noProof/>
          <w:color w:val="000000" w:themeColor="text1"/>
          <w:sz w:val="20"/>
          <w:szCs w:val="20"/>
          <w:lang w:eastAsia="sk-SK"/>
        </w:rPr>
        <w:t>:</w:t>
      </w:r>
    </w:p>
    <w:p w:rsidR="00367861" w:rsidRPr="009D3563" w:rsidRDefault="00367861" w:rsidP="00367861">
      <w:pPr>
        <w:tabs>
          <w:tab w:val="left" w:pos="426"/>
          <w:tab w:val="left" w:pos="5670"/>
        </w:tabs>
        <w:spacing w:after="0" w:line="240" w:lineRule="auto"/>
        <w:jc w:val="both"/>
        <w:rPr>
          <w:rFonts w:ascii="Arial" w:hAnsi="Arial" w:cs="Arial"/>
          <w:b/>
          <w:noProof/>
          <w:color w:val="000000" w:themeColor="text1"/>
          <w:sz w:val="20"/>
          <w:szCs w:val="20"/>
          <w:lang w:eastAsia="sk-SK"/>
        </w:rPr>
      </w:pPr>
    </w:p>
    <w:p w:rsidR="00367861" w:rsidRPr="009D3563" w:rsidRDefault="00367861" w:rsidP="00367861">
      <w:pPr>
        <w:tabs>
          <w:tab w:val="left" w:pos="426"/>
          <w:tab w:val="left" w:pos="5670"/>
        </w:tabs>
        <w:spacing w:after="0" w:line="240" w:lineRule="auto"/>
        <w:jc w:val="both"/>
        <w:rPr>
          <w:rFonts w:ascii="Arial" w:hAnsi="Arial" w:cs="Arial"/>
          <w:b/>
          <w:noProof/>
          <w:color w:val="000000" w:themeColor="text1"/>
          <w:sz w:val="20"/>
          <w:szCs w:val="20"/>
          <w:lang w:eastAsia="sk-SK"/>
        </w:rPr>
      </w:pPr>
    </w:p>
    <w:p w:rsidR="00367861" w:rsidRPr="009D3563" w:rsidRDefault="005A268C" w:rsidP="00367861">
      <w:pPr>
        <w:tabs>
          <w:tab w:val="left" w:pos="426"/>
          <w:tab w:val="left" w:pos="5670"/>
        </w:tabs>
        <w:spacing w:after="0" w:line="240" w:lineRule="auto"/>
        <w:ind w:left="425" w:hanging="425"/>
        <w:jc w:val="both"/>
        <w:rPr>
          <w:rFonts w:ascii="Arial" w:hAnsi="Arial" w:cs="Arial"/>
          <w:b/>
          <w:noProof/>
          <w:color w:val="000000" w:themeColor="text1"/>
          <w:sz w:val="20"/>
          <w:szCs w:val="20"/>
          <w:lang w:eastAsia="sk-SK"/>
        </w:rPr>
      </w:pPr>
      <w:r w:rsidRPr="009D3563">
        <w:rPr>
          <w:rFonts w:ascii="Arial" w:hAnsi="Arial" w:cs="Arial"/>
          <w:b/>
          <w:noProof/>
          <w:color w:val="000000" w:themeColor="text1"/>
          <w:sz w:val="20"/>
          <w:szCs w:val="20"/>
          <w:lang w:eastAsia="sk-SK"/>
        </w:rPr>
        <w:t>Dodávateľ</w:t>
      </w:r>
      <w:r w:rsidR="00367861" w:rsidRPr="009D3563">
        <w:rPr>
          <w:rFonts w:ascii="Arial" w:hAnsi="Arial" w:cs="Arial"/>
          <w:b/>
          <w:noProof/>
          <w:color w:val="000000" w:themeColor="text1"/>
          <w:sz w:val="20"/>
          <w:szCs w:val="20"/>
          <w:lang w:eastAsia="sk-SK"/>
        </w:rPr>
        <w:t>:</w:t>
      </w:r>
      <w:r w:rsidR="001D7F41">
        <w:rPr>
          <w:rFonts w:ascii="Arial" w:hAnsi="Arial" w:cs="Arial"/>
          <w:noProof/>
          <w:color w:val="000000" w:themeColor="text1"/>
          <w:sz w:val="20"/>
          <w:szCs w:val="20"/>
          <w:lang w:eastAsia="sk-SK"/>
        </w:rPr>
        <w:tab/>
      </w:r>
      <w:r w:rsidR="001D7F41">
        <w:rPr>
          <w:rFonts w:ascii="Arial" w:hAnsi="Arial" w:cs="Arial"/>
          <w:noProof/>
          <w:color w:val="000000" w:themeColor="text1"/>
          <w:sz w:val="20"/>
          <w:szCs w:val="20"/>
          <w:lang w:eastAsia="sk-SK"/>
        </w:rPr>
        <w:tab/>
      </w:r>
      <w:r w:rsidRPr="009D3563">
        <w:rPr>
          <w:rFonts w:ascii="Arial" w:hAnsi="Arial" w:cs="Arial"/>
          <w:b/>
          <w:noProof/>
          <w:color w:val="000000" w:themeColor="text1"/>
          <w:sz w:val="20"/>
          <w:szCs w:val="20"/>
          <w:lang w:eastAsia="sk-SK"/>
        </w:rPr>
        <w:t>Objednávateľ</w:t>
      </w:r>
      <w:r w:rsidR="00367861" w:rsidRPr="009D3563">
        <w:rPr>
          <w:rFonts w:ascii="Arial" w:hAnsi="Arial" w:cs="Arial"/>
          <w:b/>
          <w:noProof/>
          <w:color w:val="000000" w:themeColor="text1"/>
          <w:sz w:val="20"/>
          <w:szCs w:val="20"/>
          <w:lang w:eastAsia="sk-SK"/>
        </w:rPr>
        <w:t>:</w:t>
      </w:r>
    </w:p>
    <w:p w:rsidR="00367861" w:rsidRPr="009D3563" w:rsidRDefault="001D7F41" w:rsidP="00367861">
      <w:pPr>
        <w:tabs>
          <w:tab w:val="left" w:pos="426"/>
          <w:tab w:val="left" w:pos="5670"/>
        </w:tabs>
        <w:spacing w:after="0" w:line="240" w:lineRule="auto"/>
        <w:ind w:left="425" w:hanging="425"/>
        <w:jc w:val="both"/>
        <w:rPr>
          <w:rFonts w:ascii="Arial" w:hAnsi="Arial" w:cs="Arial"/>
          <w:noProof/>
          <w:color w:val="000000" w:themeColor="text1"/>
          <w:sz w:val="20"/>
          <w:szCs w:val="20"/>
          <w:lang w:eastAsia="sk-SK"/>
        </w:rPr>
      </w:pPr>
      <w:r>
        <w:rPr>
          <w:rFonts w:ascii="Arial" w:hAnsi="Arial" w:cs="Arial"/>
          <w:noProof/>
          <w:color w:val="000000" w:themeColor="text1"/>
          <w:sz w:val="20"/>
          <w:szCs w:val="20"/>
          <w:lang w:eastAsia="sk-SK"/>
        </w:rPr>
        <w:t>Odtlačok pečiatky:</w:t>
      </w:r>
      <w:r>
        <w:rPr>
          <w:rFonts w:ascii="Arial" w:hAnsi="Arial" w:cs="Arial"/>
          <w:noProof/>
          <w:color w:val="000000" w:themeColor="text1"/>
          <w:sz w:val="20"/>
          <w:szCs w:val="20"/>
          <w:lang w:eastAsia="sk-SK"/>
        </w:rPr>
        <w:tab/>
      </w:r>
      <w:r w:rsidR="00367861" w:rsidRPr="009D3563">
        <w:rPr>
          <w:rFonts w:ascii="Arial" w:hAnsi="Arial" w:cs="Arial"/>
          <w:noProof/>
          <w:color w:val="000000" w:themeColor="text1"/>
          <w:sz w:val="20"/>
          <w:szCs w:val="20"/>
          <w:lang w:eastAsia="sk-SK"/>
        </w:rPr>
        <w:t>Odtlačok pečiatky:</w:t>
      </w:r>
    </w:p>
    <w:p w:rsidR="00367861" w:rsidRPr="009D3563" w:rsidRDefault="00367861" w:rsidP="00367861">
      <w:pPr>
        <w:tabs>
          <w:tab w:val="left" w:pos="426"/>
          <w:tab w:val="left" w:pos="5670"/>
        </w:tabs>
        <w:spacing w:after="0" w:line="240" w:lineRule="auto"/>
        <w:jc w:val="both"/>
        <w:rPr>
          <w:rFonts w:ascii="Arial" w:hAnsi="Arial" w:cs="Arial"/>
          <w:noProof/>
          <w:color w:val="000000" w:themeColor="text1"/>
          <w:sz w:val="20"/>
          <w:szCs w:val="20"/>
          <w:lang w:eastAsia="sk-SK"/>
        </w:rPr>
      </w:pPr>
    </w:p>
    <w:p w:rsidR="00367861" w:rsidRPr="009D3563" w:rsidRDefault="00367861" w:rsidP="00367861">
      <w:pPr>
        <w:tabs>
          <w:tab w:val="left" w:pos="426"/>
          <w:tab w:val="left" w:pos="5670"/>
        </w:tabs>
        <w:spacing w:after="0" w:line="240" w:lineRule="auto"/>
        <w:jc w:val="both"/>
        <w:rPr>
          <w:rFonts w:ascii="Arial" w:hAnsi="Arial" w:cs="Arial"/>
          <w:noProof/>
          <w:color w:val="000000" w:themeColor="text1"/>
          <w:sz w:val="20"/>
          <w:szCs w:val="20"/>
          <w:lang w:eastAsia="sk-SK"/>
        </w:rPr>
      </w:pPr>
    </w:p>
    <w:p w:rsidR="00CA2CD6" w:rsidRDefault="00CA2CD6" w:rsidP="00367861">
      <w:pPr>
        <w:tabs>
          <w:tab w:val="left" w:pos="426"/>
          <w:tab w:val="left" w:pos="5670"/>
        </w:tabs>
        <w:spacing w:after="0" w:line="240" w:lineRule="auto"/>
        <w:jc w:val="both"/>
        <w:rPr>
          <w:rFonts w:ascii="Arial" w:hAnsi="Arial" w:cs="Arial"/>
          <w:noProof/>
          <w:color w:val="000000" w:themeColor="text1"/>
          <w:sz w:val="20"/>
          <w:szCs w:val="20"/>
          <w:lang w:eastAsia="sk-SK"/>
        </w:rPr>
      </w:pPr>
    </w:p>
    <w:p w:rsidR="00693DDB" w:rsidRDefault="00693DDB" w:rsidP="00367861">
      <w:pPr>
        <w:tabs>
          <w:tab w:val="left" w:pos="426"/>
          <w:tab w:val="left" w:pos="5670"/>
        </w:tabs>
        <w:spacing w:after="0" w:line="240" w:lineRule="auto"/>
        <w:jc w:val="both"/>
        <w:rPr>
          <w:rFonts w:ascii="Arial" w:hAnsi="Arial" w:cs="Arial"/>
          <w:noProof/>
          <w:color w:val="000000" w:themeColor="text1"/>
          <w:sz w:val="20"/>
          <w:szCs w:val="20"/>
          <w:lang w:eastAsia="sk-SK"/>
        </w:rPr>
      </w:pPr>
    </w:p>
    <w:p w:rsidR="00AC7B2B" w:rsidRDefault="00AC7B2B" w:rsidP="00367861">
      <w:pPr>
        <w:tabs>
          <w:tab w:val="left" w:pos="426"/>
          <w:tab w:val="left" w:pos="5670"/>
        </w:tabs>
        <w:spacing w:after="0" w:line="240" w:lineRule="auto"/>
        <w:jc w:val="both"/>
        <w:rPr>
          <w:rFonts w:ascii="Arial" w:hAnsi="Arial" w:cs="Arial"/>
          <w:noProof/>
          <w:color w:val="000000" w:themeColor="text1"/>
          <w:sz w:val="20"/>
          <w:szCs w:val="20"/>
          <w:lang w:eastAsia="sk-SK"/>
        </w:rPr>
      </w:pPr>
    </w:p>
    <w:p w:rsidR="00CA2CD6" w:rsidRPr="009D3563" w:rsidRDefault="00CA2CD6" w:rsidP="00367861">
      <w:pPr>
        <w:tabs>
          <w:tab w:val="left" w:pos="426"/>
          <w:tab w:val="left" w:pos="5670"/>
        </w:tabs>
        <w:spacing w:after="0" w:line="240" w:lineRule="auto"/>
        <w:jc w:val="both"/>
        <w:rPr>
          <w:rFonts w:ascii="Arial" w:hAnsi="Arial" w:cs="Arial"/>
          <w:noProof/>
          <w:color w:val="000000" w:themeColor="text1"/>
          <w:sz w:val="20"/>
          <w:szCs w:val="20"/>
          <w:lang w:eastAsia="sk-SK"/>
        </w:rPr>
      </w:pPr>
    </w:p>
    <w:p w:rsidR="00367861" w:rsidRPr="009D3563" w:rsidRDefault="00367861" w:rsidP="00367861">
      <w:pPr>
        <w:tabs>
          <w:tab w:val="left" w:pos="426"/>
          <w:tab w:val="left" w:pos="5670"/>
        </w:tabs>
        <w:spacing w:after="0" w:line="240" w:lineRule="auto"/>
        <w:jc w:val="both"/>
        <w:rPr>
          <w:rFonts w:ascii="Arial" w:hAnsi="Arial" w:cs="Arial"/>
          <w:noProof/>
          <w:color w:val="000000" w:themeColor="text1"/>
          <w:sz w:val="20"/>
          <w:szCs w:val="20"/>
          <w:lang w:eastAsia="sk-SK"/>
        </w:rPr>
      </w:pPr>
    </w:p>
    <w:p w:rsidR="00367861" w:rsidRPr="009D3563" w:rsidRDefault="00367861" w:rsidP="00367861">
      <w:pPr>
        <w:tabs>
          <w:tab w:val="left" w:pos="426"/>
          <w:tab w:val="left" w:pos="5670"/>
        </w:tabs>
        <w:spacing w:after="0" w:line="240" w:lineRule="auto"/>
        <w:jc w:val="both"/>
        <w:rPr>
          <w:rFonts w:ascii="Arial" w:hAnsi="Arial" w:cs="Arial"/>
          <w:noProof/>
          <w:color w:val="000000" w:themeColor="text1"/>
          <w:sz w:val="20"/>
          <w:szCs w:val="20"/>
          <w:lang w:eastAsia="sk-SK"/>
        </w:rPr>
      </w:pPr>
      <w:r w:rsidRPr="009D3563">
        <w:rPr>
          <w:rFonts w:ascii="Arial" w:hAnsi="Arial" w:cs="Arial"/>
          <w:noProof/>
          <w:color w:val="000000" w:themeColor="text1"/>
          <w:sz w:val="20"/>
          <w:szCs w:val="20"/>
          <w:lang w:eastAsia="sk-SK"/>
        </w:rPr>
        <w:t xml:space="preserve">                                                                      </w:t>
      </w:r>
      <w:r w:rsidR="005A268C" w:rsidRPr="009D3563">
        <w:rPr>
          <w:rFonts w:ascii="Arial" w:hAnsi="Arial" w:cs="Arial"/>
          <w:noProof/>
          <w:color w:val="000000" w:themeColor="text1"/>
          <w:sz w:val="20"/>
          <w:szCs w:val="20"/>
          <w:lang w:eastAsia="sk-SK"/>
        </w:rPr>
        <w:t xml:space="preserve">                     </w:t>
      </w:r>
      <w:r w:rsidR="00CA2CD6">
        <w:rPr>
          <w:rFonts w:ascii="Arial" w:hAnsi="Arial" w:cs="Arial"/>
          <w:noProof/>
          <w:color w:val="000000" w:themeColor="text1"/>
          <w:sz w:val="20"/>
          <w:szCs w:val="20"/>
          <w:lang w:eastAsia="sk-SK"/>
        </w:rPr>
        <w:tab/>
      </w:r>
      <w:r w:rsidRPr="009D3563">
        <w:rPr>
          <w:rFonts w:ascii="Arial" w:hAnsi="Arial" w:cs="Arial"/>
          <w:noProof/>
          <w:color w:val="000000" w:themeColor="text1"/>
          <w:sz w:val="20"/>
          <w:szCs w:val="20"/>
          <w:lang w:eastAsia="sk-SK"/>
        </w:rPr>
        <w:t xml:space="preserve"> ..........................................</w:t>
      </w:r>
    </w:p>
    <w:p w:rsidR="00367861" w:rsidRPr="009D3563" w:rsidRDefault="00367861" w:rsidP="00367861">
      <w:pPr>
        <w:spacing w:after="0" w:line="240" w:lineRule="auto"/>
        <w:ind w:left="6096" w:hanging="567"/>
        <w:jc w:val="both"/>
        <w:rPr>
          <w:rFonts w:ascii="Arial" w:hAnsi="Arial" w:cs="Arial"/>
          <w:b/>
          <w:noProof/>
          <w:color w:val="000000" w:themeColor="text1"/>
          <w:sz w:val="20"/>
          <w:szCs w:val="20"/>
          <w:lang w:eastAsia="sk-SK"/>
        </w:rPr>
      </w:pPr>
      <w:r w:rsidRPr="009D3563">
        <w:rPr>
          <w:rFonts w:ascii="Arial" w:hAnsi="Arial" w:cs="Arial"/>
          <w:b/>
          <w:bCs/>
          <w:noProof/>
          <w:color w:val="000000" w:themeColor="text1"/>
          <w:sz w:val="20"/>
          <w:szCs w:val="20"/>
          <w:lang w:eastAsia="sk-SK"/>
        </w:rPr>
        <w:t xml:space="preserve">         Ing. </w:t>
      </w:r>
      <w:r w:rsidR="007B6DC3">
        <w:rPr>
          <w:rFonts w:ascii="Arial" w:hAnsi="Arial" w:cs="Arial"/>
          <w:b/>
          <w:bCs/>
          <w:noProof/>
          <w:color w:val="000000" w:themeColor="text1"/>
          <w:sz w:val="20"/>
          <w:szCs w:val="20"/>
          <w:lang w:eastAsia="sk-SK"/>
        </w:rPr>
        <w:t>Juraj Tlapa</w:t>
      </w:r>
      <w:r w:rsidRPr="009D3563">
        <w:rPr>
          <w:rFonts w:ascii="Arial" w:hAnsi="Arial" w:cs="Arial"/>
          <w:b/>
          <w:noProof/>
          <w:color w:val="000000" w:themeColor="text1"/>
          <w:sz w:val="20"/>
          <w:szCs w:val="20"/>
          <w:lang w:eastAsia="sk-SK"/>
        </w:rPr>
        <w:tab/>
        <w:t xml:space="preserve"> </w:t>
      </w:r>
    </w:p>
    <w:p w:rsidR="00367861" w:rsidRPr="009D3563" w:rsidRDefault="00367861" w:rsidP="00367861">
      <w:pPr>
        <w:spacing w:after="0" w:line="240" w:lineRule="auto"/>
        <w:ind w:left="5529"/>
        <w:jc w:val="both"/>
        <w:rPr>
          <w:rFonts w:ascii="Arial" w:hAnsi="Arial" w:cs="Arial"/>
          <w:noProof/>
          <w:color w:val="000000" w:themeColor="text1"/>
          <w:sz w:val="20"/>
          <w:szCs w:val="20"/>
          <w:lang w:eastAsia="sk-SK"/>
        </w:rPr>
      </w:pPr>
      <w:r w:rsidRPr="009D3563">
        <w:rPr>
          <w:rFonts w:ascii="Arial" w:hAnsi="Arial" w:cs="Arial"/>
          <w:noProof/>
          <w:color w:val="000000" w:themeColor="text1"/>
          <w:sz w:val="20"/>
          <w:szCs w:val="20"/>
          <w:lang w:eastAsia="sk-SK"/>
        </w:rPr>
        <w:t xml:space="preserve">   predseda predstavenstva </w:t>
      </w:r>
    </w:p>
    <w:p w:rsidR="00367861" w:rsidRPr="009D3563" w:rsidRDefault="00367861" w:rsidP="00367861">
      <w:pPr>
        <w:spacing w:after="0" w:line="240" w:lineRule="auto"/>
        <w:ind w:left="5529"/>
        <w:jc w:val="both"/>
        <w:rPr>
          <w:rFonts w:ascii="Arial" w:hAnsi="Arial" w:cs="Arial"/>
          <w:noProof/>
          <w:color w:val="000000" w:themeColor="text1"/>
          <w:sz w:val="20"/>
          <w:szCs w:val="20"/>
          <w:lang w:eastAsia="sk-SK"/>
        </w:rPr>
      </w:pPr>
      <w:r w:rsidRPr="009D3563">
        <w:rPr>
          <w:rFonts w:ascii="Arial" w:hAnsi="Arial" w:cs="Arial"/>
          <w:noProof/>
          <w:color w:val="000000" w:themeColor="text1"/>
          <w:sz w:val="20"/>
          <w:szCs w:val="20"/>
          <w:lang w:eastAsia="sk-SK"/>
        </w:rPr>
        <w:t xml:space="preserve">       </w:t>
      </w:r>
    </w:p>
    <w:p w:rsidR="00367861" w:rsidRPr="009D3563" w:rsidRDefault="00367861" w:rsidP="00367861">
      <w:pPr>
        <w:tabs>
          <w:tab w:val="left" w:pos="426"/>
          <w:tab w:val="left" w:pos="5670"/>
        </w:tabs>
        <w:spacing w:after="0" w:line="240" w:lineRule="auto"/>
        <w:jc w:val="both"/>
        <w:rPr>
          <w:rFonts w:ascii="Arial" w:hAnsi="Arial" w:cs="Arial"/>
          <w:noProof/>
          <w:color w:val="000000" w:themeColor="text1"/>
          <w:sz w:val="20"/>
          <w:szCs w:val="20"/>
          <w:lang w:eastAsia="sk-SK"/>
        </w:rPr>
      </w:pPr>
    </w:p>
    <w:p w:rsidR="00CA2CD6" w:rsidRPr="009D3563" w:rsidRDefault="00CA2CD6" w:rsidP="00367861">
      <w:pPr>
        <w:tabs>
          <w:tab w:val="left" w:pos="426"/>
          <w:tab w:val="left" w:pos="5670"/>
        </w:tabs>
        <w:spacing w:after="0" w:line="240" w:lineRule="auto"/>
        <w:jc w:val="both"/>
        <w:rPr>
          <w:rFonts w:ascii="Arial" w:hAnsi="Arial" w:cs="Arial"/>
          <w:noProof/>
          <w:color w:val="000000" w:themeColor="text1"/>
          <w:sz w:val="20"/>
          <w:szCs w:val="20"/>
          <w:lang w:eastAsia="sk-SK"/>
        </w:rPr>
      </w:pPr>
    </w:p>
    <w:p w:rsidR="00367861" w:rsidRPr="009D3563" w:rsidRDefault="00367861" w:rsidP="00367861">
      <w:pPr>
        <w:tabs>
          <w:tab w:val="left" w:pos="426"/>
          <w:tab w:val="left" w:pos="5670"/>
        </w:tabs>
        <w:spacing w:after="0" w:line="240" w:lineRule="auto"/>
        <w:jc w:val="both"/>
        <w:rPr>
          <w:rFonts w:ascii="Arial" w:hAnsi="Arial" w:cs="Arial"/>
          <w:noProof/>
          <w:color w:val="000000" w:themeColor="text1"/>
          <w:sz w:val="20"/>
          <w:szCs w:val="20"/>
          <w:lang w:eastAsia="sk-SK"/>
        </w:rPr>
      </w:pPr>
    </w:p>
    <w:p w:rsidR="00367861" w:rsidRPr="009D3563" w:rsidRDefault="00367861" w:rsidP="00367861">
      <w:pPr>
        <w:tabs>
          <w:tab w:val="left" w:pos="426"/>
          <w:tab w:val="left" w:pos="5670"/>
        </w:tabs>
        <w:spacing w:after="0" w:line="240" w:lineRule="auto"/>
        <w:jc w:val="both"/>
        <w:rPr>
          <w:rFonts w:ascii="Arial" w:hAnsi="Arial" w:cs="Arial"/>
          <w:noProof/>
          <w:color w:val="000000" w:themeColor="text1"/>
          <w:sz w:val="20"/>
          <w:szCs w:val="20"/>
          <w:lang w:eastAsia="sk-SK"/>
        </w:rPr>
      </w:pPr>
      <w:r w:rsidRPr="009D3563">
        <w:rPr>
          <w:rFonts w:ascii="Arial" w:hAnsi="Arial" w:cs="Arial"/>
          <w:noProof/>
          <w:color w:val="000000" w:themeColor="text1"/>
          <w:sz w:val="20"/>
          <w:szCs w:val="20"/>
          <w:lang w:eastAsia="sk-SK"/>
        </w:rPr>
        <w:t xml:space="preserve">                                                                    </w:t>
      </w:r>
      <w:r w:rsidR="005A268C" w:rsidRPr="009D3563">
        <w:rPr>
          <w:rFonts w:ascii="Arial" w:hAnsi="Arial" w:cs="Arial"/>
          <w:noProof/>
          <w:color w:val="000000" w:themeColor="text1"/>
          <w:sz w:val="20"/>
          <w:szCs w:val="20"/>
          <w:lang w:eastAsia="sk-SK"/>
        </w:rPr>
        <w:t xml:space="preserve">                     </w:t>
      </w:r>
      <w:r w:rsidR="00CA2CD6">
        <w:rPr>
          <w:rFonts w:ascii="Arial" w:hAnsi="Arial" w:cs="Arial"/>
          <w:noProof/>
          <w:color w:val="000000" w:themeColor="text1"/>
          <w:sz w:val="20"/>
          <w:szCs w:val="20"/>
          <w:lang w:eastAsia="sk-SK"/>
        </w:rPr>
        <w:t xml:space="preserve">           ...</w:t>
      </w:r>
      <w:r w:rsidRPr="009D3563">
        <w:rPr>
          <w:rFonts w:ascii="Arial" w:hAnsi="Arial" w:cs="Arial"/>
          <w:noProof/>
          <w:color w:val="000000" w:themeColor="text1"/>
          <w:sz w:val="20"/>
          <w:szCs w:val="20"/>
          <w:lang w:eastAsia="sk-SK"/>
        </w:rPr>
        <w:t>............................................</w:t>
      </w:r>
    </w:p>
    <w:p w:rsidR="00367861" w:rsidRPr="009D3563" w:rsidRDefault="00367861" w:rsidP="00367861">
      <w:pPr>
        <w:spacing w:after="0" w:line="240" w:lineRule="auto"/>
        <w:ind w:left="5670" w:hanging="141"/>
        <w:jc w:val="both"/>
        <w:rPr>
          <w:rFonts w:ascii="Arial" w:hAnsi="Arial" w:cs="Arial"/>
          <w:b/>
          <w:iCs/>
          <w:noProof/>
          <w:color w:val="000000" w:themeColor="text1"/>
          <w:sz w:val="20"/>
          <w:szCs w:val="20"/>
          <w:lang w:eastAsia="sk-SK"/>
        </w:rPr>
      </w:pPr>
      <w:r w:rsidRPr="009D3563">
        <w:rPr>
          <w:rFonts w:ascii="Arial" w:hAnsi="Arial" w:cs="Arial"/>
          <w:b/>
          <w:iCs/>
          <w:noProof/>
          <w:color w:val="000000" w:themeColor="text1"/>
          <w:sz w:val="20"/>
          <w:szCs w:val="20"/>
          <w:lang w:eastAsia="sk-SK"/>
        </w:rPr>
        <w:t xml:space="preserve">  </w:t>
      </w:r>
      <w:r w:rsidR="007B6DC3">
        <w:rPr>
          <w:rFonts w:ascii="Arial" w:hAnsi="Arial" w:cs="Arial"/>
          <w:b/>
          <w:iCs/>
          <w:noProof/>
          <w:color w:val="000000" w:themeColor="text1"/>
          <w:sz w:val="20"/>
          <w:szCs w:val="20"/>
          <w:lang w:eastAsia="sk-SK"/>
        </w:rPr>
        <w:t xml:space="preserve">   Mgr. Jaroslav Ivanco</w:t>
      </w:r>
    </w:p>
    <w:p w:rsidR="00541E55" w:rsidRPr="009D3563" w:rsidRDefault="00AC7B2B" w:rsidP="00AC7B2B">
      <w:pPr>
        <w:spacing w:after="0" w:line="240" w:lineRule="auto"/>
        <w:ind w:left="5670" w:hanging="141"/>
        <w:jc w:val="both"/>
        <w:rPr>
          <w:rFonts w:ascii="Arial" w:hAnsi="Arial" w:cs="Arial"/>
          <w:iCs/>
          <w:noProof/>
          <w:color w:val="000000" w:themeColor="text1"/>
          <w:sz w:val="20"/>
          <w:szCs w:val="20"/>
          <w:lang w:eastAsia="sk-SK"/>
        </w:rPr>
      </w:pPr>
      <w:r>
        <w:rPr>
          <w:rFonts w:ascii="Arial" w:hAnsi="Arial" w:cs="Arial"/>
          <w:iCs/>
          <w:noProof/>
          <w:color w:val="000000" w:themeColor="text1"/>
          <w:sz w:val="20"/>
          <w:szCs w:val="20"/>
          <w:lang w:eastAsia="sk-SK"/>
        </w:rPr>
        <w:t xml:space="preserve"> podpredseda predstavenstva</w:t>
      </w:r>
    </w:p>
    <w:p w:rsidR="00367861" w:rsidRPr="009D3563" w:rsidRDefault="00367861" w:rsidP="00367861">
      <w:pPr>
        <w:spacing w:after="0" w:line="240" w:lineRule="auto"/>
        <w:ind w:left="5670" w:hanging="141"/>
        <w:jc w:val="both"/>
        <w:rPr>
          <w:rFonts w:ascii="Arial" w:hAnsi="Arial" w:cs="Arial"/>
          <w:iCs/>
          <w:noProof/>
          <w:color w:val="000000" w:themeColor="text1"/>
          <w:sz w:val="20"/>
          <w:szCs w:val="20"/>
          <w:lang w:eastAsia="sk-SK"/>
        </w:rPr>
      </w:pPr>
    </w:p>
    <w:p w:rsidR="00AC7B2B" w:rsidRDefault="00AC7B2B" w:rsidP="00367861">
      <w:pPr>
        <w:spacing w:after="0" w:line="240" w:lineRule="auto"/>
        <w:jc w:val="both"/>
        <w:rPr>
          <w:rFonts w:ascii="Arial" w:hAnsi="Arial" w:cs="Arial"/>
          <w:color w:val="000000" w:themeColor="text1"/>
          <w:sz w:val="20"/>
          <w:szCs w:val="20"/>
          <w:lang w:eastAsia="sk-SK"/>
        </w:rPr>
      </w:pPr>
    </w:p>
    <w:p w:rsidR="00AC7B2B" w:rsidRDefault="00AC7B2B" w:rsidP="00AC7B2B">
      <w:pPr>
        <w:spacing w:after="0" w:line="240" w:lineRule="auto"/>
        <w:jc w:val="both"/>
        <w:rPr>
          <w:rFonts w:ascii="Arial" w:hAnsi="Arial" w:cs="Arial"/>
          <w:color w:val="000000" w:themeColor="text1"/>
          <w:sz w:val="20"/>
          <w:szCs w:val="20"/>
          <w:lang w:eastAsia="sk-SK"/>
        </w:rPr>
      </w:pPr>
    </w:p>
    <w:p w:rsidR="00AC7B2B" w:rsidRDefault="00AC7B2B" w:rsidP="00AC7B2B">
      <w:pPr>
        <w:spacing w:after="0" w:line="240" w:lineRule="auto"/>
        <w:jc w:val="both"/>
        <w:rPr>
          <w:rFonts w:ascii="Arial" w:hAnsi="Arial" w:cs="Arial"/>
          <w:color w:val="000000" w:themeColor="text1"/>
          <w:sz w:val="20"/>
          <w:szCs w:val="20"/>
          <w:lang w:eastAsia="sk-SK"/>
        </w:rPr>
      </w:pPr>
    </w:p>
    <w:p w:rsidR="00541E55" w:rsidRPr="00AC7B2B" w:rsidRDefault="005A268C" w:rsidP="00AC7B2B">
      <w:pPr>
        <w:spacing w:after="0" w:line="240" w:lineRule="auto"/>
        <w:jc w:val="both"/>
        <w:rPr>
          <w:rFonts w:ascii="Arial" w:hAnsi="Arial" w:cs="Arial"/>
          <w:b/>
          <w:color w:val="000000" w:themeColor="text1"/>
          <w:sz w:val="20"/>
          <w:szCs w:val="20"/>
          <w:lang w:eastAsia="sk-SK"/>
        </w:rPr>
      </w:pPr>
      <w:r w:rsidRPr="009D3563">
        <w:rPr>
          <w:rFonts w:ascii="Arial" w:hAnsi="Arial" w:cs="Arial"/>
          <w:color w:val="000000" w:themeColor="text1"/>
          <w:sz w:val="20"/>
          <w:szCs w:val="20"/>
          <w:lang w:eastAsia="sk-SK"/>
        </w:rPr>
        <w:t>Dodávateľ</w:t>
      </w:r>
      <w:r w:rsidR="00367861" w:rsidRPr="009D3563">
        <w:rPr>
          <w:rFonts w:ascii="Arial" w:hAnsi="Arial" w:cs="Arial"/>
          <w:color w:val="000000" w:themeColor="text1"/>
          <w:sz w:val="20"/>
          <w:szCs w:val="20"/>
          <w:lang w:eastAsia="sk-SK"/>
        </w:rPr>
        <w:t xml:space="preserve"> je povinný v návrhu Rámcovej dohody uviesť (s presnými údajmi) všetky náležitosti právneho úkonu podľa vyššie uvedeného</w:t>
      </w:r>
      <w:r w:rsidR="00367861" w:rsidRPr="009D3563">
        <w:rPr>
          <w:rFonts w:ascii="Arial" w:hAnsi="Arial" w:cs="Arial"/>
          <w:b/>
          <w:color w:val="000000" w:themeColor="text1"/>
          <w:sz w:val="20"/>
          <w:szCs w:val="20"/>
          <w:lang w:eastAsia="sk-SK"/>
        </w:rPr>
        <w:t xml:space="preserve">. </w:t>
      </w:r>
      <w:bookmarkStart w:id="57" w:name="_B.4_Informácie_o"/>
      <w:bookmarkEnd w:id="57"/>
      <w:r w:rsidR="00AC7B2B">
        <w:rPr>
          <w:rFonts w:ascii="Arial" w:hAnsi="Arial" w:cs="Arial"/>
          <w:b/>
          <w:color w:val="000000" w:themeColor="text1"/>
          <w:lang w:eastAsia="sk-SK"/>
        </w:rPr>
        <w:br w:type="page"/>
      </w:r>
    </w:p>
    <w:p w:rsidR="00367861" w:rsidRDefault="00367861" w:rsidP="00367861">
      <w:pPr>
        <w:pStyle w:val="Nadpis1"/>
        <w:jc w:val="both"/>
        <w:rPr>
          <w:rFonts w:cs="Arial"/>
          <w:color w:val="000000" w:themeColor="text1"/>
        </w:rPr>
      </w:pPr>
      <w:bookmarkStart w:id="58" w:name="_B.4_Informácie_o_1"/>
      <w:bookmarkEnd w:id="58"/>
      <w:r w:rsidRPr="00612303">
        <w:rPr>
          <w:rFonts w:cs="Arial"/>
          <w:color w:val="000000" w:themeColor="text1"/>
        </w:rPr>
        <w:t xml:space="preserve">B.4 </w:t>
      </w:r>
      <w:r w:rsidR="001D7F41">
        <w:rPr>
          <w:rFonts w:cs="Arial"/>
          <w:color w:val="000000" w:themeColor="text1"/>
        </w:rPr>
        <w:tab/>
      </w:r>
      <w:r w:rsidRPr="00612303">
        <w:rPr>
          <w:rFonts w:cs="Arial"/>
          <w:color w:val="000000" w:themeColor="text1"/>
        </w:rPr>
        <w:t>Informácie o priebehu elektronickej aukcie</w:t>
      </w:r>
    </w:p>
    <w:p w:rsidR="001D7F41" w:rsidRPr="00711CB5" w:rsidRDefault="001D7F41" w:rsidP="00367861">
      <w:pPr>
        <w:spacing w:after="0" w:line="240" w:lineRule="auto"/>
        <w:jc w:val="both"/>
        <w:rPr>
          <w:rFonts w:ascii="Arial" w:hAnsi="Arial" w:cs="Arial"/>
          <w:b/>
          <w:bCs/>
          <w:color w:val="000000" w:themeColor="text1"/>
          <w:sz w:val="20"/>
          <w:szCs w:val="20"/>
        </w:rPr>
      </w:pPr>
    </w:p>
    <w:p w:rsidR="00367861" w:rsidRPr="001D7F41" w:rsidRDefault="006C7291" w:rsidP="001D7F41">
      <w:pPr>
        <w:pStyle w:val="Nadpis3"/>
        <w:numPr>
          <w:ilvl w:val="0"/>
          <w:numId w:val="63"/>
        </w:numPr>
        <w:ind w:left="567" w:hanging="567"/>
        <w:rPr>
          <w:rStyle w:val="Jemnodkaz1"/>
          <w:rFonts w:cs="Arial"/>
          <w:smallCaps w:val="0"/>
          <w:color w:val="000000" w:themeColor="text1"/>
        </w:rPr>
      </w:pPr>
      <w:bookmarkStart w:id="59" w:name="_Toc461981444"/>
      <w:r w:rsidRPr="001D7F41">
        <w:rPr>
          <w:rStyle w:val="Jemnodkaz1"/>
          <w:rFonts w:cs="Arial"/>
          <w:color w:val="000000" w:themeColor="text1"/>
        </w:rPr>
        <w:t>ELEKTRONICKÁ AUKCIA</w:t>
      </w:r>
      <w:bookmarkEnd w:id="59"/>
    </w:p>
    <w:p w:rsidR="006C7291" w:rsidRPr="006C7291" w:rsidRDefault="006C7291" w:rsidP="001D7F41">
      <w:pPr>
        <w:numPr>
          <w:ilvl w:val="1"/>
          <w:numId w:val="64"/>
        </w:numPr>
        <w:spacing w:after="0" w:line="240" w:lineRule="auto"/>
        <w:ind w:left="567" w:hanging="567"/>
        <w:jc w:val="both"/>
        <w:rPr>
          <w:rFonts w:ascii="Arial" w:hAnsi="Arial" w:cs="Arial"/>
          <w:noProof/>
          <w:sz w:val="20"/>
          <w:szCs w:val="20"/>
        </w:rPr>
      </w:pPr>
      <w:r w:rsidRPr="006C7291">
        <w:rPr>
          <w:rFonts w:ascii="Arial" w:hAnsi="Arial" w:cs="Arial"/>
          <w:noProof/>
          <w:sz w:val="20"/>
          <w:szCs w:val="20"/>
        </w:rPr>
        <w:t>Elektronická aukcia (ďalej len „aukcia“) je na účely tohto verejného obstarávania opakujúci sa proces, ktorý využíva elektronické zariadenia certifikované podľa § 151 ZVO na predkladanie nových cien upravených smerom nadol.</w:t>
      </w:r>
    </w:p>
    <w:p w:rsidR="006C7291" w:rsidRPr="006C7291" w:rsidRDefault="006C7291" w:rsidP="001D7F41">
      <w:pPr>
        <w:numPr>
          <w:ilvl w:val="1"/>
          <w:numId w:val="64"/>
        </w:numPr>
        <w:spacing w:after="0" w:line="240" w:lineRule="auto"/>
        <w:ind w:left="567" w:hanging="567"/>
        <w:jc w:val="both"/>
        <w:rPr>
          <w:rFonts w:ascii="Arial" w:hAnsi="Arial" w:cs="Arial"/>
          <w:noProof/>
          <w:sz w:val="20"/>
          <w:szCs w:val="20"/>
        </w:rPr>
      </w:pPr>
      <w:r w:rsidRPr="006C7291">
        <w:rPr>
          <w:rFonts w:ascii="Arial" w:hAnsi="Arial" w:cs="Arial"/>
          <w:noProof/>
          <w:sz w:val="20"/>
          <w:szCs w:val="20"/>
        </w:rPr>
        <w:t>Účelom aukcie je zostavenie poradia ponúk automatizovaným vyhodnotením po úvodnom úplnom vyhodnotení ponúk.</w:t>
      </w:r>
    </w:p>
    <w:p w:rsidR="006C7291" w:rsidRPr="006C7291" w:rsidRDefault="006C7291" w:rsidP="001D7F41">
      <w:pPr>
        <w:numPr>
          <w:ilvl w:val="1"/>
          <w:numId w:val="64"/>
        </w:numPr>
        <w:spacing w:after="0" w:line="240" w:lineRule="auto"/>
        <w:ind w:left="567" w:hanging="567"/>
        <w:jc w:val="both"/>
        <w:rPr>
          <w:rFonts w:ascii="Arial" w:hAnsi="Arial" w:cs="Arial"/>
          <w:noProof/>
          <w:sz w:val="20"/>
          <w:szCs w:val="20"/>
        </w:rPr>
      </w:pPr>
      <w:r w:rsidRPr="006C7291">
        <w:rPr>
          <w:rFonts w:ascii="Arial" w:hAnsi="Arial" w:cs="Arial"/>
          <w:noProof/>
          <w:sz w:val="20"/>
          <w:szCs w:val="20"/>
        </w:rPr>
        <w:t>Predmet aukcie je rovnaký ako predmet zákazky, uvedený vo výzve a bližšie špecifikovaný v opise súťažných podkladov.</w:t>
      </w:r>
    </w:p>
    <w:p w:rsidR="006C7291" w:rsidRPr="006C7291" w:rsidRDefault="006C7291" w:rsidP="001D7F41">
      <w:pPr>
        <w:numPr>
          <w:ilvl w:val="1"/>
          <w:numId w:val="64"/>
        </w:numPr>
        <w:spacing w:after="0" w:line="240" w:lineRule="auto"/>
        <w:ind w:left="567" w:hanging="567"/>
        <w:jc w:val="both"/>
        <w:rPr>
          <w:rFonts w:ascii="Arial" w:hAnsi="Arial" w:cs="Arial"/>
          <w:noProof/>
          <w:sz w:val="20"/>
          <w:szCs w:val="20"/>
        </w:rPr>
      </w:pPr>
      <w:r w:rsidRPr="006C7291">
        <w:rPr>
          <w:rFonts w:ascii="Arial" w:hAnsi="Arial" w:cs="Arial"/>
          <w:noProof/>
          <w:sz w:val="20"/>
          <w:szCs w:val="20"/>
        </w:rPr>
        <w:t>Elektronická aukčná sieň (ďalej len „aukčná sieň“) je prostredie umiestnené na určenej adrese vo verejnej dátovej sieti Internet, v ktorom uchádzači predkladajú nové ceny upravené smerom nadol.</w:t>
      </w:r>
    </w:p>
    <w:p w:rsidR="006C7291" w:rsidRPr="006C7291" w:rsidRDefault="006C7291" w:rsidP="001D7F41">
      <w:pPr>
        <w:numPr>
          <w:ilvl w:val="1"/>
          <w:numId w:val="64"/>
        </w:numPr>
        <w:spacing w:after="0" w:line="240" w:lineRule="auto"/>
        <w:ind w:left="567" w:hanging="567"/>
        <w:jc w:val="both"/>
        <w:rPr>
          <w:rFonts w:ascii="Arial" w:hAnsi="Arial" w:cs="Arial"/>
          <w:noProof/>
          <w:sz w:val="20"/>
          <w:szCs w:val="20"/>
        </w:rPr>
      </w:pPr>
      <w:r w:rsidRPr="006C7291">
        <w:rPr>
          <w:rFonts w:ascii="Arial" w:hAnsi="Arial" w:cs="Arial"/>
          <w:noProof/>
          <w:sz w:val="20"/>
          <w:szCs w:val="20"/>
        </w:rPr>
        <w:t>Všeobecné informácie týkajúce sa použitého elektronického zariadenia, podmienky a špecifikácie technického pripojenia:</w:t>
      </w:r>
    </w:p>
    <w:p w:rsidR="006C7291" w:rsidRPr="006C7291" w:rsidRDefault="006C7291" w:rsidP="001D7F41">
      <w:pPr>
        <w:numPr>
          <w:ilvl w:val="0"/>
          <w:numId w:val="39"/>
        </w:numPr>
        <w:spacing w:after="0" w:line="240" w:lineRule="auto"/>
        <w:ind w:left="851" w:hanging="284"/>
        <w:jc w:val="both"/>
        <w:rPr>
          <w:rFonts w:ascii="Arial" w:hAnsi="Arial" w:cs="Arial"/>
          <w:noProof/>
          <w:sz w:val="20"/>
          <w:szCs w:val="20"/>
        </w:rPr>
      </w:pPr>
      <w:r w:rsidRPr="006C7291">
        <w:rPr>
          <w:rFonts w:ascii="Arial" w:hAnsi="Arial" w:cs="Arial"/>
          <w:noProof/>
          <w:sz w:val="20"/>
          <w:szCs w:val="20"/>
        </w:rPr>
        <w:t>Počítač musí byť pripojený k Internetu.</w:t>
      </w:r>
    </w:p>
    <w:p w:rsidR="006C7291" w:rsidRPr="006C7291" w:rsidRDefault="006C7291" w:rsidP="001D7F41">
      <w:pPr>
        <w:numPr>
          <w:ilvl w:val="0"/>
          <w:numId w:val="39"/>
        </w:numPr>
        <w:spacing w:after="0" w:line="240" w:lineRule="auto"/>
        <w:ind w:left="851" w:hanging="284"/>
        <w:jc w:val="both"/>
        <w:rPr>
          <w:rFonts w:ascii="Arial" w:hAnsi="Arial" w:cs="Arial"/>
          <w:noProof/>
          <w:sz w:val="20"/>
          <w:szCs w:val="20"/>
        </w:rPr>
      </w:pPr>
      <w:r w:rsidRPr="006C7291">
        <w:rPr>
          <w:rFonts w:ascii="Arial" w:hAnsi="Arial" w:cs="Arial"/>
          <w:noProof/>
          <w:sz w:val="20"/>
          <w:szCs w:val="20"/>
        </w:rPr>
        <w:t>Aukčný systém je optimalizovaný pre internetové prehliadače Microsoft Internet Explorer 7.0 a vyšších a Mozilla Firefox 4.0 a vyššia. Verejný obstarávateľ nezodpovedá za problémy vyplývajúce z používania iných verzií uvedených prehliadačov, resp. používania iných internetových prehliadačov. Prehliadač musí mať povolené ukladanie cookies a povolenú Javu. Uchádzačom sa odporúča pravidelne si aktualizovať formulár na zadávanie ponúk, najmä v posledných minútach súťažného kola elektronickej aukcie.</w:t>
      </w:r>
    </w:p>
    <w:p w:rsidR="006C7291" w:rsidRPr="006C7291" w:rsidRDefault="006C7291" w:rsidP="001D7F41">
      <w:pPr>
        <w:numPr>
          <w:ilvl w:val="0"/>
          <w:numId w:val="39"/>
        </w:numPr>
        <w:spacing w:after="0" w:line="240" w:lineRule="auto"/>
        <w:ind w:left="851" w:hanging="284"/>
        <w:jc w:val="both"/>
        <w:rPr>
          <w:rFonts w:ascii="Arial" w:hAnsi="Arial" w:cs="Arial"/>
          <w:noProof/>
          <w:sz w:val="20"/>
          <w:szCs w:val="20"/>
        </w:rPr>
      </w:pPr>
      <w:r w:rsidRPr="006C7291">
        <w:rPr>
          <w:rFonts w:ascii="Arial" w:hAnsi="Arial" w:cs="Arial"/>
          <w:noProof/>
          <w:sz w:val="20"/>
          <w:szCs w:val="20"/>
        </w:rPr>
        <w:t xml:space="preserve">Na predkladanie ponúk sa neodporúča využiť posledných 10 sekúnd elektronickej aukcie. Dôležitým momentom pri predkladaní návrhu je doručenie návrhu uchádzača do systému včas, pred uplynutím ukončenia elektronickej aukcie. Treba pritom počítať s časom potrebným na úspešné odoslanie návrhu prostredníctvom internetu, prijatie a spracovanie návrhu aukčným systémom.  </w:t>
      </w:r>
    </w:p>
    <w:p w:rsidR="006C7291" w:rsidRPr="006C7291" w:rsidRDefault="006C7291" w:rsidP="001D7F41">
      <w:pPr>
        <w:numPr>
          <w:ilvl w:val="0"/>
          <w:numId w:val="39"/>
        </w:numPr>
        <w:spacing w:after="0" w:line="240" w:lineRule="auto"/>
        <w:ind w:left="851" w:hanging="284"/>
        <w:jc w:val="both"/>
        <w:rPr>
          <w:rFonts w:ascii="Arial" w:hAnsi="Arial" w:cs="Arial"/>
          <w:noProof/>
          <w:sz w:val="20"/>
          <w:szCs w:val="20"/>
        </w:rPr>
      </w:pPr>
      <w:r w:rsidRPr="006C7291">
        <w:rPr>
          <w:rFonts w:ascii="Arial" w:hAnsi="Arial" w:cs="Arial"/>
          <w:noProof/>
          <w:sz w:val="20"/>
          <w:szCs w:val="20"/>
        </w:rPr>
        <w:t>Detailnejšie informácie technického zabezpečenia elektronickej aukcie uchádzač získa vo výzve na účasť v e-aukcii.</w:t>
      </w:r>
    </w:p>
    <w:p w:rsidR="00367861" w:rsidRPr="009D3563" w:rsidRDefault="00367861" w:rsidP="006C7291">
      <w:pPr>
        <w:spacing w:after="60"/>
        <w:ind w:left="426" w:hanging="426"/>
        <w:jc w:val="both"/>
        <w:rPr>
          <w:rFonts w:cs="Arial"/>
          <w:color w:val="000000" w:themeColor="text1"/>
          <w:sz w:val="20"/>
          <w:szCs w:val="20"/>
        </w:rPr>
      </w:pPr>
    </w:p>
    <w:p w:rsidR="006C7291" w:rsidRPr="001D7F41" w:rsidRDefault="006C7291" w:rsidP="001D7F41">
      <w:pPr>
        <w:pStyle w:val="Nadpis3"/>
        <w:numPr>
          <w:ilvl w:val="0"/>
          <w:numId w:val="63"/>
        </w:numPr>
        <w:ind w:left="567" w:hanging="567"/>
        <w:rPr>
          <w:rStyle w:val="Jemnodkaz1"/>
          <w:rFonts w:cs="Arial"/>
          <w:color w:val="000000" w:themeColor="text1"/>
        </w:rPr>
      </w:pPr>
      <w:r w:rsidRPr="001D7F41">
        <w:rPr>
          <w:rStyle w:val="Jemnodkaz1"/>
          <w:rFonts w:cs="Arial"/>
          <w:color w:val="000000" w:themeColor="text1"/>
        </w:rPr>
        <w:t>PRIEBEH AUKCIE</w:t>
      </w:r>
    </w:p>
    <w:p w:rsidR="006C7291" w:rsidRPr="006C7291" w:rsidRDefault="006C7291" w:rsidP="001D7F41">
      <w:pPr>
        <w:numPr>
          <w:ilvl w:val="1"/>
          <w:numId w:val="65"/>
        </w:numPr>
        <w:spacing w:after="120" w:line="240" w:lineRule="auto"/>
        <w:ind w:left="567" w:hanging="567"/>
        <w:jc w:val="both"/>
        <w:rPr>
          <w:rFonts w:ascii="Arial" w:hAnsi="Arial" w:cs="Arial"/>
          <w:noProof/>
          <w:sz w:val="20"/>
          <w:szCs w:val="20"/>
        </w:rPr>
      </w:pPr>
      <w:r w:rsidRPr="006C7291">
        <w:rPr>
          <w:rFonts w:ascii="Arial" w:hAnsi="Arial" w:cs="Arial"/>
          <w:noProof/>
          <w:sz w:val="20"/>
          <w:szCs w:val="20"/>
        </w:rPr>
        <w:t xml:space="preserve">Aukcia bude vykonaná elektronickými zariadeniami prostredníctvom siete Internet. Administrátor aukcie odošle výzvu na účasť v aukcii na e-mailovú adresy z predložených ponúk elektronickými prostriedkami súčasne všetkým tým uchádzačom, ktorých ponuky spĺňajú určené podmienky, teda ich ponuky neboli vylúčené a boli vyhodnotené v súlade so súťažnými podkladmi. Pre účely komunikácie a doručenia elektronickej výzvy na účasť v aukcii záujemca uvedie v Prílohe č. 1 k časti A.1 e-mailovú adresu, na doručenie výzvy na účasť v aukcii a mobilné telefónne číslo. Uchádzačovi bude doručená elektronická výzva na účasť v elektronickej aukcii na e-mail, ktorý uviedol v ponuke vo vyplnenej Prílohe č. 1 k časti A.1. V prípade zmeny e-mailovej adresy alebo kontaktnej osoby pre elektronickú aukciu je potrebné uviesť správne údaje verejnému obstarávateľovi najneskôr dva pracovné dni pred začatím elektronickej aukcie. </w:t>
      </w:r>
      <w:r w:rsidRPr="006C7291">
        <w:rPr>
          <w:rFonts w:ascii="Arial" w:hAnsi="Arial" w:cs="Arial"/>
          <w:b/>
          <w:noProof/>
          <w:sz w:val="20"/>
          <w:szCs w:val="20"/>
        </w:rPr>
        <w:t>Uchádzačom nesprávne, alebo nefunkčne uvedená e-mailová adresa (kontaktné osoba) vyraďuje uchádzača z účasti na elektronickej aukcii.</w:t>
      </w:r>
    </w:p>
    <w:p w:rsidR="006C7291" w:rsidRPr="006C7291" w:rsidRDefault="006C7291" w:rsidP="001D7F41">
      <w:pPr>
        <w:numPr>
          <w:ilvl w:val="1"/>
          <w:numId w:val="65"/>
        </w:numPr>
        <w:spacing w:after="0" w:line="240" w:lineRule="auto"/>
        <w:ind w:left="567" w:hanging="567"/>
        <w:jc w:val="both"/>
        <w:rPr>
          <w:rFonts w:ascii="Arial" w:hAnsi="Arial" w:cs="Arial"/>
          <w:noProof/>
          <w:sz w:val="20"/>
          <w:szCs w:val="20"/>
        </w:rPr>
      </w:pPr>
      <w:r w:rsidRPr="006C7291">
        <w:rPr>
          <w:rFonts w:ascii="Arial" w:hAnsi="Arial" w:cs="Arial"/>
          <w:sz w:val="20"/>
          <w:szCs w:val="20"/>
        </w:rPr>
        <w:t>Vo výzve na účasť v aukcii budú uvedené všetky príslušné informácie týkajúce sa:</w:t>
      </w:r>
    </w:p>
    <w:p w:rsidR="006C7291" w:rsidRPr="006C7291" w:rsidRDefault="006C7291" w:rsidP="001D7F41">
      <w:pPr>
        <w:numPr>
          <w:ilvl w:val="0"/>
          <w:numId w:val="66"/>
        </w:numPr>
        <w:spacing w:after="0" w:line="240" w:lineRule="auto"/>
        <w:ind w:left="851" w:hanging="284"/>
        <w:jc w:val="both"/>
        <w:rPr>
          <w:rFonts w:ascii="Arial" w:hAnsi="Arial" w:cs="Arial"/>
          <w:noProof/>
          <w:sz w:val="20"/>
          <w:szCs w:val="20"/>
        </w:rPr>
      </w:pPr>
      <w:r w:rsidRPr="006C7291">
        <w:rPr>
          <w:rFonts w:ascii="Arial" w:hAnsi="Arial" w:cs="Arial"/>
          <w:noProof/>
          <w:sz w:val="20"/>
          <w:szCs w:val="20"/>
        </w:rPr>
        <w:t>individuálneho pripojenia k používanému elektronickému zariadeniu,</w:t>
      </w:r>
    </w:p>
    <w:p w:rsidR="006C7291" w:rsidRPr="006C7291" w:rsidRDefault="006C7291" w:rsidP="001D7F41">
      <w:pPr>
        <w:numPr>
          <w:ilvl w:val="0"/>
          <w:numId w:val="66"/>
        </w:numPr>
        <w:spacing w:after="0" w:line="240" w:lineRule="auto"/>
        <w:ind w:left="851" w:hanging="284"/>
        <w:jc w:val="both"/>
        <w:rPr>
          <w:rFonts w:ascii="Arial" w:hAnsi="Arial" w:cs="Arial"/>
          <w:noProof/>
          <w:sz w:val="20"/>
          <w:szCs w:val="20"/>
        </w:rPr>
      </w:pPr>
      <w:r w:rsidRPr="006C7291">
        <w:rPr>
          <w:rFonts w:ascii="Arial" w:hAnsi="Arial" w:cs="Arial"/>
          <w:noProof/>
          <w:sz w:val="20"/>
          <w:szCs w:val="20"/>
        </w:rPr>
        <w:t>umiestnenia e-aukčnej siene,</w:t>
      </w:r>
    </w:p>
    <w:p w:rsidR="006C7291" w:rsidRPr="006C7291" w:rsidRDefault="006C7291" w:rsidP="001D7F41">
      <w:pPr>
        <w:numPr>
          <w:ilvl w:val="0"/>
          <w:numId w:val="66"/>
        </w:numPr>
        <w:spacing w:after="0" w:line="240" w:lineRule="auto"/>
        <w:ind w:left="851" w:hanging="284"/>
        <w:jc w:val="both"/>
        <w:rPr>
          <w:rFonts w:ascii="Arial" w:hAnsi="Arial" w:cs="Arial"/>
          <w:noProof/>
          <w:sz w:val="20"/>
          <w:szCs w:val="20"/>
        </w:rPr>
      </w:pPr>
      <w:r w:rsidRPr="006C7291">
        <w:rPr>
          <w:rFonts w:ascii="Arial" w:hAnsi="Arial" w:cs="Arial"/>
          <w:sz w:val="20"/>
          <w:szCs w:val="20"/>
        </w:rPr>
        <w:t>dátum a čas začatia aukcie a spôsobu jej celkového ukončenia</w:t>
      </w:r>
      <w:r w:rsidR="001D7F41">
        <w:rPr>
          <w:rFonts w:ascii="Arial" w:hAnsi="Arial" w:cs="Arial"/>
          <w:sz w:val="20"/>
          <w:szCs w:val="20"/>
        </w:rPr>
        <w:t>,</w:t>
      </w:r>
    </w:p>
    <w:p w:rsidR="006C7291" w:rsidRPr="006C7291" w:rsidRDefault="001D7F41" w:rsidP="001D7F41">
      <w:pPr>
        <w:numPr>
          <w:ilvl w:val="0"/>
          <w:numId w:val="66"/>
        </w:numPr>
        <w:spacing w:after="0" w:line="240" w:lineRule="auto"/>
        <w:ind w:left="851" w:hanging="284"/>
        <w:jc w:val="both"/>
        <w:rPr>
          <w:rFonts w:ascii="Arial" w:hAnsi="Arial" w:cs="Arial"/>
          <w:noProof/>
          <w:sz w:val="20"/>
          <w:szCs w:val="20"/>
        </w:rPr>
      </w:pPr>
      <w:r>
        <w:rPr>
          <w:rFonts w:ascii="Arial" w:hAnsi="Arial" w:cs="Arial"/>
          <w:noProof/>
          <w:sz w:val="20"/>
          <w:szCs w:val="20"/>
        </w:rPr>
        <w:t>i</w:t>
      </w:r>
      <w:r w:rsidR="006C7291" w:rsidRPr="006C7291">
        <w:rPr>
          <w:rFonts w:ascii="Arial" w:hAnsi="Arial" w:cs="Arial"/>
          <w:noProof/>
          <w:sz w:val="20"/>
          <w:szCs w:val="20"/>
        </w:rPr>
        <w:t>nformácia o prvkoch, ktorých hodnoty budú predmetom aukcie:</w:t>
      </w:r>
    </w:p>
    <w:p w:rsidR="006C7291" w:rsidRPr="006C7291" w:rsidRDefault="006C7291" w:rsidP="001D7F41">
      <w:pPr>
        <w:spacing w:after="0" w:line="240" w:lineRule="auto"/>
        <w:ind w:left="851" w:hanging="284"/>
        <w:jc w:val="both"/>
        <w:rPr>
          <w:rFonts w:ascii="Arial" w:hAnsi="Arial" w:cs="Arial"/>
          <w:sz w:val="20"/>
          <w:szCs w:val="20"/>
        </w:rPr>
      </w:pPr>
      <w:r w:rsidRPr="006C7291">
        <w:rPr>
          <w:rFonts w:ascii="Arial" w:hAnsi="Arial" w:cs="Arial"/>
          <w:sz w:val="20"/>
          <w:szCs w:val="20"/>
        </w:rPr>
        <w:tab/>
        <w:t xml:space="preserve">Predmetom úpravy v aukcii budú jednotkové ceny (každej jednotky/položky) predmetu zákazky v EUR bez DPH </w:t>
      </w:r>
      <w:r w:rsidRPr="006C7291">
        <w:rPr>
          <w:rFonts w:ascii="Arial" w:hAnsi="Arial" w:cs="Arial"/>
          <w:b/>
          <w:sz w:val="20"/>
          <w:szCs w:val="20"/>
        </w:rPr>
        <w:t>zaokrúhlené na dve (2) desatinné miesta</w:t>
      </w:r>
      <w:r w:rsidRPr="006C7291">
        <w:rPr>
          <w:rFonts w:ascii="Arial" w:hAnsi="Arial" w:cs="Arial"/>
          <w:sz w:val="20"/>
          <w:szCs w:val="20"/>
        </w:rPr>
        <w:t xml:space="preserve"> uvedené v Prílohe č. 1  k časti A.2 (zároveň Prílohe č.1 k časti B.2) </w:t>
      </w:r>
      <w:r w:rsidRPr="001D7F41">
        <w:rPr>
          <w:rFonts w:ascii="Arial" w:hAnsi="Arial" w:cs="Arial"/>
          <w:b/>
          <w:sz w:val="20"/>
          <w:szCs w:val="20"/>
        </w:rPr>
        <w:t>Návrh na plnenie kritéria</w:t>
      </w:r>
      <w:r w:rsidRPr="006C7291">
        <w:rPr>
          <w:rFonts w:ascii="Arial" w:hAnsi="Arial" w:cs="Arial"/>
          <w:sz w:val="20"/>
          <w:szCs w:val="20"/>
        </w:rPr>
        <w:t xml:space="preserve"> týchto SP (tzn. žltá bunka v stĺpci </w:t>
      </w:r>
      <w:r w:rsidRPr="001D7F41">
        <w:rPr>
          <w:rFonts w:ascii="Arial" w:hAnsi="Arial" w:cs="Arial"/>
          <w:b/>
          <w:sz w:val="20"/>
          <w:szCs w:val="20"/>
        </w:rPr>
        <w:t>Jednotková cena za 1 bm v EUR bez DPH</w:t>
      </w:r>
      <w:r w:rsidRPr="006C7291">
        <w:rPr>
          <w:rFonts w:ascii="Arial" w:hAnsi="Arial" w:cs="Arial"/>
          <w:sz w:val="20"/>
          <w:szCs w:val="20"/>
        </w:rPr>
        <w:t>). Jediným kritériom pre vyhodnotenie ponúk a východiskom elektronickej aukcie je najnižšia celková cena za predmet zákazky v EUR bez DPH.</w:t>
      </w:r>
    </w:p>
    <w:p w:rsidR="006C7291" w:rsidRPr="006C7291" w:rsidRDefault="006C7291" w:rsidP="001D7F41">
      <w:pPr>
        <w:spacing w:after="0" w:line="240" w:lineRule="auto"/>
        <w:ind w:left="851" w:hanging="284"/>
        <w:jc w:val="both"/>
        <w:rPr>
          <w:rFonts w:ascii="Arial" w:hAnsi="Arial" w:cs="Arial"/>
          <w:sz w:val="20"/>
          <w:szCs w:val="20"/>
        </w:rPr>
      </w:pPr>
      <w:r w:rsidRPr="006C7291">
        <w:rPr>
          <w:rFonts w:ascii="Arial" w:hAnsi="Arial" w:cs="Arial"/>
          <w:sz w:val="20"/>
          <w:szCs w:val="20"/>
        </w:rPr>
        <w:tab/>
        <w:t>V závislosti od zmeny jednotkovej ceny jednej jednotky predmetu zákazky v EUR bez DPH vykonanej uchádzačom, aukčný systém vykoná automatický prepočet návrhu plnenia kritéria na hodnotenie ponúk – najnižšia celková cena za predmet zákazky.</w:t>
      </w:r>
    </w:p>
    <w:p w:rsidR="006C7291" w:rsidRPr="006C7291" w:rsidRDefault="006C7291" w:rsidP="001D7F41">
      <w:pPr>
        <w:numPr>
          <w:ilvl w:val="0"/>
          <w:numId w:val="66"/>
        </w:numPr>
        <w:spacing w:before="120" w:after="0" w:line="240" w:lineRule="auto"/>
        <w:ind w:left="851" w:hanging="284"/>
        <w:jc w:val="both"/>
        <w:rPr>
          <w:rFonts w:ascii="Arial" w:hAnsi="Arial" w:cs="Arial"/>
          <w:sz w:val="20"/>
          <w:szCs w:val="20"/>
        </w:rPr>
      </w:pPr>
      <w:r w:rsidRPr="006C7291">
        <w:rPr>
          <w:rFonts w:ascii="Arial" w:hAnsi="Arial" w:cs="Arial"/>
          <w:sz w:val="20"/>
          <w:szCs w:val="20"/>
        </w:rPr>
        <w:t>Kontaktu na administrátora aukcie.</w:t>
      </w:r>
    </w:p>
    <w:p w:rsidR="006C7291" w:rsidRPr="006C7291" w:rsidRDefault="006C7291" w:rsidP="006C7291">
      <w:pPr>
        <w:spacing w:before="120" w:after="120" w:line="240" w:lineRule="auto"/>
        <w:ind w:left="1418"/>
        <w:jc w:val="both"/>
        <w:rPr>
          <w:rFonts w:ascii="Arial" w:hAnsi="Arial" w:cs="Arial"/>
          <w:color w:val="C00000"/>
          <w:sz w:val="20"/>
          <w:szCs w:val="20"/>
        </w:rPr>
      </w:pPr>
    </w:p>
    <w:p w:rsidR="006C7291" w:rsidRPr="001D7F41" w:rsidRDefault="006C7291" w:rsidP="00A74821">
      <w:pPr>
        <w:pStyle w:val="Nadpis3"/>
        <w:numPr>
          <w:ilvl w:val="0"/>
          <w:numId w:val="63"/>
        </w:numPr>
        <w:ind w:left="709" w:hanging="709"/>
        <w:rPr>
          <w:rStyle w:val="Jemnodkaz1"/>
          <w:rFonts w:cs="Arial"/>
          <w:smallCaps w:val="0"/>
          <w:color w:val="000000" w:themeColor="text1"/>
        </w:rPr>
      </w:pPr>
      <w:r w:rsidRPr="001D7F41">
        <w:rPr>
          <w:rStyle w:val="Jemnodkaz1"/>
          <w:rFonts w:cs="Arial"/>
          <w:color w:val="000000" w:themeColor="text1"/>
        </w:rPr>
        <w:t>TRVANI</w:t>
      </w:r>
      <w:r w:rsidRPr="001D7F41">
        <w:rPr>
          <w:rStyle w:val="Jemnodkaz1"/>
          <w:rFonts w:cs="Arial"/>
          <w:smallCaps w:val="0"/>
          <w:color w:val="000000" w:themeColor="text1"/>
        </w:rPr>
        <w:t xml:space="preserve">E </w:t>
      </w:r>
      <w:r w:rsidRPr="001D7F41">
        <w:rPr>
          <w:rStyle w:val="Jemnodkaz1"/>
          <w:rFonts w:cs="Arial"/>
          <w:color w:val="000000" w:themeColor="text1"/>
        </w:rPr>
        <w:t>AUKCIE</w:t>
      </w:r>
    </w:p>
    <w:p w:rsidR="006C7291" w:rsidRPr="006C7291" w:rsidRDefault="006C7291" w:rsidP="001D7F41">
      <w:pPr>
        <w:numPr>
          <w:ilvl w:val="1"/>
          <w:numId w:val="67"/>
        </w:numPr>
        <w:spacing w:after="0" w:line="240" w:lineRule="auto"/>
        <w:ind w:left="709" w:hanging="709"/>
        <w:jc w:val="both"/>
        <w:rPr>
          <w:rFonts w:ascii="Arial" w:hAnsi="Arial" w:cs="Arial"/>
          <w:b/>
          <w:noProof/>
          <w:sz w:val="20"/>
          <w:szCs w:val="20"/>
        </w:rPr>
      </w:pPr>
      <w:r w:rsidRPr="006C7291">
        <w:rPr>
          <w:rFonts w:ascii="Arial" w:hAnsi="Arial" w:cs="Arial"/>
          <w:sz w:val="20"/>
          <w:szCs w:val="20"/>
        </w:rPr>
        <w:t xml:space="preserve">Čas trvania aukcie je nastavený na základný časový </w:t>
      </w:r>
      <w:r w:rsidRPr="006C7291">
        <w:rPr>
          <w:rFonts w:ascii="Arial" w:hAnsi="Arial" w:cs="Arial"/>
          <w:b/>
          <w:sz w:val="20"/>
          <w:szCs w:val="20"/>
        </w:rPr>
        <w:t>limit 30 minút</w:t>
      </w:r>
      <w:r w:rsidRPr="006C7291">
        <w:rPr>
          <w:rFonts w:ascii="Arial" w:hAnsi="Arial" w:cs="Arial"/>
          <w:sz w:val="20"/>
          <w:szCs w:val="20"/>
        </w:rPr>
        <w:t>.</w:t>
      </w:r>
    </w:p>
    <w:p w:rsidR="006C7291" w:rsidRPr="006C7291" w:rsidRDefault="006C7291" w:rsidP="001D7F41">
      <w:pPr>
        <w:numPr>
          <w:ilvl w:val="1"/>
          <w:numId w:val="67"/>
        </w:numPr>
        <w:spacing w:after="0" w:line="240" w:lineRule="auto"/>
        <w:ind w:left="709" w:hanging="709"/>
        <w:jc w:val="both"/>
        <w:rPr>
          <w:rFonts w:ascii="Arial" w:hAnsi="Arial" w:cs="Arial"/>
          <w:b/>
          <w:noProof/>
          <w:sz w:val="20"/>
          <w:szCs w:val="20"/>
        </w:rPr>
      </w:pPr>
      <w:r w:rsidRPr="006C7291">
        <w:rPr>
          <w:rFonts w:ascii="Arial" w:hAnsi="Arial"/>
          <w:noProof/>
          <w:sz w:val="20"/>
          <w:szCs w:val="20"/>
        </w:rPr>
        <w:t>Aukcia skončí, ak žiaden uchádzač nezadá ďalšie nové ceny, ktoré spĺňajú požiadavky týkajúce sa minimálnych a maximálnych zmien jedného kroku</w:t>
      </w:r>
      <w:r w:rsidRPr="006C7291">
        <w:rPr>
          <w:rFonts w:ascii="Arial" w:hAnsi="Arial"/>
          <w:b/>
          <w:noProof/>
          <w:sz w:val="20"/>
          <w:szCs w:val="20"/>
        </w:rPr>
        <w:t xml:space="preserve"> </w:t>
      </w:r>
      <w:r>
        <w:rPr>
          <w:rFonts w:ascii="Arial" w:hAnsi="Arial"/>
          <w:noProof/>
          <w:sz w:val="20"/>
          <w:szCs w:val="20"/>
        </w:rPr>
        <w:t>v lehote 2</w:t>
      </w:r>
      <w:r w:rsidRPr="006C7291">
        <w:rPr>
          <w:rFonts w:ascii="Arial" w:hAnsi="Arial"/>
          <w:noProof/>
          <w:sz w:val="20"/>
          <w:szCs w:val="20"/>
        </w:rPr>
        <w:t xml:space="preserve"> minút do skončenia ele</w:t>
      </w:r>
      <w:r>
        <w:rPr>
          <w:rFonts w:ascii="Arial" w:hAnsi="Arial"/>
          <w:noProof/>
          <w:sz w:val="20"/>
          <w:szCs w:val="20"/>
        </w:rPr>
        <w:t>ktronickej aukcie. Ak v lehote 2</w:t>
      </w:r>
      <w:r w:rsidRPr="006C7291">
        <w:rPr>
          <w:rFonts w:ascii="Arial" w:hAnsi="Arial"/>
          <w:noProof/>
          <w:sz w:val="20"/>
          <w:szCs w:val="20"/>
        </w:rPr>
        <w:t xml:space="preserve"> minút do skončenia elektronickej aukcie dôj</w:t>
      </w:r>
      <w:r>
        <w:rPr>
          <w:rFonts w:ascii="Arial" w:hAnsi="Arial"/>
          <w:noProof/>
          <w:sz w:val="20"/>
          <w:szCs w:val="20"/>
        </w:rPr>
        <w:t>de u ktoréhokoľvek z uchádzačov</w:t>
      </w:r>
      <w:r w:rsidRPr="006C7291">
        <w:rPr>
          <w:rFonts w:ascii="Arial" w:hAnsi="Arial"/>
          <w:noProof/>
          <w:sz w:val="20"/>
          <w:szCs w:val="20"/>
        </w:rPr>
        <w:t xml:space="preserve"> k zaevidovaniu nižšej ponuky od jeho poslednej ponuky, bude od času zaevidovania tejto skutočnosti aukcia automati</w:t>
      </w:r>
      <w:r>
        <w:rPr>
          <w:rFonts w:ascii="Arial" w:hAnsi="Arial"/>
          <w:noProof/>
          <w:sz w:val="20"/>
          <w:szCs w:val="20"/>
        </w:rPr>
        <w:t>cky predĺžená o 2 minúty</w:t>
      </w:r>
      <w:r w:rsidRPr="006C7291">
        <w:rPr>
          <w:rFonts w:ascii="Arial" w:hAnsi="Arial"/>
          <w:noProof/>
          <w:sz w:val="20"/>
          <w:szCs w:val="20"/>
        </w:rPr>
        <w:t xml:space="preserve">, pričom takýto počet predĺžení nie je obmedzený. Ak v priebehu lehoty predĺženia dôjde u ktoréhokoľvek z uchádzačov opäť k zaevidovaniu nižšej ponuky od jeho poslednej (nemusí byť nižšia od najlepšej v čase zadávania novej ceny), opäť sa aukcia predĺži od času zaevidovania tejto skutočnosti o stanovený počet minút. Ak počas lehoty predĺženia nedôjde u žiadneho z uchádzačov k zaevidovaniu novej ponuky od jeho poslednej, aukcia bude automaticky ukončená. </w:t>
      </w:r>
      <w:r w:rsidRPr="006C7291">
        <w:rPr>
          <w:rFonts w:ascii="Arial" w:hAnsi="Arial" w:cs="Arial"/>
          <w:sz w:val="20"/>
          <w:szCs w:val="20"/>
        </w:rPr>
        <w:t>Verejný obstarávateľ zároveň upozorňuje, že uchádzač musí v rámci základného časového li</w:t>
      </w:r>
      <w:r>
        <w:rPr>
          <w:rFonts w:ascii="Arial" w:hAnsi="Arial" w:cs="Arial"/>
          <w:sz w:val="20"/>
          <w:szCs w:val="20"/>
        </w:rPr>
        <w:t>mitu aukcie, resp. predĺžených 2</w:t>
      </w:r>
      <w:r w:rsidRPr="006C7291">
        <w:rPr>
          <w:rFonts w:ascii="Arial" w:hAnsi="Arial" w:cs="Arial"/>
          <w:sz w:val="20"/>
          <w:szCs w:val="20"/>
        </w:rPr>
        <w:t xml:space="preserve"> minút, včas vložiť novú/é jednotkovú/é cenu/y.</w:t>
      </w:r>
    </w:p>
    <w:p w:rsidR="006C7291" w:rsidRPr="006C7291" w:rsidRDefault="006C7291" w:rsidP="006C7291">
      <w:pPr>
        <w:spacing w:after="120" w:line="240" w:lineRule="auto"/>
        <w:ind w:left="709"/>
        <w:jc w:val="both"/>
        <w:rPr>
          <w:rFonts w:ascii="Arial" w:hAnsi="Arial" w:cs="Arial"/>
          <w:b/>
          <w:noProof/>
          <w:sz w:val="20"/>
          <w:szCs w:val="20"/>
        </w:rPr>
      </w:pPr>
    </w:p>
    <w:p w:rsidR="006C7291" w:rsidRPr="001D7F41" w:rsidRDefault="006C7291" w:rsidP="00A74821">
      <w:pPr>
        <w:pStyle w:val="Nadpis3"/>
        <w:numPr>
          <w:ilvl w:val="0"/>
          <w:numId w:val="63"/>
        </w:numPr>
        <w:ind w:left="709" w:hanging="709"/>
        <w:rPr>
          <w:rStyle w:val="Jemnodkaz1"/>
          <w:rFonts w:cs="Arial"/>
          <w:color w:val="000000" w:themeColor="text1"/>
        </w:rPr>
      </w:pPr>
      <w:r w:rsidRPr="001D7F41">
        <w:rPr>
          <w:rStyle w:val="Jemnodkaz1"/>
          <w:rFonts w:cs="Arial"/>
          <w:smallCaps w:val="0"/>
          <w:color w:val="000000" w:themeColor="text1"/>
        </w:rPr>
        <w:t>MINIMÁLNY A MAXIMÁLNY KROK ZNÍŽENIA PONUKOVEJ CENY</w:t>
      </w:r>
    </w:p>
    <w:p w:rsidR="006C7291" w:rsidRPr="006C7291" w:rsidRDefault="006C7291" w:rsidP="00A74821">
      <w:pPr>
        <w:numPr>
          <w:ilvl w:val="1"/>
          <w:numId w:val="68"/>
        </w:numPr>
        <w:spacing w:after="120" w:line="240" w:lineRule="auto"/>
        <w:ind w:left="709" w:hanging="709"/>
        <w:jc w:val="both"/>
        <w:rPr>
          <w:rFonts w:ascii="Arial" w:hAnsi="Arial" w:cs="Arial"/>
          <w:sz w:val="20"/>
          <w:szCs w:val="20"/>
        </w:rPr>
      </w:pPr>
      <w:r w:rsidRPr="006C7291">
        <w:rPr>
          <w:rFonts w:ascii="Arial" w:hAnsi="Arial" w:cs="Arial"/>
          <w:sz w:val="20"/>
          <w:szCs w:val="20"/>
        </w:rPr>
        <w:t>Každý uchádzač v e-aukcii môže počas súťažného kola opakovane znižovať svoju ponukovú cenu.</w:t>
      </w:r>
    </w:p>
    <w:p w:rsidR="006C7291" w:rsidRPr="006C7291" w:rsidRDefault="006C7291" w:rsidP="00A74821">
      <w:pPr>
        <w:numPr>
          <w:ilvl w:val="1"/>
          <w:numId w:val="68"/>
        </w:numPr>
        <w:spacing w:after="120" w:line="240" w:lineRule="auto"/>
        <w:ind w:left="709" w:hanging="709"/>
        <w:jc w:val="both"/>
        <w:rPr>
          <w:rFonts w:ascii="Arial" w:hAnsi="Arial" w:cs="Arial"/>
          <w:sz w:val="20"/>
          <w:szCs w:val="20"/>
        </w:rPr>
      </w:pPr>
      <w:r>
        <w:rPr>
          <w:rFonts w:ascii="Arial" w:hAnsi="Arial" w:cs="Arial"/>
          <w:b/>
          <w:bCs/>
          <w:noProof/>
          <w:sz w:val="20"/>
          <w:szCs w:val="20"/>
        </w:rPr>
        <w:t>Minimálny</w:t>
      </w:r>
      <w:r w:rsidR="001D7F41">
        <w:rPr>
          <w:rFonts w:ascii="Arial" w:hAnsi="Arial" w:cs="Arial"/>
          <w:b/>
          <w:bCs/>
          <w:noProof/>
          <w:sz w:val="20"/>
          <w:szCs w:val="20"/>
        </w:rPr>
        <w:t xml:space="preserve"> krok zníženia ponukovej ceny</w:t>
      </w:r>
      <w:r w:rsidRPr="006C7291">
        <w:rPr>
          <w:rFonts w:ascii="Arial" w:hAnsi="Arial" w:cs="Arial"/>
          <w:b/>
          <w:bCs/>
          <w:noProof/>
          <w:sz w:val="20"/>
          <w:szCs w:val="20"/>
        </w:rPr>
        <w:t xml:space="preserve"> je:</w:t>
      </w:r>
    </w:p>
    <w:p w:rsidR="006C7291" w:rsidRPr="006C7291" w:rsidRDefault="006C7291" w:rsidP="006C7291">
      <w:pPr>
        <w:spacing w:after="120"/>
        <w:ind w:left="709" w:hanging="709"/>
        <w:jc w:val="both"/>
        <w:rPr>
          <w:rFonts w:ascii="Arial" w:hAnsi="Arial" w:cs="Arial"/>
          <w:sz w:val="20"/>
          <w:szCs w:val="20"/>
        </w:rPr>
      </w:pPr>
      <w:r w:rsidRPr="006C7291">
        <w:rPr>
          <w:rFonts w:ascii="Arial" w:hAnsi="Arial" w:cs="Arial"/>
          <w:b/>
          <w:bCs/>
          <w:sz w:val="20"/>
          <w:szCs w:val="20"/>
        </w:rPr>
        <w:t xml:space="preserve">                       </w:t>
      </w:r>
      <w:r w:rsidR="003C7092">
        <w:rPr>
          <w:rFonts w:ascii="Arial" w:hAnsi="Arial" w:cs="Arial"/>
          <w:b/>
          <w:bCs/>
          <w:sz w:val="20"/>
          <w:szCs w:val="20"/>
        </w:rPr>
        <w:t xml:space="preserve">0,10 </w:t>
      </w:r>
      <w:r>
        <w:rPr>
          <w:rFonts w:ascii="Arial" w:hAnsi="Arial" w:cs="Arial"/>
          <w:b/>
          <w:bCs/>
          <w:sz w:val="20"/>
          <w:szCs w:val="20"/>
        </w:rPr>
        <w:t>e</w:t>
      </w:r>
      <w:r w:rsidRPr="006C7291">
        <w:rPr>
          <w:rFonts w:ascii="Arial" w:hAnsi="Arial" w:cs="Arial"/>
          <w:b/>
          <w:bCs/>
          <w:sz w:val="20"/>
          <w:szCs w:val="20"/>
        </w:rPr>
        <w:t>ur bez DPH voči celkovej cene - t.</w:t>
      </w:r>
      <w:r>
        <w:rPr>
          <w:rFonts w:ascii="Arial" w:hAnsi="Arial" w:cs="Arial"/>
          <w:b/>
          <w:bCs/>
          <w:sz w:val="20"/>
          <w:szCs w:val="20"/>
        </w:rPr>
        <w:t xml:space="preserve"> </w:t>
      </w:r>
      <w:r w:rsidRPr="006C7291">
        <w:rPr>
          <w:rFonts w:ascii="Arial" w:hAnsi="Arial" w:cs="Arial"/>
          <w:b/>
          <w:bCs/>
          <w:sz w:val="20"/>
          <w:szCs w:val="20"/>
        </w:rPr>
        <w:t>j. cene za celý predmet zákazky.</w:t>
      </w:r>
    </w:p>
    <w:p w:rsidR="006C7291" w:rsidRPr="001D7F41" w:rsidRDefault="006C7291" w:rsidP="001D7F41">
      <w:pPr>
        <w:numPr>
          <w:ilvl w:val="1"/>
          <w:numId w:val="68"/>
        </w:numPr>
        <w:spacing w:after="0" w:line="240" w:lineRule="auto"/>
        <w:ind w:left="709" w:hanging="709"/>
        <w:jc w:val="both"/>
        <w:rPr>
          <w:rFonts w:ascii="Arial" w:hAnsi="Arial" w:cs="Arial"/>
          <w:sz w:val="20"/>
          <w:szCs w:val="20"/>
        </w:rPr>
      </w:pPr>
      <w:r w:rsidRPr="001D7F41">
        <w:rPr>
          <w:rFonts w:ascii="Arial" w:hAnsi="Arial" w:cs="Arial"/>
          <w:sz w:val="20"/>
          <w:szCs w:val="20"/>
        </w:rPr>
        <w:t>Maximálny krok zn</w:t>
      </w:r>
      <w:r w:rsidR="00852032">
        <w:rPr>
          <w:rFonts w:ascii="Arial" w:hAnsi="Arial" w:cs="Arial"/>
          <w:sz w:val="20"/>
          <w:szCs w:val="20"/>
        </w:rPr>
        <w:t>íženia ponukovej ceny nie je ob</w:t>
      </w:r>
      <w:r w:rsidRPr="001D7F41">
        <w:rPr>
          <w:rFonts w:ascii="Arial" w:hAnsi="Arial" w:cs="Arial"/>
          <w:sz w:val="20"/>
          <w:szCs w:val="20"/>
        </w:rPr>
        <w:t>medzený.</w:t>
      </w:r>
    </w:p>
    <w:p w:rsidR="006C7291" w:rsidRPr="006C7291" w:rsidRDefault="006C7291" w:rsidP="001D7F41">
      <w:pPr>
        <w:numPr>
          <w:ilvl w:val="1"/>
          <w:numId w:val="68"/>
        </w:numPr>
        <w:spacing w:after="0" w:line="240" w:lineRule="auto"/>
        <w:ind w:left="709" w:hanging="709"/>
        <w:jc w:val="both"/>
        <w:rPr>
          <w:rFonts w:ascii="Arial" w:hAnsi="Arial" w:cs="Arial"/>
          <w:bCs/>
          <w:noProof/>
          <w:sz w:val="20"/>
          <w:szCs w:val="20"/>
        </w:rPr>
      </w:pPr>
      <w:r w:rsidRPr="006C7291">
        <w:rPr>
          <w:rFonts w:ascii="Arial" w:hAnsi="Arial" w:cs="Arial"/>
          <w:sz w:val="20"/>
          <w:szCs w:val="20"/>
        </w:rPr>
        <w:t>Uchádzač celkovú cenu znižuje prostredníctvom jednotkových cien. Zmena jedného kroku (hodnoty) úpravy celkovej ceny bez DPH sa vzťahuje ku zmene poslednej ponuky uchádzača k ním ponúknutej celkovej cene - nie k momentálne najlepšej celkovej ponuke.</w:t>
      </w:r>
    </w:p>
    <w:p w:rsidR="006C7291" w:rsidRPr="006C7291" w:rsidRDefault="006C7291" w:rsidP="001D7F41">
      <w:pPr>
        <w:numPr>
          <w:ilvl w:val="1"/>
          <w:numId w:val="68"/>
        </w:numPr>
        <w:spacing w:after="0" w:line="240" w:lineRule="auto"/>
        <w:ind w:left="709" w:hanging="709"/>
        <w:jc w:val="both"/>
        <w:rPr>
          <w:rFonts w:ascii="Arial" w:hAnsi="Arial" w:cs="Arial"/>
          <w:b/>
          <w:bCs/>
          <w:noProof/>
          <w:sz w:val="20"/>
          <w:szCs w:val="20"/>
        </w:rPr>
      </w:pPr>
      <w:r w:rsidRPr="006C7291">
        <w:rPr>
          <w:rFonts w:ascii="Arial" w:hAnsi="Arial" w:cs="Arial"/>
          <w:sz w:val="20"/>
          <w:szCs w:val="20"/>
        </w:rPr>
        <w:t>Zmena jednotkovej ceny jednotky predmetu zákazky nesmie byť na úkor kvality, tzn. že uchádzačom ponúknutá nová jednotková cena jednej jednotky musí byť cenou za rovnaký predmet zákazky ako bol špecifikovaný v ponuke uchádzača, predloženej v lehote na predkladanie ponúk.</w:t>
      </w:r>
    </w:p>
    <w:p w:rsidR="006C7291" w:rsidRPr="006C7291" w:rsidRDefault="006C7291" w:rsidP="006C7291">
      <w:pPr>
        <w:spacing w:after="120" w:line="240" w:lineRule="auto"/>
        <w:ind w:left="709"/>
        <w:jc w:val="both"/>
        <w:rPr>
          <w:rFonts w:ascii="Arial" w:hAnsi="Arial" w:cs="Arial"/>
          <w:b/>
          <w:bCs/>
          <w:noProof/>
          <w:sz w:val="20"/>
          <w:szCs w:val="20"/>
        </w:rPr>
      </w:pPr>
    </w:p>
    <w:p w:rsidR="006C7291" w:rsidRPr="001D7F41" w:rsidRDefault="006C7291" w:rsidP="00A74821">
      <w:pPr>
        <w:pStyle w:val="Nadpis3"/>
        <w:numPr>
          <w:ilvl w:val="0"/>
          <w:numId w:val="63"/>
        </w:numPr>
        <w:ind w:left="709" w:hanging="709"/>
        <w:rPr>
          <w:rStyle w:val="Jemnodkaz1"/>
          <w:rFonts w:cs="Arial"/>
          <w:color w:val="000000" w:themeColor="text1"/>
        </w:rPr>
      </w:pPr>
      <w:r w:rsidRPr="001D7F41">
        <w:rPr>
          <w:rStyle w:val="Jemnodkaz1"/>
          <w:rFonts w:cs="Arial"/>
          <w:color w:val="000000" w:themeColor="text1"/>
        </w:rPr>
        <w:t>INFORMÁCIE, KTORÉ BUDÚ UCHÁDZAČOM SPRÍSTUPNENÉ V PRIEBEHU AUKCIE</w:t>
      </w:r>
    </w:p>
    <w:p w:rsidR="006C7291" w:rsidRPr="006C7291" w:rsidRDefault="006C7291" w:rsidP="001D7F41">
      <w:pPr>
        <w:numPr>
          <w:ilvl w:val="1"/>
          <w:numId w:val="69"/>
        </w:numPr>
        <w:spacing w:after="0" w:line="240" w:lineRule="auto"/>
        <w:ind w:left="709" w:hanging="709"/>
        <w:jc w:val="both"/>
        <w:rPr>
          <w:rFonts w:ascii="Arial" w:hAnsi="Arial" w:cs="Arial"/>
          <w:noProof/>
          <w:sz w:val="20"/>
          <w:szCs w:val="20"/>
        </w:rPr>
      </w:pPr>
      <w:r w:rsidRPr="006C7291">
        <w:rPr>
          <w:rFonts w:ascii="Arial" w:hAnsi="Arial" w:cs="Arial"/>
          <w:noProof/>
          <w:sz w:val="20"/>
          <w:szCs w:val="20"/>
        </w:rPr>
        <w:t>Svoj návrh jednotkovej ceny prvku kritéria na hodnotenie ponúk,</w:t>
      </w:r>
    </w:p>
    <w:p w:rsidR="006C7291" w:rsidRPr="006C7291" w:rsidRDefault="006C7291" w:rsidP="001D7F41">
      <w:pPr>
        <w:numPr>
          <w:ilvl w:val="1"/>
          <w:numId w:val="69"/>
        </w:numPr>
        <w:spacing w:after="0" w:line="240" w:lineRule="auto"/>
        <w:ind w:left="709" w:hanging="709"/>
        <w:jc w:val="both"/>
        <w:rPr>
          <w:rFonts w:ascii="Arial" w:hAnsi="Arial" w:cs="Arial"/>
          <w:noProof/>
          <w:sz w:val="20"/>
          <w:szCs w:val="20"/>
        </w:rPr>
      </w:pPr>
      <w:r w:rsidRPr="006C7291">
        <w:rPr>
          <w:rFonts w:ascii="Arial" w:hAnsi="Arial" w:cs="Arial"/>
          <w:noProof/>
          <w:sz w:val="20"/>
          <w:szCs w:val="20"/>
        </w:rPr>
        <w:t>Svoj návrh na plnenie kritéria na hodnotenie ponúk – cena za predmet zákazky,</w:t>
      </w:r>
    </w:p>
    <w:p w:rsidR="006C7291" w:rsidRPr="006C7291" w:rsidRDefault="006C7291" w:rsidP="001D7F41">
      <w:pPr>
        <w:numPr>
          <w:ilvl w:val="1"/>
          <w:numId w:val="69"/>
        </w:numPr>
        <w:spacing w:after="0" w:line="240" w:lineRule="auto"/>
        <w:ind w:left="709" w:hanging="709"/>
        <w:jc w:val="both"/>
        <w:rPr>
          <w:rFonts w:ascii="Arial" w:hAnsi="Arial" w:cs="Arial"/>
          <w:noProof/>
          <w:sz w:val="20"/>
          <w:szCs w:val="20"/>
        </w:rPr>
      </w:pPr>
      <w:r w:rsidRPr="006C7291">
        <w:rPr>
          <w:rFonts w:ascii="Arial" w:hAnsi="Arial" w:cs="Arial"/>
          <w:noProof/>
          <w:sz w:val="20"/>
          <w:szCs w:val="20"/>
        </w:rPr>
        <w:t>Svoje relatívne umiestnenie,</w:t>
      </w:r>
    </w:p>
    <w:p w:rsidR="006C7291" w:rsidRPr="006C7291" w:rsidRDefault="006C7291" w:rsidP="001D7F41">
      <w:pPr>
        <w:numPr>
          <w:ilvl w:val="1"/>
          <w:numId w:val="69"/>
        </w:numPr>
        <w:spacing w:after="0" w:line="240" w:lineRule="auto"/>
        <w:ind w:left="709" w:hanging="709"/>
        <w:jc w:val="both"/>
        <w:rPr>
          <w:rFonts w:ascii="Arial" w:hAnsi="Arial" w:cs="Arial"/>
          <w:noProof/>
          <w:sz w:val="20"/>
          <w:szCs w:val="20"/>
        </w:rPr>
      </w:pPr>
      <w:r w:rsidRPr="006C7291">
        <w:rPr>
          <w:rFonts w:ascii="Arial" w:hAnsi="Arial" w:cs="Arial"/>
          <w:noProof/>
          <w:sz w:val="20"/>
          <w:szCs w:val="20"/>
        </w:rPr>
        <w:t>Návrh na plnenie kritéria na hodnotenie ponúk – cena za predmet zákazky uchádzača, ktorý je v relatívnom poradí na prvom mieste,</w:t>
      </w:r>
    </w:p>
    <w:p w:rsidR="001D7F41" w:rsidRDefault="006C7291" w:rsidP="001D7F41">
      <w:pPr>
        <w:numPr>
          <w:ilvl w:val="1"/>
          <w:numId w:val="69"/>
        </w:numPr>
        <w:spacing w:after="0" w:line="240" w:lineRule="auto"/>
        <w:ind w:left="709" w:hanging="709"/>
        <w:jc w:val="both"/>
        <w:rPr>
          <w:rFonts w:ascii="Arial" w:hAnsi="Arial" w:cs="Arial"/>
          <w:noProof/>
          <w:sz w:val="20"/>
          <w:szCs w:val="20"/>
        </w:rPr>
      </w:pPr>
      <w:r w:rsidRPr="006C7291">
        <w:rPr>
          <w:rFonts w:ascii="Arial" w:hAnsi="Arial" w:cs="Arial"/>
          <w:noProof/>
          <w:sz w:val="20"/>
          <w:szCs w:val="20"/>
        </w:rPr>
        <w:t>Čas do konca aukcie.</w:t>
      </w:r>
    </w:p>
    <w:p w:rsidR="006C7291" w:rsidRPr="001D7F41" w:rsidRDefault="006C7291" w:rsidP="001D7F41">
      <w:pPr>
        <w:numPr>
          <w:ilvl w:val="1"/>
          <w:numId w:val="69"/>
        </w:numPr>
        <w:spacing w:after="0" w:line="240" w:lineRule="auto"/>
        <w:ind w:left="709" w:hanging="709"/>
        <w:jc w:val="both"/>
        <w:rPr>
          <w:rFonts w:ascii="Arial" w:hAnsi="Arial" w:cs="Arial"/>
          <w:noProof/>
          <w:sz w:val="20"/>
          <w:szCs w:val="20"/>
        </w:rPr>
      </w:pPr>
      <w:r w:rsidRPr="001D7F41">
        <w:rPr>
          <w:rFonts w:ascii="Arial" w:hAnsi="Arial" w:cs="Arial"/>
          <w:b/>
          <w:sz w:val="20"/>
          <w:szCs w:val="20"/>
        </w:rPr>
        <w:t>Informácie zobrazené uchádzačom sú aktuálne v čase načítania stránky, a to buď po zadaní novej ponuky alebo po aktualizácii stránky. Za aktualizáciu údajov sú zodpovední uchádzači.</w:t>
      </w:r>
    </w:p>
    <w:p w:rsidR="001D7F41" w:rsidRPr="001D7F41" w:rsidRDefault="001D7F41" w:rsidP="001D7F41">
      <w:pPr>
        <w:spacing w:after="0" w:line="240" w:lineRule="auto"/>
        <w:ind w:left="709"/>
        <w:jc w:val="both"/>
        <w:rPr>
          <w:rFonts w:ascii="Arial" w:hAnsi="Arial" w:cs="Arial"/>
          <w:noProof/>
          <w:sz w:val="20"/>
          <w:szCs w:val="20"/>
        </w:rPr>
      </w:pPr>
    </w:p>
    <w:p w:rsidR="006C7291" w:rsidRPr="001D7F41" w:rsidRDefault="006C7291" w:rsidP="00A74821">
      <w:pPr>
        <w:pStyle w:val="Nadpis3"/>
        <w:numPr>
          <w:ilvl w:val="0"/>
          <w:numId w:val="63"/>
        </w:numPr>
        <w:ind w:left="709" w:hanging="709"/>
        <w:rPr>
          <w:rStyle w:val="Jemnodkaz1"/>
          <w:rFonts w:cs="Arial"/>
          <w:color w:val="000000" w:themeColor="text1"/>
        </w:rPr>
      </w:pPr>
      <w:bookmarkStart w:id="60" w:name="_Toc461981447"/>
      <w:r w:rsidRPr="001D7F41">
        <w:rPr>
          <w:rStyle w:val="Jemnodkaz1"/>
          <w:rFonts w:cs="Arial"/>
          <w:color w:val="000000" w:themeColor="text1"/>
        </w:rPr>
        <w:t>DOPLŇUJÚCE INFORMÁCIE K AUKCII</w:t>
      </w:r>
      <w:bookmarkEnd w:id="60"/>
    </w:p>
    <w:p w:rsidR="006C7291" w:rsidRPr="006C7291" w:rsidRDefault="006C7291" w:rsidP="00A74821">
      <w:pPr>
        <w:pStyle w:val="Odsekzoznamu"/>
        <w:numPr>
          <w:ilvl w:val="0"/>
          <w:numId w:val="69"/>
        </w:numPr>
        <w:spacing w:after="120"/>
        <w:jc w:val="both"/>
        <w:rPr>
          <w:rFonts w:cs="Arial"/>
          <w:vanish/>
          <w:sz w:val="20"/>
          <w:szCs w:val="20"/>
        </w:rPr>
      </w:pPr>
    </w:p>
    <w:p w:rsidR="006C7291" w:rsidRPr="006C7291" w:rsidRDefault="006C7291" w:rsidP="001D7F41">
      <w:pPr>
        <w:numPr>
          <w:ilvl w:val="1"/>
          <w:numId w:val="69"/>
        </w:numPr>
        <w:spacing w:after="0" w:line="240" w:lineRule="auto"/>
        <w:ind w:left="709" w:hanging="709"/>
        <w:jc w:val="both"/>
        <w:rPr>
          <w:rFonts w:ascii="Arial" w:hAnsi="Arial" w:cs="Arial"/>
          <w:noProof/>
          <w:sz w:val="20"/>
          <w:szCs w:val="20"/>
        </w:rPr>
      </w:pPr>
      <w:r w:rsidRPr="006C7291">
        <w:rPr>
          <w:rFonts w:ascii="Arial" w:hAnsi="Arial" w:cs="Arial"/>
          <w:noProof/>
          <w:sz w:val="20"/>
          <w:szCs w:val="20"/>
        </w:rPr>
        <w:t>Po ukončení súťažného kola systém nedovolí nikomu z účastníkov upravovať jednotlivé hodnoty, ktoré boli predmetom daného súťažného kola. Výsledkom elektronickej aukcie bude zostavenie objektívneho poradia ponúk podľa ponúknutých cien vzostupne od najnižšej</w:t>
      </w:r>
      <w:r w:rsidR="000A6DD1">
        <w:rPr>
          <w:rFonts w:ascii="Arial" w:hAnsi="Arial" w:cs="Arial"/>
          <w:noProof/>
          <w:sz w:val="20"/>
          <w:szCs w:val="20"/>
        </w:rPr>
        <w:t xml:space="preserve"> po najvyššiu celkovú cenu za</w:t>
      </w:r>
      <w:r w:rsidRPr="006C7291">
        <w:rPr>
          <w:rFonts w:ascii="Arial" w:hAnsi="Arial" w:cs="Arial"/>
          <w:noProof/>
          <w:sz w:val="20"/>
          <w:szCs w:val="20"/>
        </w:rPr>
        <w:t xml:space="preserve"> dodanie celého predmetu zákazky v EUR bez DPH automatizovaným vyhodnotením. </w:t>
      </w:r>
    </w:p>
    <w:p w:rsidR="006C7291" w:rsidRPr="006C7291" w:rsidRDefault="000A6DD1" w:rsidP="001D7F41">
      <w:pPr>
        <w:numPr>
          <w:ilvl w:val="1"/>
          <w:numId w:val="69"/>
        </w:numPr>
        <w:spacing w:after="0" w:line="240" w:lineRule="auto"/>
        <w:ind w:left="709" w:hanging="709"/>
        <w:jc w:val="both"/>
        <w:rPr>
          <w:rFonts w:ascii="Arial" w:hAnsi="Arial" w:cs="Arial"/>
          <w:noProof/>
          <w:sz w:val="20"/>
          <w:szCs w:val="20"/>
        </w:rPr>
      </w:pPr>
      <w:r>
        <w:rPr>
          <w:rFonts w:ascii="Arial" w:hAnsi="Arial" w:cs="Arial"/>
          <w:noProof/>
          <w:sz w:val="20"/>
          <w:szCs w:val="20"/>
        </w:rPr>
        <w:t>Elektronická</w:t>
      </w:r>
      <w:r w:rsidR="006C7291" w:rsidRPr="006C7291">
        <w:rPr>
          <w:rFonts w:ascii="Arial" w:hAnsi="Arial" w:cs="Arial"/>
          <w:noProof/>
          <w:sz w:val="20"/>
          <w:szCs w:val="20"/>
        </w:rPr>
        <w:t xml:space="preserve"> aukcia sa bude opakovať iba v prípade, ak by zlyhala alebo sa nemohla uskutočniť v dobe uvedenej vo výzve na účasť v aukcii (pozvánka) z dôvodu vzniku objektívnych technických problémov na strane, a ktoré o</w:t>
      </w:r>
      <w:r>
        <w:rPr>
          <w:rFonts w:ascii="Arial" w:hAnsi="Arial" w:cs="Arial"/>
          <w:noProof/>
          <w:sz w:val="20"/>
          <w:szCs w:val="20"/>
        </w:rPr>
        <w:t>bstarávateľ nemohol predvídať (</w:t>
      </w:r>
      <w:r w:rsidR="006C7291" w:rsidRPr="006C7291">
        <w:rPr>
          <w:rFonts w:ascii="Arial" w:hAnsi="Arial" w:cs="Arial"/>
          <w:noProof/>
          <w:sz w:val="20"/>
          <w:szCs w:val="20"/>
        </w:rPr>
        <w:t>napr. výpado</w:t>
      </w:r>
      <w:r>
        <w:rPr>
          <w:rFonts w:ascii="Arial" w:hAnsi="Arial" w:cs="Arial"/>
          <w:noProof/>
          <w:sz w:val="20"/>
          <w:szCs w:val="20"/>
        </w:rPr>
        <w:t>k dodávky elektrickej energie),</w:t>
      </w:r>
      <w:r w:rsidR="006C7291" w:rsidRPr="006C7291">
        <w:rPr>
          <w:rFonts w:ascii="Arial" w:hAnsi="Arial" w:cs="Arial"/>
          <w:noProof/>
          <w:sz w:val="20"/>
          <w:szCs w:val="20"/>
        </w:rPr>
        <w:t xml:space="preserve"> elektronická aukcia sa zopakuje na základe novej výzvy na účasť v elektronickej aukcii. V iných prípadoch sa elektronická aukcia opakovať nebude. Zadaná nová jednotková cena prvku podľa aukcie bude záväzná pre následné vyhodnotenie ponúk verejným obstarávateľom.</w:t>
      </w:r>
    </w:p>
    <w:p w:rsidR="006C7291" w:rsidRPr="006C7291" w:rsidRDefault="006C7291" w:rsidP="001D7F41">
      <w:pPr>
        <w:numPr>
          <w:ilvl w:val="1"/>
          <w:numId w:val="69"/>
        </w:numPr>
        <w:spacing w:after="0" w:line="240" w:lineRule="auto"/>
        <w:ind w:left="709" w:hanging="709"/>
        <w:jc w:val="both"/>
        <w:rPr>
          <w:rFonts w:ascii="Arial" w:hAnsi="Arial" w:cs="Arial"/>
          <w:noProof/>
          <w:sz w:val="20"/>
          <w:szCs w:val="20"/>
        </w:rPr>
      </w:pPr>
      <w:r w:rsidRPr="006C7291">
        <w:rPr>
          <w:rFonts w:ascii="Arial" w:hAnsi="Arial" w:cs="Arial"/>
          <w:noProof/>
          <w:sz w:val="20"/>
          <w:szCs w:val="20"/>
        </w:rPr>
        <w:t>Elektronická aukcia nedovo</w:t>
      </w:r>
      <w:r w:rsidR="00852032">
        <w:rPr>
          <w:rFonts w:ascii="Arial" w:hAnsi="Arial" w:cs="Arial"/>
          <w:noProof/>
          <w:sz w:val="20"/>
          <w:szCs w:val="20"/>
        </w:rPr>
        <w:t>lí, aby dvaja uchádzači v aukcii</w:t>
      </w:r>
      <w:r w:rsidRPr="006C7291">
        <w:rPr>
          <w:rFonts w:ascii="Arial" w:hAnsi="Arial" w:cs="Arial"/>
          <w:noProof/>
          <w:sz w:val="20"/>
          <w:szCs w:val="20"/>
        </w:rPr>
        <w:t xml:space="preserve"> zadali ponuku, ktorá by mala zhodný návrh ceny prvku kritéria na vyhodnotenie ponúk. </w:t>
      </w:r>
    </w:p>
    <w:p w:rsidR="006C7291" w:rsidRPr="006C7291" w:rsidRDefault="006C7291" w:rsidP="001D7F41">
      <w:pPr>
        <w:numPr>
          <w:ilvl w:val="1"/>
          <w:numId w:val="69"/>
        </w:numPr>
        <w:spacing w:after="0" w:line="240" w:lineRule="auto"/>
        <w:ind w:left="709" w:hanging="709"/>
        <w:jc w:val="both"/>
        <w:rPr>
          <w:rFonts w:ascii="Arial" w:hAnsi="Arial" w:cs="Arial"/>
          <w:noProof/>
          <w:sz w:val="20"/>
          <w:szCs w:val="20"/>
        </w:rPr>
      </w:pPr>
      <w:r w:rsidRPr="006C7291">
        <w:rPr>
          <w:rFonts w:ascii="Arial" w:hAnsi="Arial" w:cs="Arial"/>
          <w:noProof/>
          <w:sz w:val="20"/>
          <w:szCs w:val="20"/>
        </w:rPr>
        <w:t>Ak by úspešný uchádzač na základe výsledkov aukcie odstúpil od svojej ponuky, resp. ak ponuka úspešného uchádzača bude obsahovať neobvykle nízku ponuku a verejný obstarávateľ vylúči úspešného uchádzača, verejný obstarávateľ opätovne vyhodnotí predlože</w:t>
      </w:r>
      <w:r w:rsidR="001D7F41">
        <w:rPr>
          <w:rFonts w:ascii="Arial" w:hAnsi="Arial" w:cs="Arial"/>
          <w:noProof/>
          <w:sz w:val="20"/>
          <w:szCs w:val="20"/>
        </w:rPr>
        <w:t>né ponuky ostatných uchádzačov,</w:t>
      </w:r>
      <w:r w:rsidRPr="006C7291">
        <w:rPr>
          <w:rFonts w:ascii="Arial" w:hAnsi="Arial" w:cs="Arial"/>
          <w:noProof/>
          <w:sz w:val="20"/>
          <w:szCs w:val="20"/>
        </w:rPr>
        <w:t xml:space="preserve"> pričom verejný obstarávateľ pri opätovnom zostavení poradia ponúk použije ceny v súlade s výsledkami pôvodne uskutočnenej aukcie.</w:t>
      </w:r>
    </w:p>
    <w:p w:rsidR="00367861" w:rsidRPr="006C7291" w:rsidRDefault="006C7291" w:rsidP="001D7F41">
      <w:pPr>
        <w:numPr>
          <w:ilvl w:val="1"/>
          <w:numId w:val="69"/>
        </w:numPr>
        <w:spacing w:after="0" w:line="240" w:lineRule="auto"/>
        <w:ind w:left="709" w:hanging="709"/>
        <w:jc w:val="both"/>
        <w:rPr>
          <w:rFonts w:ascii="Arial" w:hAnsi="Arial" w:cs="Arial"/>
          <w:noProof/>
          <w:sz w:val="20"/>
          <w:szCs w:val="20"/>
        </w:rPr>
      </w:pPr>
      <w:r w:rsidRPr="006C7291">
        <w:rPr>
          <w:rFonts w:ascii="Arial" w:hAnsi="Arial" w:cs="Arial"/>
          <w:noProof/>
          <w:sz w:val="20"/>
          <w:szCs w:val="20"/>
        </w:rPr>
        <w:t>Iné dôležité informácie týkajúce sa priebehu elektronickej aukcie budú uvedené vo výzve na účasť v elektronickej aukcii.</w:t>
      </w:r>
    </w:p>
    <w:p w:rsidR="00CD4E7E" w:rsidRDefault="00CD4E7E" w:rsidP="00367861">
      <w:pPr>
        <w:pStyle w:val="Odsekzoznamu"/>
        <w:ind w:left="560"/>
        <w:jc w:val="both"/>
        <w:rPr>
          <w:rFonts w:cs="Arial"/>
          <w:noProof w:val="0"/>
          <w:color w:val="000000" w:themeColor="text1"/>
          <w:sz w:val="20"/>
          <w:szCs w:val="20"/>
        </w:rPr>
      </w:pPr>
    </w:p>
    <w:p w:rsidR="00A74821" w:rsidRPr="009D3563" w:rsidRDefault="00A74821" w:rsidP="00367861">
      <w:pPr>
        <w:pStyle w:val="Odsekzoznamu"/>
        <w:ind w:left="560"/>
        <w:jc w:val="both"/>
        <w:rPr>
          <w:rFonts w:cs="Arial"/>
          <w:noProof w:val="0"/>
          <w:color w:val="000000" w:themeColor="text1"/>
          <w:sz w:val="20"/>
          <w:szCs w:val="20"/>
        </w:rPr>
      </w:pPr>
    </w:p>
    <w:p w:rsidR="001D7F41" w:rsidRDefault="00367861" w:rsidP="00367861">
      <w:pPr>
        <w:spacing w:after="0"/>
        <w:jc w:val="both"/>
        <w:rPr>
          <w:rFonts w:ascii="Arial" w:hAnsi="Arial" w:cs="Arial"/>
          <w:color w:val="000000" w:themeColor="text1"/>
          <w:sz w:val="20"/>
          <w:szCs w:val="20"/>
          <w:lang w:eastAsia="sk-SK"/>
        </w:rPr>
      </w:pPr>
      <w:r w:rsidRPr="009D3563">
        <w:rPr>
          <w:rFonts w:ascii="Arial" w:hAnsi="Arial" w:cs="Arial"/>
          <w:color w:val="000000" w:themeColor="text1"/>
          <w:sz w:val="20"/>
          <w:szCs w:val="20"/>
          <w:lang w:eastAsia="sk-SK"/>
        </w:rPr>
        <w:t xml:space="preserve">   </w:t>
      </w:r>
      <w:r w:rsidR="00A74821">
        <w:rPr>
          <w:rFonts w:ascii="Arial" w:hAnsi="Arial" w:cs="Arial"/>
          <w:color w:val="000000" w:themeColor="text1"/>
          <w:sz w:val="20"/>
          <w:szCs w:val="20"/>
          <w:lang w:eastAsia="sk-SK"/>
        </w:rPr>
        <w:tab/>
      </w:r>
      <w:r w:rsidR="00A74821">
        <w:rPr>
          <w:rFonts w:ascii="Arial" w:hAnsi="Arial" w:cs="Arial"/>
          <w:color w:val="000000" w:themeColor="text1"/>
          <w:sz w:val="20"/>
          <w:szCs w:val="20"/>
          <w:lang w:eastAsia="sk-SK"/>
        </w:rPr>
        <w:tab/>
      </w:r>
      <w:r w:rsidR="00A74821">
        <w:rPr>
          <w:rFonts w:ascii="Arial" w:hAnsi="Arial" w:cs="Arial"/>
          <w:color w:val="000000" w:themeColor="text1"/>
          <w:sz w:val="20"/>
          <w:szCs w:val="20"/>
          <w:lang w:eastAsia="sk-SK"/>
        </w:rPr>
        <w:tab/>
      </w:r>
      <w:r w:rsidR="00A74821">
        <w:rPr>
          <w:rFonts w:ascii="Arial" w:hAnsi="Arial" w:cs="Arial"/>
          <w:color w:val="000000" w:themeColor="text1"/>
          <w:sz w:val="20"/>
          <w:szCs w:val="20"/>
          <w:lang w:eastAsia="sk-SK"/>
        </w:rPr>
        <w:tab/>
      </w:r>
      <w:r w:rsidR="00A74821">
        <w:rPr>
          <w:rFonts w:ascii="Arial" w:hAnsi="Arial" w:cs="Arial"/>
          <w:color w:val="000000" w:themeColor="text1"/>
          <w:sz w:val="20"/>
          <w:szCs w:val="20"/>
          <w:lang w:eastAsia="sk-SK"/>
        </w:rPr>
        <w:tab/>
      </w:r>
      <w:r w:rsidR="00A74821">
        <w:rPr>
          <w:rFonts w:ascii="Arial" w:hAnsi="Arial" w:cs="Arial"/>
          <w:color w:val="000000" w:themeColor="text1"/>
          <w:sz w:val="20"/>
          <w:szCs w:val="20"/>
          <w:lang w:eastAsia="sk-SK"/>
        </w:rPr>
        <w:tab/>
      </w:r>
      <w:r w:rsidR="00A74821">
        <w:rPr>
          <w:rFonts w:ascii="Arial" w:hAnsi="Arial" w:cs="Arial"/>
          <w:color w:val="000000" w:themeColor="text1"/>
          <w:sz w:val="20"/>
          <w:szCs w:val="20"/>
          <w:lang w:eastAsia="sk-SK"/>
        </w:rPr>
        <w:tab/>
      </w:r>
      <w:r w:rsidR="00A74821">
        <w:rPr>
          <w:rFonts w:ascii="Arial" w:hAnsi="Arial" w:cs="Arial"/>
          <w:color w:val="000000" w:themeColor="text1"/>
          <w:sz w:val="20"/>
          <w:szCs w:val="20"/>
          <w:lang w:eastAsia="sk-SK"/>
        </w:rPr>
        <w:tab/>
      </w:r>
      <w:r w:rsidR="00A74821">
        <w:rPr>
          <w:rFonts w:ascii="Arial" w:hAnsi="Arial" w:cs="Arial"/>
          <w:color w:val="000000" w:themeColor="text1"/>
          <w:sz w:val="20"/>
          <w:szCs w:val="20"/>
          <w:lang w:eastAsia="sk-SK"/>
        </w:rPr>
        <w:tab/>
      </w:r>
      <w:r w:rsidR="00A74821">
        <w:rPr>
          <w:rFonts w:ascii="Arial" w:hAnsi="Arial" w:cs="Arial"/>
          <w:color w:val="000000" w:themeColor="text1"/>
          <w:sz w:val="20"/>
          <w:szCs w:val="20"/>
          <w:lang w:eastAsia="sk-SK"/>
        </w:rPr>
        <w:tab/>
      </w:r>
      <w:r w:rsidR="00A74821">
        <w:rPr>
          <w:rFonts w:ascii="Arial" w:hAnsi="Arial" w:cs="Arial"/>
          <w:color w:val="000000" w:themeColor="text1"/>
          <w:sz w:val="20"/>
          <w:szCs w:val="20"/>
          <w:lang w:eastAsia="sk-SK"/>
        </w:rPr>
        <w:tab/>
      </w:r>
      <w:r w:rsidR="00A74821">
        <w:rPr>
          <w:rFonts w:ascii="Arial" w:hAnsi="Arial" w:cs="Arial"/>
          <w:color w:val="000000" w:themeColor="text1"/>
          <w:sz w:val="20"/>
          <w:szCs w:val="20"/>
          <w:lang w:eastAsia="sk-SK"/>
        </w:rPr>
        <w:tab/>
      </w:r>
      <w:r w:rsidR="00A74821">
        <w:rPr>
          <w:rFonts w:ascii="Arial" w:hAnsi="Arial" w:cs="Arial"/>
          <w:color w:val="000000" w:themeColor="text1"/>
          <w:sz w:val="20"/>
          <w:szCs w:val="20"/>
          <w:lang w:eastAsia="sk-SK"/>
        </w:rPr>
        <w:tab/>
      </w:r>
      <w:r w:rsidR="00A74821">
        <w:rPr>
          <w:rFonts w:ascii="Arial" w:hAnsi="Arial" w:cs="Arial"/>
          <w:color w:val="000000" w:themeColor="text1"/>
          <w:sz w:val="20"/>
          <w:szCs w:val="20"/>
          <w:lang w:eastAsia="sk-SK"/>
        </w:rPr>
        <w:tab/>
      </w:r>
      <w:r w:rsidR="00A74821">
        <w:rPr>
          <w:rFonts w:ascii="Arial" w:hAnsi="Arial" w:cs="Arial"/>
          <w:color w:val="000000" w:themeColor="text1"/>
          <w:sz w:val="20"/>
          <w:szCs w:val="20"/>
          <w:lang w:eastAsia="sk-SK"/>
        </w:rPr>
        <w:tab/>
      </w:r>
      <w:r w:rsidR="00A74821">
        <w:rPr>
          <w:rFonts w:ascii="Arial" w:hAnsi="Arial" w:cs="Arial"/>
          <w:color w:val="000000" w:themeColor="text1"/>
          <w:sz w:val="20"/>
          <w:szCs w:val="20"/>
          <w:lang w:eastAsia="sk-SK"/>
        </w:rPr>
        <w:tab/>
      </w:r>
      <w:r w:rsidR="00A74821">
        <w:rPr>
          <w:rFonts w:ascii="Arial" w:hAnsi="Arial" w:cs="Arial"/>
          <w:color w:val="000000" w:themeColor="text1"/>
          <w:sz w:val="20"/>
          <w:szCs w:val="20"/>
          <w:lang w:eastAsia="sk-SK"/>
        </w:rPr>
        <w:tab/>
      </w:r>
      <w:r w:rsidR="00A74821">
        <w:rPr>
          <w:rFonts w:ascii="Arial" w:hAnsi="Arial" w:cs="Arial"/>
          <w:color w:val="000000" w:themeColor="text1"/>
          <w:sz w:val="20"/>
          <w:szCs w:val="20"/>
          <w:lang w:eastAsia="sk-SK"/>
        </w:rPr>
        <w:tab/>
      </w:r>
      <w:r w:rsidR="00A74821">
        <w:rPr>
          <w:rFonts w:ascii="Arial" w:hAnsi="Arial" w:cs="Arial"/>
          <w:color w:val="000000" w:themeColor="text1"/>
          <w:sz w:val="20"/>
          <w:szCs w:val="20"/>
          <w:lang w:eastAsia="sk-SK"/>
        </w:rPr>
        <w:tab/>
      </w:r>
      <w:r w:rsidR="00A74821">
        <w:rPr>
          <w:rFonts w:ascii="Arial" w:hAnsi="Arial" w:cs="Arial"/>
          <w:color w:val="000000" w:themeColor="text1"/>
          <w:sz w:val="20"/>
          <w:szCs w:val="20"/>
          <w:lang w:eastAsia="sk-SK"/>
        </w:rPr>
        <w:tab/>
      </w:r>
      <w:r w:rsidR="00A74821">
        <w:rPr>
          <w:rFonts w:ascii="Arial" w:hAnsi="Arial" w:cs="Arial"/>
          <w:color w:val="000000" w:themeColor="text1"/>
          <w:sz w:val="20"/>
          <w:szCs w:val="20"/>
          <w:lang w:eastAsia="sk-SK"/>
        </w:rPr>
        <w:tab/>
      </w:r>
      <w:r w:rsidR="00A74821">
        <w:rPr>
          <w:rFonts w:ascii="Arial" w:hAnsi="Arial" w:cs="Arial"/>
          <w:color w:val="000000" w:themeColor="text1"/>
          <w:sz w:val="20"/>
          <w:szCs w:val="20"/>
          <w:lang w:eastAsia="sk-SK"/>
        </w:rPr>
        <w:tab/>
      </w:r>
    </w:p>
    <w:p w:rsidR="001D7F41" w:rsidRDefault="001D7F41" w:rsidP="00367861">
      <w:pPr>
        <w:spacing w:after="0"/>
        <w:jc w:val="both"/>
        <w:rPr>
          <w:rFonts w:ascii="Arial" w:hAnsi="Arial" w:cs="Arial"/>
          <w:color w:val="000000" w:themeColor="text1"/>
          <w:sz w:val="20"/>
          <w:szCs w:val="20"/>
          <w:lang w:eastAsia="sk-SK"/>
        </w:rPr>
      </w:pPr>
    </w:p>
    <w:p w:rsidR="001D7F41" w:rsidRDefault="001D7F41" w:rsidP="00367861">
      <w:pPr>
        <w:spacing w:after="0"/>
        <w:jc w:val="both"/>
        <w:rPr>
          <w:rFonts w:ascii="Arial" w:hAnsi="Arial" w:cs="Arial"/>
          <w:color w:val="000000" w:themeColor="text1"/>
          <w:sz w:val="20"/>
          <w:szCs w:val="20"/>
          <w:lang w:eastAsia="sk-SK"/>
        </w:rPr>
      </w:pPr>
    </w:p>
    <w:p w:rsidR="001D7F41" w:rsidRDefault="001D7F41" w:rsidP="00367861">
      <w:pPr>
        <w:spacing w:after="0"/>
        <w:jc w:val="both"/>
        <w:rPr>
          <w:rFonts w:ascii="Arial" w:hAnsi="Arial" w:cs="Arial"/>
          <w:color w:val="000000" w:themeColor="text1"/>
          <w:sz w:val="20"/>
          <w:szCs w:val="20"/>
          <w:lang w:eastAsia="sk-SK"/>
        </w:rPr>
      </w:pPr>
    </w:p>
    <w:p w:rsidR="009D3563" w:rsidRPr="009D3563" w:rsidRDefault="009D3563" w:rsidP="00367861">
      <w:pPr>
        <w:spacing w:after="0"/>
        <w:jc w:val="both"/>
        <w:rPr>
          <w:rFonts w:ascii="Arial" w:hAnsi="Arial" w:cs="Arial"/>
          <w:b/>
          <w:color w:val="000000" w:themeColor="text1"/>
          <w:sz w:val="20"/>
          <w:szCs w:val="20"/>
        </w:rPr>
      </w:pPr>
    </w:p>
    <w:p w:rsidR="001D7F41" w:rsidRDefault="00CE57A1" w:rsidP="00A74821">
      <w:pPr>
        <w:spacing w:after="0"/>
        <w:jc w:val="both"/>
        <w:rPr>
          <w:rFonts w:ascii="Arial" w:hAnsi="Arial" w:cs="Arial"/>
          <w:b/>
          <w:color w:val="000000" w:themeColor="text1"/>
          <w:sz w:val="20"/>
          <w:szCs w:val="20"/>
        </w:rPr>
      </w:pPr>
      <w:r>
        <w:rPr>
          <w:rFonts w:ascii="Arial" w:hAnsi="Arial" w:cs="Arial"/>
          <w:b/>
          <w:color w:val="000000" w:themeColor="text1"/>
          <w:sz w:val="20"/>
          <w:szCs w:val="20"/>
        </w:rPr>
        <w:t xml:space="preserve">  </w:t>
      </w:r>
    </w:p>
    <w:p w:rsidR="009422A7" w:rsidRDefault="009422A7" w:rsidP="00A74821">
      <w:pPr>
        <w:spacing w:after="0"/>
        <w:jc w:val="both"/>
        <w:rPr>
          <w:rFonts w:ascii="Arial" w:hAnsi="Arial" w:cs="Arial"/>
          <w:b/>
          <w:color w:val="000000" w:themeColor="text1"/>
          <w:sz w:val="20"/>
          <w:szCs w:val="20"/>
        </w:rPr>
      </w:pPr>
    </w:p>
    <w:p w:rsidR="009422A7" w:rsidRDefault="009422A7" w:rsidP="00A74821">
      <w:pPr>
        <w:spacing w:after="0"/>
        <w:jc w:val="both"/>
        <w:rPr>
          <w:rFonts w:ascii="Arial" w:hAnsi="Arial" w:cs="Arial"/>
          <w:b/>
          <w:color w:val="000000" w:themeColor="text1"/>
          <w:sz w:val="20"/>
          <w:szCs w:val="20"/>
        </w:rPr>
      </w:pPr>
    </w:p>
    <w:p w:rsidR="009422A7" w:rsidRDefault="009422A7" w:rsidP="00A74821">
      <w:pPr>
        <w:spacing w:after="0"/>
        <w:jc w:val="both"/>
        <w:rPr>
          <w:rFonts w:ascii="Arial" w:hAnsi="Arial" w:cs="Arial"/>
          <w:b/>
          <w:color w:val="000000" w:themeColor="text1"/>
          <w:sz w:val="20"/>
          <w:szCs w:val="20"/>
        </w:rPr>
      </w:pPr>
    </w:p>
    <w:p w:rsidR="009422A7" w:rsidRDefault="009422A7" w:rsidP="00A74821">
      <w:pPr>
        <w:spacing w:after="0"/>
        <w:jc w:val="both"/>
        <w:rPr>
          <w:rFonts w:ascii="Arial" w:hAnsi="Arial" w:cs="Arial"/>
          <w:b/>
          <w:color w:val="000000" w:themeColor="text1"/>
          <w:sz w:val="20"/>
          <w:szCs w:val="20"/>
        </w:rPr>
      </w:pPr>
    </w:p>
    <w:p w:rsidR="009422A7" w:rsidRDefault="009422A7" w:rsidP="00A74821">
      <w:pPr>
        <w:spacing w:after="0"/>
        <w:jc w:val="both"/>
        <w:rPr>
          <w:rFonts w:ascii="Arial" w:hAnsi="Arial" w:cs="Arial"/>
          <w:b/>
          <w:color w:val="000000" w:themeColor="text1"/>
          <w:sz w:val="20"/>
          <w:szCs w:val="20"/>
        </w:rPr>
      </w:pPr>
    </w:p>
    <w:p w:rsidR="009422A7" w:rsidRDefault="009422A7" w:rsidP="00A74821">
      <w:pPr>
        <w:spacing w:after="0"/>
        <w:jc w:val="both"/>
        <w:rPr>
          <w:rFonts w:ascii="Arial" w:hAnsi="Arial" w:cs="Arial"/>
          <w:b/>
          <w:color w:val="000000" w:themeColor="text1"/>
          <w:sz w:val="20"/>
          <w:szCs w:val="20"/>
        </w:rPr>
      </w:pPr>
    </w:p>
    <w:p w:rsidR="009422A7" w:rsidRDefault="009422A7" w:rsidP="00A74821">
      <w:pPr>
        <w:spacing w:after="0"/>
        <w:jc w:val="both"/>
        <w:rPr>
          <w:rFonts w:ascii="Arial" w:hAnsi="Arial" w:cs="Arial"/>
          <w:b/>
          <w:color w:val="000000" w:themeColor="text1"/>
          <w:sz w:val="20"/>
          <w:szCs w:val="20"/>
        </w:rPr>
      </w:pPr>
    </w:p>
    <w:p w:rsidR="009422A7" w:rsidRDefault="009422A7" w:rsidP="00A74821">
      <w:pPr>
        <w:spacing w:after="0"/>
        <w:jc w:val="both"/>
        <w:rPr>
          <w:rFonts w:ascii="Arial" w:hAnsi="Arial" w:cs="Arial"/>
          <w:b/>
          <w:color w:val="000000" w:themeColor="text1"/>
          <w:sz w:val="20"/>
          <w:szCs w:val="20"/>
        </w:rPr>
      </w:pPr>
    </w:p>
    <w:p w:rsidR="009422A7" w:rsidRDefault="009422A7" w:rsidP="00A74821">
      <w:pPr>
        <w:spacing w:after="0"/>
        <w:jc w:val="both"/>
        <w:rPr>
          <w:rFonts w:ascii="Arial" w:hAnsi="Arial" w:cs="Arial"/>
          <w:b/>
          <w:color w:val="000000" w:themeColor="text1"/>
          <w:sz w:val="20"/>
          <w:szCs w:val="20"/>
        </w:rPr>
      </w:pPr>
    </w:p>
    <w:p w:rsidR="009422A7" w:rsidRDefault="009422A7" w:rsidP="00A74821">
      <w:pPr>
        <w:spacing w:after="0"/>
        <w:jc w:val="both"/>
        <w:rPr>
          <w:rFonts w:ascii="Arial" w:hAnsi="Arial" w:cs="Arial"/>
          <w:b/>
          <w:color w:val="000000" w:themeColor="text1"/>
          <w:sz w:val="20"/>
          <w:szCs w:val="20"/>
        </w:rPr>
      </w:pPr>
    </w:p>
    <w:p w:rsidR="009422A7" w:rsidRDefault="009422A7" w:rsidP="00A74821">
      <w:pPr>
        <w:spacing w:after="0"/>
        <w:jc w:val="both"/>
        <w:rPr>
          <w:rFonts w:ascii="Arial" w:hAnsi="Arial" w:cs="Arial"/>
          <w:b/>
          <w:color w:val="000000" w:themeColor="text1"/>
          <w:sz w:val="20"/>
          <w:szCs w:val="20"/>
        </w:rPr>
      </w:pPr>
    </w:p>
    <w:p w:rsidR="00367861" w:rsidRDefault="009422A7" w:rsidP="00A74821">
      <w:pPr>
        <w:spacing w:after="0"/>
        <w:jc w:val="both"/>
        <w:rPr>
          <w:rFonts w:ascii="Arial" w:hAnsi="Arial" w:cs="Arial"/>
          <w:b/>
          <w:color w:val="000000" w:themeColor="text1"/>
          <w:sz w:val="20"/>
          <w:szCs w:val="20"/>
        </w:rPr>
      </w:pPr>
      <w:r>
        <w:rPr>
          <w:rFonts w:ascii="Arial" w:hAnsi="Arial" w:cs="Arial"/>
          <w:b/>
          <w:color w:val="000000" w:themeColor="text1"/>
          <w:sz w:val="20"/>
          <w:szCs w:val="20"/>
        </w:rPr>
        <w:t xml:space="preserve">   </w:t>
      </w:r>
      <w:r w:rsidR="00367861" w:rsidRPr="009D3563">
        <w:rPr>
          <w:rFonts w:ascii="Arial" w:hAnsi="Arial" w:cs="Arial"/>
          <w:b/>
          <w:color w:val="000000" w:themeColor="text1"/>
          <w:sz w:val="20"/>
          <w:szCs w:val="20"/>
        </w:rPr>
        <w:t>Súťažné podklady spracoval</w:t>
      </w:r>
      <w:r w:rsidR="009D3563">
        <w:rPr>
          <w:rFonts w:ascii="Arial" w:hAnsi="Arial" w:cs="Arial"/>
          <w:b/>
          <w:color w:val="000000" w:themeColor="text1"/>
          <w:sz w:val="20"/>
          <w:szCs w:val="20"/>
        </w:rPr>
        <w:t>a</w:t>
      </w:r>
      <w:r w:rsidR="00A74821">
        <w:rPr>
          <w:rFonts w:ascii="Arial" w:hAnsi="Arial" w:cs="Arial"/>
          <w:b/>
          <w:color w:val="000000" w:themeColor="text1"/>
          <w:sz w:val="20"/>
          <w:szCs w:val="20"/>
        </w:rPr>
        <w:t>:</w:t>
      </w:r>
    </w:p>
    <w:p w:rsidR="001D7F41" w:rsidRPr="00A74821" w:rsidRDefault="001D7F41" w:rsidP="00A74821">
      <w:pPr>
        <w:spacing w:after="0"/>
        <w:jc w:val="both"/>
        <w:rPr>
          <w:rFonts w:ascii="Arial" w:hAnsi="Arial" w:cs="Arial"/>
          <w:b/>
          <w:color w:val="000000" w:themeColor="text1"/>
          <w:sz w:val="20"/>
          <w:szCs w:val="20"/>
        </w:rPr>
      </w:pPr>
    </w:p>
    <w:p w:rsidR="00367861" w:rsidRPr="009D3563" w:rsidRDefault="00367861" w:rsidP="00367861">
      <w:pPr>
        <w:tabs>
          <w:tab w:val="num" w:pos="900"/>
        </w:tabs>
        <w:spacing w:after="0"/>
        <w:jc w:val="both"/>
        <w:rPr>
          <w:rFonts w:ascii="Arial" w:hAnsi="Arial" w:cs="Arial"/>
          <w:color w:val="000000" w:themeColor="text1"/>
          <w:sz w:val="20"/>
          <w:szCs w:val="20"/>
        </w:rPr>
      </w:pPr>
    </w:p>
    <w:p w:rsidR="00367861" w:rsidRPr="009D3563" w:rsidRDefault="00367861" w:rsidP="00367861">
      <w:pPr>
        <w:tabs>
          <w:tab w:val="num" w:pos="900"/>
        </w:tabs>
        <w:spacing w:after="0"/>
        <w:jc w:val="both"/>
        <w:rPr>
          <w:rFonts w:ascii="Arial" w:hAnsi="Arial" w:cs="Arial"/>
          <w:color w:val="000000" w:themeColor="text1"/>
          <w:sz w:val="20"/>
          <w:szCs w:val="20"/>
        </w:rPr>
      </w:pPr>
      <w:r w:rsidRPr="009D3563">
        <w:rPr>
          <w:rFonts w:ascii="Arial" w:hAnsi="Arial" w:cs="Arial"/>
          <w:color w:val="000000" w:themeColor="text1"/>
          <w:sz w:val="20"/>
          <w:szCs w:val="20"/>
        </w:rPr>
        <w:t xml:space="preserve">       ...............................................</w:t>
      </w:r>
    </w:p>
    <w:p w:rsidR="00367861" w:rsidRPr="009D3563" w:rsidRDefault="00367861" w:rsidP="00367861">
      <w:pPr>
        <w:spacing w:after="0"/>
        <w:jc w:val="both"/>
        <w:rPr>
          <w:rFonts w:ascii="Arial" w:hAnsi="Arial" w:cs="Arial"/>
          <w:b/>
          <w:color w:val="000000" w:themeColor="text1"/>
          <w:sz w:val="20"/>
          <w:szCs w:val="20"/>
        </w:rPr>
      </w:pPr>
      <w:r w:rsidRPr="009D3563">
        <w:rPr>
          <w:rFonts w:ascii="Arial" w:hAnsi="Arial" w:cs="Arial"/>
          <w:color w:val="000000" w:themeColor="text1"/>
          <w:sz w:val="20"/>
          <w:szCs w:val="20"/>
        </w:rPr>
        <w:t xml:space="preserve">             </w:t>
      </w:r>
      <w:r w:rsidR="006C7291">
        <w:rPr>
          <w:rFonts w:ascii="Arial" w:hAnsi="Arial" w:cs="Arial"/>
          <w:b/>
          <w:color w:val="000000" w:themeColor="text1"/>
          <w:sz w:val="20"/>
          <w:szCs w:val="20"/>
        </w:rPr>
        <w:t>Mgr. Klaudia Szabová</w:t>
      </w:r>
    </w:p>
    <w:p w:rsidR="00367861" w:rsidRPr="009D3563" w:rsidRDefault="006C7291" w:rsidP="00367861">
      <w:pPr>
        <w:spacing w:after="0"/>
        <w:jc w:val="both"/>
        <w:rPr>
          <w:rFonts w:ascii="Arial" w:hAnsi="Arial" w:cs="Arial"/>
          <w:color w:val="000000" w:themeColor="text1"/>
          <w:sz w:val="20"/>
          <w:szCs w:val="20"/>
        </w:rPr>
      </w:pPr>
      <w:r>
        <w:rPr>
          <w:rFonts w:ascii="Arial" w:hAnsi="Arial" w:cs="Arial"/>
          <w:color w:val="000000" w:themeColor="text1"/>
          <w:sz w:val="20"/>
          <w:szCs w:val="20"/>
        </w:rPr>
        <w:t xml:space="preserve">  </w:t>
      </w:r>
      <w:r w:rsidR="00852032">
        <w:rPr>
          <w:rFonts w:ascii="Arial" w:hAnsi="Arial" w:cs="Arial"/>
          <w:color w:val="000000" w:themeColor="text1"/>
          <w:sz w:val="20"/>
          <w:szCs w:val="20"/>
        </w:rPr>
        <w:t xml:space="preserve">  </w:t>
      </w:r>
      <w:r w:rsidR="00367861" w:rsidRPr="009D3563">
        <w:rPr>
          <w:rFonts w:ascii="Arial" w:hAnsi="Arial" w:cs="Arial"/>
          <w:color w:val="000000" w:themeColor="text1"/>
          <w:sz w:val="20"/>
          <w:szCs w:val="20"/>
        </w:rPr>
        <w:t xml:space="preserve">osoba zodpovedná za spracovanie </w:t>
      </w:r>
    </w:p>
    <w:p w:rsidR="00367861" w:rsidRPr="009D3563" w:rsidRDefault="00367861" w:rsidP="00367861">
      <w:pPr>
        <w:tabs>
          <w:tab w:val="num" w:pos="900"/>
        </w:tabs>
        <w:spacing w:after="0"/>
        <w:jc w:val="both"/>
        <w:rPr>
          <w:rFonts w:ascii="Arial" w:hAnsi="Arial" w:cs="Arial"/>
          <w:color w:val="000000" w:themeColor="text1"/>
          <w:sz w:val="20"/>
          <w:szCs w:val="20"/>
        </w:rPr>
      </w:pPr>
      <w:r w:rsidRPr="009D3563">
        <w:rPr>
          <w:rFonts w:ascii="Arial" w:hAnsi="Arial" w:cs="Arial"/>
          <w:color w:val="000000" w:themeColor="text1"/>
          <w:sz w:val="20"/>
          <w:szCs w:val="20"/>
        </w:rPr>
        <w:t xml:space="preserve">          </w:t>
      </w:r>
      <w:r w:rsidR="006C7291">
        <w:rPr>
          <w:rFonts w:ascii="Arial" w:hAnsi="Arial" w:cs="Arial"/>
          <w:color w:val="000000" w:themeColor="text1"/>
          <w:sz w:val="20"/>
          <w:szCs w:val="20"/>
        </w:rPr>
        <w:t xml:space="preserve"> </w:t>
      </w:r>
      <w:r w:rsidR="00A74821">
        <w:rPr>
          <w:rFonts w:ascii="Arial" w:hAnsi="Arial" w:cs="Arial"/>
          <w:color w:val="000000" w:themeColor="text1"/>
          <w:sz w:val="20"/>
          <w:szCs w:val="20"/>
        </w:rPr>
        <w:t xml:space="preserve">   súťažných podkladov</w:t>
      </w:r>
    </w:p>
    <w:p w:rsidR="001D7F41" w:rsidRDefault="001D7F41" w:rsidP="00367861">
      <w:pPr>
        <w:tabs>
          <w:tab w:val="left" w:pos="142"/>
        </w:tabs>
        <w:spacing w:after="0"/>
        <w:jc w:val="both"/>
        <w:rPr>
          <w:rFonts w:ascii="Arial" w:hAnsi="Arial" w:cs="Arial"/>
          <w:color w:val="000000" w:themeColor="text1"/>
          <w:sz w:val="20"/>
          <w:szCs w:val="20"/>
        </w:rPr>
      </w:pPr>
    </w:p>
    <w:p w:rsidR="001D7F41" w:rsidRDefault="001D7F41" w:rsidP="00367861">
      <w:pPr>
        <w:tabs>
          <w:tab w:val="left" w:pos="142"/>
        </w:tabs>
        <w:spacing w:after="0"/>
        <w:jc w:val="both"/>
        <w:rPr>
          <w:rFonts w:ascii="Arial" w:hAnsi="Arial" w:cs="Arial"/>
          <w:color w:val="000000" w:themeColor="text1"/>
          <w:sz w:val="20"/>
          <w:szCs w:val="20"/>
        </w:rPr>
      </w:pPr>
    </w:p>
    <w:p w:rsidR="00A74821" w:rsidRPr="00CE57A1" w:rsidRDefault="001D7F41" w:rsidP="00CE57A1">
      <w:pPr>
        <w:tabs>
          <w:tab w:val="left" w:pos="142"/>
        </w:tabs>
        <w:spacing w:after="0"/>
        <w:jc w:val="both"/>
        <w:rPr>
          <w:rFonts w:ascii="Arial" w:hAnsi="Arial" w:cs="Arial"/>
          <w:b/>
          <w:color w:val="000000" w:themeColor="text1"/>
          <w:sz w:val="20"/>
          <w:szCs w:val="20"/>
        </w:rPr>
      </w:pPr>
      <w:r>
        <w:rPr>
          <w:rFonts w:ascii="Arial" w:hAnsi="Arial" w:cs="Arial"/>
          <w:b/>
          <w:color w:val="000000" w:themeColor="text1"/>
          <w:sz w:val="20"/>
          <w:szCs w:val="20"/>
        </w:rPr>
        <w:tab/>
      </w:r>
      <w:r w:rsidR="009422A7">
        <w:rPr>
          <w:rFonts w:ascii="Arial" w:hAnsi="Arial" w:cs="Arial"/>
          <w:b/>
          <w:color w:val="000000" w:themeColor="text1"/>
          <w:sz w:val="20"/>
          <w:szCs w:val="20"/>
        </w:rPr>
        <w:t xml:space="preserve">  </w:t>
      </w:r>
      <w:r w:rsidR="00367861" w:rsidRPr="009D3563">
        <w:rPr>
          <w:rFonts w:ascii="Arial" w:hAnsi="Arial" w:cs="Arial"/>
          <w:b/>
          <w:color w:val="000000" w:themeColor="text1"/>
          <w:sz w:val="20"/>
          <w:szCs w:val="20"/>
        </w:rPr>
        <w:t>Súťažné podklady schválil</w:t>
      </w:r>
      <w:r w:rsidR="009422A7">
        <w:rPr>
          <w:rFonts w:ascii="Arial" w:hAnsi="Arial" w:cs="Arial"/>
          <w:b/>
          <w:color w:val="000000" w:themeColor="text1"/>
          <w:sz w:val="20"/>
          <w:szCs w:val="20"/>
        </w:rPr>
        <w:t>i</w:t>
      </w:r>
      <w:r w:rsidR="00367861" w:rsidRPr="009D3563">
        <w:rPr>
          <w:rFonts w:ascii="Arial" w:hAnsi="Arial" w:cs="Arial"/>
          <w:b/>
          <w:color w:val="000000" w:themeColor="text1"/>
          <w:sz w:val="20"/>
          <w:szCs w:val="20"/>
        </w:rPr>
        <w:t>:</w:t>
      </w:r>
    </w:p>
    <w:p w:rsidR="001D7F41" w:rsidRPr="009D3563" w:rsidRDefault="001D7F41" w:rsidP="00367861">
      <w:pPr>
        <w:pStyle w:val="Bezriadkovania"/>
        <w:jc w:val="both"/>
        <w:rPr>
          <w:rFonts w:ascii="Arial" w:hAnsi="Arial" w:cs="Arial"/>
          <w:color w:val="000000" w:themeColor="text1"/>
          <w:sz w:val="20"/>
          <w:szCs w:val="20"/>
        </w:rPr>
      </w:pPr>
    </w:p>
    <w:p w:rsidR="009D3563" w:rsidRPr="009D3563" w:rsidRDefault="009D3563" w:rsidP="00367861">
      <w:pPr>
        <w:spacing w:after="0"/>
        <w:ind w:left="426"/>
        <w:jc w:val="both"/>
        <w:rPr>
          <w:rFonts w:ascii="Arial" w:hAnsi="Arial" w:cs="Arial"/>
          <w:color w:val="000000" w:themeColor="text1"/>
          <w:sz w:val="20"/>
          <w:szCs w:val="20"/>
        </w:rPr>
      </w:pPr>
    </w:p>
    <w:p w:rsidR="00367861" w:rsidRPr="009D3563" w:rsidRDefault="00367861" w:rsidP="00367861">
      <w:pPr>
        <w:spacing w:after="0"/>
        <w:jc w:val="both"/>
        <w:rPr>
          <w:rFonts w:ascii="Arial" w:hAnsi="Arial" w:cs="Arial"/>
          <w:iCs/>
          <w:color w:val="000000" w:themeColor="text1"/>
          <w:sz w:val="20"/>
          <w:szCs w:val="20"/>
        </w:rPr>
      </w:pPr>
      <w:r w:rsidRPr="009D3563">
        <w:rPr>
          <w:rFonts w:ascii="Arial" w:hAnsi="Arial" w:cs="Arial"/>
          <w:iCs/>
          <w:color w:val="000000" w:themeColor="text1"/>
          <w:sz w:val="20"/>
          <w:szCs w:val="20"/>
        </w:rPr>
        <w:t xml:space="preserve">      .................................................                                  </w:t>
      </w:r>
    </w:p>
    <w:p w:rsidR="00367861" w:rsidRPr="009D3563" w:rsidRDefault="00367861" w:rsidP="00367861">
      <w:pPr>
        <w:spacing w:after="0"/>
        <w:ind w:left="426"/>
        <w:jc w:val="both"/>
        <w:rPr>
          <w:rFonts w:ascii="Arial" w:hAnsi="Arial" w:cs="Arial"/>
          <w:b/>
          <w:iCs/>
          <w:color w:val="000000" w:themeColor="text1"/>
          <w:sz w:val="20"/>
          <w:szCs w:val="20"/>
        </w:rPr>
      </w:pPr>
      <w:r w:rsidRPr="009D3563">
        <w:rPr>
          <w:rFonts w:ascii="Arial" w:hAnsi="Arial" w:cs="Arial"/>
          <w:b/>
          <w:iCs/>
          <w:color w:val="000000" w:themeColor="text1"/>
          <w:sz w:val="20"/>
          <w:szCs w:val="20"/>
        </w:rPr>
        <w:t xml:space="preserve">      Ing. </w:t>
      </w:r>
      <w:r w:rsidR="000A37E9">
        <w:rPr>
          <w:rFonts w:ascii="Arial" w:hAnsi="Arial" w:cs="Arial"/>
          <w:b/>
          <w:iCs/>
          <w:color w:val="000000" w:themeColor="text1"/>
          <w:sz w:val="20"/>
          <w:szCs w:val="20"/>
        </w:rPr>
        <w:t>Juraj Tlapa</w:t>
      </w:r>
    </w:p>
    <w:p w:rsidR="00367861" w:rsidRDefault="00367861" w:rsidP="00367861">
      <w:pPr>
        <w:tabs>
          <w:tab w:val="left" w:pos="426"/>
          <w:tab w:val="left" w:pos="5670"/>
        </w:tabs>
        <w:spacing w:after="0"/>
        <w:ind w:left="426"/>
        <w:jc w:val="both"/>
        <w:rPr>
          <w:rFonts w:ascii="Arial" w:hAnsi="Arial" w:cs="Arial"/>
          <w:color w:val="000000" w:themeColor="text1"/>
          <w:sz w:val="20"/>
          <w:szCs w:val="20"/>
        </w:rPr>
      </w:pPr>
      <w:r w:rsidRPr="009D3563">
        <w:rPr>
          <w:rFonts w:ascii="Arial" w:hAnsi="Arial" w:cs="Arial"/>
          <w:color w:val="000000" w:themeColor="text1"/>
          <w:sz w:val="20"/>
          <w:szCs w:val="20"/>
        </w:rPr>
        <w:t>predseda predstavenstva</w:t>
      </w:r>
    </w:p>
    <w:p w:rsidR="001D7F41" w:rsidRDefault="001D7F41" w:rsidP="00CE57A1">
      <w:pPr>
        <w:tabs>
          <w:tab w:val="left" w:pos="426"/>
          <w:tab w:val="left" w:pos="5670"/>
        </w:tabs>
        <w:spacing w:after="0"/>
        <w:jc w:val="both"/>
        <w:rPr>
          <w:rFonts w:ascii="Arial" w:hAnsi="Arial" w:cs="Arial"/>
          <w:color w:val="000000" w:themeColor="text1"/>
          <w:sz w:val="20"/>
          <w:szCs w:val="20"/>
        </w:rPr>
      </w:pPr>
    </w:p>
    <w:p w:rsidR="00A74821" w:rsidRDefault="00A74821" w:rsidP="00367861">
      <w:pPr>
        <w:tabs>
          <w:tab w:val="left" w:pos="426"/>
          <w:tab w:val="left" w:pos="5670"/>
        </w:tabs>
        <w:spacing w:after="0"/>
        <w:ind w:left="426"/>
        <w:jc w:val="both"/>
        <w:rPr>
          <w:rFonts w:ascii="Arial" w:hAnsi="Arial" w:cs="Arial"/>
          <w:color w:val="000000" w:themeColor="text1"/>
          <w:sz w:val="20"/>
          <w:szCs w:val="20"/>
        </w:rPr>
      </w:pPr>
    </w:p>
    <w:p w:rsidR="009422A7" w:rsidRPr="009D3563" w:rsidRDefault="009422A7" w:rsidP="00367861">
      <w:pPr>
        <w:tabs>
          <w:tab w:val="left" w:pos="426"/>
          <w:tab w:val="left" w:pos="5670"/>
        </w:tabs>
        <w:spacing w:after="0"/>
        <w:ind w:left="426"/>
        <w:jc w:val="both"/>
        <w:rPr>
          <w:rFonts w:ascii="Arial" w:hAnsi="Arial" w:cs="Arial"/>
          <w:color w:val="000000" w:themeColor="text1"/>
          <w:sz w:val="20"/>
          <w:szCs w:val="20"/>
        </w:rPr>
      </w:pPr>
    </w:p>
    <w:p w:rsidR="00367861" w:rsidRPr="009D3563" w:rsidRDefault="00367861" w:rsidP="00367861">
      <w:pPr>
        <w:spacing w:after="0"/>
        <w:jc w:val="both"/>
        <w:rPr>
          <w:rFonts w:ascii="Arial" w:hAnsi="Arial" w:cs="Arial"/>
          <w:iCs/>
          <w:color w:val="000000" w:themeColor="text1"/>
          <w:sz w:val="20"/>
          <w:szCs w:val="20"/>
        </w:rPr>
      </w:pPr>
      <w:r w:rsidRPr="009D3563">
        <w:rPr>
          <w:rFonts w:ascii="Arial" w:hAnsi="Arial" w:cs="Arial"/>
          <w:iCs/>
          <w:color w:val="000000" w:themeColor="text1"/>
          <w:sz w:val="20"/>
          <w:szCs w:val="20"/>
        </w:rPr>
        <w:t xml:space="preserve">     ..................................................                                                                 </w:t>
      </w:r>
    </w:p>
    <w:p w:rsidR="00367861" w:rsidRPr="009D3563" w:rsidRDefault="00367861" w:rsidP="00367861">
      <w:pPr>
        <w:spacing w:after="0"/>
        <w:jc w:val="both"/>
        <w:rPr>
          <w:rFonts w:ascii="Arial" w:hAnsi="Arial" w:cs="Arial"/>
          <w:b/>
          <w:iCs/>
          <w:color w:val="000000" w:themeColor="text1"/>
          <w:sz w:val="20"/>
          <w:szCs w:val="20"/>
        </w:rPr>
      </w:pPr>
      <w:r w:rsidRPr="009D3563">
        <w:rPr>
          <w:rFonts w:ascii="Arial" w:hAnsi="Arial" w:cs="Arial"/>
          <w:b/>
          <w:iCs/>
          <w:color w:val="000000" w:themeColor="text1"/>
          <w:sz w:val="20"/>
          <w:szCs w:val="20"/>
        </w:rPr>
        <w:t xml:space="preserve">       </w:t>
      </w:r>
      <w:r w:rsidR="000A37E9">
        <w:rPr>
          <w:rFonts w:ascii="Arial" w:hAnsi="Arial" w:cs="Arial"/>
          <w:b/>
          <w:iCs/>
          <w:color w:val="000000" w:themeColor="text1"/>
          <w:sz w:val="20"/>
          <w:szCs w:val="20"/>
        </w:rPr>
        <w:t xml:space="preserve">     Mgr. Jaroslav Ivanco</w:t>
      </w:r>
      <w:r w:rsidRPr="009D3563">
        <w:rPr>
          <w:rFonts w:ascii="Arial" w:hAnsi="Arial" w:cs="Arial"/>
          <w:b/>
          <w:iCs/>
          <w:color w:val="000000" w:themeColor="text1"/>
          <w:sz w:val="20"/>
          <w:szCs w:val="20"/>
        </w:rPr>
        <w:t xml:space="preserve">                                                           </w:t>
      </w:r>
    </w:p>
    <w:p w:rsidR="00367861" w:rsidRPr="009D3563" w:rsidRDefault="00367861" w:rsidP="00367861">
      <w:pPr>
        <w:tabs>
          <w:tab w:val="left" w:pos="426"/>
          <w:tab w:val="left" w:pos="5670"/>
        </w:tabs>
        <w:spacing w:after="0"/>
        <w:jc w:val="both"/>
        <w:rPr>
          <w:rFonts w:ascii="Arial" w:hAnsi="Arial" w:cs="Arial"/>
          <w:color w:val="000000" w:themeColor="text1"/>
          <w:sz w:val="20"/>
          <w:szCs w:val="20"/>
        </w:rPr>
      </w:pPr>
      <w:r w:rsidRPr="009D3563">
        <w:rPr>
          <w:rFonts w:ascii="Arial" w:hAnsi="Arial" w:cs="Arial"/>
          <w:color w:val="000000" w:themeColor="text1"/>
          <w:sz w:val="20"/>
          <w:szCs w:val="20"/>
        </w:rPr>
        <w:tab/>
        <w:t xml:space="preserve">podpredseda predstavenstva   </w:t>
      </w:r>
    </w:p>
    <w:p w:rsidR="00367861" w:rsidRPr="00AF304A" w:rsidRDefault="00367861" w:rsidP="00367861">
      <w:pPr>
        <w:pStyle w:val="Nadpis1"/>
        <w:jc w:val="both"/>
        <w:rPr>
          <w:rFonts w:cs="Arial"/>
          <w:color w:val="000000" w:themeColor="text1"/>
          <w:sz w:val="22"/>
          <w:szCs w:val="22"/>
        </w:rPr>
      </w:pPr>
    </w:p>
    <w:p w:rsidR="00367861" w:rsidRPr="00AF304A" w:rsidRDefault="00367861" w:rsidP="00367861">
      <w:pPr>
        <w:spacing w:after="0" w:line="240" w:lineRule="auto"/>
        <w:jc w:val="both"/>
        <w:rPr>
          <w:rFonts w:ascii="Arial" w:hAnsi="Arial" w:cs="Arial"/>
          <w:iCs/>
          <w:color w:val="000000" w:themeColor="text1"/>
        </w:rPr>
      </w:pPr>
    </w:p>
    <w:sectPr w:rsidR="00367861" w:rsidRPr="00AF304A" w:rsidSect="000721A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3A3" w:rsidRDefault="001B73A3" w:rsidP="00367861">
      <w:pPr>
        <w:spacing w:after="0" w:line="240" w:lineRule="auto"/>
      </w:pPr>
      <w:r>
        <w:separator/>
      </w:r>
    </w:p>
  </w:endnote>
  <w:endnote w:type="continuationSeparator" w:id="0">
    <w:p w:rsidR="001B73A3" w:rsidRDefault="001B73A3" w:rsidP="00367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Myriad Pro">
    <w:panose1 w:val="00000000000000000000"/>
    <w:charset w:val="00"/>
    <w:family w:val="swiss"/>
    <w:notTrueType/>
    <w:pitch w:val="variable"/>
    <w:sig w:usb0="2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Univers Cd (W1)">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Bold">
    <w:altName w:val="Yu Gothic UI"/>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3A3" w:rsidRDefault="001B73A3" w:rsidP="007C113D">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1B73A3" w:rsidRDefault="001B73A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3A3" w:rsidRDefault="001B73A3" w:rsidP="00367861">
      <w:pPr>
        <w:spacing w:after="0" w:line="240" w:lineRule="auto"/>
      </w:pPr>
      <w:r>
        <w:separator/>
      </w:r>
    </w:p>
  </w:footnote>
  <w:footnote w:type="continuationSeparator" w:id="0">
    <w:p w:rsidR="001B73A3" w:rsidRDefault="001B73A3" w:rsidP="00367861">
      <w:pPr>
        <w:spacing w:after="0" w:line="240" w:lineRule="auto"/>
      </w:pPr>
      <w:r>
        <w:continuationSeparator/>
      </w:r>
    </w:p>
  </w:footnote>
  <w:footnote w:id="1">
    <w:p w:rsidR="001B73A3" w:rsidRPr="00D86F24" w:rsidRDefault="001B73A3" w:rsidP="00367861">
      <w:pPr>
        <w:pStyle w:val="Textpoznmkypodiarou"/>
        <w:rPr>
          <w:rFonts w:cs="Arial"/>
          <w:color w:val="000000"/>
          <w:shd w:val="clear" w:color="auto" w:fill="FFFFFF"/>
        </w:rPr>
      </w:pPr>
      <w:r>
        <w:rPr>
          <w:rStyle w:val="Odkaznapoznmkupodiarou"/>
        </w:rPr>
        <w:footnoteRef/>
      </w:r>
      <w:r>
        <w:t xml:space="preserve"> </w:t>
      </w:r>
      <w:r w:rsidRPr="00B777F9">
        <w:rPr>
          <w:rFonts w:cs="Arial"/>
          <w:color w:val="000000"/>
          <w:shd w:val="clear" w:color="auto" w:fill="FFFFFF"/>
        </w:rPr>
        <w:t>Zákon č. 315/2016 Z. z. o registri partnerov verejného sektora a o zmene a doplnení niektorých zákonov.</w:t>
      </w:r>
    </w:p>
  </w:footnote>
  <w:footnote w:id="2">
    <w:p w:rsidR="001B73A3" w:rsidRDefault="001B73A3" w:rsidP="00367861">
      <w:pPr>
        <w:pStyle w:val="Textpoznmkypodiarou"/>
      </w:pPr>
      <w:r w:rsidRPr="00B777F9">
        <w:rPr>
          <w:rStyle w:val="Odkaznapoznmkupodiarou"/>
          <w:rFonts w:cs="Arial"/>
        </w:rPr>
        <w:footnoteRef/>
      </w:r>
      <w:r w:rsidRPr="00B777F9">
        <w:rPr>
          <w:rFonts w:cs="Arial"/>
        </w:rPr>
        <w:t xml:space="preserve"> </w:t>
      </w:r>
      <w:r w:rsidRPr="00B777F9">
        <w:rPr>
          <w:rFonts w:cs="Arial"/>
          <w:color w:val="000000"/>
          <w:shd w:val="clear" w:color="auto" w:fill="FFFFFF"/>
        </w:rPr>
        <w:t>§ 18 zákona č. 315/2016 Z. 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3A3" w:rsidRPr="007640D5" w:rsidRDefault="001B73A3" w:rsidP="00852032">
    <w:pPr>
      <w:pStyle w:val="Hlavika"/>
      <w:rPr>
        <w:rFonts w:ascii="Arial" w:hAnsi="Arial" w:cs="Arial"/>
        <w:sz w:val="16"/>
        <w:szCs w:val="16"/>
      </w:rPr>
    </w:pPr>
    <w:r w:rsidRPr="00852032">
      <w:rPr>
        <w:rFonts w:ascii="Arial" w:hAnsi="Arial" w:cs="Arial"/>
        <w:sz w:val="16"/>
        <w:szCs w:val="16"/>
      </w:rPr>
      <w:t>Montáž, demontáž a prenájom protisnehových zábran</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sidR="001E7C51">
      <w:rPr>
        <w:rFonts w:ascii="Arial" w:hAnsi="Arial" w:cs="Arial"/>
        <w:b/>
        <w:noProof/>
        <w:sz w:val="16"/>
        <w:szCs w:val="16"/>
      </w:rPr>
      <w:t>18</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sidR="001E7C51">
      <w:rPr>
        <w:rFonts w:ascii="Arial" w:hAnsi="Arial" w:cs="Arial"/>
        <w:b/>
        <w:noProof/>
        <w:sz w:val="16"/>
        <w:szCs w:val="16"/>
      </w:rPr>
      <w:t>30</w:t>
    </w:r>
    <w:r w:rsidRPr="007640D5">
      <w:rPr>
        <w:rFonts w:ascii="Arial" w:hAnsi="Arial" w:cs="Arial"/>
        <w:b/>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05ED7442"/>
    <w:multiLevelType w:val="multilevel"/>
    <w:tmpl w:val="5FC0AB3A"/>
    <w:lvl w:ilvl="0">
      <w:start w:val="20"/>
      <w:numFmt w:val="decimal"/>
      <w:lvlText w:val="%1"/>
      <w:lvlJc w:val="left"/>
      <w:pPr>
        <w:ind w:left="375" w:hanging="375"/>
      </w:pPr>
      <w:rPr>
        <w:rFonts w:hint="default"/>
        <w:b/>
      </w:rPr>
    </w:lvl>
    <w:lvl w:ilvl="1">
      <w:start w:val="1"/>
      <w:numFmt w:val="decimal"/>
      <w:lvlText w:val="%1.%2"/>
      <w:lvlJc w:val="left"/>
      <w:pPr>
        <w:ind w:left="663" w:hanging="375"/>
      </w:pPr>
      <w:rPr>
        <w:rFonts w:hint="default"/>
        <w:b w:val="0"/>
      </w:rPr>
    </w:lvl>
    <w:lvl w:ilvl="2">
      <w:start w:val="1"/>
      <w:numFmt w:val="decimal"/>
      <w:lvlText w:val="%1.%2.%3"/>
      <w:lvlJc w:val="left"/>
      <w:pPr>
        <w:ind w:left="1296" w:hanging="720"/>
      </w:pPr>
      <w:rPr>
        <w:rFonts w:hint="default"/>
        <w:b w:val="0"/>
      </w:rPr>
    </w:lvl>
    <w:lvl w:ilvl="3">
      <w:start w:val="1"/>
      <w:numFmt w:val="decimal"/>
      <w:lvlText w:val="%1.%2.%3.%4"/>
      <w:lvlJc w:val="left"/>
      <w:pPr>
        <w:ind w:left="1584" w:hanging="720"/>
      </w:pPr>
      <w:rPr>
        <w:rFonts w:hint="default"/>
        <w:b/>
      </w:rPr>
    </w:lvl>
    <w:lvl w:ilvl="4">
      <w:start w:val="1"/>
      <w:numFmt w:val="decimal"/>
      <w:lvlText w:val="%1.%2.%3.%4.%5"/>
      <w:lvlJc w:val="left"/>
      <w:pPr>
        <w:ind w:left="2232" w:hanging="1080"/>
      </w:pPr>
      <w:rPr>
        <w:rFonts w:hint="default"/>
        <w:b/>
      </w:rPr>
    </w:lvl>
    <w:lvl w:ilvl="5">
      <w:start w:val="1"/>
      <w:numFmt w:val="decimal"/>
      <w:lvlText w:val="%1.%2.%3.%4.%5.%6"/>
      <w:lvlJc w:val="left"/>
      <w:pPr>
        <w:ind w:left="2520" w:hanging="1080"/>
      </w:pPr>
      <w:rPr>
        <w:rFonts w:hint="default"/>
        <w:b/>
      </w:rPr>
    </w:lvl>
    <w:lvl w:ilvl="6">
      <w:start w:val="1"/>
      <w:numFmt w:val="decimal"/>
      <w:lvlText w:val="%1.%2.%3.%4.%5.%6.%7"/>
      <w:lvlJc w:val="left"/>
      <w:pPr>
        <w:ind w:left="3168" w:hanging="1440"/>
      </w:pPr>
      <w:rPr>
        <w:rFonts w:hint="default"/>
        <w:b/>
      </w:rPr>
    </w:lvl>
    <w:lvl w:ilvl="7">
      <w:start w:val="1"/>
      <w:numFmt w:val="decimal"/>
      <w:lvlText w:val="%1.%2.%3.%4.%5.%6.%7.%8"/>
      <w:lvlJc w:val="left"/>
      <w:pPr>
        <w:ind w:left="3456" w:hanging="1440"/>
      </w:pPr>
      <w:rPr>
        <w:rFonts w:hint="default"/>
        <w:b/>
      </w:rPr>
    </w:lvl>
    <w:lvl w:ilvl="8">
      <w:start w:val="1"/>
      <w:numFmt w:val="decimal"/>
      <w:lvlText w:val="%1.%2.%3.%4.%5.%6.%7.%8.%9"/>
      <w:lvlJc w:val="left"/>
      <w:pPr>
        <w:ind w:left="4104" w:hanging="1800"/>
      </w:pPr>
      <w:rPr>
        <w:rFonts w:hint="default"/>
        <w:b/>
      </w:rPr>
    </w:lvl>
  </w:abstractNum>
  <w:abstractNum w:abstractNumId="6" w15:restartNumberingAfterBreak="0">
    <w:nsid w:val="1238228A"/>
    <w:multiLevelType w:val="hybridMultilevel"/>
    <w:tmpl w:val="789A253E"/>
    <w:lvl w:ilvl="0" w:tplc="7E980E8A">
      <w:start w:val="1"/>
      <w:numFmt w:val="bullet"/>
      <w:pStyle w:val="AQP10-TabOdrka"/>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3C0C6D"/>
    <w:multiLevelType w:val="multilevel"/>
    <w:tmpl w:val="301A9D16"/>
    <w:lvl w:ilvl="0">
      <w:start w:val="1"/>
      <w:numFmt w:val="decimal"/>
      <w:lvlText w:val="%1"/>
      <w:lvlJc w:val="left"/>
      <w:pPr>
        <w:ind w:left="644" w:hanging="360"/>
      </w:pPr>
      <w:rPr>
        <w:rFonts w:hint="default"/>
        <w:sz w:val="20"/>
        <w:szCs w:val="20"/>
      </w:rPr>
    </w:lvl>
    <w:lvl w:ilvl="1">
      <w:start w:val="1"/>
      <w:numFmt w:val="decimal"/>
      <w:lvlText w:val="%1.%2"/>
      <w:lvlJc w:val="left"/>
      <w:pPr>
        <w:ind w:left="644" w:hanging="360"/>
      </w:pPr>
      <w:rPr>
        <w:rFonts w:hint="default"/>
        <w:b w:val="0"/>
        <w:i w:val="0"/>
        <w:color w:val="auto"/>
        <w:sz w:val="20"/>
        <w:szCs w:val="20"/>
      </w:rPr>
    </w:lvl>
    <w:lvl w:ilvl="2">
      <w:start w:val="1"/>
      <w:numFmt w:val="decimal"/>
      <w:lvlText w:val="%1.%2.%3"/>
      <w:lvlJc w:val="left"/>
      <w:pPr>
        <w:ind w:left="1004" w:hanging="720"/>
      </w:pPr>
      <w:rPr>
        <w:rFonts w:hint="default"/>
        <w:b w:val="0"/>
        <w:sz w:val="22"/>
        <w:szCs w:val="22"/>
      </w:rPr>
    </w:lvl>
    <w:lvl w:ilvl="3">
      <w:start w:val="1"/>
      <w:numFmt w:val="decimal"/>
      <w:lvlText w:val="%1.%2.%3.%4"/>
      <w:lvlJc w:val="left"/>
      <w:pPr>
        <w:ind w:left="1004" w:hanging="720"/>
      </w:pPr>
      <w:rPr>
        <w:rFonts w:hint="default"/>
        <w:sz w:val="22"/>
      </w:rPr>
    </w:lvl>
    <w:lvl w:ilvl="4">
      <w:start w:val="1"/>
      <w:numFmt w:val="decimal"/>
      <w:lvlText w:val="%1.%2.%3.%4.%5"/>
      <w:lvlJc w:val="left"/>
      <w:pPr>
        <w:ind w:left="1364" w:hanging="1080"/>
      </w:pPr>
      <w:rPr>
        <w:rFonts w:hint="default"/>
        <w:sz w:val="22"/>
        <w:szCs w:val="22"/>
      </w:rPr>
    </w:lvl>
    <w:lvl w:ilvl="5">
      <w:start w:val="1"/>
      <w:numFmt w:val="decimal"/>
      <w:lvlText w:val="%1.%2.%3.%4.%5.%6"/>
      <w:lvlJc w:val="left"/>
      <w:pPr>
        <w:ind w:left="1364" w:hanging="1080"/>
      </w:pPr>
      <w:rPr>
        <w:rFonts w:hint="default"/>
        <w:sz w:val="22"/>
      </w:rPr>
    </w:lvl>
    <w:lvl w:ilvl="6">
      <w:start w:val="1"/>
      <w:numFmt w:val="decimal"/>
      <w:lvlText w:val="%1.%2.%3.%4.%5.%6.%7"/>
      <w:lvlJc w:val="left"/>
      <w:pPr>
        <w:ind w:left="1724" w:hanging="1440"/>
      </w:pPr>
      <w:rPr>
        <w:rFonts w:hint="default"/>
        <w:sz w:val="24"/>
      </w:rPr>
    </w:lvl>
    <w:lvl w:ilvl="7">
      <w:start w:val="1"/>
      <w:numFmt w:val="decimal"/>
      <w:lvlText w:val="%1.%2.%3.%4.%5.%6.%7.%8"/>
      <w:lvlJc w:val="left"/>
      <w:pPr>
        <w:ind w:left="1724" w:hanging="1440"/>
      </w:pPr>
      <w:rPr>
        <w:rFonts w:hint="default"/>
        <w:sz w:val="24"/>
      </w:rPr>
    </w:lvl>
    <w:lvl w:ilvl="8">
      <w:start w:val="1"/>
      <w:numFmt w:val="decimal"/>
      <w:lvlText w:val="%1.%2.%3.%4.%5.%6.%7.%8.%9"/>
      <w:lvlJc w:val="left"/>
      <w:pPr>
        <w:ind w:left="2084" w:hanging="1800"/>
      </w:pPr>
      <w:rPr>
        <w:rFonts w:hint="default"/>
        <w:sz w:val="24"/>
      </w:rPr>
    </w:lvl>
  </w:abstractNum>
  <w:abstractNum w:abstractNumId="8" w15:restartNumberingAfterBreak="0">
    <w:nsid w:val="167D014B"/>
    <w:multiLevelType w:val="multilevel"/>
    <w:tmpl w:val="B0589114"/>
    <w:lvl w:ilvl="0">
      <w:start w:val="1"/>
      <w:numFmt w:val="decimal"/>
      <w:pStyle w:val="Nadpis3"/>
      <w:lvlText w:val="%1"/>
      <w:lvlJc w:val="left"/>
      <w:pPr>
        <w:ind w:left="1920" w:hanging="360"/>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3"/>
      <w:numFmt w:val="decimal"/>
      <w:isLgl/>
      <w:lvlText w:val="%1.%2"/>
      <w:lvlJc w:val="left"/>
      <w:pPr>
        <w:ind w:left="-4667" w:hanging="360"/>
      </w:pPr>
      <w:rPr>
        <w:rFonts w:hint="default"/>
        <w:b w:val="0"/>
      </w:rPr>
    </w:lvl>
    <w:lvl w:ilvl="2">
      <w:start w:val="1"/>
      <w:numFmt w:val="decimal"/>
      <w:isLgl/>
      <w:lvlText w:val="%1.%2.%3"/>
      <w:lvlJc w:val="left"/>
      <w:pPr>
        <w:ind w:left="-4307" w:hanging="720"/>
      </w:pPr>
      <w:rPr>
        <w:rFonts w:hint="default"/>
      </w:rPr>
    </w:lvl>
    <w:lvl w:ilvl="3">
      <w:start w:val="1"/>
      <w:numFmt w:val="decimal"/>
      <w:isLgl/>
      <w:lvlText w:val="%1.%2.%3.%4"/>
      <w:lvlJc w:val="left"/>
      <w:pPr>
        <w:ind w:left="-4307" w:hanging="720"/>
      </w:pPr>
      <w:rPr>
        <w:rFonts w:hint="default"/>
      </w:rPr>
    </w:lvl>
    <w:lvl w:ilvl="4">
      <w:start w:val="1"/>
      <w:numFmt w:val="decimal"/>
      <w:isLgl/>
      <w:lvlText w:val="%1.%2.%3.%4.%5"/>
      <w:lvlJc w:val="left"/>
      <w:pPr>
        <w:ind w:left="-3947" w:hanging="1080"/>
      </w:pPr>
      <w:rPr>
        <w:rFonts w:hint="default"/>
      </w:rPr>
    </w:lvl>
    <w:lvl w:ilvl="5">
      <w:start w:val="1"/>
      <w:numFmt w:val="decimal"/>
      <w:isLgl/>
      <w:lvlText w:val="%1.%2.%3.%4.%5.%6"/>
      <w:lvlJc w:val="left"/>
      <w:pPr>
        <w:ind w:left="-3947" w:hanging="1080"/>
      </w:pPr>
      <w:rPr>
        <w:rFonts w:hint="default"/>
      </w:rPr>
    </w:lvl>
    <w:lvl w:ilvl="6">
      <w:start w:val="1"/>
      <w:numFmt w:val="decimal"/>
      <w:isLgl/>
      <w:lvlText w:val="%1.%2.%3.%4.%5.%6.%7"/>
      <w:lvlJc w:val="left"/>
      <w:pPr>
        <w:ind w:left="-3587" w:hanging="1440"/>
      </w:pPr>
      <w:rPr>
        <w:rFonts w:hint="default"/>
      </w:rPr>
    </w:lvl>
    <w:lvl w:ilvl="7">
      <w:start w:val="1"/>
      <w:numFmt w:val="decimal"/>
      <w:isLgl/>
      <w:lvlText w:val="%1.%2.%3.%4.%5.%6.%7.%8"/>
      <w:lvlJc w:val="left"/>
      <w:pPr>
        <w:ind w:left="-3587" w:hanging="1440"/>
      </w:pPr>
      <w:rPr>
        <w:rFonts w:hint="default"/>
      </w:rPr>
    </w:lvl>
    <w:lvl w:ilvl="8">
      <w:start w:val="1"/>
      <w:numFmt w:val="decimal"/>
      <w:isLgl/>
      <w:lvlText w:val="%1.%2.%3.%4.%5.%6.%7.%8.%9"/>
      <w:lvlJc w:val="left"/>
      <w:pPr>
        <w:ind w:left="-3227" w:hanging="1800"/>
      </w:pPr>
      <w:rPr>
        <w:rFonts w:hint="default"/>
      </w:rPr>
    </w:lvl>
  </w:abstractNum>
  <w:abstractNum w:abstractNumId="9" w15:restartNumberingAfterBreak="0">
    <w:nsid w:val="17EA0F56"/>
    <w:multiLevelType w:val="multilevel"/>
    <w:tmpl w:val="238AC2F0"/>
    <w:lvl w:ilvl="0">
      <w:start w:val="21"/>
      <w:numFmt w:val="decimal"/>
      <w:lvlText w:val="%1"/>
      <w:lvlJc w:val="left"/>
      <w:pPr>
        <w:ind w:left="375" w:hanging="375"/>
      </w:pPr>
      <w:rPr>
        <w:rFonts w:hint="default"/>
      </w:rPr>
    </w:lvl>
    <w:lvl w:ilvl="1">
      <w:start w:val="1"/>
      <w:numFmt w:val="decimal"/>
      <w:lvlText w:val="%1.%2"/>
      <w:lvlJc w:val="left"/>
      <w:pPr>
        <w:ind w:left="663" w:hanging="375"/>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10" w15:restartNumberingAfterBreak="0">
    <w:nsid w:val="18023EB6"/>
    <w:multiLevelType w:val="hybridMultilevel"/>
    <w:tmpl w:val="62AE4634"/>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1" w15:restartNumberingAfterBreak="0">
    <w:nsid w:val="185C2AC7"/>
    <w:multiLevelType w:val="hybridMultilevel"/>
    <w:tmpl w:val="C3FC394E"/>
    <w:lvl w:ilvl="0" w:tplc="4EC40872">
      <w:numFmt w:val="bullet"/>
      <w:lvlText w:val=""/>
      <w:lvlJc w:val="left"/>
      <w:pPr>
        <w:ind w:left="1290" w:hanging="360"/>
      </w:pPr>
      <w:rPr>
        <w:rFonts w:ascii="Symbol" w:eastAsia="Times New Roman" w:hAnsi="Symbol" w:cs="Arial"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12" w15:restartNumberingAfterBreak="0">
    <w:nsid w:val="18EF470E"/>
    <w:multiLevelType w:val="multilevel"/>
    <w:tmpl w:val="E812836E"/>
    <w:lvl w:ilvl="0">
      <w:start w:val="2"/>
      <w:numFmt w:val="decimal"/>
      <w:lvlText w:val="%1"/>
      <w:lvlJc w:val="left"/>
      <w:pPr>
        <w:ind w:left="360" w:hanging="360"/>
      </w:pPr>
      <w:rPr>
        <w:rFonts w:hint="default"/>
        <w:i w:val="0"/>
        <w:color w:val="auto"/>
      </w:rPr>
    </w:lvl>
    <w:lvl w:ilvl="1">
      <w:start w:val="1"/>
      <w:numFmt w:val="decimal"/>
      <w:lvlText w:val="%1.%2"/>
      <w:lvlJc w:val="left"/>
      <w:pPr>
        <w:ind w:left="502" w:hanging="360"/>
      </w:pPr>
      <w:rPr>
        <w:rFonts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19B56862"/>
    <w:multiLevelType w:val="multilevel"/>
    <w:tmpl w:val="37F2BE1E"/>
    <w:lvl w:ilvl="0">
      <w:start w:val="4"/>
      <w:numFmt w:val="decimal"/>
      <w:lvlText w:val="%1."/>
      <w:lvlJc w:val="left"/>
      <w:pPr>
        <w:ind w:left="644"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ABB3208"/>
    <w:multiLevelType w:val="hybridMultilevel"/>
    <w:tmpl w:val="10CE29AA"/>
    <w:lvl w:ilvl="0" w:tplc="E1B2029A">
      <w:start w:val="7"/>
      <w:numFmt w:val="decimal"/>
      <w:lvlText w:val="%1."/>
      <w:lvlJc w:val="left"/>
      <w:pPr>
        <w:ind w:left="144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B467330"/>
    <w:multiLevelType w:val="multilevel"/>
    <w:tmpl w:val="98F8EDC4"/>
    <w:lvl w:ilvl="0">
      <w:start w:val="1"/>
      <w:numFmt w:val="decimal"/>
      <w:lvlText w:val="%1"/>
      <w:lvlJc w:val="left"/>
      <w:pPr>
        <w:ind w:left="360" w:hanging="360"/>
      </w:pPr>
      <w:rPr>
        <w:rFonts w:hint="default"/>
      </w:rPr>
    </w:lvl>
    <w:lvl w:ilvl="1">
      <w:start w:val="1"/>
      <w:numFmt w:val="decimal"/>
      <w:lvlText w:val="%1.%2"/>
      <w:lvlJc w:val="left"/>
      <w:pPr>
        <w:ind w:left="824" w:hanging="360"/>
      </w:pPr>
      <w:rPr>
        <w:rFonts w:hint="default"/>
      </w:rPr>
    </w:lvl>
    <w:lvl w:ilvl="2">
      <w:start w:val="1"/>
      <w:numFmt w:val="decimal"/>
      <w:lvlText w:val="%1.%2.%3"/>
      <w:lvlJc w:val="left"/>
      <w:pPr>
        <w:ind w:left="1648" w:hanging="720"/>
      </w:pPr>
      <w:rPr>
        <w:rFonts w:hint="default"/>
      </w:rPr>
    </w:lvl>
    <w:lvl w:ilvl="3">
      <w:start w:val="1"/>
      <w:numFmt w:val="decimal"/>
      <w:lvlText w:val="%1.%2.%3.%4"/>
      <w:lvlJc w:val="left"/>
      <w:pPr>
        <w:ind w:left="2112" w:hanging="720"/>
      </w:pPr>
      <w:rPr>
        <w:rFonts w:hint="default"/>
      </w:rPr>
    </w:lvl>
    <w:lvl w:ilvl="4">
      <w:start w:val="1"/>
      <w:numFmt w:val="decimal"/>
      <w:lvlText w:val="%1.%2.%3.%4.%5"/>
      <w:lvlJc w:val="left"/>
      <w:pPr>
        <w:ind w:left="2936" w:hanging="1080"/>
      </w:pPr>
      <w:rPr>
        <w:rFonts w:hint="default"/>
      </w:rPr>
    </w:lvl>
    <w:lvl w:ilvl="5">
      <w:start w:val="1"/>
      <w:numFmt w:val="decimal"/>
      <w:lvlText w:val="%1.%2.%3.%4.%5.%6"/>
      <w:lvlJc w:val="left"/>
      <w:pPr>
        <w:ind w:left="3400" w:hanging="1080"/>
      </w:pPr>
      <w:rPr>
        <w:rFonts w:hint="default"/>
      </w:rPr>
    </w:lvl>
    <w:lvl w:ilvl="6">
      <w:start w:val="1"/>
      <w:numFmt w:val="decimal"/>
      <w:lvlText w:val="%1.%2.%3.%4.%5.%6.%7"/>
      <w:lvlJc w:val="left"/>
      <w:pPr>
        <w:ind w:left="4224" w:hanging="1440"/>
      </w:pPr>
      <w:rPr>
        <w:rFonts w:hint="default"/>
      </w:rPr>
    </w:lvl>
    <w:lvl w:ilvl="7">
      <w:start w:val="1"/>
      <w:numFmt w:val="decimal"/>
      <w:lvlText w:val="%1.%2.%3.%4.%5.%6.%7.%8"/>
      <w:lvlJc w:val="left"/>
      <w:pPr>
        <w:ind w:left="4688" w:hanging="1440"/>
      </w:pPr>
      <w:rPr>
        <w:rFonts w:hint="default"/>
      </w:rPr>
    </w:lvl>
    <w:lvl w:ilvl="8">
      <w:start w:val="1"/>
      <w:numFmt w:val="decimal"/>
      <w:lvlText w:val="%1.%2.%3.%4.%5.%6.%7.%8.%9"/>
      <w:lvlJc w:val="left"/>
      <w:pPr>
        <w:ind w:left="5512" w:hanging="1800"/>
      </w:pPr>
      <w:rPr>
        <w:rFonts w:hint="default"/>
      </w:rPr>
    </w:lvl>
  </w:abstractNum>
  <w:abstractNum w:abstractNumId="17" w15:restartNumberingAfterBreak="0">
    <w:nsid w:val="1D4D52D2"/>
    <w:multiLevelType w:val="multilevel"/>
    <w:tmpl w:val="370C4F1A"/>
    <w:lvl w:ilvl="0">
      <w:start w:val="13"/>
      <w:numFmt w:val="decimal"/>
      <w:lvlText w:val="%1"/>
      <w:lvlJc w:val="left"/>
      <w:pPr>
        <w:ind w:left="375" w:hanging="375"/>
      </w:pPr>
      <w:rPr>
        <w:rFonts w:hint="default"/>
      </w:rPr>
    </w:lvl>
    <w:lvl w:ilvl="1">
      <w:start w:val="1"/>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1DAB68A3"/>
    <w:multiLevelType w:val="multilevel"/>
    <w:tmpl w:val="97844366"/>
    <w:lvl w:ilvl="0">
      <w:start w:val="12"/>
      <w:numFmt w:val="decimal"/>
      <w:lvlText w:val="%1"/>
      <w:lvlJc w:val="left"/>
      <w:pPr>
        <w:ind w:left="552" w:hanging="552"/>
      </w:pPr>
      <w:rPr>
        <w:rFonts w:cstheme="minorHAnsi" w:hint="default"/>
      </w:rPr>
    </w:lvl>
    <w:lvl w:ilvl="1">
      <w:start w:val="2"/>
      <w:numFmt w:val="decimal"/>
      <w:lvlText w:val="%1.%2"/>
      <w:lvlJc w:val="left"/>
      <w:pPr>
        <w:ind w:left="552" w:hanging="552"/>
      </w:pPr>
      <w:rPr>
        <w:rFonts w:cstheme="minorHAnsi" w:hint="default"/>
      </w:rPr>
    </w:lvl>
    <w:lvl w:ilvl="2">
      <w:start w:val="1"/>
      <w:numFmt w:val="decimal"/>
      <w:lvlText w:val="%1.%2.%3"/>
      <w:lvlJc w:val="left"/>
      <w:pPr>
        <w:ind w:left="1146"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440" w:hanging="1440"/>
      </w:pPr>
      <w:rPr>
        <w:rFonts w:cstheme="minorHAnsi" w:hint="default"/>
      </w:rPr>
    </w:lvl>
  </w:abstractNum>
  <w:abstractNum w:abstractNumId="19" w15:restartNumberingAfterBreak="0">
    <w:nsid w:val="1FD72D28"/>
    <w:multiLevelType w:val="hybridMultilevel"/>
    <w:tmpl w:val="2076D12E"/>
    <w:lvl w:ilvl="0" w:tplc="041B0011">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200225C0"/>
    <w:multiLevelType w:val="multilevel"/>
    <w:tmpl w:val="C2DACD0A"/>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color w:val="000000" w:themeColor="text1"/>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213B7A94"/>
    <w:multiLevelType w:val="hybridMultilevel"/>
    <w:tmpl w:val="971A5406"/>
    <w:lvl w:ilvl="0" w:tplc="CBAAAC30">
      <w:start w:val="6"/>
      <w:numFmt w:val="decimal"/>
      <w:lvlText w:val="%1."/>
      <w:lvlJc w:val="left"/>
      <w:pPr>
        <w:ind w:left="144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2681CB5"/>
    <w:multiLevelType w:val="multilevel"/>
    <w:tmpl w:val="CCBA83EC"/>
    <w:lvl w:ilvl="0">
      <w:start w:val="10"/>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3" w15:restartNumberingAfterBreak="0">
    <w:nsid w:val="228578D8"/>
    <w:multiLevelType w:val="multilevel"/>
    <w:tmpl w:val="36BC27DA"/>
    <w:styleLink w:val="tl2"/>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4"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25"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2C9D33E2"/>
    <w:multiLevelType w:val="hybridMultilevel"/>
    <w:tmpl w:val="41D62D3E"/>
    <w:lvl w:ilvl="0" w:tplc="04050017">
      <w:start w:val="1"/>
      <w:numFmt w:val="lowerLetter"/>
      <w:lvlText w:val="%1)"/>
      <w:lvlJc w:val="left"/>
      <w:pPr>
        <w:tabs>
          <w:tab w:val="num" w:pos="720"/>
        </w:tabs>
        <w:ind w:left="720" w:hanging="360"/>
      </w:pPr>
      <w:rPr>
        <w:rFonts w:hint="default"/>
      </w:rPr>
    </w:lvl>
    <w:lvl w:ilvl="1" w:tplc="0BD8A6B4">
      <w:start w:val="2"/>
      <w:numFmt w:val="decimal"/>
      <w:lvlText w:val="%2."/>
      <w:lvlJc w:val="left"/>
      <w:pPr>
        <w:tabs>
          <w:tab w:val="num" w:pos="1440"/>
        </w:tabs>
        <w:ind w:left="1440" w:hanging="360"/>
      </w:pPr>
      <w:rPr>
        <w:rFonts w:hint="default"/>
        <w:b w:val="0"/>
        <w:color w:val="auto"/>
      </w:rPr>
    </w:lvl>
    <w:lvl w:ilvl="2" w:tplc="AEA0D5D4">
      <w:start w:val="1"/>
      <w:numFmt w:val="lowerRoman"/>
      <w:lvlText w:val="(%3)"/>
      <w:lvlJc w:val="left"/>
      <w:pPr>
        <w:ind w:left="2700" w:hanging="720"/>
      </w:pPr>
      <w:rPr>
        <w:rFonts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008728C"/>
    <w:multiLevelType w:val="multilevel"/>
    <w:tmpl w:val="976481F8"/>
    <w:lvl w:ilvl="0">
      <w:start w:val="16"/>
      <w:numFmt w:val="decimal"/>
      <w:lvlText w:val="%1"/>
      <w:lvlJc w:val="left"/>
      <w:pPr>
        <w:ind w:left="540" w:hanging="540"/>
      </w:pPr>
      <w:rPr>
        <w:rFonts w:hint="default"/>
        <w:b/>
      </w:rPr>
    </w:lvl>
    <w:lvl w:ilvl="1">
      <w:start w:val="1"/>
      <w:numFmt w:val="decimal"/>
      <w:lvlText w:val="%1.%2"/>
      <w:lvlJc w:val="left"/>
      <w:pPr>
        <w:ind w:left="540" w:hanging="540"/>
      </w:pPr>
      <w:rPr>
        <w:rFonts w:hint="default"/>
        <w:b w:val="0"/>
      </w:rPr>
    </w:lvl>
    <w:lvl w:ilvl="2">
      <w:start w:val="1"/>
      <w:numFmt w:val="decimal"/>
      <w:lvlText w:val="%1.%2.%3"/>
      <w:lvlJc w:val="left"/>
      <w:pPr>
        <w:ind w:left="1713"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9" w15:restartNumberingAfterBreak="0">
    <w:nsid w:val="335457E1"/>
    <w:multiLevelType w:val="multilevel"/>
    <w:tmpl w:val="33EC3192"/>
    <w:styleLink w:val="tl3"/>
    <w:lvl w:ilvl="0">
      <w:start w:val="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0" w15:restartNumberingAfterBreak="0">
    <w:nsid w:val="3AC426DE"/>
    <w:multiLevelType w:val="hybridMultilevel"/>
    <w:tmpl w:val="9F2831BE"/>
    <w:lvl w:ilvl="0" w:tplc="D1C63A92">
      <w:start w:val="5"/>
      <w:numFmt w:val="decimal"/>
      <w:lvlText w:val="%1."/>
      <w:lvlJc w:val="left"/>
      <w:pPr>
        <w:ind w:left="144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B9D42B2"/>
    <w:multiLevelType w:val="multilevel"/>
    <w:tmpl w:val="1A50AD48"/>
    <w:lvl w:ilvl="0">
      <w:start w:val="3"/>
      <w:numFmt w:val="decimal"/>
      <w:lvlText w:val="%1"/>
      <w:lvlJc w:val="left"/>
      <w:pPr>
        <w:ind w:left="5889"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3F5E2E10"/>
    <w:multiLevelType w:val="hybridMultilevel"/>
    <w:tmpl w:val="30162484"/>
    <w:lvl w:ilvl="0" w:tplc="D0D2A504">
      <w:start w:val="1"/>
      <w:numFmt w:val="lowerLetter"/>
      <w:lvlText w:val="%1)"/>
      <w:lvlJc w:val="left"/>
      <w:pPr>
        <w:ind w:left="720" w:hanging="360"/>
      </w:pPr>
    </w:lvl>
    <w:lvl w:ilvl="1" w:tplc="1F2AFD70">
      <w:start w:val="1"/>
      <w:numFmt w:val="upperRoman"/>
      <w:lvlText w:val="%2."/>
      <w:lvlJc w:val="left"/>
      <w:pPr>
        <w:ind w:left="1800" w:hanging="720"/>
      </w:pPr>
      <w:rPr>
        <w:rFonts w:hint="default"/>
        <w:b/>
      </w:rPr>
    </w:lvl>
    <w:lvl w:ilvl="2" w:tplc="65F292C6" w:tentative="1">
      <w:start w:val="1"/>
      <w:numFmt w:val="lowerRoman"/>
      <w:lvlText w:val="%3."/>
      <w:lvlJc w:val="right"/>
      <w:pPr>
        <w:ind w:left="2160" w:hanging="180"/>
      </w:pPr>
    </w:lvl>
    <w:lvl w:ilvl="3" w:tplc="33F221B8" w:tentative="1">
      <w:start w:val="1"/>
      <w:numFmt w:val="decimal"/>
      <w:lvlText w:val="%4."/>
      <w:lvlJc w:val="left"/>
      <w:pPr>
        <w:ind w:left="2880" w:hanging="360"/>
      </w:pPr>
    </w:lvl>
    <w:lvl w:ilvl="4" w:tplc="F3386416" w:tentative="1">
      <w:start w:val="1"/>
      <w:numFmt w:val="lowerLetter"/>
      <w:lvlText w:val="%5."/>
      <w:lvlJc w:val="left"/>
      <w:pPr>
        <w:ind w:left="3600" w:hanging="360"/>
      </w:pPr>
    </w:lvl>
    <w:lvl w:ilvl="5" w:tplc="1204A9CE" w:tentative="1">
      <w:start w:val="1"/>
      <w:numFmt w:val="lowerRoman"/>
      <w:lvlText w:val="%6."/>
      <w:lvlJc w:val="right"/>
      <w:pPr>
        <w:ind w:left="4320" w:hanging="180"/>
      </w:pPr>
    </w:lvl>
    <w:lvl w:ilvl="6" w:tplc="E722A198" w:tentative="1">
      <w:start w:val="1"/>
      <w:numFmt w:val="decimal"/>
      <w:lvlText w:val="%7."/>
      <w:lvlJc w:val="left"/>
      <w:pPr>
        <w:ind w:left="5040" w:hanging="360"/>
      </w:pPr>
    </w:lvl>
    <w:lvl w:ilvl="7" w:tplc="B66E25D6" w:tentative="1">
      <w:start w:val="1"/>
      <w:numFmt w:val="lowerLetter"/>
      <w:lvlText w:val="%8."/>
      <w:lvlJc w:val="left"/>
      <w:pPr>
        <w:ind w:left="5760" w:hanging="360"/>
      </w:pPr>
    </w:lvl>
    <w:lvl w:ilvl="8" w:tplc="D5A24866" w:tentative="1">
      <w:start w:val="1"/>
      <w:numFmt w:val="lowerRoman"/>
      <w:lvlText w:val="%9."/>
      <w:lvlJc w:val="right"/>
      <w:pPr>
        <w:ind w:left="6480" w:hanging="180"/>
      </w:pPr>
    </w:lvl>
  </w:abstractNum>
  <w:abstractNum w:abstractNumId="33" w15:restartNumberingAfterBreak="0">
    <w:nsid w:val="4186628A"/>
    <w:multiLevelType w:val="hybridMultilevel"/>
    <w:tmpl w:val="797C0AB2"/>
    <w:lvl w:ilvl="0" w:tplc="8E8E4906">
      <w:start w:val="1"/>
      <w:numFmt w:val="decimal"/>
      <w:lvlText w:val="%1."/>
      <w:lvlJc w:val="left"/>
      <w:pPr>
        <w:tabs>
          <w:tab w:val="num" w:pos="360"/>
        </w:tabs>
        <w:ind w:left="360" w:hanging="360"/>
      </w:pPr>
      <w:rPr>
        <w:rFonts w:hint="default"/>
        <w:sz w:val="22"/>
        <w:szCs w:val="22"/>
      </w:r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34" w15:restartNumberingAfterBreak="0">
    <w:nsid w:val="427B2EE2"/>
    <w:multiLevelType w:val="multilevel"/>
    <w:tmpl w:val="8890892E"/>
    <w:lvl w:ilvl="0">
      <w:start w:val="2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36"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39" w15:restartNumberingAfterBreak="0">
    <w:nsid w:val="4A304F6F"/>
    <w:multiLevelType w:val="multilevel"/>
    <w:tmpl w:val="B66CDFA8"/>
    <w:lvl w:ilvl="0">
      <w:start w:val="1"/>
      <w:numFmt w:val="decimal"/>
      <w:lvlText w:val="%1."/>
      <w:lvlJc w:val="left"/>
      <w:pPr>
        <w:tabs>
          <w:tab w:val="num" w:pos="454"/>
        </w:tabs>
        <w:ind w:left="454" w:hanging="454"/>
      </w:pPr>
      <w:rPr>
        <w:rFonts w:cs="Times New Roman" w:hint="default"/>
        <w:b/>
        <w:bCs/>
        <w:i w:val="0"/>
        <w:iCs w:val="0"/>
        <w:color w:val="auto"/>
      </w:rPr>
    </w:lvl>
    <w:lvl w:ilvl="1">
      <w:start w:val="4"/>
      <w:numFmt w:val="decimal"/>
      <w:isLgl/>
      <w:lvlText w:val="%1.%2"/>
      <w:lvlJc w:val="left"/>
      <w:pPr>
        <w:tabs>
          <w:tab w:val="num" w:pos="0"/>
        </w:tabs>
        <w:ind w:left="540" w:hanging="360"/>
      </w:pPr>
      <w:rPr>
        <w:rFonts w:cs="Times New Roman" w:hint="default"/>
        <w:color w:val="000000"/>
      </w:rPr>
    </w:lvl>
    <w:lvl w:ilvl="2">
      <w:start w:val="1"/>
      <w:numFmt w:val="decimal"/>
      <w:isLgl/>
      <w:lvlText w:val="%1.%2.%3"/>
      <w:lvlJc w:val="left"/>
      <w:pPr>
        <w:tabs>
          <w:tab w:val="num" w:pos="0"/>
        </w:tabs>
        <w:ind w:left="900" w:hanging="720"/>
      </w:pPr>
      <w:rPr>
        <w:rFonts w:cs="Times New Roman" w:hint="default"/>
        <w:color w:val="000000"/>
      </w:rPr>
    </w:lvl>
    <w:lvl w:ilvl="3">
      <w:start w:val="1"/>
      <w:numFmt w:val="decimalZero"/>
      <w:isLgl/>
      <w:lvlText w:val="%1.%2.%3.%4"/>
      <w:lvlJc w:val="left"/>
      <w:pPr>
        <w:tabs>
          <w:tab w:val="num" w:pos="0"/>
        </w:tabs>
        <w:ind w:left="900" w:hanging="720"/>
      </w:pPr>
      <w:rPr>
        <w:rFonts w:cs="Times New Roman" w:hint="default"/>
        <w:color w:val="000000"/>
      </w:rPr>
    </w:lvl>
    <w:lvl w:ilvl="4">
      <w:start w:val="1"/>
      <w:numFmt w:val="decimal"/>
      <w:isLgl/>
      <w:lvlText w:val="%1.%2.%3.%4.%5"/>
      <w:lvlJc w:val="left"/>
      <w:pPr>
        <w:tabs>
          <w:tab w:val="num" w:pos="0"/>
        </w:tabs>
        <w:ind w:left="1260" w:hanging="1080"/>
      </w:pPr>
      <w:rPr>
        <w:rFonts w:cs="Times New Roman" w:hint="default"/>
        <w:color w:val="000000"/>
      </w:rPr>
    </w:lvl>
    <w:lvl w:ilvl="5">
      <w:start w:val="1"/>
      <w:numFmt w:val="decimal"/>
      <w:isLgl/>
      <w:lvlText w:val="%1.%2.%3.%4.%5.%6"/>
      <w:lvlJc w:val="left"/>
      <w:pPr>
        <w:tabs>
          <w:tab w:val="num" w:pos="0"/>
        </w:tabs>
        <w:ind w:left="1260" w:hanging="1080"/>
      </w:pPr>
      <w:rPr>
        <w:rFonts w:cs="Times New Roman" w:hint="default"/>
        <w:color w:val="000000"/>
      </w:rPr>
    </w:lvl>
    <w:lvl w:ilvl="6">
      <w:start w:val="1"/>
      <w:numFmt w:val="decimal"/>
      <w:isLgl/>
      <w:lvlText w:val="%1.%2.%3.%4.%5.%6.%7"/>
      <w:lvlJc w:val="left"/>
      <w:pPr>
        <w:tabs>
          <w:tab w:val="num" w:pos="0"/>
        </w:tabs>
        <w:ind w:left="1620" w:hanging="1440"/>
      </w:pPr>
      <w:rPr>
        <w:rFonts w:cs="Times New Roman" w:hint="default"/>
        <w:color w:val="000000"/>
      </w:rPr>
    </w:lvl>
    <w:lvl w:ilvl="7">
      <w:start w:val="1"/>
      <w:numFmt w:val="decimal"/>
      <w:isLgl/>
      <w:lvlText w:val="%1.%2.%3.%4.%5.%6.%7.%8"/>
      <w:lvlJc w:val="left"/>
      <w:pPr>
        <w:tabs>
          <w:tab w:val="num" w:pos="0"/>
        </w:tabs>
        <w:ind w:left="1620" w:hanging="1440"/>
      </w:pPr>
      <w:rPr>
        <w:rFonts w:cs="Times New Roman" w:hint="default"/>
        <w:color w:val="000000"/>
      </w:rPr>
    </w:lvl>
    <w:lvl w:ilvl="8">
      <w:start w:val="1"/>
      <w:numFmt w:val="decimal"/>
      <w:isLgl/>
      <w:lvlText w:val="%1.%2.%3.%4.%5.%6.%7.%8.%9"/>
      <w:lvlJc w:val="left"/>
      <w:pPr>
        <w:tabs>
          <w:tab w:val="num" w:pos="0"/>
        </w:tabs>
        <w:ind w:left="1980" w:hanging="1800"/>
      </w:pPr>
      <w:rPr>
        <w:rFonts w:cs="Times New Roman" w:hint="default"/>
        <w:color w:val="000000"/>
      </w:rPr>
    </w:lvl>
  </w:abstractNum>
  <w:abstractNum w:abstractNumId="40" w15:restartNumberingAfterBreak="0">
    <w:nsid w:val="5287503A"/>
    <w:multiLevelType w:val="multilevel"/>
    <w:tmpl w:val="C8202F1C"/>
    <w:lvl w:ilvl="0">
      <w:start w:val="2"/>
      <w:numFmt w:val="decimal"/>
      <w:lvlText w:val="%1"/>
      <w:lvlJc w:val="left"/>
      <w:pPr>
        <w:ind w:left="360" w:hanging="360"/>
      </w:pPr>
      <w:rPr>
        <w:rFonts w:hint="default"/>
        <w:i w:val="0"/>
        <w:color w:val="auto"/>
      </w:rPr>
    </w:lvl>
    <w:lvl w:ilvl="1">
      <w:start w:val="5"/>
      <w:numFmt w:val="decimal"/>
      <w:lvlText w:val="%1.%2"/>
      <w:lvlJc w:val="left"/>
      <w:pPr>
        <w:ind w:left="502" w:hanging="360"/>
      </w:pPr>
      <w:rPr>
        <w:rFonts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1" w15:restartNumberingAfterBreak="0">
    <w:nsid w:val="52B82D11"/>
    <w:multiLevelType w:val="multilevel"/>
    <w:tmpl w:val="A55E7CB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53D31FA5"/>
    <w:multiLevelType w:val="hybridMultilevel"/>
    <w:tmpl w:val="7608ACCE"/>
    <w:lvl w:ilvl="0" w:tplc="0BD8A6B4">
      <w:start w:val="2"/>
      <w:numFmt w:val="decimal"/>
      <w:lvlText w:val="%1."/>
      <w:lvlJc w:val="left"/>
      <w:pPr>
        <w:ind w:left="720" w:hanging="360"/>
      </w:pPr>
      <w:rPr>
        <w:rFonts w:hint="default"/>
        <w:b w:val="0"/>
        <w:color w:val="auto"/>
      </w:rPr>
    </w:lvl>
    <w:lvl w:ilvl="1" w:tplc="1F1488A4">
      <w:start w:val="4"/>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57F3127"/>
    <w:multiLevelType w:val="multilevel"/>
    <w:tmpl w:val="8F34356A"/>
    <w:lvl w:ilvl="0">
      <w:start w:val="3"/>
      <w:numFmt w:val="decimal"/>
      <w:lvlText w:val="%1."/>
      <w:lvlJc w:val="left"/>
      <w:pPr>
        <w:ind w:left="644" w:hanging="360"/>
      </w:pPr>
      <w:rPr>
        <w:rFonts w:hint="default"/>
      </w:rPr>
    </w:lvl>
    <w:lvl w:ilvl="1">
      <w:start w:val="1"/>
      <w:numFmt w:val="decimal"/>
      <w:lvlText w:val="%1.%2."/>
      <w:lvlJc w:val="left"/>
      <w:pPr>
        <w:ind w:left="1211"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45" w15:restartNumberingAfterBreak="0">
    <w:nsid w:val="57314A17"/>
    <w:multiLevelType w:val="multilevel"/>
    <w:tmpl w:val="11567388"/>
    <w:lvl w:ilvl="0">
      <w:start w:val="8"/>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6" w15:restartNumberingAfterBreak="0">
    <w:nsid w:val="59165DE6"/>
    <w:multiLevelType w:val="multilevel"/>
    <w:tmpl w:val="0A64E2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Arial" w:hAnsi="Arial" w:cs="Arial" w:hint="default"/>
        <w:b w:val="0"/>
        <w:i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A397ABF"/>
    <w:multiLevelType w:val="hybridMultilevel"/>
    <w:tmpl w:val="AB48896E"/>
    <w:lvl w:ilvl="0" w:tplc="C374E50C">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5FA32FA1"/>
    <w:multiLevelType w:val="hybridMultilevel"/>
    <w:tmpl w:val="FB521D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23E2991"/>
    <w:multiLevelType w:val="multilevel"/>
    <w:tmpl w:val="D430CDE4"/>
    <w:lvl w:ilvl="0">
      <w:start w:val="17"/>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1" w15:restartNumberingAfterBreak="0">
    <w:nsid w:val="62937AF9"/>
    <w:multiLevelType w:val="multilevel"/>
    <w:tmpl w:val="F9C6E384"/>
    <w:lvl w:ilvl="0">
      <w:start w:val="4"/>
      <w:numFmt w:val="decimal"/>
      <w:lvlText w:val="%1"/>
      <w:lvlJc w:val="left"/>
      <w:pPr>
        <w:ind w:left="360" w:hanging="360"/>
      </w:pPr>
      <w:rPr>
        <w:rFonts w:hint="default"/>
      </w:rPr>
    </w:lvl>
    <w:lvl w:ilvl="1">
      <w:start w:val="6"/>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52" w15:restartNumberingAfterBreak="0">
    <w:nsid w:val="638C4A47"/>
    <w:multiLevelType w:val="multilevel"/>
    <w:tmpl w:val="9230BDFE"/>
    <w:lvl w:ilvl="0">
      <w:start w:val="3"/>
      <w:numFmt w:val="decimal"/>
      <w:lvlText w:val="%1."/>
      <w:lvlJc w:val="left"/>
      <w:pPr>
        <w:ind w:left="814" w:hanging="360"/>
      </w:pPr>
      <w:rPr>
        <w:rFonts w:hint="default"/>
      </w:rPr>
    </w:lvl>
    <w:lvl w:ilvl="1">
      <w:start w:val="5"/>
      <w:numFmt w:val="decimal"/>
      <w:isLgl/>
      <w:lvlText w:val="%1.%2"/>
      <w:lvlJc w:val="left"/>
      <w:pPr>
        <w:ind w:left="927"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513" w:hanging="720"/>
      </w:pPr>
      <w:rPr>
        <w:rFonts w:hint="default"/>
      </w:rPr>
    </w:lvl>
    <w:lvl w:ilvl="4">
      <w:start w:val="1"/>
      <w:numFmt w:val="decimal"/>
      <w:isLgl/>
      <w:lvlText w:val="%1.%2.%3.%4.%5"/>
      <w:lvlJc w:val="left"/>
      <w:pPr>
        <w:ind w:left="1986" w:hanging="1080"/>
      </w:pPr>
      <w:rPr>
        <w:rFonts w:hint="default"/>
      </w:rPr>
    </w:lvl>
    <w:lvl w:ilvl="5">
      <w:start w:val="1"/>
      <w:numFmt w:val="decimal"/>
      <w:isLgl/>
      <w:lvlText w:val="%1.%2.%3.%4.%5.%6"/>
      <w:lvlJc w:val="left"/>
      <w:pPr>
        <w:ind w:left="2099" w:hanging="1080"/>
      </w:pPr>
      <w:rPr>
        <w:rFonts w:hint="default"/>
      </w:rPr>
    </w:lvl>
    <w:lvl w:ilvl="6">
      <w:start w:val="1"/>
      <w:numFmt w:val="decimal"/>
      <w:isLgl/>
      <w:lvlText w:val="%1.%2.%3.%4.%5.%6.%7"/>
      <w:lvlJc w:val="left"/>
      <w:pPr>
        <w:ind w:left="2572" w:hanging="1440"/>
      </w:pPr>
      <w:rPr>
        <w:rFonts w:hint="default"/>
      </w:rPr>
    </w:lvl>
    <w:lvl w:ilvl="7">
      <w:start w:val="1"/>
      <w:numFmt w:val="decimal"/>
      <w:isLgl/>
      <w:lvlText w:val="%1.%2.%3.%4.%5.%6.%7.%8"/>
      <w:lvlJc w:val="left"/>
      <w:pPr>
        <w:ind w:left="2685" w:hanging="1440"/>
      </w:pPr>
      <w:rPr>
        <w:rFonts w:hint="default"/>
      </w:rPr>
    </w:lvl>
    <w:lvl w:ilvl="8">
      <w:start w:val="1"/>
      <w:numFmt w:val="decimal"/>
      <w:isLgl/>
      <w:lvlText w:val="%1.%2.%3.%4.%5.%6.%7.%8.%9"/>
      <w:lvlJc w:val="left"/>
      <w:pPr>
        <w:ind w:left="2798" w:hanging="1440"/>
      </w:pPr>
      <w:rPr>
        <w:rFonts w:hint="default"/>
      </w:rPr>
    </w:lvl>
  </w:abstractNum>
  <w:abstractNum w:abstractNumId="53"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4" w15:restartNumberingAfterBreak="0">
    <w:nsid w:val="69970291"/>
    <w:multiLevelType w:val="multilevel"/>
    <w:tmpl w:val="6C9062AC"/>
    <w:lvl w:ilvl="0">
      <w:start w:val="22"/>
      <w:numFmt w:val="decimal"/>
      <w:lvlText w:val="%1"/>
      <w:lvlJc w:val="left"/>
      <w:pPr>
        <w:ind w:left="375" w:hanging="375"/>
      </w:pPr>
      <w:rPr>
        <w:rFonts w:hint="default"/>
        <w:b/>
      </w:rPr>
    </w:lvl>
    <w:lvl w:ilvl="1">
      <w:start w:val="1"/>
      <w:numFmt w:val="decimal"/>
      <w:lvlText w:val="%1.%2"/>
      <w:lvlJc w:val="left"/>
      <w:pPr>
        <w:ind w:left="801" w:hanging="375"/>
      </w:pPr>
      <w:rPr>
        <w:rFonts w:hint="default"/>
        <w:b w:val="0"/>
      </w:rPr>
    </w:lvl>
    <w:lvl w:ilvl="2">
      <w:start w:val="1"/>
      <w:numFmt w:val="decimal"/>
      <w:lvlText w:val="%1.%2.%3"/>
      <w:lvlJc w:val="left"/>
      <w:pPr>
        <w:ind w:left="1296" w:hanging="720"/>
      </w:pPr>
      <w:rPr>
        <w:rFonts w:hint="default"/>
        <w:b/>
      </w:rPr>
    </w:lvl>
    <w:lvl w:ilvl="3">
      <w:start w:val="1"/>
      <w:numFmt w:val="decimal"/>
      <w:lvlText w:val="%1.%2.%3.%4"/>
      <w:lvlJc w:val="left"/>
      <w:pPr>
        <w:ind w:left="1584" w:hanging="720"/>
      </w:pPr>
      <w:rPr>
        <w:rFonts w:hint="default"/>
        <w:b/>
      </w:rPr>
    </w:lvl>
    <w:lvl w:ilvl="4">
      <w:start w:val="1"/>
      <w:numFmt w:val="decimal"/>
      <w:lvlText w:val="%1.%2.%3.%4.%5"/>
      <w:lvlJc w:val="left"/>
      <w:pPr>
        <w:ind w:left="2232" w:hanging="1080"/>
      </w:pPr>
      <w:rPr>
        <w:rFonts w:hint="default"/>
        <w:b/>
      </w:rPr>
    </w:lvl>
    <w:lvl w:ilvl="5">
      <w:start w:val="1"/>
      <w:numFmt w:val="decimal"/>
      <w:lvlText w:val="%1.%2.%3.%4.%5.%6"/>
      <w:lvlJc w:val="left"/>
      <w:pPr>
        <w:ind w:left="2520" w:hanging="1080"/>
      </w:pPr>
      <w:rPr>
        <w:rFonts w:hint="default"/>
        <w:b/>
      </w:rPr>
    </w:lvl>
    <w:lvl w:ilvl="6">
      <w:start w:val="1"/>
      <w:numFmt w:val="decimal"/>
      <w:lvlText w:val="%1.%2.%3.%4.%5.%6.%7"/>
      <w:lvlJc w:val="left"/>
      <w:pPr>
        <w:ind w:left="3168" w:hanging="1440"/>
      </w:pPr>
      <w:rPr>
        <w:rFonts w:hint="default"/>
        <w:b/>
      </w:rPr>
    </w:lvl>
    <w:lvl w:ilvl="7">
      <w:start w:val="1"/>
      <w:numFmt w:val="decimal"/>
      <w:lvlText w:val="%1.%2.%3.%4.%5.%6.%7.%8"/>
      <w:lvlJc w:val="left"/>
      <w:pPr>
        <w:ind w:left="3456" w:hanging="1440"/>
      </w:pPr>
      <w:rPr>
        <w:rFonts w:hint="default"/>
        <w:b/>
      </w:rPr>
    </w:lvl>
    <w:lvl w:ilvl="8">
      <w:start w:val="1"/>
      <w:numFmt w:val="decimal"/>
      <w:lvlText w:val="%1.%2.%3.%4.%5.%6.%7.%8.%9"/>
      <w:lvlJc w:val="left"/>
      <w:pPr>
        <w:ind w:left="4104" w:hanging="1800"/>
      </w:pPr>
      <w:rPr>
        <w:rFonts w:hint="default"/>
        <w:b/>
      </w:rPr>
    </w:lvl>
  </w:abstractNum>
  <w:abstractNum w:abstractNumId="55" w15:restartNumberingAfterBreak="0">
    <w:nsid w:val="6ACF54E6"/>
    <w:multiLevelType w:val="hybridMultilevel"/>
    <w:tmpl w:val="680ABDD6"/>
    <w:lvl w:ilvl="0" w:tplc="394EF08A">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56" w15:restartNumberingAfterBreak="0">
    <w:nsid w:val="6BF90816"/>
    <w:multiLevelType w:val="hybridMultilevel"/>
    <w:tmpl w:val="B24EDF58"/>
    <w:lvl w:ilvl="0" w:tplc="E57A069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58" w15:restartNumberingAfterBreak="0">
    <w:nsid w:val="73251CD2"/>
    <w:multiLevelType w:val="hybridMultilevel"/>
    <w:tmpl w:val="D8CA6FE4"/>
    <w:lvl w:ilvl="0" w:tplc="CE66C9E8">
      <w:start w:val="1"/>
      <w:numFmt w:val="bullet"/>
      <w:pStyle w:val="AQP10-Odrka1"/>
      <w:lvlText w:val=""/>
      <w:lvlJc w:val="left"/>
      <w:pPr>
        <w:tabs>
          <w:tab w:val="num" w:pos="284"/>
        </w:tabs>
        <w:ind w:left="1276" w:hanging="284"/>
      </w:pPr>
      <w:rPr>
        <w:rFonts w:ascii="Symbol" w:hAnsi="Symbol" w:hint="default"/>
        <w:color w:val="auto"/>
      </w:rPr>
    </w:lvl>
    <w:lvl w:ilvl="1" w:tplc="631A72DE">
      <w:numFmt w:val="bullet"/>
      <w:lvlText w:val="-"/>
      <w:lvlJc w:val="left"/>
      <w:pPr>
        <w:tabs>
          <w:tab w:val="num" w:pos="1440"/>
        </w:tabs>
        <w:ind w:left="1440" w:hanging="360"/>
      </w:pPr>
      <w:rPr>
        <w:rFonts w:ascii="Times New Roman" w:eastAsia="Times New Roman" w:hAnsi="Times New Roman" w:cs="Times New Roman" w:hint="default"/>
      </w:rPr>
    </w:lvl>
    <w:lvl w:ilvl="2" w:tplc="19403596" w:tentative="1">
      <w:start w:val="1"/>
      <w:numFmt w:val="bullet"/>
      <w:lvlText w:val=""/>
      <w:lvlJc w:val="left"/>
      <w:pPr>
        <w:tabs>
          <w:tab w:val="num" w:pos="2160"/>
        </w:tabs>
        <w:ind w:left="2160" w:hanging="360"/>
      </w:pPr>
      <w:rPr>
        <w:rFonts w:ascii="Wingdings" w:hAnsi="Wingdings" w:hint="default"/>
      </w:rPr>
    </w:lvl>
    <w:lvl w:ilvl="3" w:tplc="0256DB8E" w:tentative="1">
      <w:start w:val="1"/>
      <w:numFmt w:val="bullet"/>
      <w:lvlText w:val=""/>
      <w:lvlJc w:val="left"/>
      <w:pPr>
        <w:tabs>
          <w:tab w:val="num" w:pos="2880"/>
        </w:tabs>
        <w:ind w:left="2880" w:hanging="360"/>
      </w:pPr>
      <w:rPr>
        <w:rFonts w:ascii="Symbol" w:hAnsi="Symbol" w:hint="default"/>
      </w:rPr>
    </w:lvl>
    <w:lvl w:ilvl="4" w:tplc="75CC776A" w:tentative="1">
      <w:start w:val="1"/>
      <w:numFmt w:val="bullet"/>
      <w:lvlText w:val="o"/>
      <w:lvlJc w:val="left"/>
      <w:pPr>
        <w:tabs>
          <w:tab w:val="num" w:pos="3600"/>
        </w:tabs>
        <w:ind w:left="3600" w:hanging="360"/>
      </w:pPr>
      <w:rPr>
        <w:rFonts w:ascii="Courier New" w:hAnsi="Courier New" w:hint="default"/>
      </w:rPr>
    </w:lvl>
    <w:lvl w:ilvl="5" w:tplc="7FF08FE8" w:tentative="1">
      <w:start w:val="1"/>
      <w:numFmt w:val="bullet"/>
      <w:lvlText w:val=""/>
      <w:lvlJc w:val="left"/>
      <w:pPr>
        <w:tabs>
          <w:tab w:val="num" w:pos="4320"/>
        </w:tabs>
        <w:ind w:left="4320" w:hanging="360"/>
      </w:pPr>
      <w:rPr>
        <w:rFonts w:ascii="Wingdings" w:hAnsi="Wingdings" w:hint="default"/>
      </w:rPr>
    </w:lvl>
    <w:lvl w:ilvl="6" w:tplc="4DFC4BA0" w:tentative="1">
      <w:start w:val="1"/>
      <w:numFmt w:val="bullet"/>
      <w:lvlText w:val=""/>
      <w:lvlJc w:val="left"/>
      <w:pPr>
        <w:tabs>
          <w:tab w:val="num" w:pos="5040"/>
        </w:tabs>
        <w:ind w:left="5040" w:hanging="360"/>
      </w:pPr>
      <w:rPr>
        <w:rFonts w:ascii="Symbol" w:hAnsi="Symbol" w:hint="default"/>
      </w:rPr>
    </w:lvl>
    <w:lvl w:ilvl="7" w:tplc="ACEA189C" w:tentative="1">
      <w:start w:val="1"/>
      <w:numFmt w:val="bullet"/>
      <w:lvlText w:val="o"/>
      <w:lvlJc w:val="left"/>
      <w:pPr>
        <w:tabs>
          <w:tab w:val="num" w:pos="5760"/>
        </w:tabs>
        <w:ind w:left="5760" w:hanging="360"/>
      </w:pPr>
      <w:rPr>
        <w:rFonts w:ascii="Courier New" w:hAnsi="Courier New" w:hint="default"/>
      </w:rPr>
    </w:lvl>
    <w:lvl w:ilvl="8" w:tplc="56DCC356"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8014EE"/>
    <w:multiLevelType w:val="multilevel"/>
    <w:tmpl w:val="0734D3B8"/>
    <w:lvl w:ilvl="0">
      <w:start w:val="5"/>
      <w:numFmt w:val="decimal"/>
      <w:lvlText w:val="%1."/>
      <w:lvlJc w:val="left"/>
      <w:pPr>
        <w:ind w:left="644"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764F12C3"/>
    <w:multiLevelType w:val="hybridMultilevel"/>
    <w:tmpl w:val="5C3A81F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62" w15:restartNumberingAfterBreak="0">
    <w:nsid w:val="77D50B93"/>
    <w:multiLevelType w:val="hybridMultilevel"/>
    <w:tmpl w:val="4FBC4BAC"/>
    <w:lvl w:ilvl="0" w:tplc="3272C08A">
      <w:start w:val="1"/>
      <w:numFmt w:val="bullet"/>
      <w:pStyle w:val="AQP10-Odrka2"/>
      <w:lvlText w:val="o"/>
      <w:lvlJc w:val="left"/>
      <w:pPr>
        <w:tabs>
          <w:tab w:val="num" w:pos="1712"/>
        </w:tabs>
        <w:ind w:left="1712" w:hanging="360"/>
      </w:pPr>
      <w:rPr>
        <w:rFonts w:ascii="Courier New" w:hAnsi="Courier New" w:hint="default"/>
      </w:rPr>
    </w:lvl>
    <w:lvl w:ilvl="1" w:tplc="04050003" w:tentative="1">
      <w:start w:val="1"/>
      <w:numFmt w:val="bullet"/>
      <w:lvlText w:val="o"/>
      <w:lvlJc w:val="left"/>
      <w:pPr>
        <w:tabs>
          <w:tab w:val="num" w:pos="2432"/>
        </w:tabs>
        <w:ind w:left="2432" w:hanging="360"/>
      </w:pPr>
      <w:rPr>
        <w:rFonts w:ascii="Courier New" w:hAnsi="Courier New" w:cs="Courier New" w:hint="default"/>
      </w:rPr>
    </w:lvl>
    <w:lvl w:ilvl="2" w:tplc="04050005" w:tentative="1">
      <w:start w:val="1"/>
      <w:numFmt w:val="bullet"/>
      <w:lvlText w:val=""/>
      <w:lvlJc w:val="left"/>
      <w:pPr>
        <w:tabs>
          <w:tab w:val="num" w:pos="3152"/>
        </w:tabs>
        <w:ind w:left="3152" w:hanging="360"/>
      </w:pPr>
      <w:rPr>
        <w:rFonts w:ascii="Wingdings" w:hAnsi="Wingdings" w:hint="default"/>
      </w:rPr>
    </w:lvl>
    <w:lvl w:ilvl="3" w:tplc="04050001" w:tentative="1">
      <w:start w:val="1"/>
      <w:numFmt w:val="bullet"/>
      <w:lvlText w:val=""/>
      <w:lvlJc w:val="left"/>
      <w:pPr>
        <w:tabs>
          <w:tab w:val="num" w:pos="3872"/>
        </w:tabs>
        <w:ind w:left="3872" w:hanging="360"/>
      </w:pPr>
      <w:rPr>
        <w:rFonts w:ascii="Symbol" w:hAnsi="Symbol" w:hint="default"/>
      </w:rPr>
    </w:lvl>
    <w:lvl w:ilvl="4" w:tplc="04050003" w:tentative="1">
      <w:start w:val="1"/>
      <w:numFmt w:val="bullet"/>
      <w:lvlText w:val="o"/>
      <w:lvlJc w:val="left"/>
      <w:pPr>
        <w:tabs>
          <w:tab w:val="num" w:pos="4592"/>
        </w:tabs>
        <w:ind w:left="4592" w:hanging="360"/>
      </w:pPr>
      <w:rPr>
        <w:rFonts w:ascii="Courier New" w:hAnsi="Courier New" w:cs="Courier New" w:hint="default"/>
      </w:rPr>
    </w:lvl>
    <w:lvl w:ilvl="5" w:tplc="04050005" w:tentative="1">
      <w:start w:val="1"/>
      <w:numFmt w:val="bullet"/>
      <w:lvlText w:val=""/>
      <w:lvlJc w:val="left"/>
      <w:pPr>
        <w:tabs>
          <w:tab w:val="num" w:pos="5312"/>
        </w:tabs>
        <w:ind w:left="5312" w:hanging="360"/>
      </w:pPr>
      <w:rPr>
        <w:rFonts w:ascii="Wingdings" w:hAnsi="Wingdings" w:hint="default"/>
      </w:rPr>
    </w:lvl>
    <w:lvl w:ilvl="6" w:tplc="04050001" w:tentative="1">
      <w:start w:val="1"/>
      <w:numFmt w:val="bullet"/>
      <w:lvlText w:val=""/>
      <w:lvlJc w:val="left"/>
      <w:pPr>
        <w:tabs>
          <w:tab w:val="num" w:pos="6032"/>
        </w:tabs>
        <w:ind w:left="6032" w:hanging="360"/>
      </w:pPr>
      <w:rPr>
        <w:rFonts w:ascii="Symbol" w:hAnsi="Symbol" w:hint="default"/>
      </w:rPr>
    </w:lvl>
    <w:lvl w:ilvl="7" w:tplc="04050003" w:tentative="1">
      <w:start w:val="1"/>
      <w:numFmt w:val="bullet"/>
      <w:lvlText w:val="o"/>
      <w:lvlJc w:val="left"/>
      <w:pPr>
        <w:tabs>
          <w:tab w:val="num" w:pos="6752"/>
        </w:tabs>
        <w:ind w:left="6752" w:hanging="360"/>
      </w:pPr>
      <w:rPr>
        <w:rFonts w:ascii="Courier New" w:hAnsi="Courier New" w:cs="Courier New" w:hint="default"/>
      </w:rPr>
    </w:lvl>
    <w:lvl w:ilvl="8" w:tplc="04050005" w:tentative="1">
      <w:start w:val="1"/>
      <w:numFmt w:val="bullet"/>
      <w:lvlText w:val=""/>
      <w:lvlJc w:val="left"/>
      <w:pPr>
        <w:tabs>
          <w:tab w:val="num" w:pos="7472"/>
        </w:tabs>
        <w:ind w:left="7472" w:hanging="360"/>
      </w:pPr>
      <w:rPr>
        <w:rFonts w:ascii="Wingdings" w:hAnsi="Wingdings" w:hint="default"/>
      </w:rPr>
    </w:lvl>
  </w:abstractNum>
  <w:abstractNum w:abstractNumId="63" w15:restartNumberingAfterBreak="0">
    <w:nsid w:val="7907424F"/>
    <w:multiLevelType w:val="multilevel"/>
    <w:tmpl w:val="161CB0AC"/>
    <w:lvl w:ilvl="0">
      <w:start w:val="17"/>
      <w:numFmt w:val="decimal"/>
      <w:lvlText w:val="%1"/>
      <w:lvlJc w:val="left"/>
      <w:pPr>
        <w:ind w:left="375" w:hanging="375"/>
      </w:pPr>
      <w:rPr>
        <w:rFonts w:hint="default"/>
      </w:rPr>
    </w:lvl>
    <w:lvl w:ilvl="1">
      <w:start w:val="2"/>
      <w:numFmt w:val="decimal"/>
      <w:lvlText w:val="%1.%2"/>
      <w:lvlJc w:val="left"/>
      <w:pPr>
        <w:ind w:left="939" w:hanging="375"/>
      </w:pPr>
      <w:rPr>
        <w:rFonts w:hint="default"/>
      </w:rPr>
    </w:lvl>
    <w:lvl w:ilvl="2">
      <w:start w:val="1"/>
      <w:numFmt w:val="decimal"/>
      <w:lvlText w:val="%1.%2.%3"/>
      <w:lvlJc w:val="left"/>
      <w:pPr>
        <w:ind w:left="1848" w:hanging="720"/>
      </w:pPr>
      <w:rPr>
        <w:rFonts w:hint="default"/>
      </w:rPr>
    </w:lvl>
    <w:lvl w:ilvl="3">
      <w:start w:val="1"/>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64" w15:restartNumberingAfterBreak="0">
    <w:nsid w:val="79410029"/>
    <w:multiLevelType w:val="multilevel"/>
    <w:tmpl w:val="A768D416"/>
    <w:lvl w:ilvl="0">
      <w:start w:val="17"/>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65" w15:restartNumberingAfterBreak="0">
    <w:nsid w:val="7A5B489B"/>
    <w:multiLevelType w:val="multilevel"/>
    <w:tmpl w:val="5EC28E9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6" w15:restartNumberingAfterBreak="0">
    <w:nsid w:val="7D976DA2"/>
    <w:multiLevelType w:val="multilevel"/>
    <w:tmpl w:val="7BA87BF0"/>
    <w:lvl w:ilvl="0">
      <w:start w:val="2"/>
      <w:numFmt w:val="decimal"/>
      <w:lvlText w:val="%1."/>
      <w:lvlJc w:val="left"/>
      <w:pPr>
        <w:ind w:left="644" w:hanging="360"/>
      </w:pPr>
      <w:rPr>
        <w:rFonts w:hint="default"/>
      </w:rPr>
    </w:lvl>
    <w:lvl w:ilvl="1">
      <w:start w:val="1"/>
      <w:numFmt w:val="decimal"/>
      <w:lvlText w:val="%1.%2."/>
      <w:lvlJc w:val="left"/>
      <w:pPr>
        <w:ind w:left="1211"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7E376A6A"/>
    <w:multiLevelType w:val="multilevel"/>
    <w:tmpl w:val="74D6987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
  </w:num>
  <w:num w:numId="3">
    <w:abstractNumId w:val="0"/>
  </w:num>
  <w:num w:numId="4">
    <w:abstractNumId w:val="1"/>
  </w:num>
  <w:num w:numId="5">
    <w:abstractNumId w:val="10"/>
  </w:num>
  <w:num w:numId="6">
    <w:abstractNumId w:val="14"/>
  </w:num>
  <w:num w:numId="7">
    <w:abstractNumId w:val="25"/>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8">
    <w:abstractNumId w:val="35"/>
  </w:num>
  <w:num w:numId="9">
    <w:abstractNumId w:val="37"/>
  </w:num>
  <w:num w:numId="10">
    <w:abstractNumId w:val="57"/>
  </w:num>
  <w:num w:numId="11">
    <w:abstractNumId w:val="44"/>
  </w:num>
  <w:num w:numId="12">
    <w:abstractNumId w:val="24"/>
  </w:num>
  <w:num w:numId="13">
    <w:abstractNumId w:val="53"/>
  </w:num>
  <w:num w:numId="14">
    <w:abstractNumId w:val="61"/>
  </w:num>
  <w:num w:numId="15">
    <w:abstractNumId w:val="38"/>
  </w:num>
  <w:num w:numId="16">
    <w:abstractNumId w:val="26"/>
  </w:num>
  <w:num w:numId="17">
    <w:abstractNumId w:val="48"/>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5"/>
  </w:num>
  <w:num w:numId="20">
    <w:abstractNumId w:val="12"/>
  </w:num>
  <w:num w:numId="21">
    <w:abstractNumId w:val="32"/>
  </w:num>
  <w:num w:numId="22">
    <w:abstractNumId w:val="64"/>
  </w:num>
  <w:num w:numId="23">
    <w:abstractNumId w:val="8"/>
  </w:num>
  <w:num w:numId="24">
    <w:abstractNumId w:val="20"/>
  </w:num>
  <w:num w:numId="25">
    <w:abstractNumId w:val="23"/>
  </w:num>
  <w:num w:numId="26">
    <w:abstractNumId w:val="4"/>
  </w:num>
  <w:num w:numId="27">
    <w:abstractNumId w:val="29"/>
  </w:num>
  <w:num w:numId="28">
    <w:abstractNumId w:val="58"/>
  </w:num>
  <w:num w:numId="29">
    <w:abstractNumId w:val="6"/>
  </w:num>
  <w:num w:numId="30">
    <w:abstractNumId w:val="62"/>
  </w:num>
  <w:num w:numId="31">
    <w:abstractNumId w:val="22"/>
  </w:num>
  <w:num w:numId="32">
    <w:abstractNumId w:val="18"/>
  </w:num>
  <w:num w:numId="33">
    <w:abstractNumId w:val="28"/>
  </w:num>
  <w:num w:numId="34">
    <w:abstractNumId w:val="40"/>
  </w:num>
  <w:num w:numId="35">
    <w:abstractNumId w:val="5"/>
  </w:num>
  <w:num w:numId="36">
    <w:abstractNumId w:val="31"/>
    <w:lvlOverride w:ilvl="0">
      <w:startOverride w:val="2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3"/>
  </w:num>
  <w:num w:numId="38">
    <w:abstractNumId w:val="7"/>
  </w:num>
  <w:num w:numId="39">
    <w:abstractNumId w:val="11"/>
  </w:num>
  <w:num w:numId="40">
    <w:abstractNumId w:val="25"/>
  </w:num>
  <w:num w:numId="41">
    <w:abstractNumId w:val="39"/>
  </w:num>
  <w:num w:numId="42">
    <w:abstractNumId w:val="16"/>
  </w:num>
  <w:num w:numId="43">
    <w:abstractNumId w:val="27"/>
  </w:num>
  <w:num w:numId="44">
    <w:abstractNumId w:val="33"/>
  </w:num>
  <w:num w:numId="45">
    <w:abstractNumId w:val="51"/>
  </w:num>
  <w:num w:numId="46">
    <w:abstractNumId w:val="46"/>
  </w:num>
  <w:num w:numId="47">
    <w:abstractNumId w:val="41"/>
  </w:num>
  <w:num w:numId="48">
    <w:abstractNumId w:val="56"/>
  </w:num>
  <w:num w:numId="49">
    <w:abstractNumId w:val="34"/>
  </w:num>
  <w:num w:numId="50">
    <w:abstractNumId w:val="52"/>
  </w:num>
  <w:num w:numId="51">
    <w:abstractNumId w:val="42"/>
  </w:num>
  <w:num w:numId="52">
    <w:abstractNumId w:val="30"/>
  </w:num>
  <w:num w:numId="53">
    <w:abstractNumId w:val="21"/>
  </w:num>
  <w:num w:numId="54">
    <w:abstractNumId w:val="15"/>
  </w:num>
  <w:num w:numId="55">
    <w:abstractNumId w:val="17"/>
  </w:num>
  <w:num w:numId="56">
    <w:abstractNumId w:val="67"/>
  </w:num>
  <w:num w:numId="57">
    <w:abstractNumId w:val="47"/>
  </w:num>
  <w:num w:numId="58">
    <w:abstractNumId w:val="50"/>
  </w:num>
  <w:num w:numId="59">
    <w:abstractNumId w:val="9"/>
  </w:num>
  <w:num w:numId="60">
    <w:abstractNumId w:val="54"/>
  </w:num>
  <w:num w:numId="61">
    <w:abstractNumId w:val="60"/>
  </w:num>
  <w:num w:numId="62">
    <w:abstractNumId w:val="19"/>
  </w:num>
  <w:num w:numId="63">
    <w:abstractNumId w:val="49"/>
  </w:num>
  <w:num w:numId="64">
    <w:abstractNumId w:val="65"/>
  </w:num>
  <w:num w:numId="65">
    <w:abstractNumId w:val="66"/>
  </w:num>
  <w:num w:numId="66">
    <w:abstractNumId w:val="55"/>
  </w:num>
  <w:num w:numId="67">
    <w:abstractNumId w:val="43"/>
  </w:num>
  <w:num w:numId="68">
    <w:abstractNumId w:val="13"/>
  </w:num>
  <w:num w:numId="69">
    <w:abstractNumId w:val="5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cumentProtection w:edit="readOnly" w:formatting="1" w:enforcement="0"/>
  <w:defaultTabStop w:val="284"/>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
  <w:rsids>
    <w:rsidRoot w:val="00E31D85"/>
    <w:rsid w:val="00004813"/>
    <w:rsid w:val="000103E0"/>
    <w:rsid w:val="00014331"/>
    <w:rsid w:val="00020DD7"/>
    <w:rsid w:val="00023FD1"/>
    <w:rsid w:val="000241D7"/>
    <w:rsid w:val="00026685"/>
    <w:rsid w:val="0003346D"/>
    <w:rsid w:val="00033E41"/>
    <w:rsid w:val="00035BE6"/>
    <w:rsid w:val="0004126A"/>
    <w:rsid w:val="000458A4"/>
    <w:rsid w:val="00050C07"/>
    <w:rsid w:val="00064C76"/>
    <w:rsid w:val="0007086B"/>
    <w:rsid w:val="00071340"/>
    <w:rsid w:val="000721AF"/>
    <w:rsid w:val="00075B60"/>
    <w:rsid w:val="00084419"/>
    <w:rsid w:val="0009652E"/>
    <w:rsid w:val="000A0C5F"/>
    <w:rsid w:val="000A37E9"/>
    <w:rsid w:val="000A5939"/>
    <w:rsid w:val="000A6DD1"/>
    <w:rsid w:val="000C08DD"/>
    <w:rsid w:val="000D03CA"/>
    <w:rsid w:val="000D71D4"/>
    <w:rsid w:val="000E1691"/>
    <w:rsid w:val="000E4AF7"/>
    <w:rsid w:val="000F2597"/>
    <w:rsid w:val="000F2701"/>
    <w:rsid w:val="00124960"/>
    <w:rsid w:val="00124A56"/>
    <w:rsid w:val="00144771"/>
    <w:rsid w:val="0015115A"/>
    <w:rsid w:val="00152E4A"/>
    <w:rsid w:val="00153F01"/>
    <w:rsid w:val="0015745F"/>
    <w:rsid w:val="00161DF1"/>
    <w:rsid w:val="00165882"/>
    <w:rsid w:val="001808DD"/>
    <w:rsid w:val="00183E08"/>
    <w:rsid w:val="00187521"/>
    <w:rsid w:val="0019632E"/>
    <w:rsid w:val="001A79E2"/>
    <w:rsid w:val="001B73A3"/>
    <w:rsid w:val="001C05F6"/>
    <w:rsid w:val="001C797A"/>
    <w:rsid w:val="001D7F41"/>
    <w:rsid w:val="001E3FBC"/>
    <w:rsid w:val="001E7C51"/>
    <w:rsid w:val="001F0943"/>
    <w:rsid w:val="001F2CB3"/>
    <w:rsid w:val="001F6D69"/>
    <w:rsid w:val="00220F49"/>
    <w:rsid w:val="00223138"/>
    <w:rsid w:val="00223A79"/>
    <w:rsid w:val="00224800"/>
    <w:rsid w:val="00233D04"/>
    <w:rsid w:val="00241D2F"/>
    <w:rsid w:val="00243B83"/>
    <w:rsid w:val="00245FB3"/>
    <w:rsid w:val="002467C8"/>
    <w:rsid w:val="002534C4"/>
    <w:rsid w:val="002609D9"/>
    <w:rsid w:val="0026387B"/>
    <w:rsid w:val="00267629"/>
    <w:rsid w:val="002707A3"/>
    <w:rsid w:val="00275466"/>
    <w:rsid w:val="00295069"/>
    <w:rsid w:val="002B012D"/>
    <w:rsid w:val="002B1EE3"/>
    <w:rsid w:val="002B2CDB"/>
    <w:rsid w:val="002B6B95"/>
    <w:rsid w:val="002C3C6B"/>
    <w:rsid w:val="002D5500"/>
    <w:rsid w:val="002D6126"/>
    <w:rsid w:val="002E1ECB"/>
    <w:rsid w:val="002E4FB7"/>
    <w:rsid w:val="00303EE4"/>
    <w:rsid w:val="00311BF5"/>
    <w:rsid w:val="003139A4"/>
    <w:rsid w:val="00342D6B"/>
    <w:rsid w:val="003455A4"/>
    <w:rsid w:val="00345ED7"/>
    <w:rsid w:val="00346385"/>
    <w:rsid w:val="00352E9B"/>
    <w:rsid w:val="003560F6"/>
    <w:rsid w:val="0036245D"/>
    <w:rsid w:val="00367861"/>
    <w:rsid w:val="00370B8C"/>
    <w:rsid w:val="00377990"/>
    <w:rsid w:val="00380FFF"/>
    <w:rsid w:val="00383477"/>
    <w:rsid w:val="003901DA"/>
    <w:rsid w:val="003906AF"/>
    <w:rsid w:val="003A3D4C"/>
    <w:rsid w:val="003A6C75"/>
    <w:rsid w:val="003A72C7"/>
    <w:rsid w:val="003C1444"/>
    <w:rsid w:val="003C7092"/>
    <w:rsid w:val="003D14B6"/>
    <w:rsid w:val="003D762C"/>
    <w:rsid w:val="003E60BB"/>
    <w:rsid w:val="004015D4"/>
    <w:rsid w:val="004039A6"/>
    <w:rsid w:val="00406B7E"/>
    <w:rsid w:val="00411EA1"/>
    <w:rsid w:val="00414A41"/>
    <w:rsid w:val="004157B3"/>
    <w:rsid w:val="00430E0F"/>
    <w:rsid w:val="0044738A"/>
    <w:rsid w:val="004475C3"/>
    <w:rsid w:val="0046211F"/>
    <w:rsid w:val="00470F62"/>
    <w:rsid w:val="004732E3"/>
    <w:rsid w:val="00482A5A"/>
    <w:rsid w:val="00482C91"/>
    <w:rsid w:val="0048763A"/>
    <w:rsid w:val="004957DD"/>
    <w:rsid w:val="004A3A9B"/>
    <w:rsid w:val="004A53C8"/>
    <w:rsid w:val="004B00C5"/>
    <w:rsid w:val="004B3409"/>
    <w:rsid w:val="004B44B7"/>
    <w:rsid w:val="004B5735"/>
    <w:rsid w:val="004C0408"/>
    <w:rsid w:val="004C43E2"/>
    <w:rsid w:val="004C6922"/>
    <w:rsid w:val="004C6EE2"/>
    <w:rsid w:val="004D0D74"/>
    <w:rsid w:val="004D606F"/>
    <w:rsid w:val="004E2C51"/>
    <w:rsid w:val="004F2B6B"/>
    <w:rsid w:val="00503E34"/>
    <w:rsid w:val="00512616"/>
    <w:rsid w:val="00520B42"/>
    <w:rsid w:val="00532DE0"/>
    <w:rsid w:val="00541E55"/>
    <w:rsid w:val="005614DA"/>
    <w:rsid w:val="00561656"/>
    <w:rsid w:val="005753F3"/>
    <w:rsid w:val="00576E93"/>
    <w:rsid w:val="00582B8D"/>
    <w:rsid w:val="005842A0"/>
    <w:rsid w:val="00591B45"/>
    <w:rsid w:val="005A268C"/>
    <w:rsid w:val="005A28BA"/>
    <w:rsid w:val="005A4399"/>
    <w:rsid w:val="005A7F70"/>
    <w:rsid w:val="005B20D4"/>
    <w:rsid w:val="005B65B7"/>
    <w:rsid w:val="005C08B1"/>
    <w:rsid w:val="005C09F9"/>
    <w:rsid w:val="005C3CF2"/>
    <w:rsid w:val="005C6938"/>
    <w:rsid w:val="005C733D"/>
    <w:rsid w:val="005D314B"/>
    <w:rsid w:val="005D51CE"/>
    <w:rsid w:val="005E5CE6"/>
    <w:rsid w:val="005E64C1"/>
    <w:rsid w:val="005F48DC"/>
    <w:rsid w:val="005F6666"/>
    <w:rsid w:val="005F7064"/>
    <w:rsid w:val="0060137B"/>
    <w:rsid w:val="00612303"/>
    <w:rsid w:val="00621DFA"/>
    <w:rsid w:val="00674132"/>
    <w:rsid w:val="00674FCF"/>
    <w:rsid w:val="0069098A"/>
    <w:rsid w:val="00693DDB"/>
    <w:rsid w:val="006A0ADD"/>
    <w:rsid w:val="006B36AB"/>
    <w:rsid w:val="006B447D"/>
    <w:rsid w:val="006C0EAF"/>
    <w:rsid w:val="006C5728"/>
    <w:rsid w:val="006C64A7"/>
    <w:rsid w:val="006C7291"/>
    <w:rsid w:val="006C77A8"/>
    <w:rsid w:val="006E1EF3"/>
    <w:rsid w:val="006E2D55"/>
    <w:rsid w:val="006F1530"/>
    <w:rsid w:val="00704B75"/>
    <w:rsid w:val="00711CB5"/>
    <w:rsid w:val="007200BB"/>
    <w:rsid w:val="00720C36"/>
    <w:rsid w:val="00720FEE"/>
    <w:rsid w:val="00724D25"/>
    <w:rsid w:val="0073186C"/>
    <w:rsid w:val="00731C1B"/>
    <w:rsid w:val="00745139"/>
    <w:rsid w:val="00751757"/>
    <w:rsid w:val="00773200"/>
    <w:rsid w:val="00776886"/>
    <w:rsid w:val="00780FEE"/>
    <w:rsid w:val="00781D21"/>
    <w:rsid w:val="00784F5B"/>
    <w:rsid w:val="00795B87"/>
    <w:rsid w:val="007A2BBF"/>
    <w:rsid w:val="007A39E7"/>
    <w:rsid w:val="007A3E26"/>
    <w:rsid w:val="007A42A8"/>
    <w:rsid w:val="007A44C2"/>
    <w:rsid w:val="007A64EE"/>
    <w:rsid w:val="007B6DC3"/>
    <w:rsid w:val="007C113D"/>
    <w:rsid w:val="007D0106"/>
    <w:rsid w:val="007D0E66"/>
    <w:rsid w:val="007D2AF3"/>
    <w:rsid w:val="007D3DBD"/>
    <w:rsid w:val="007E152C"/>
    <w:rsid w:val="007E1852"/>
    <w:rsid w:val="007E58FE"/>
    <w:rsid w:val="00801818"/>
    <w:rsid w:val="00803965"/>
    <w:rsid w:val="0080463E"/>
    <w:rsid w:val="00814408"/>
    <w:rsid w:val="00816E4D"/>
    <w:rsid w:val="00822DA8"/>
    <w:rsid w:val="00826A86"/>
    <w:rsid w:val="00827C86"/>
    <w:rsid w:val="00830166"/>
    <w:rsid w:val="00836B11"/>
    <w:rsid w:val="00846790"/>
    <w:rsid w:val="00852032"/>
    <w:rsid w:val="00856703"/>
    <w:rsid w:val="008767C9"/>
    <w:rsid w:val="008819DA"/>
    <w:rsid w:val="008821C0"/>
    <w:rsid w:val="00890D52"/>
    <w:rsid w:val="008A67FC"/>
    <w:rsid w:val="008C322A"/>
    <w:rsid w:val="008D0034"/>
    <w:rsid w:val="008E54D5"/>
    <w:rsid w:val="008F0F73"/>
    <w:rsid w:val="008F2C0E"/>
    <w:rsid w:val="008F7655"/>
    <w:rsid w:val="009047B2"/>
    <w:rsid w:val="009208AD"/>
    <w:rsid w:val="00923527"/>
    <w:rsid w:val="00924E97"/>
    <w:rsid w:val="009366A6"/>
    <w:rsid w:val="0093704C"/>
    <w:rsid w:val="009373BE"/>
    <w:rsid w:val="00940EAE"/>
    <w:rsid w:val="009422A7"/>
    <w:rsid w:val="00943F45"/>
    <w:rsid w:val="00946B05"/>
    <w:rsid w:val="00954D84"/>
    <w:rsid w:val="00962DE3"/>
    <w:rsid w:val="00964360"/>
    <w:rsid w:val="00982CF4"/>
    <w:rsid w:val="00982EB1"/>
    <w:rsid w:val="00985FC1"/>
    <w:rsid w:val="0099364D"/>
    <w:rsid w:val="00994B1C"/>
    <w:rsid w:val="00997AAB"/>
    <w:rsid w:val="009A14A1"/>
    <w:rsid w:val="009A3D96"/>
    <w:rsid w:val="009A583C"/>
    <w:rsid w:val="009B113C"/>
    <w:rsid w:val="009C38B5"/>
    <w:rsid w:val="009C5D93"/>
    <w:rsid w:val="009D06EA"/>
    <w:rsid w:val="009D1831"/>
    <w:rsid w:val="009D3563"/>
    <w:rsid w:val="009F4767"/>
    <w:rsid w:val="009F4D9C"/>
    <w:rsid w:val="009F6DF0"/>
    <w:rsid w:val="00A016C2"/>
    <w:rsid w:val="00A11928"/>
    <w:rsid w:val="00A24A0E"/>
    <w:rsid w:val="00A261FC"/>
    <w:rsid w:val="00A26E98"/>
    <w:rsid w:val="00A371FD"/>
    <w:rsid w:val="00A40947"/>
    <w:rsid w:val="00A41A67"/>
    <w:rsid w:val="00A43630"/>
    <w:rsid w:val="00A4575A"/>
    <w:rsid w:val="00A47773"/>
    <w:rsid w:val="00A52D3E"/>
    <w:rsid w:val="00A6058E"/>
    <w:rsid w:val="00A621A4"/>
    <w:rsid w:val="00A64331"/>
    <w:rsid w:val="00A64BB2"/>
    <w:rsid w:val="00A666CD"/>
    <w:rsid w:val="00A7340B"/>
    <w:rsid w:val="00A74821"/>
    <w:rsid w:val="00A77B3D"/>
    <w:rsid w:val="00A84DB7"/>
    <w:rsid w:val="00A9491A"/>
    <w:rsid w:val="00AC335C"/>
    <w:rsid w:val="00AC7B2B"/>
    <w:rsid w:val="00AC7D02"/>
    <w:rsid w:val="00AD358F"/>
    <w:rsid w:val="00AE59C2"/>
    <w:rsid w:val="00AE5FAA"/>
    <w:rsid w:val="00AE7824"/>
    <w:rsid w:val="00AF23C8"/>
    <w:rsid w:val="00AF304A"/>
    <w:rsid w:val="00B05C90"/>
    <w:rsid w:val="00B100C2"/>
    <w:rsid w:val="00B1582F"/>
    <w:rsid w:val="00B21990"/>
    <w:rsid w:val="00B236EC"/>
    <w:rsid w:val="00B347B2"/>
    <w:rsid w:val="00B45B59"/>
    <w:rsid w:val="00B52523"/>
    <w:rsid w:val="00B52E8D"/>
    <w:rsid w:val="00B5717A"/>
    <w:rsid w:val="00B675A3"/>
    <w:rsid w:val="00B9037A"/>
    <w:rsid w:val="00B9774F"/>
    <w:rsid w:val="00BA0E04"/>
    <w:rsid w:val="00BA27A0"/>
    <w:rsid w:val="00BA29AD"/>
    <w:rsid w:val="00BA57E0"/>
    <w:rsid w:val="00BB2E5C"/>
    <w:rsid w:val="00BB6870"/>
    <w:rsid w:val="00BE1343"/>
    <w:rsid w:val="00BE3603"/>
    <w:rsid w:val="00BF2208"/>
    <w:rsid w:val="00BF55C2"/>
    <w:rsid w:val="00BF64CD"/>
    <w:rsid w:val="00C01389"/>
    <w:rsid w:val="00C11E9A"/>
    <w:rsid w:val="00C16947"/>
    <w:rsid w:val="00C207B1"/>
    <w:rsid w:val="00C31A5D"/>
    <w:rsid w:val="00C375CE"/>
    <w:rsid w:val="00C45015"/>
    <w:rsid w:val="00C4654E"/>
    <w:rsid w:val="00C514E4"/>
    <w:rsid w:val="00C53F3A"/>
    <w:rsid w:val="00C568C3"/>
    <w:rsid w:val="00C634E1"/>
    <w:rsid w:val="00C6566E"/>
    <w:rsid w:val="00C72712"/>
    <w:rsid w:val="00C95677"/>
    <w:rsid w:val="00CA2CD6"/>
    <w:rsid w:val="00CB06CE"/>
    <w:rsid w:val="00CB4A73"/>
    <w:rsid w:val="00CB6D4C"/>
    <w:rsid w:val="00CC3FC1"/>
    <w:rsid w:val="00CD4E7E"/>
    <w:rsid w:val="00CD60FD"/>
    <w:rsid w:val="00CE57A1"/>
    <w:rsid w:val="00CE72ED"/>
    <w:rsid w:val="00CF6A1C"/>
    <w:rsid w:val="00D0704C"/>
    <w:rsid w:val="00D13C0E"/>
    <w:rsid w:val="00D1410C"/>
    <w:rsid w:val="00D21B50"/>
    <w:rsid w:val="00D2620D"/>
    <w:rsid w:val="00D262E0"/>
    <w:rsid w:val="00D27B50"/>
    <w:rsid w:val="00D31B55"/>
    <w:rsid w:val="00D3597C"/>
    <w:rsid w:val="00D44CBB"/>
    <w:rsid w:val="00D500D4"/>
    <w:rsid w:val="00D512DC"/>
    <w:rsid w:val="00D52195"/>
    <w:rsid w:val="00D61446"/>
    <w:rsid w:val="00D86155"/>
    <w:rsid w:val="00D86F24"/>
    <w:rsid w:val="00D87E4A"/>
    <w:rsid w:val="00DA1FC8"/>
    <w:rsid w:val="00DB309A"/>
    <w:rsid w:val="00DB7E9E"/>
    <w:rsid w:val="00DC376C"/>
    <w:rsid w:val="00DC6F30"/>
    <w:rsid w:val="00DD2700"/>
    <w:rsid w:val="00DD29FF"/>
    <w:rsid w:val="00DD7284"/>
    <w:rsid w:val="00DE1BF0"/>
    <w:rsid w:val="00DF0A13"/>
    <w:rsid w:val="00DF27CC"/>
    <w:rsid w:val="00DF7EB1"/>
    <w:rsid w:val="00E14EB7"/>
    <w:rsid w:val="00E24B3C"/>
    <w:rsid w:val="00E2614C"/>
    <w:rsid w:val="00E31D85"/>
    <w:rsid w:val="00E32AFF"/>
    <w:rsid w:val="00E478F7"/>
    <w:rsid w:val="00E47FAC"/>
    <w:rsid w:val="00E548F3"/>
    <w:rsid w:val="00E60028"/>
    <w:rsid w:val="00E62B02"/>
    <w:rsid w:val="00E66D11"/>
    <w:rsid w:val="00E73C3D"/>
    <w:rsid w:val="00E8705E"/>
    <w:rsid w:val="00E905A4"/>
    <w:rsid w:val="00EA5475"/>
    <w:rsid w:val="00EA5C93"/>
    <w:rsid w:val="00EB6CCF"/>
    <w:rsid w:val="00EC2405"/>
    <w:rsid w:val="00EE0B80"/>
    <w:rsid w:val="00EF4519"/>
    <w:rsid w:val="00F00DC3"/>
    <w:rsid w:val="00F01BF2"/>
    <w:rsid w:val="00F0414A"/>
    <w:rsid w:val="00F101EA"/>
    <w:rsid w:val="00F24F89"/>
    <w:rsid w:val="00F27A95"/>
    <w:rsid w:val="00F31926"/>
    <w:rsid w:val="00F35E9B"/>
    <w:rsid w:val="00F37188"/>
    <w:rsid w:val="00F40E97"/>
    <w:rsid w:val="00F42B5F"/>
    <w:rsid w:val="00F43941"/>
    <w:rsid w:val="00F47EC9"/>
    <w:rsid w:val="00F62703"/>
    <w:rsid w:val="00F641FE"/>
    <w:rsid w:val="00F65A99"/>
    <w:rsid w:val="00F7075B"/>
    <w:rsid w:val="00F71858"/>
    <w:rsid w:val="00F73A49"/>
    <w:rsid w:val="00F803DC"/>
    <w:rsid w:val="00F92E3D"/>
    <w:rsid w:val="00FA78A1"/>
    <w:rsid w:val="00FB02BD"/>
    <w:rsid w:val="00FB468D"/>
    <w:rsid w:val="00FB6478"/>
    <w:rsid w:val="00FD2346"/>
    <w:rsid w:val="00FE5579"/>
    <w:rsid w:val="00FE744F"/>
    <w:rsid w:val="00FF61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D6251113-487E-4727-B0D4-AC7EB1D66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67861"/>
    <w:pPr>
      <w:spacing w:after="200" w:line="276" w:lineRule="auto"/>
    </w:pPr>
    <w:rPr>
      <w:rFonts w:ascii="Calibri" w:eastAsia="Times New Roman" w:hAnsi="Calibri" w:cs="Times New Roman"/>
    </w:rPr>
  </w:style>
  <w:style w:type="paragraph" w:styleId="Nadpis1">
    <w:name w:val="heading 1"/>
    <w:aliases w:val="Hoofdstuk"/>
    <w:basedOn w:val="Normlny"/>
    <w:next w:val="Normlny"/>
    <w:link w:val="Nadpis1Char"/>
    <w:uiPriority w:val="99"/>
    <w:qFormat/>
    <w:rsid w:val="00367861"/>
    <w:pPr>
      <w:spacing w:after="0" w:line="240" w:lineRule="auto"/>
      <w:outlineLvl w:val="0"/>
    </w:pPr>
    <w:rPr>
      <w:rFonts w:ascii="Arial" w:hAnsi="Arial"/>
      <w:b/>
      <w:bCs/>
      <w:caps/>
      <w:sz w:val="24"/>
      <w:szCs w:val="24"/>
    </w:rPr>
  </w:style>
  <w:style w:type="paragraph" w:styleId="Nadpis2">
    <w:name w:val="heading 2"/>
    <w:basedOn w:val="Normlny"/>
    <w:next w:val="Normlny"/>
    <w:link w:val="Nadpis2Char"/>
    <w:qFormat/>
    <w:rsid w:val="00367861"/>
    <w:pPr>
      <w:spacing w:after="0" w:line="240" w:lineRule="auto"/>
      <w:jc w:val="center"/>
      <w:outlineLvl w:val="1"/>
    </w:pPr>
    <w:rPr>
      <w:rFonts w:ascii="Arial" w:hAnsi="Arial"/>
      <w:b/>
      <w:sz w:val="24"/>
      <w:szCs w:val="24"/>
    </w:rPr>
  </w:style>
  <w:style w:type="paragraph" w:styleId="Nadpis3">
    <w:name w:val="heading 3"/>
    <w:aliases w:val="Subparagraaf"/>
    <w:basedOn w:val="Zkladntext"/>
    <w:next w:val="Normlny"/>
    <w:link w:val="Nadpis3Char"/>
    <w:qFormat/>
    <w:rsid w:val="00367861"/>
    <w:pPr>
      <w:numPr>
        <w:numId w:val="23"/>
      </w:numPr>
      <w:autoSpaceDE w:val="0"/>
      <w:autoSpaceDN w:val="0"/>
      <w:spacing w:after="240"/>
      <w:outlineLvl w:val="2"/>
    </w:pPr>
    <w:rPr>
      <w:rFonts w:ascii="Arial" w:hAnsi="Arial"/>
      <w:b/>
      <w:bCs/>
      <w:noProof w:val="0"/>
      <w:sz w:val="20"/>
      <w:szCs w:val="20"/>
    </w:rPr>
  </w:style>
  <w:style w:type="paragraph" w:styleId="Nadpis4">
    <w:name w:val="heading 4"/>
    <w:aliases w:val="Heading4,Subsection"/>
    <w:basedOn w:val="Normlny"/>
    <w:next w:val="Normlny"/>
    <w:link w:val="Nadpis4Char"/>
    <w:qFormat/>
    <w:rsid w:val="00367861"/>
    <w:pPr>
      <w:keepNext/>
      <w:spacing w:before="240" w:after="60"/>
      <w:outlineLvl w:val="3"/>
    </w:pPr>
    <w:rPr>
      <w:rFonts w:ascii="Times New Roman" w:hAnsi="Times New Roman"/>
      <w:b/>
      <w:bCs/>
      <w:sz w:val="28"/>
      <w:szCs w:val="28"/>
    </w:rPr>
  </w:style>
  <w:style w:type="paragraph" w:styleId="Nadpis5">
    <w:name w:val="heading 5"/>
    <w:aliases w:val="podčiarknuté"/>
    <w:basedOn w:val="Normlny"/>
    <w:next w:val="Normlny"/>
    <w:link w:val="Nadpis5Char"/>
    <w:qFormat/>
    <w:rsid w:val="00367861"/>
    <w:pPr>
      <w:spacing w:before="240" w:after="60"/>
      <w:outlineLvl w:val="4"/>
    </w:pPr>
    <w:rPr>
      <w:rFonts w:eastAsia="Calibri"/>
      <w:b/>
      <w:bCs/>
      <w:i/>
      <w:iCs/>
      <w:sz w:val="26"/>
      <w:szCs w:val="26"/>
    </w:rPr>
  </w:style>
  <w:style w:type="paragraph" w:styleId="Nadpis6">
    <w:name w:val="heading 6"/>
    <w:basedOn w:val="Normlny"/>
    <w:next w:val="Normlny"/>
    <w:link w:val="Nadpis6Char"/>
    <w:qFormat/>
    <w:rsid w:val="00367861"/>
    <w:pPr>
      <w:keepNext/>
      <w:spacing w:after="0" w:line="240" w:lineRule="auto"/>
      <w:jc w:val="both"/>
      <w:outlineLvl w:val="5"/>
    </w:pPr>
    <w:rPr>
      <w:rFonts w:ascii="Times New Roman" w:eastAsia="Calibri" w:hAnsi="Times New Roman"/>
      <w:b/>
      <w:bCs/>
      <w:noProof/>
      <w:sz w:val="24"/>
      <w:szCs w:val="24"/>
      <w:lang w:eastAsia="sk-SK"/>
    </w:rPr>
  </w:style>
  <w:style w:type="paragraph" w:styleId="Nadpis7">
    <w:name w:val="heading 7"/>
    <w:basedOn w:val="Normlny"/>
    <w:next w:val="Normlny"/>
    <w:link w:val="Nadpis7Char"/>
    <w:qFormat/>
    <w:rsid w:val="00367861"/>
    <w:pPr>
      <w:spacing w:before="240" w:after="60"/>
      <w:outlineLvl w:val="6"/>
    </w:pPr>
    <w:rPr>
      <w:rFonts w:eastAsia="Calibri"/>
      <w:sz w:val="24"/>
      <w:szCs w:val="24"/>
    </w:rPr>
  </w:style>
  <w:style w:type="paragraph" w:styleId="Nadpis8">
    <w:name w:val="heading 8"/>
    <w:basedOn w:val="Normlny"/>
    <w:next w:val="Normlny"/>
    <w:link w:val="Nadpis8Char"/>
    <w:qFormat/>
    <w:rsid w:val="00367861"/>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qFormat/>
    <w:rsid w:val="00367861"/>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uiPriority w:val="99"/>
    <w:rsid w:val="00367861"/>
    <w:rPr>
      <w:rFonts w:ascii="Arial" w:eastAsia="Times New Roman" w:hAnsi="Arial" w:cs="Times New Roman"/>
      <w:b/>
      <w:bCs/>
      <w:caps/>
      <w:sz w:val="24"/>
      <w:szCs w:val="24"/>
    </w:rPr>
  </w:style>
  <w:style w:type="character" w:customStyle="1" w:styleId="Nadpis2Char">
    <w:name w:val="Nadpis 2 Char"/>
    <w:basedOn w:val="Predvolenpsmoodseku"/>
    <w:link w:val="Nadpis2"/>
    <w:rsid w:val="00367861"/>
    <w:rPr>
      <w:rFonts w:ascii="Arial" w:eastAsia="Times New Roman" w:hAnsi="Arial" w:cs="Times New Roman"/>
      <w:b/>
      <w:sz w:val="24"/>
      <w:szCs w:val="24"/>
    </w:rPr>
  </w:style>
  <w:style w:type="character" w:customStyle="1" w:styleId="Nadpis3Char">
    <w:name w:val="Nadpis 3 Char"/>
    <w:aliases w:val="Subparagraaf Char"/>
    <w:basedOn w:val="Predvolenpsmoodseku"/>
    <w:link w:val="Nadpis3"/>
    <w:rsid w:val="00367861"/>
    <w:rPr>
      <w:rFonts w:ascii="Arial" w:eastAsia="Calibri" w:hAnsi="Arial" w:cs="Times New Roman"/>
      <w:b/>
      <w:bCs/>
      <w:sz w:val="20"/>
      <w:szCs w:val="20"/>
      <w:lang w:eastAsia="sk-SK"/>
    </w:rPr>
  </w:style>
  <w:style w:type="character" w:customStyle="1" w:styleId="Nadpis4Char">
    <w:name w:val="Nadpis 4 Char"/>
    <w:aliases w:val="Heading4 Char,Subsection Char"/>
    <w:basedOn w:val="Predvolenpsmoodseku"/>
    <w:link w:val="Nadpis4"/>
    <w:rsid w:val="00367861"/>
    <w:rPr>
      <w:rFonts w:ascii="Times New Roman" w:eastAsia="Times New Roman" w:hAnsi="Times New Roman" w:cs="Times New Roman"/>
      <w:b/>
      <w:bCs/>
      <w:sz w:val="28"/>
      <w:szCs w:val="28"/>
    </w:rPr>
  </w:style>
  <w:style w:type="character" w:customStyle="1" w:styleId="Nadpis5Char">
    <w:name w:val="Nadpis 5 Char"/>
    <w:aliases w:val="podčiarknuté Char"/>
    <w:basedOn w:val="Predvolenpsmoodseku"/>
    <w:link w:val="Nadpis5"/>
    <w:rsid w:val="00367861"/>
    <w:rPr>
      <w:rFonts w:ascii="Calibri" w:eastAsia="Calibri" w:hAnsi="Calibri" w:cs="Times New Roman"/>
      <w:b/>
      <w:bCs/>
      <w:i/>
      <w:iCs/>
      <w:sz w:val="26"/>
      <w:szCs w:val="26"/>
    </w:rPr>
  </w:style>
  <w:style w:type="character" w:customStyle="1" w:styleId="Nadpis6Char">
    <w:name w:val="Nadpis 6 Char"/>
    <w:basedOn w:val="Predvolenpsmoodseku"/>
    <w:link w:val="Nadpis6"/>
    <w:rsid w:val="00367861"/>
    <w:rPr>
      <w:rFonts w:ascii="Times New Roman" w:eastAsia="Calibri" w:hAnsi="Times New Roman" w:cs="Times New Roman"/>
      <w:b/>
      <w:bCs/>
      <w:noProof/>
      <w:sz w:val="24"/>
      <w:szCs w:val="24"/>
      <w:lang w:eastAsia="sk-SK"/>
    </w:rPr>
  </w:style>
  <w:style w:type="character" w:customStyle="1" w:styleId="Nadpis7Char">
    <w:name w:val="Nadpis 7 Char"/>
    <w:basedOn w:val="Predvolenpsmoodseku"/>
    <w:link w:val="Nadpis7"/>
    <w:rsid w:val="00367861"/>
    <w:rPr>
      <w:rFonts w:ascii="Calibri" w:eastAsia="Calibri" w:hAnsi="Calibri" w:cs="Times New Roman"/>
      <w:sz w:val="24"/>
      <w:szCs w:val="24"/>
    </w:rPr>
  </w:style>
  <w:style w:type="character" w:customStyle="1" w:styleId="Nadpis8Char">
    <w:name w:val="Nadpis 8 Char"/>
    <w:basedOn w:val="Predvolenpsmoodseku"/>
    <w:link w:val="Nadpis8"/>
    <w:rsid w:val="00367861"/>
    <w:rPr>
      <w:rFonts w:ascii="Arial" w:eastAsia="Calibri" w:hAnsi="Arial" w:cs="Times New Roman"/>
      <w:sz w:val="20"/>
      <w:szCs w:val="24"/>
      <w:u w:val="single"/>
      <w:lang w:eastAsia="sk-SK"/>
    </w:rPr>
  </w:style>
  <w:style w:type="character" w:customStyle="1" w:styleId="Nadpis9Char">
    <w:name w:val="Nadpis 9 Char"/>
    <w:basedOn w:val="Predvolenpsmoodseku"/>
    <w:link w:val="Nadpis9"/>
    <w:rsid w:val="00367861"/>
    <w:rPr>
      <w:rFonts w:ascii="Arial" w:eastAsia="Calibri" w:hAnsi="Arial" w:cs="Times New Roman"/>
      <w:b/>
      <w:bCs/>
      <w:sz w:val="20"/>
      <w:szCs w:val="24"/>
      <w:u w:val="single"/>
      <w:lang w:eastAsia="sk-SK"/>
    </w:rPr>
  </w:style>
  <w:style w:type="paragraph" w:styleId="Normlnywebov">
    <w:name w:val="Normal (Web)"/>
    <w:basedOn w:val="Normlny"/>
    <w:uiPriority w:val="99"/>
    <w:rsid w:val="00367861"/>
    <w:pPr>
      <w:spacing w:before="100" w:beforeAutospacing="1" w:after="100" w:afterAutospacing="1" w:line="240" w:lineRule="auto"/>
    </w:pPr>
    <w:rPr>
      <w:rFonts w:ascii="Times New Roman" w:eastAsia="Calibri" w:hAnsi="Times New Roman"/>
      <w:sz w:val="24"/>
      <w:szCs w:val="24"/>
      <w:lang w:eastAsia="sk-SK"/>
    </w:rPr>
  </w:style>
  <w:style w:type="paragraph" w:styleId="Zarkazkladnhotextu2">
    <w:name w:val="Body Text Indent 2"/>
    <w:basedOn w:val="Normlny"/>
    <w:link w:val="Zarkazkladnhotextu2Char"/>
    <w:rsid w:val="00367861"/>
    <w:pPr>
      <w:spacing w:after="0" w:line="240" w:lineRule="auto"/>
      <w:ind w:left="360"/>
      <w:jc w:val="both"/>
    </w:pPr>
    <w:rPr>
      <w:rFonts w:ascii="Times New Roman" w:eastAsia="Calibri" w:hAnsi="Times New Roman"/>
      <w:noProof/>
      <w:sz w:val="24"/>
      <w:szCs w:val="24"/>
      <w:lang w:eastAsia="sk-SK"/>
    </w:rPr>
  </w:style>
  <w:style w:type="character" w:customStyle="1" w:styleId="Zarkazkladnhotextu2Char">
    <w:name w:val="Zarážka základného textu 2 Char"/>
    <w:basedOn w:val="Predvolenpsmoodseku"/>
    <w:link w:val="Zarkazkladnhotextu2"/>
    <w:rsid w:val="00367861"/>
    <w:rPr>
      <w:rFonts w:ascii="Times New Roman" w:eastAsia="Calibri" w:hAnsi="Times New Roman" w:cs="Times New Roman"/>
      <w:noProof/>
      <w:sz w:val="24"/>
      <w:szCs w:val="24"/>
      <w:lang w:eastAsia="sk-SK"/>
    </w:rPr>
  </w:style>
  <w:style w:type="paragraph" w:styleId="Pta">
    <w:name w:val="footer"/>
    <w:aliases w:val="Char2"/>
    <w:basedOn w:val="Normlny"/>
    <w:link w:val="PtaChar"/>
    <w:rsid w:val="00367861"/>
    <w:pPr>
      <w:tabs>
        <w:tab w:val="center" w:pos="4536"/>
        <w:tab w:val="right" w:pos="9072"/>
      </w:tabs>
      <w:spacing w:after="0" w:line="240" w:lineRule="auto"/>
    </w:pPr>
    <w:rPr>
      <w:rFonts w:ascii="Times New Roman" w:eastAsia="Calibri" w:hAnsi="Times New Roman"/>
      <w:noProof/>
      <w:sz w:val="24"/>
      <w:szCs w:val="24"/>
      <w:lang w:eastAsia="sk-SK"/>
    </w:rPr>
  </w:style>
  <w:style w:type="character" w:customStyle="1" w:styleId="PtaChar">
    <w:name w:val="Päta Char"/>
    <w:aliases w:val="Char2 Char"/>
    <w:basedOn w:val="Predvolenpsmoodseku"/>
    <w:link w:val="Pta"/>
    <w:rsid w:val="00367861"/>
    <w:rPr>
      <w:rFonts w:ascii="Times New Roman" w:eastAsia="Calibri" w:hAnsi="Times New Roman" w:cs="Times New Roman"/>
      <w:noProof/>
      <w:sz w:val="24"/>
      <w:szCs w:val="24"/>
      <w:lang w:eastAsia="sk-SK"/>
    </w:rPr>
  </w:style>
  <w:style w:type="paragraph" w:styleId="Zkladntext3">
    <w:name w:val="Body Text 3"/>
    <w:basedOn w:val="Normlny"/>
    <w:link w:val="Zkladntext3Char"/>
    <w:rsid w:val="00367861"/>
    <w:pPr>
      <w:spacing w:after="0" w:line="240" w:lineRule="auto"/>
      <w:jc w:val="center"/>
    </w:pPr>
    <w:rPr>
      <w:rFonts w:ascii="Times New Roman" w:eastAsia="Calibri" w:hAnsi="Times New Roman"/>
      <w:noProof/>
      <w:color w:val="FF0000"/>
      <w:sz w:val="20"/>
      <w:szCs w:val="20"/>
      <w:lang w:eastAsia="sk-SK"/>
    </w:rPr>
  </w:style>
  <w:style w:type="character" w:customStyle="1" w:styleId="Zkladntext3Char">
    <w:name w:val="Základný text 3 Char"/>
    <w:basedOn w:val="Predvolenpsmoodseku"/>
    <w:link w:val="Zkladntext3"/>
    <w:rsid w:val="00367861"/>
    <w:rPr>
      <w:rFonts w:ascii="Times New Roman" w:eastAsia="Calibri" w:hAnsi="Times New Roman" w:cs="Times New Roman"/>
      <w:noProof/>
      <w:color w:val="FF0000"/>
      <w:sz w:val="20"/>
      <w:szCs w:val="20"/>
      <w:lang w:eastAsia="sk-SK"/>
    </w:rPr>
  </w:style>
  <w:style w:type="paragraph" w:styleId="Zarkazkladnhotextu">
    <w:name w:val="Body Text Indent"/>
    <w:basedOn w:val="Normlny"/>
    <w:link w:val="ZarkazkladnhotextuChar"/>
    <w:uiPriority w:val="99"/>
    <w:rsid w:val="00367861"/>
    <w:pPr>
      <w:spacing w:after="120" w:line="240" w:lineRule="auto"/>
      <w:ind w:left="283"/>
    </w:pPr>
    <w:rPr>
      <w:rFonts w:ascii="Times New Roman" w:hAnsi="Times New Roman"/>
      <w:noProof/>
      <w:sz w:val="24"/>
      <w:szCs w:val="24"/>
      <w:lang w:eastAsia="sk-SK"/>
    </w:rPr>
  </w:style>
  <w:style w:type="character" w:customStyle="1" w:styleId="ZarkazkladnhotextuChar">
    <w:name w:val="Zarážka základného textu Char"/>
    <w:basedOn w:val="Predvolenpsmoodseku"/>
    <w:link w:val="Zarkazkladnhotextu"/>
    <w:uiPriority w:val="99"/>
    <w:rsid w:val="00367861"/>
    <w:rPr>
      <w:rFonts w:ascii="Times New Roman" w:eastAsia="Times New Roman" w:hAnsi="Times New Roman" w:cs="Times New Roman"/>
      <w:noProof/>
      <w:sz w:val="24"/>
      <w:szCs w:val="24"/>
      <w:lang w:eastAsia="sk-SK"/>
    </w:rPr>
  </w:style>
  <w:style w:type="paragraph" w:styleId="Zarkazkladnhotextu3">
    <w:name w:val="Body Text Indent 3"/>
    <w:basedOn w:val="Normlny"/>
    <w:link w:val="Zarkazkladnhotextu3Char"/>
    <w:rsid w:val="00367861"/>
    <w:pPr>
      <w:spacing w:after="0" w:line="240" w:lineRule="auto"/>
      <w:ind w:left="4860"/>
    </w:pPr>
    <w:rPr>
      <w:rFonts w:ascii="Times New Roman" w:eastAsia="Calibri" w:hAnsi="Times New Roman"/>
      <w:noProof/>
      <w:sz w:val="30"/>
      <w:szCs w:val="30"/>
      <w:lang w:eastAsia="sk-SK"/>
    </w:rPr>
  </w:style>
  <w:style w:type="character" w:customStyle="1" w:styleId="Zarkazkladnhotextu3Char">
    <w:name w:val="Zarážka základného textu 3 Char"/>
    <w:basedOn w:val="Predvolenpsmoodseku"/>
    <w:link w:val="Zarkazkladnhotextu3"/>
    <w:rsid w:val="00367861"/>
    <w:rPr>
      <w:rFonts w:ascii="Times New Roman" w:eastAsia="Calibri" w:hAnsi="Times New Roman" w:cs="Times New Roman"/>
      <w:noProof/>
      <w:sz w:val="30"/>
      <w:szCs w:val="30"/>
      <w:lang w:eastAsia="sk-SK"/>
    </w:rPr>
  </w:style>
  <w:style w:type="paragraph" w:styleId="Zkladntext">
    <w:name w:val="Body Text"/>
    <w:aliases w:val="Char"/>
    <w:basedOn w:val="Normlny"/>
    <w:link w:val="ZkladntextChar"/>
    <w:rsid w:val="00367861"/>
    <w:pPr>
      <w:spacing w:after="0" w:line="240" w:lineRule="auto"/>
      <w:jc w:val="both"/>
    </w:pPr>
    <w:rPr>
      <w:rFonts w:ascii="Times New Roman" w:eastAsia="Calibri" w:hAnsi="Times New Roman"/>
      <w:noProof/>
      <w:sz w:val="24"/>
      <w:szCs w:val="24"/>
      <w:lang w:eastAsia="sk-SK"/>
    </w:rPr>
  </w:style>
  <w:style w:type="character" w:customStyle="1" w:styleId="ZkladntextChar">
    <w:name w:val="Základný text Char"/>
    <w:aliases w:val="Char Char"/>
    <w:basedOn w:val="Predvolenpsmoodseku"/>
    <w:link w:val="Zkladntext"/>
    <w:rsid w:val="00367861"/>
    <w:rPr>
      <w:rFonts w:ascii="Times New Roman" w:eastAsia="Calibri" w:hAnsi="Times New Roman" w:cs="Times New Roman"/>
      <w:noProof/>
      <w:sz w:val="24"/>
      <w:szCs w:val="24"/>
      <w:lang w:eastAsia="sk-SK"/>
    </w:rPr>
  </w:style>
  <w:style w:type="paragraph" w:styleId="Zkladntext2">
    <w:name w:val="Body Text 2"/>
    <w:basedOn w:val="Normlny"/>
    <w:link w:val="Zkladntext2Char"/>
    <w:uiPriority w:val="99"/>
    <w:rsid w:val="00367861"/>
    <w:pPr>
      <w:spacing w:after="120" w:line="480" w:lineRule="auto"/>
    </w:pPr>
    <w:rPr>
      <w:rFonts w:ascii="Times New Roman" w:eastAsia="Calibri" w:hAnsi="Times New Roman"/>
      <w:noProof/>
      <w:sz w:val="24"/>
      <w:szCs w:val="24"/>
      <w:lang w:eastAsia="sk-SK"/>
    </w:rPr>
  </w:style>
  <w:style w:type="character" w:customStyle="1" w:styleId="Zkladntext2Char">
    <w:name w:val="Základný text 2 Char"/>
    <w:basedOn w:val="Predvolenpsmoodseku"/>
    <w:link w:val="Zkladntext2"/>
    <w:uiPriority w:val="99"/>
    <w:rsid w:val="00367861"/>
    <w:rPr>
      <w:rFonts w:ascii="Times New Roman" w:eastAsia="Calibri" w:hAnsi="Times New Roman" w:cs="Times New Roman"/>
      <w:noProof/>
      <w:sz w:val="24"/>
      <w:szCs w:val="24"/>
      <w:lang w:eastAsia="sk-SK"/>
    </w:rPr>
  </w:style>
  <w:style w:type="paragraph" w:customStyle="1" w:styleId="Zarkazkladnhotextu1">
    <w:name w:val="Zarážka základného textu1"/>
    <w:basedOn w:val="Normlny"/>
    <w:rsid w:val="00367861"/>
    <w:pPr>
      <w:spacing w:after="120" w:line="240" w:lineRule="auto"/>
      <w:ind w:left="283"/>
    </w:pPr>
    <w:rPr>
      <w:rFonts w:ascii="Times New Roman" w:eastAsia="Calibri" w:hAnsi="Times New Roman"/>
      <w:noProof/>
      <w:sz w:val="24"/>
      <w:szCs w:val="24"/>
      <w:lang w:eastAsia="sk-SK"/>
    </w:rPr>
  </w:style>
  <w:style w:type="paragraph" w:styleId="Textbubliny">
    <w:name w:val="Balloon Text"/>
    <w:basedOn w:val="Normlny"/>
    <w:link w:val="TextbublinyChar"/>
    <w:rsid w:val="0036786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rsid w:val="00367861"/>
    <w:rPr>
      <w:rFonts w:ascii="Tahoma" w:eastAsia="Times New Roman" w:hAnsi="Tahoma" w:cs="Tahoma"/>
      <w:sz w:val="16"/>
      <w:szCs w:val="16"/>
    </w:rPr>
  </w:style>
  <w:style w:type="paragraph" w:customStyle="1" w:styleId="Odsekzoznamu1">
    <w:name w:val="Odsek zoznamu1"/>
    <w:basedOn w:val="Normlny"/>
    <w:link w:val="ListParagraphChar1"/>
    <w:rsid w:val="00367861"/>
    <w:pPr>
      <w:ind w:left="720"/>
      <w:contextualSpacing/>
    </w:pPr>
    <w:rPr>
      <w:sz w:val="20"/>
      <w:szCs w:val="20"/>
      <w:lang w:val="en-US" w:eastAsia="cs-CZ"/>
    </w:rPr>
  </w:style>
  <w:style w:type="paragraph" w:styleId="Hlavika">
    <w:name w:val="header"/>
    <w:basedOn w:val="Normlny"/>
    <w:link w:val="HlavikaChar"/>
    <w:rsid w:val="00367861"/>
    <w:pPr>
      <w:tabs>
        <w:tab w:val="center" w:pos="4536"/>
        <w:tab w:val="right" w:pos="9072"/>
      </w:tabs>
      <w:spacing w:after="0" w:line="240" w:lineRule="auto"/>
    </w:pPr>
  </w:style>
  <w:style w:type="character" w:customStyle="1" w:styleId="HlavikaChar">
    <w:name w:val="Hlavička Char"/>
    <w:basedOn w:val="Predvolenpsmoodseku"/>
    <w:link w:val="Hlavika"/>
    <w:rsid w:val="00367861"/>
    <w:rPr>
      <w:rFonts w:ascii="Calibri" w:eastAsia="Times New Roman" w:hAnsi="Calibri" w:cs="Times New Roman"/>
    </w:rPr>
  </w:style>
  <w:style w:type="character" w:styleId="Hypertextovprepojenie">
    <w:name w:val="Hyperlink"/>
    <w:uiPriority w:val="99"/>
    <w:rsid w:val="00367861"/>
    <w:rPr>
      <w:color w:val="0000FF"/>
      <w:u w:val="single"/>
    </w:rPr>
  </w:style>
  <w:style w:type="character" w:customStyle="1" w:styleId="FontStyle63">
    <w:name w:val="Font Style63"/>
    <w:rsid w:val="00367861"/>
    <w:rPr>
      <w:rFonts w:ascii="Arial" w:hAnsi="Arial"/>
      <w:color w:val="000000"/>
      <w:sz w:val="18"/>
    </w:rPr>
  </w:style>
  <w:style w:type="paragraph" w:customStyle="1" w:styleId="Default">
    <w:name w:val="Default"/>
    <w:rsid w:val="00367861"/>
    <w:pPr>
      <w:autoSpaceDE w:val="0"/>
      <w:autoSpaceDN w:val="0"/>
      <w:adjustRightInd w:val="0"/>
      <w:spacing w:after="0" w:line="240" w:lineRule="auto"/>
    </w:pPr>
    <w:rPr>
      <w:rFonts w:ascii="Arial" w:eastAsia="Times New Roman" w:hAnsi="Arial" w:cs="Arial"/>
      <w:color w:val="000000"/>
      <w:sz w:val="24"/>
      <w:szCs w:val="24"/>
      <w:lang w:eastAsia="sk-SK"/>
    </w:rPr>
  </w:style>
  <w:style w:type="table" w:styleId="Mriekatabuky">
    <w:name w:val="Table Grid"/>
    <w:basedOn w:val="Normlnatabuka"/>
    <w:uiPriority w:val="59"/>
    <w:rsid w:val="00367861"/>
    <w:pPr>
      <w:spacing w:after="0" w:line="240" w:lineRule="auto"/>
    </w:pPr>
    <w:rPr>
      <w:rFonts w:ascii="Times New Roman" w:eastAsia="Times New Roman" w:hAnsi="Times New Roman" w:cs="Times New Roman"/>
      <w:sz w:val="20"/>
      <w:szCs w:val="20"/>
      <w:lang w:val="en-US"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367861"/>
    <w:pPr>
      <w:spacing w:after="160" w:line="240" w:lineRule="exact"/>
    </w:pPr>
    <w:rPr>
      <w:rFonts w:ascii="Arial" w:hAnsi="Arial" w:cs="Arial"/>
      <w:sz w:val="20"/>
      <w:szCs w:val="20"/>
      <w:lang w:val="en-US"/>
    </w:rPr>
  </w:style>
  <w:style w:type="character" w:customStyle="1" w:styleId="Normln1">
    <w:name w:val="Normální1"/>
    <w:rsid w:val="00367861"/>
    <w:rPr>
      <w:sz w:val="24"/>
    </w:rPr>
  </w:style>
  <w:style w:type="character" w:customStyle="1" w:styleId="CharChar2">
    <w:name w:val="Char Char2"/>
    <w:locked/>
    <w:rsid w:val="00367861"/>
    <w:rPr>
      <w:noProof/>
      <w:sz w:val="24"/>
      <w:lang w:val="sk-SK" w:eastAsia="sk-SK"/>
    </w:rPr>
  </w:style>
  <w:style w:type="character" w:styleId="slostrany">
    <w:name w:val="page number"/>
    <w:basedOn w:val="Predvolenpsmoodseku"/>
    <w:rsid w:val="00367861"/>
  </w:style>
  <w:style w:type="character" w:customStyle="1" w:styleId="ra">
    <w:name w:val="ra"/>
    <w:rsid w:val="00367861"/>
  </w:style>
  <w:style w:type="paragraph" w:customStyle="1" w:styleId="text">
    <w:name w:val="text"/>
    <w:basedOn w:val="Normlny"/>
    <w:link w:val="textChar"/>
    <w:rsid w:val="00367861"/>
    <w:pPr>
      <w:spacing w:before="120" w:after="0"/>
      <w:jc w:val="both"/>
    </w:pPr>
    <w:rPr>
      <w:sz w:val="20"/>
      <w:szCs w:val="20"/>
      <w:lang w:val="en-US" w:eastAsia="cs-CZ"/>
    </w:rPr>
  </w:style>
  <w:style w:type="character" w:customStyle="1" w:styleId="textChar">
    <w:name w:val="text Char"/>
    <w:link w:val="text"/>
    <w:locked/>
    <w:rsid w:val="00367861"/>
    <w:rPr>
      <w:rFonts w:ascii="Calibri" w:eastAsia="Times New Roman" w:hAnsi="Calibri" w:cs="Times New Roman"/>
      <w:sz w:val="20"/>
      <w:szCs w:val="20"/>
      <w:lang w:val="en-US" w:eastAsia="cs-CZ"/>
    </w:rPr>
  </w:style>
  <w:style w:type="character" w:styleId="Siln">
    <w:name w:val="Strong"/>
    <w:uiPriority w:val="99"/>
    <w:qFormat/>
    <w:rsid w:val="00367861"/>
    <w:rPr>
      <w:b/>
    </w:rPr>
  </w:style>
  <w:style w:type="character" w:customStyle="1" w:styleId="Styl11bModr">
    <w:name w:val="Styl 11 b. Modrá"/>
    <w:rsid w:val="00367861"/>
    <w:rPr>
      <w:color w:val="auto"/>
      <w:sz w:val="22"/>
    </w:rPr>
  </w:style>
  <w:style w:type="paragraph" w:customStyle="1" w:styleId="Zkladntext1">
    <w:name w:val="Základní text1"/>
    <w:basedOn w:val="Normlny"/>
    <w:rsid w:val="00367861"/>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uiPriority w:val="99"/>
    <w:rsid w:val="00367861"/>
    <w:rPr>
      <w:rFonts w:ascii="Courier New" w:hAnsi="Courier New"/>
      <w:sz w:val="20"/>
    </w:rPr>
  </w:style>
  <w:style w:type="character" w:styleId="Odkaznakomentr">
    <w:name w:val="annotation reference"/>
    <w:uiPriority w:val="99"/>
    <w:rsid w:val="00367861"/>
    <w:rPr>
      <w:sz w:val="16"/>
    </w:rPr>
  </w:style>
  <w:style w:type="paragraph" w:styleId="Textkomentra">
    <w:name w:val="annotation text"/>
    <w:basedOn w:val="Normlny"/>
    <w:link w:val="TextkomentraChar"/>
    <w:uiPriority w:val="99"/>
    <w:rsid w:val="00367861"/>
    <w:pPr>
      <w:spacing w:after="0" w:line="240" w:lineRule="auto"/>
    </w:pPr>
    <w:rPr>
      <w:rFonts w:ascii="Arial" w:eastAsia="Calibri" w:hAnsi="Arial"/>
      <w:sz w:val="20"/>
      <w:szCs w:val="20"/>
      <w:lang w:eastAsia="sk-SK"/>
    </w:rPr>
  </w:style>
  <w:style w:type="character" w:customStyle="1" w:styleId="TextkomentraChar">
    <w:name w:val="Text komentára Char"/>
    <w:basedOn w:val="Predvolenpsmoodseku"/>
    <w:link w:val="Textkomentra"/>
    <w:uiPriority w:val="99"/>
    <w:rsid w:val="00367861"/>
    <w:rPr>
      <w:rFonts w:ascii="Arial" w:eastAsia="Calibri" w:hAnsi="Arial" w:cs="Times New Roman"/>
      <w:sz w:val="20"/>
      <w:szCs w:val="20"/>
      <w:lang w:eastAsia="sk-SK"/>
    </w:rPr>
  </w:style>
  <w:style w:type="paragraph" w:customStyle="1" w:styleId="Normlnywebov1">
    <w:name w:val="Normálny (webový)1"/>
    <w:basedOn w:val="Normlny"/>
    <w:rsid w:val="00367861"/>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367861"/>
    <w:rPr>
      <w:rFonts w:ascii="Verdana" w:hAnsi="Verdana"/>
      <w:color w:val="333333"/>
      <w:sz w:val="16"/>
    </w:rPr>
  </w:style>
  <w:style w:type="character" w:customStyle="1" w:styleId="Siln1">
    <w:name w:val="Silný1"/>
    <w:rsid w:val="00367861"/>
    <w:rPr>
      <w:b/>
    </w:rPr>
  </w:style>
  <w:style w:type="paragraph" w:styleId="slovanzoznam">
    <w:name w:val="List Number"/>
    <w:basedOn w:val="Normlny"/>
    <w:rsid w:val="00367861"/>
    <w:pPr>
      <w:numPr>
        <w:numId w:val="1"/>
      </w:numPr>
      <w:tabs>
        <w:tab w:val="clear" w:pos="360"/>
      </w:tabs>
      <w:spacing w:after="0" w:line="240" w:lineRule="auto"/>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rsid w:val="00367861"/>
    <w:rPr>
      <w:b/>
      <w:bCs/>
    </w:rPr>
  </w:style>
  <w:style w:type="character" w:customStyle="1" w:styleId="PredmetkomentraChar">
    <w:name w:val="Predmet komentára Char"/>
    <w:aliases w:val="Comment Subject Char Char"/>
    <w:basedOn w:val="TextkomentraChar"/>
    <w:link w:val="Predmetkomentra"/>
    <w:rsid w:val="00367861"/>
    <w:rPr>
      <w:rFonts w:ascii="Arial" w:eastAsia="Calibri" w:hAnsi="Arial" w:cs="Times New Roman"/>
      <w:b/>
      <w:bCs/>
      <w:sz w:val="20"/>
      <w:szCs w:val="20"/>
      <w:lang w:eastAsia="sk-SK"/>
    </w:rPr>
  </w:style>
  <w:style w:type="paragraph" w:customStyle="1" w:styleId="F2-ZkladnText">
    <w:name w:val="F2-ZákladnýText"/>
    <w:basedOn w:val="Normlny"/>
    <w:rsid w:val="00367861"/>
    <w:pPr>
      <w:suppressAutoHyphens/>
      <w:spacing w:after="0" w:line="240" w:lineRule="auto"/>
      <w:jc w:val="both"/>
    </w:pPr>
    <w:rPr>
      <w:rFonts w:ascii="Times New Roman" w:eastAsia="Calibri" w:hAnsi="Times New Roman"/>
      <w:sz w:val="24"/>
      <w:szCs w:val="20"/>
      <w:lang w:eastAsia="ar-SA"/>
    </w:rPr>
  </w:style>
  <w:style w:type="paragraph" w:styleId="Textpoznmkypodiarou">
    <w:name w:val="footnote text"/>
    <w:basedOn w:val="Normlny"/>
    <w:link w:val="TextpoznmkypodiarouChar"/>
    <w:rsid w:val="00367861"/>
    <w:pPr>
      <w:spacing w:after="0" w:line="240" w:lineRule="auto"/>
    </w:pPr>
    <w:rPr>
      <w:rFonts w:ascii="Arial" w:eastAsia="Calibri" w:hAnsi="Arial"/>
      <w:sz w:val="20"/>
      <w:szCs w:val="20"/>
    </w:rPr>
  </w:style>
  <w:style w:type="character" w:customStyle="1" w:styleId="TextpoznmkypodiarouChar">
    <w:name w:val="Text poznámky pod čiarou Char"/>
    <w:basedOn w:val="Predvolenpsmoodseku"/>
    <w:link w:val="Textpoznmkypodiarou"/>
    <w:rsid w:val="00367861"/>
    <w:rPr>
      <w:rFonts w:ascii="Arial" w:eastAsia="Calibri" w:hAnsi="Arial" w:cs="Times New Roman"/>
      <w:sz w:val="20"/>
      <w:szCs w:val="20"/>
    </w:rPr>
  </w:style>
  <w:style w:type="character" w:styleId="Odkaznapoznmkupodiarou">
    <w:name w:val="footnote reference"/>
    <w:rsid w:val="00367861"/>
    <w:rPr>
      <w:vertAlign w:val="superscript"/>
    </w:rPr>
  </w:style>
  <w:style w:type="paragraph" w:customStyle="1" w:styleId="Zarkazkladnhotextu20">
    <w:name w:val="Zarážka základného textu2"/>
    <w:basedOn w:val="Normlny"/>
    <w:link w:val="BodyTextIndentChar"/>
    <w:rsid w:val="00367861"/>
    <w:pPr>
      <w:spacing w:after="0" w:line="240" w:lineRule="auto"/>
    </w:pPr>
    <w:rPr>
      <w:rFonts w:ascii="Arial" w:eastAsia="Calibri" w:hAnsi="Arial"/>
      <w:noProof/>
      <w:sz w:val="20"/>
      <w:szCs w:val="20"/>
      <w:lang w:val="en-US" w:eastAsia="cs-CZ"/>
    </w:rPr>
  </w:style>
  <w:style w:type="character" w:customStyle="1" w:styleId="BodyTextIndentChar">
    <w:name w:val="Body Text Indent Char"/>
    <w:link w:val="Zarkazkladnhotextu20"/>
    <w:locked/>
    <w:rsid w:val="00367861"/>
    <w:rPr>
      <w:rFonts w:ascii="Arial" w:eastAsia="Calibri" w:hAnsi="Arial" w:cs="Times New Roman"/>
      <w:noProof/>
      <w:sz w:val="20"/>
      <w:szCs w:val="20"/>
      <w:lang w:val="en-US" w:eastAsia="cs-CZ"/>
    </w:rPr>
  </w:style>
  <w:style w:type="paragraph" w:customStyle="1" w:styleId="Normlny1">
    <w:name w:val="Normálny1"/>
    <w:basedOn w:val="Normlny"/>
    <w:rsid w:val="00367861"/>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367861"/>
    <w:pPr>
      <w:spacing w:after="0" w:line="240" w:lineRule="auto"/>
      <w:jc w:val="center"/>
    </w:pPr>
    <w:rPr>
      <w:rFonts w:ascii="Arial" w:eastAsia="Calibri" w:hAnsi="Arial"/>
      <w:b/>
      <w:sz w:val="24"/>
      <w:szCs w:val="20"/>
      <w:lang w:eastAsia="cs-CZ"/>
    </w:rPr>
  </w:style>
  <w:style w:type="character" w:customStyle="1" w:styleId="PodtitulChar">
    <w:name w:val="Podtitul Char"/>
    <w:basedOn w:val="Predvolenpsmoodseku"/>
    <w:link w:val="Podtitul"/>
    <w:rsid w:val="00367861"/>
    <w:rPr>
      <w:rFonts w:ascii="Arial" w:eastAsia="Calibri" w:hAnsi="Arial" w:cs="Times New Roman"/>
      <w:b/>
      <w:sz w:val="24"/>
      <w:szCs w:val="20"/>
      <w:lang w:eastAsia="cs-CZ"/>
    </w:rPr>
  </w:style>
  <w:style w:type="paragraph" w:customStyle="1" w:styleId="text1">
    <w:name w:val="text1"/>
    <w:basedOn w:val="Normlny"/>
    <w:rsid w:val="00367861"/>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367861"/>
    <w:pPr>
      <w:spacing w:after="0" w:line="240" w:lineRule="auto"/>
    </w:pPr>
    <w:rPr>
      <w:rFonts w:ascii="Calibri" w:eastAsia="Times New Roman" w:hAnsi="Calibri" w:cs="Times New Roman"/>
      <w:lang w:val="cs-CZ"/>
    </w:rPr>
  </w:style>
  <w:style w:type="character" w:customStyle="1" w:styleId="Zhlavie4">
    <w:name w:val="Záhlavie #4_"/>
    <w:link w:val="Zhlavie40"/>
    <w:locked/>
    <w:rsid w:val="00367861"/>
    <w:rPr>
      <w:rFonts w:ascii="Arial" w:hAnsi="Arial"/>
      <w:sz w:val="21"/>
      <w:shd w:val="clear" w:color="auto" w:fill="FFFFFF"/>
    </w:rPr>
  </w:style>
  <w:style w:type="paragraph" w:customStyle="1" w:styleId="Zhlavie40">
    <w:name w:val="Záhlavie #4"/>
    <w:basedOn w:val="Normlny"/>
    <w:link w:val="Zhlavie4"/>
    <w:rsid w:val="00367861"/>
    <w:pPr>
      <w:shd w:val="clear" w:color="auto" w:fill="FFFFFF"/>
      <w:spacing w:after="480" w:line="278" w:lineRule="exact"/>
      <w:ind w:hanging="700"/>
      <w:jc w:val="right"/>
      <w:outlineLvl w:val="3"/>
    </w:pPr>
    <w:rPr>
      <w:rFonts w:ascii="Arial" w:eastAsiaTheme="minorHAnsi" w:hAnsi="Arial" w:cstheme="minorBidi"/>
      <w:sz w:val="21"/>
      <w:shd w:val="clear" w:color="auto" w:fill="FFFFFF"/>
    </w:rPr>
  </w:style>
  <w:style w:type="paragraph" w:customStyle="1" w:styleId="Zkladntext20">
    <w:name w:val="Základní text2"/>
    <w:rsid w:val="00367861"/>
    <w:pPr>
      <w:autoSpaceDE w:val="0"/>
      <w:autoSpaceDN w:val="0"/>
      <w:adjustRightInd w:val="0"/>
      <w:spacing w:after="0" w:line="240" w:lineRule="auto"/>
    </w:pPr>
    <w:rPr>
      <w:rFonts w:ascii="Times New Roman" w:eastAsia="Calibri" w:hAnsi="Times New Roman" w:cs="Times New Roman"/>
      <w:color w:val="000000"/>
      <w:sz w:val="20"/>
      <w:szCs w:val="24"/>
      <w:lang w:eastAsia="sk-SK"/>
    </w:rPr>
  </w:style>
  <w:style w:type="character" w:customStyle="1" w:styleId="formtitle1">
    <w:name w:val="formtitle1"/>
    <w:rsid w:val="00367861"/>
    <w:rPr>
      <w:rFonts w:ascii="Verdana" w:hAnsi="Verdana"/>
      <w:b/>
      <w:sz w:val="24"/>
    </w:rPr>
  </w:style>
  <w:style w:type="character" w:customStyle="1" w:styleId="apple-style-span">
    <w:name w:val="apple-style-span"/>
    <w:rsid w:val="00367861"/>
  </w:style>
  <w:style w:type="character" w:customStyle="1" w:styleId="hps">
    <w:name w:val="hps"/>
    <w:rsid w:val="00367861"/>
  </w:style>
  <w:style w:type="character" w:customStyle="1" w:styleId="apple-converted-space">
    <w:name w:val="apple-converted-space"/>
    <w:rsid w:val="00367861"/>
  </w:style>
  <w:style w:type="paragraph" w:customStyle="1" w:styleId="Textvysvetlivky1">
    <w:name w:val="Text vysvetlivky1"/>
    <w:basedOn w:val="Normlny"/>
    <w:link w:val="TextvysvetlivkyChar"/>
    <w:rsid w:val="00367861"/>
    <w:pPr>
      <w:spacing w:after="0" w:line="240" w:lineRule="auto"/>
    </w:pPr>
    <w:rPr>
      <w:rFonts w:ascii="Times New Roman" w:eastAsia="Calibri" w:hAnsi="Times New Roman"/>
      <w:sz w:val="20"/>
      <w:szCs w:val="20"/>
      <w:lang w:eastAsia="cs-CZ"/>
    </w:rPr>
  </w:style>
  <w:style w:type="character" w:customStyle="1" w:styleId="TextvysvetlivkyChar">
    <w:name w:val="Text vysvetlivky Char"/>
    <w:link w:val="Textvysvetlivky1"/>
    <w:locked/>
    <w:rsid w:val="00367861"/>
    <w:rPr>
      <w:rFonts w:ascii="Times New Roman" w:eastAsia="Calibri" w:hAnsi="Times New Roman" w:cs="Times New Roman"/>
      <w:sz w:val="20"/>
      <w:szCs w:val="20"/>
      <w:lang w:eastAsia="cs-CZ"/>
    </w:rPr>
  </w:style>
  <w:style w:type="character" w:customStyle="1" w:styleId="Odkaznavysvetlivku1">
    <w:name w:val="Odkaz na vysvetlivku1"/>
    <w:rsid w:val="00367861"/>
    <w:rPr>
      <w:vertAlign w:val="superscript"/>
    </w:rPr>
  </w:style>
  <w:style w:type="character" w:customStyle="1" w:styleId="truktradokumentuChar">
    <w:name w:val="Štruktúra dokumentu Char"/>
    <w:link w:val="truktradokumentu"/>
    <w:locked/>
    <w:rsid w:val="00367861"/>
    <w:rPr>
      <w:rFonts w:ascii="Tahoma" w:hAnsi="Tahoma"/>
      <w:noProof/>
      <w:sz w:val="24"/>
      <w:shd w:val="clear" w:color="auto" w:fill="000080"/>
    </w:rPr>
  </w:style>
  <w:style w:type="paragraph" w:styleId="truktradokumentu">
    <w:name w:val="Document Map"/>
    <w:basedOn w:val="Normlny"/>
    <w:link w:val="truktradokumentuChar"/>
    <w:rsid w:val="00367861"/>
    <w:pPr>
      <w:shd w:val="clear" w:color="auto" w:fill="000080"/>
      <w:spacing w:after="0" w:line="240" w:lineRule="auto"/>
    </w:pPr>
    <w:rPr>
      <w:rFonts w:ascii="Tahoma" w:eastAsiaTheme="minorHAnsi" w:hAnsi="Tahoma" w:cstheme="minorBidi"/>
      <w:noProof/>
      <w:sz w:val="24"/>
      <w:shd w:val="clear" w:color="auto" w:fill="000080"/>
    </w:rPr>
  </w:style>
  <w:style w:type="character" w:customStyle="1" w:styleId="truktradokumentuChar1">
    <w:name w:val="Štruktúra dokumentu Char1"/>
    <w:basedOn w:val="Predvolenpsmoodseku"/>
    <w:semiHidden/>
    <w:rsid w:val="00367861"/>
    <w:rPr>
      <w:rFonts w:ascii="Segoe UI" w:eastAsia="Times New Roman" w:hAnsi="Segoe UI" w:cs="Segoe UI"/>
      <w:sz w:val="16"/>
      <w:szCs w:val="16"/>
    </w:rPr>
  </w:style>
  <w:style w:type="paragraph" w:customStyle="1" w:styleId="NormalWeb1">
    <w:name w:val="Normal (Web)1"/>
    <w:basedOn w:val="Normlny"/>
    <w:rsid w:val="00367861"/>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367861"/>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367861"/>
    <w:pPr>
      <w:overflowPunct w:val="0"/>
      <w:autoSpaceDE w:val="0"/>
      <w:autoSpaceDN w:val="0"/>
      <w:adjustRightInd w:val="0"/>
      <w:spacing w:after="0" w:line="240" w:lineRule="auto"/>
      <w:jc w:val="center"/>
    </w:pPr>
    <w:rPr>
      <w:rFonts w:ascii="Times New Roman" w:eastAsia="Calibri" w:hAnsi="Times New Roman"/>
      <w:noProof/>
      <w:color w:val="FF0000"/>
      <w:sz w:val="20"/>
      <w:szCs w:val="20"/>
      <w:lang w:eastAsia="sk-SK"/>
    </w:rPr>
  </w:style>
  <w:style w:type="paragraph" w:customStyle="1" w:styleId="Zarkazkladnhotextu31">
    <w:name w:val="Zarážka základného textu 31"/>
    <w:basedOn w:val="Normlny"/>
    <w:rsid w:val="00367861"/>
    <w:pPr>
      <w:overflowPunct w:val="0"/>
      <w:autoSpaceDE w:val="0"/>
      <w:autoSpaceDN w:val="0"/>
      <w:adjustRightInd w:val="0"/>
      <w:spacing w:after="0" w:line="240" w:lineRule="auto"/>
      <w:ind w:left="4860"/>
    </w:pPr>
    <w:rPr>
      <w:rFonts w:ascii="Times New Roman" w:eastAsia="Calibri" w:hAnsi="Times New Roman"/>
      <w:noProof/>
      <w:sz w:val="30"/>
      <w:szCs w:val="20"/>
      <w:lang w:eastAsia="sk-SK"/>
    </w:rPr>
  </w:style>
  <w:style w:type="paragraph" w:customStyle="1" w:styleId="Zarkazkladnhotextu21">
    <w:name w:val="Zarážka základného textu 21"/>
    <w:basedOn w:val="Normlny"/>
    <w:uiPriority w:val="99"/>
    <w:rsid w:val="00367861"/>
    <w:pPr>
      <w:overflowPunct w:val="0"/>
      <w:autoSpaceDE w:val="0"/>
      <w:autoSpaceDN w:val="0"/>
      <w:adjustRightInd w:val="0"/>
      <w:spacing w:after="0" w:line="240" w:lineRule="auto"/>
      <w:ind w:left="360"/>
      <w:jc w:val="both"/>
    </w:pPr>
    <w:rPr>
      <w:rFonts w:ascii="Times New Roman" w:eastAsia="Calibri" w:hAnsi="Times New Roman"/>
      <w:noProof/>
      <w:sz w:val="24"/>
      <w:szCs w:val="20"/>
      <w:lang w:eastAsia="sk-SK"/>
    </w:rPr>
  </w:style>
  <w:style w:type="paragraph" w:customStyle="1" w:styleId="Zkladntext21">
    <w:name w:val="Základný text 21"/>
    <w:basedOn w:val="Normlny"/>
    <w:rsid w:val="00367861"/>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367861"/>
    <w:rPr>
      <w:b/>
      <w:sz w:val="20"/>
    </w:rPr>
  </w:style>
  <w:style w:type="character" w:customStyle="1" w:styleId="Siln2">
    <w:name w:val="Silný2"/>
    <w:rsid w:val="00367861"/>
    <w:rPr>
      <w:b/>
      <w:sz w:val="20"/>
    </w:rPr>
  </w:style>
  <w:style w:type="paragraph" w:customStyle="1" w:styleId="Standard">
    <w:name w:val="Standard"/>
    <w:basedOn w:val="Normlny"/>
    <w:rsid w:val="00367861"/>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367861"/>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367861"/>
    <w:pPr>
      <w:overflowPunct w:val="0"/>
      <w:autoSpaceDE w:val="0"/>
      <w:autoSpaceDN w:val="0"/>
      <w:adjustRightInd w:val="0"/>
      <w:spacing w:after="0" w:line="240" w:lineRule="auto"/>
      <w:jc w:val="center"/>
      <w:textAlignment w:val="baseline"/>
    </w:pPr>
    <w:rPr>
      <w:rFonts w:ascii="Times New Roman" w:eastAsia="Calibri" w:hAnsi="Times New Roman"/>
      <w:noProof/>
      <w:color w:val="FF0000"/>
      <w:sz w:val="20"/>
      <w:szCs w:val="20"/>
      <w:lang w:eastAsia="sk-SK"/>
    </w:rPr>
  </w:style>
  <w:style w:type="paragraph" w:customStyle="1" w:styleId="Zarkazkladnhotextu32">
    <w:name w:val="Zarážka základného textu 32"/>
    <w:basedOn w:val="Normlny"/>
    <w:rsid w:val="00367861"/>
    <w:pPr>
      <w:overflowPunct w:val="0"/>
      <w:autoSpaceDE w:val="0"/>
      <w:autoSpaceDN w:val="0"/>
      <w:adjustRightInd w:val="0"/>
      <w:spacing w:after="0" w:line="240" w:lineRule="auto"/>
      <w:ind w:left="4860"/>
      <w:textAlignment w:val="baseline"/>
    </w:pPr>
    <w:rPr>
      <w:rFonts w:ascii="Times New Roman" w:eastAsia="Calibri" w:hAnsi="Times New Roman"/>
      <w:noProof/>
      <w:sz w:val="30"/>
      <w:szCs w:val="20"/>
      <w:lang w:eastAsia="sk-SK"/>
    </w:rPr>
  </w:style>
  <w:style w:type="paragraph" w:customStyle="1" w:styleId="Zarkazkladnhotextu22">
    <w:name w:val="Zarážka základného textu 22"/>
    <w:basedOn w:val="Normlny"/>
    <w:rsid w:val="00367861"/>
    <w:pPr>
      <w:overflowPunct w:val="0"/>
      <w:autoSpaceDE w:val="0"/>
      <w:autoSpaceDN w:val="0"/>
      <w:adjustRightInd w:val="0"/>
      <w:spacing w:after="0" w:line="240" w:lineRule="auto"/>
      <w:ind w:left="360"/>
      <w:jc w:val="both"/>
      <w:textAlignment w:val="baseline"/>
    </w:pPr>
    <w:rPr>
      <w:rFonts w:ascii="Times New Roman" w:eastAsia="Calibri" w:hAnsi="Times New Roman"/>
      <w:noProof/>
      <w:sz w:val="24"/>
      <w:szCs w:val="20"/>
      <w:lang w:eastAsia="sk-SK"/>
    </w:rPr>
  </w:style>
  <w:style w:type="character" w:customStyle="1" w:styleId="Siln3">
    <w:name w:val="Silný3"/>
    <w:rsid w:val="00367861"/>
    <w:rPr>
      <w:b/>
      <w:sz w:val="20"/>
    </w:rPr>
  </w:style>
  <w:style w:type="paragraph" w:customStyle="1" w:styleId="Zkladntext22">
    <w:name w:val="Základný text 22"/>
    <w:basedOn w:val="Normlny"/>
    <w:rsid w:val="00367861"/>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rsid w:val="00367861"/>
    <w:pPr>
      <w:spacing w:after="0" w:line="240" w:lineRule="auto"/>
    </w:pPr>
    <w:rPr>
      <w:rFonts w:cs="Mangal"/>
      <w:szCs w:val="21"/>
    </w:rPr>
  </w:style>
  <w:style w:type="character" w:customStyle="1" w:styleId="ObyajntextChar">
    <w:name w:val="Obyčajný text Char"/>
    <w:basedOn w:val="Predvolenpsmoodseku"/>
    <w:link w:val="Obyajntext"/>
    <w:rsid w:val="00367861"/>
    <w:rPr>
      <w:rFonts w:ascii="Calibri" w:eastAsia="Times New Roman" w:hAnsi="Calibri" w:cs="Mangal"/>
      <w:szCs w:val="21"/>
    </w:rPr>
  </w:style>
  <w:style w:type="character" w:customStyle="1" w:styleId="urtxth3urh3color">
    <w:name w:val="urtxth3 urh3color"/>
    <w:rsid w:val="00367861"/>
    <w:rPr>
      <w:rFonts w:cs="Times New Roman"/>
    </w:rPr>
  </w:style>
  <w:style w:type="paragraph" w:customStyle="1" w:styleId="Odsekzoznamu11">
    <w:name w:val="Odsek zoznamu11"/>
    <w:basedOn w:val="Normlny"/>
    <w:rsid w:val="00367861"/>
    <w:pPr>
      <w:spacing w:after="0" w:line="240" w:lineRule="auto"/>
      <w:ind w:left="708"/>
    </w:pPr>
    <w:rPr>
      <w:rFonts w:ascii="Times New Roman" w:eastAsia="Calibri" w:hAnsi="Times New Roman"/>
      <w:sz w:val="24"/>
      <w:szCs w:val="24"/>
      <w:lang w:eastAsia="sk-SK"/>
    </w:rPr>
  </w:style>
  <w:style w:type="character" w:customStyle="1" w:styleId="lnokChar">
    <w:name w:val="článok Char"/>
    <w:link w:val="lnok"/>
    <w:locked/>
    <w:rsid w:val="00367861"/>
    <w:rPr>
      <w:rFonts w:ascii="Arial" w:hAnsi="Arial"/>
    </w:rPr>
  </w:style>
  <w:style w:type="paragraph" w:customStyle="1" w:styleId="lnok">
    <w:name w:val="článok"/>
    <w:basedOn w:val="Normlny"/>
    <w:link w:val="lnokChar"/>
    <w:rsid w:val="00367861"/>
    <w:pPr>
      <w:tabs>
        <w:tab w:val="left" w:pos="454"/>
      </w:tabs>
      <w:spacing w:before="60" w:after="0" w:line="240" w:lineRule="auto"/>
      <w:ind w:left="454" w:hanging="454"/>
      <w:jc w:val="both"/>
    </w:pPr>
    <w:rPr>
      <w:rFonts w:ascii="Arial" w:eastAsiaTheme="minorHAnsi" w:hAnsi="Arial" w:cstheme="minorBidi"/>
    </w:rPr>
  </w:style>
  <w:style w:type="paragraph" w:customStyle="1" w:styleId="Odstavec1">
    <w:name w:val="Odstavec:1"/>
    <w:basedOn w:val="Normlny"/>
    <w:next w:val="Normlny"/>
    <w:rsid w:val="00367861"/>
    <w:pPr>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Text21">
    <w:name w:val="Text2:1"/>
    <w:basedOn w:val="Normlny"/>
    <w:next w:val="Normlny"/>
    <w:rsid w:val="00367861"/>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noProof/>
      <w:sz w:val="26"/>
      <w:szCs w:val="20"/>
      <w:lang w:eastAsia="sk-SK"/>
    </w:rPr>
  </w:style>
  <w:style w:type="paragraph" w:customStyle="1" w:styleId="DPHeading2Slovakarticle">
    <w:name w:val="D&amp;P Heading 2 (Slovak article)"/>
    <w:basedOn w:val="Normlny"/>
    <w:next w:val="Normlny"/>
    <w:rsid w:val="00367861"/>
    <w:pPr>
      <w:keepNext/>
      <w:numPr>
        <w:ilvl w:val="1"/>
        <w:numId w:val="7"/>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367861"/>
    <w:pPr>
      <w:keepNext/>
      <w:numPr>
        <w:numId w:val="7"/>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367861"/>
    <w:pPr>
      <w:keepNext/>
      <w:numPr>
        <w:ilvl w:val="2"/>
        <w:numId w:val="7"/>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367861"/>
    <w:pPr>
      <w:keepNext/>
      <w:numPr>
        <w:ilvl w:val="3"/>
        <w:numId w:val="7"/>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367861"/>
    <w:pPr>
      <w:numPr>
        <w:ilvl w:val="4"/>
        <w:numId w:val="7"/>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367861"/>
    <w:rPr>
      <w:b w:val="0"/>
      <w:bCs w:val="0"/>
      <w:iCs w:val="0"/>
    </w:rPr>
  </w:style>
  <w:style w:type="paragraph" w:styleId="Nzov">
    <w:name w:val="Title"/>
    <w:basedOn w:val="Normlny"/>
    <w:next w:val="Zkladntext2"/>
    <w:link w:val="NzovChar"/>
    <w:qFormat/>
    <w:rsid w:val="00367861"/>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basedOn w:val="Predvolenpsmoodseku"/>
    <w:link w:val="Nzov"/>
    <w:rsid w:val="00367861"/>
    <w:rPr>
      <w:rFonts w:ascii="Times New Roman" w:eastAsia="Calibri" w:hAnsi="Times New Roman" w:cs="Times New Roman"/>
      <w:b/>
      <w:szCs w:val="20"/>
      <w:lang w:eastAsia="sk-SK"/>
    </w:rPr>
  </w:style>
  <w:style w:type="paragraph" w:customStyle="1" w:styleId="Normlny2">
    <w:name w:val="Normálny2"/>
    <w:basedOn w:val="Normlny"/>
    <w:rsid w:val="00367861"/>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367861"/>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367861"/>
    <w:pPr>
      <w:spacing w:after="120"/>
      <w:ind w:left="283"/>
      <w:contextualSpacing/>
    </w:pPr>
  </w:style>
  <w:style w:type="paragraph" w:customStyle="1" w:styleId="Normln">
    <w:name w:val="Norm‡ln’"/>
    <w:rsid w:val="00367861"/>
    <w:pPr>
      <w:overflowPunct w:val="0"/>
      <w:autoSpaceDE w:val="0"/>
      <w:autoSpaceDN w:val="0"/>
      <w:adjustRightInd w:val="0"/>
      <w:spacing w:after="0" w:line="240" w:lineRule="auto"/>
      <w:textAlignment w:val="baseline"/>
    </w:pPr>
    <w:rPr>
      <w:rFonts w:ascii="Times New Roman" w:eastAsia="Calibri" w:hAnsi="Times New Roman" w:cs="Times New Roman"/>
      <w:sz w:val="24"/>
      <w:szCs w:val="20"/>
      <w:lang w:val="cs-CZ" w:eastAsia="sk-SK"/>
    </w:rPr>
  </w:style>
  <w:style w:type="character" w:customStyle="1" w:styleId="RozloendokumentuChar1">
    <w:name w:val="Rozložení dokumentu Char1"/>
    <w:semiHidden/>
    <w:rsid w:val="00367861"/>
    <w:rPr>
      <w:rFonts w:ascii="Tahoma" w:eastAsia="Times New Roman" w:hAnsi="Tahoma" w:cs="Tahoma"/>
      <w:sz w:val="16"/>
      <w:szCs w:val="16"/>
    </w:rPr>
  </w:style>
  <w:style w:type="paragraph" w:styleId="Zoznam">
    <w:name w:val="List"/>
    <w:basedOn w:val="Normlny"/>
    <w:rsid w:val="00367861"/>
    <w:pPr>
      <w:ind w:left="283" w:hanging="283"/>
      <w:contextualSpacing/>
    </w:pPr>
  </w:style>
  <w:style w:type="paragraph" w:styleId="Zoznam2">
    <w:name w:val="List 2"/>
    <w:basedOn w:val="Normlny"/>
    <w:rsid w:val="00367861"/>
    <w:pPr>
      <w:ind w:left="566" w:hanging="283"/>
      <w:contextualSpacing/>
    </w:pPr>
  </w:style>
  <w:style w:type="paragraph" w:styleId="Zoznamsodrkami2">
    <w:name w:val="List Bullet 2"/>
    <w:basedOn w:val="Normlny"/>
    <w:autoRedefine/>
    <w:rsid w:val="00367861"/>
    <w:pPr>
      <w:numPr>
        <w:numId w:val="2"/>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367861"/>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367861"/>
    <w:pPr>
      <w:spacing w:after="0" w:line="240" w:lineRule="auto"/>
    </w:pPr>
    <w:rPr>
      <w:rFonts w:ascii="Calibri" w:eastAsia="Times New Roman" w:hAnsi="Calibri" w:cs="Mangal"/>
    </w:rPr>
  </w:style>
  <w:style w:type="paragraph" w:customStyle="1" w:styleId="Zoznamslo2">
    <w:name w:val="Zoznam číslo 2"/>
    <w:basedOn w:val="Normlny"/>
    <w:rsid w:val="00367861"/>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367861"/>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367861"/>
    <w:rPr>
      <w:rFonts w:ascii="Courier New" w:hAnsi="Courier New"/>
      <w:sz w:val="20"/>
    </w:rPr>
  </w:style>
  <w:style w:type="paragraph" w:styleId="Oznaitext">
    <w:name w:val="Block Text"/>
    <w:basedOn w:val="Normlny"/>
    <w:rsid w:val="00367861"/>
    <w:pPr>
      <w:spacing w:before="120" w:after="0" w:line="240" w:lineRule="atLeast"/>
      <w:ind w:left="284" w:right="140" w:hanging="284"/>
      <w:jc w:val="both"/>
    </w:pPr>
    <w:rPr>
      <w:rFonts w:ascii="Arial" w:eastAsia="Calibri" w:hAnsi="Arial" w:cs="Arial"/>
      <w:noProof/>
      <w:lang w:eastAsia="sk-SK"/>
    </w:rPr>
  </w:style>
  <w:style w:type="paragraph" w:customStyle="1" w:styleId="text2">
    <w:name w:val="text2"/>
    <w:basedOn w:val="Normlny"/>
    <w:rsid w:val="00367861"/>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367861"/>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367861"/>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367861"/>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367861"/>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367861"/>
    <w:pPr>
      <w:spacing w:after="0" w:line="240" w:lineRule="auto"/>
      <w:ind w:left="720"/>
      <w:contextualSpacing/>
    </w:pPr>
    <w:rPr>
      <w:rFonts w:ascii="Arial" w:hAnsi="Arial"/>
      <w:noProof/>
      <w:sz w:val="20"/>
      <w:szCs w:val="24"/>
      <w:lang w:eastAsia="sk-SK"/>
    </w:rPr>
  </w:style>
  <w:style w:type="paragraph" w:customStyle="1" w:styleId="Zarkazkladnhotextu30">
    <w:name w:val="Zarážka základného textu3"/>
    <w:basedOn w:val="Normlny"/>
    <w:rsid w:val="00367861"/>
    <w:pPr>
      <w:spacing w:after="0" w:line="240" w:lineRule="auto"/>
    </w:pPr>
    <w:rPr>
      <w:rFonts w:ascii="Arial" w:eastAsia="Calibri" w:hAnsi="Arial" w:cs="Arial"/>
      <w:noProof/>
      <w:sz w:val="20"/>
      <w:szCs w:val="20"/>
      <w:lang w:eastAsia="sk-SK"/>
    </w:rPr>
  </w:style>
  <w:style w:type="character" w:customStyle="1" w:styleId="BodyText2Char">
    <w:name w:val="Body Text 2 Char"/>
    <w:rsid w:val="00367861"/>
    <w:rPr>
      <w:rFonts w:ascii="Arial" w:hAnsi="Arial"/>
      <w:noProof/>
      <w:sz w:val="14"/>
      <w:lang w:eastAsia="sk-SK"/>
    </w:rPr>
  </w:style>
  <w:style w:type="paragraph" w:customStyle="1" w:styleId="Zkladntext210">
    <w:name w:val="Základní text 21"/>
    <w:basedOn w:val="Normlny"/>
    <w:rsid w:val="00367861"/>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3678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3678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367861"/>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367861"/>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36786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367861"/>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367861"/>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367861"/>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367861"/>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367861"/>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367861"/>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367861"/>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367861"/>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367861"/>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367861"/>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367861"/>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367861"/>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qFormat/>
    <w:rsid w:val="00367861"/>
    <w:rPr>
      <w:b/>
    </w:rPr>
  </w:style>
  <w:style w:type="paragraph" w:customStyle="1" w:styleId="Blockquote">
    <w:name w:val="Blockquote"/>
    <w:basedOn w:val="Normlny"/>
    <w:rsid w:val="00367861"/>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367861"/>
    <w:rPr>
      <w:rFonts w:cs="Times New Roman"/>
    </w:rPr>
  </w:style>
  <w:style w:type="paragraph" w:customStyle="1" w:styleId="Zhlav">
    <w:name w:val="Z‡hlav’"/>
    <w:basedOn w:val="Normln"/>
    <w:rsid w:val="00367861"/>
    <w:pPr>
      <w:tabs>
        <w:tab w:val="center" w:pos="4536"/>
        <w:tab w:val="right" w:pos="9072"/>
      </w:tabs>
    </w:pPr>
  </w:style>
  <w:style w:type="paragraph" w:customStyle="1" w:styleId="Normlny3">
    <w:name w:val="Normálny3"/>
    <w:basedOn w:val="Normlny"/>
    <w:rsid w:val="00367861"/>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367861"/>
    <w:pPr>
      <w:numPr>
        <w:numId w:val="8"/>
      </w:numPr>
      <w:spacing w:after="120" w:line="360" w:lineRule="auto"/>
      <w:jc w:val="both"/>
    </w:pPr>
    <w:rPr>
      <w:rFonts w:ascii="Times New Roman" w:eastAsia="Calibri" w:hAnsi="Times New Roman"/>
      <w:sz w:val="24"/>
      <w:szCs w:val="20"/>
      <w:lang w:eastAsia="cs-CZ"/>
    </w:rPr>
  </w:style>
  <w:style w:type="paragraph" w:styleId="slovanzoznam2">
    <w:name w:val="List Number 2"/>
    <w:basedOn w:val="Normlny"/>
    <w:rsid w:val="00367861"/>
    <w:pPr>
      <w:numPr>
        <w:numId w:val="3"/>
      </w:numPr>
      <w:spacing w:after="0" w:line="240" w:lineRule="auto"/>
    </w:pPr>
    <w:rPr>
      <w:rFonts w:ascii="Times New Roman" w:eastAsia="Calibri" w:hAnsi="Times New Roman"/>
      <w:sz w:val="24"/>
      <w:szCs w:val="24"/>
      <w:lang w:eastAsia="cs-CZ"/>
    </w:rPr>
  </w:style>
  <w:style w:type="character" w:styleId="PouitHypertextovPrepojenie">
    <w:name w:val="FollowedHyperlink"/>
    <w:rsid w:val="00367861"/>
    <w:rPr>
      <w:color w:val="800080"/>
      <w:u w:val="single"/>
    </w:rPr>
  </w:style>
  <w:style w:type="paragraph" w:customStyle="1" w:styleId="text3">
    <w:name w:val="text3"/>
    <w:basedOn w:val="Normlny"/>
    <w:rsid w:val="00367861"/>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367861"/>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367861"/>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367861"/>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367861"/>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367861"/>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367861"/>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367861"/>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rsid w:val="00367861"/>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367861"/>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367861"/>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36786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36786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36786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36786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36786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36786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36786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367861"/>
    <w:pPr>
      <w:tabs>
        <w:tab w:val="left" w:pos="11376"/>
      </w:tabs>
    </w:pPr>
    <w:rPr>
      <w:rFonts w:ascii="Courier New" w:hAnsi="Courier New"/>
      <w:b/>
    </w:rPr>
  </w:style>
  <w:style w:type="paragraph" w:customStyle="1" w:styleId="Import9">
    <w:name w:val="Import 9"/>
    <w:basedOn w:val="Import0"/>
    <w:rsid w:val="00367861"/>
    <w:pPr>
      <w:tabs>
        <w:tab w:val="left" w:pos="11952"/>
      </w:tabs>
    </w:pPr>
    <w:rPr>
      <w:rFonts w:ascii="Courier New" w:hAnsi="Courier New"/>
      <w:b/>
    </w:rPr>
  </w:style>
  <w:style w:type="paragraph" w:customStyle="1" w:styleId="Import10">
    <w:name w:val="Import 10"/>
    <w:basedOn w:val="Import0"/>
    <w:rsid w:val="0036786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36786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36786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367861"/>
    <w:rPr>
      <w:rFonts w:ascii="Arial" w:hAnsi="Arial"/>
      <w:sz w:val="40"/>
      <w:lang w:val="sk-SK" w:eastAsia="sk-SK"/>
    </w:rPr>
  </w:style>
  <w:style w:type="character" w:customStyle="1" w:styleId="Heading2Char">
    <w:name w:val="Heading 2 Char"/>
    <w:rsid w:val="00367861"/>
    <w:rPr>
      <w:rFonts w:ascii="Arial" w:hAnsi="Arial"/>
      <w:b/>
      <w:sz w:val="30"/>
      <w:lang w:val="sk-SK" w:eastAsia="sk-SK"/>
    </w:rPr>
  </w:style>
  <w:style w:type="character" w:customStyle="1" w:styleId="Heading3Char">
    <w:name w:val="Heading 3 Char"/>
    <w:rsid w:val="00367861"/>
    <w:rPr>
      <w:rFonts w:ascii="Arial" w:hAnsi="Arial"/>
      <w:sz w:val="40"/>
      <w:lang w:val="sk-SK" w:eastAsia="sk-SK"/>
    </w:rPr>
  </w:style>
  <w:style w:type="character" w:customStyle="1" w:styleId="Heading4Char">
    <w:name w:val="Heading 4 Char"/>
    <w:rsid w:val="00367861"/>
    <w:rPr>
      <w:rFonts w:ascii="Arial" w:hAnsi="Arial"/>
      <w:b/>
      <w:sz w:val="24"/>
      <w:lang w:val="sk-SK" w:eastAsia="sk-SK"/>
    </w:rPr>
  </w:style>
  <w:style w:type="character" w:customStyle="1" w:styleId="Heading5Char">
    <w:name w:val="Heading 5 Char"/>
    <w:rsid w:val="00367861"/>
    <w:rPr>
      <w:rFonts w:ascii="Arial" w:hAnsi="Arial"/>
      <w:b/>
      <w:sz w:val="28"/>
      <w:lang w:val="sk-SK" w:eastAsia="sk-SK"/>
    </w:rPr>
  </w:style>
  <w:style w:type="character" w:customStyle="1" w:styleId="Heading6Char">
    <w:name w:val="Heading 6 Char"/>
    <w:rsid w:val="00367861"/>
    <w:rPr>
      <w:rFonts w:ascii="Arial" w:hAnsi="Arial"/>
      <w:b/>
      <w:sz w:val="24"/>
      <w:lang w:val="sk-SK" w:eastAsia="sk-SK"/>
    </w:rPr>
  </w:style>
  <w:style w:type="character" w:customStyle="1" w:styleId="Heading7Char">
    <w:name w:val="Heading 7 Char"/>
    <w:rsid w:val="00367861"/>
    <w:rPr>
      <w:rFonts w:ascii="Arial" w:hAnsi="Arial"/>
      <w:b/>
      <w:sz w:val="24"/>
      <w:u w:val="single"/>
      <w:lang w:val="sk-SK" w:eastAsia="sk-SK"/>
    </w:rPr>
  </w:style>
  <w:style w:type="character" w:customStyle="1" w:styleId="Heading8Char">
    <w:name w:val="Heading 8 Char"/>
    <w:rsid w:val="00367861"/>
    <w:rPr>
      <w:rFonts w:ascii="Arial" w:hAnsi="Arial"/>
      <w:sz w:val="24"/>
      <w:u w:val="single"/>
      <w:lang w:val="sk-SK" w:eastAsia="sk-SK"/>
    </w:rPr>
  </w:style>
  <w:style w:type="character" w:customStyle="1" w:styleId="Heading9Char">
    <w:name w:val="Heading 9 Char"/>
    <w:rsid w:val="00367861"/>
    <w:rPr>
      <w:rFonts w:ascii="Arial" w:hAnsi="Arial"/>
      <w:b/>
      <w:sz w:val="24"/>
      <w:u w:val="single"/>
      <w:lang w:val="sk-SK" w:eastAsia="sk-SK"/>
    </w:rPr>
  </w:style>
  <w:style w:type="character" w:customStyle="1" w:styleId="BodyTextIndent2Char">
    <w:name w:val="Body Text Indent 2 Char"/>
    <w:rsid w:val="00367861"/>
    <w:rPr>
      <w:rFonts w:ascii="Arial" w:hAnsi="Arial"/>
      <w:sz w:val="24"/>
      <w:lang w:val="sk-SK" w:eastAsia="sk-SK"/>
    </w:rPr>
  </w:style>
  <w:style w:type="character" w:customStyle="1" w:styleId="HeaderChar">
    <w:name w:val="Header Char"/>
    <w:rsid w:val="00367861"/>
    <w:rPr>
      <w:rFonts w:ascii="Arial" w:hAnsi="Arial"/>
      <w:sz w:val="24"/>
      <w:lang w:val="sk-SK" w:eastAsia="sk-SK"/>
    </w:rPr>
  </w:style>
  <w:style w:type="character" w:customStyle="1" w:styleId="FooterChar">
    <w:name w:val="Footer Char"/>
    <w:rsid w:val="00367861"/>
    <w:rPr>
      <w:rFonts w:ascii="Arial" w:hAnsi="Arial"/>
      <w:sz w:val="24"/>
      <w:lang w:val="sk-SK" w:eastAsia="sk-SK"/>
    </w:rPr>
  </w:style>
  <w:style w:type="character" w:customStyle="1" w:styleId="BodyText3Char">
    <w:name w:val="Body Text 3 Char"/>
    <w:rsid w:val="00367861"/>
    <w:rPr>
      <w:rFonts w:ascii="Arial" w:hAnsi="Arial"/>
      <w:color w:val="FF0000"/>
      <w:lang w:val="sk-SK" w:eastAsia="sk-SK"/>
    </w:rPr>
  </w:style>
  <w:style w:type="character" w:customStyle="1" w:styleId="BodyTextIndentChar1">
    <w:name w:val="Body Text Indent Char1"/>
    <w:rsid w:val="00367861"/>
    <w:rPr>
      <w:rFonts w:ascii="Arial" w:hAnsi="Arial"/>
      <w:lang w:val="sk-SK" w:eastAsia="sk-SK"/>
    </w:rPr>
  </w:style>
  <w:style w:type="character" w:customStyle="1" w:styleId="BodyTextIndent3Char">
    <w:name w:val="Body Text Indent 3 Char"/>
    <w:rsid w:val="00367861"/>
    <w:rPr>
      <w:rFonts w:ascii="Arial" w:hAnsi="Arial"/>
      <w:sz w:val="30"/>
      <w:lang w:val="sk-SK" w:eastAsia="sk-SK"/>
    </w:rPr>
  </w:style>
  <w:style w:type="character" w:customStyle="1" w:styleId="TitleChar">
    <w:name w:val="Title Char"/>
    <w:rsid w:val="00367861"/>
    <w:rPr>
      <w:rFonts w:ascii="Arial" w:hAnsi="Arial"/>
      <w:b/>
      <w:sz w:val="32"/>
      <w:lang w:val="sk-SK" w:eastAsia="cs-CZ"/>
    </w:rPr>
  </w:style>
  <w:style w:type="character" w:customStyle="1" w:styleId="CharChar3">
    <w:name w:val="Char Char3"/>
    <w:rsid w:val="00367861"/>
    <w:rPr>
      <w:rFonts w:ascii="Arial" w:hAnsi="Arial"/>
      <w:noProof/>
      <w:sz w:val="24"/>
      <w:lang w:val="sk-SK" w:eastAsia="sk-SK"/>
    </w:rPr>
  </w:style>
  <w:style w:type="paragraph" w:customStyle="1" w:styleId="NormalWeb11">
    <w:name w:val="Normal (Web)11"/>
    <w:basedOn w:val="Normlny"/>
    <w:rsid w:val="00367861"/>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367861"/>
    <w:pPr>
      <w:spacing w:after="0" w:line="240" w:lineRule="auto"/>
      <w:ind w:left="720"/>
      <w:contextualSpacing/>
    </w:pPr>
    <w:rPr>
      <w:rFonts w:ascii="Arial" w:eastAsia="Calibri" w:hAnsi="Arial"/>
      <w:noProof/>
      <w:sz w:val="20"/>
      <w:szCs w:val="24"/>
      <w:lang w:eastAsia="sk-SK"/>
    </w:rPr>
  </w:style>
  <w:style w:type="paragraph" w:customStyle="1" w:styleId="BodyTextIndent1">
    <w:name w:val="Body Text Indent1"/>
    <w:basedOn w:val="Normlny"/>
    <w:rsid w:val="00367861"/>
    <w:pPr>
      <w:spacing w:after="0" w:line="240" w:lineRule="auto"/>
    </w:pPr>
    <w:rPr>
      <w:rFonts w:ascii="Arial" w:eastAsia="Calibri" w:hAnsi="Arial" w:cs="Arial"/>
      <w:noProof/>
      <w:sz w:val="20"/>
      <w:szCs w:val="20"/>
      <w:lang w:eastAsia="sk-SK"/>
    </w:rPr>
  </w:style>
  <w:style w:type="paragraph" w:customStyle="1" w:styleId="Normal1">
    <w:name w:val="Normal1"/>
    <w:basedOn w:val="Normlny"/>
    <w:rsid w:val="00367861"/>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367861"/>
    <w:rPr>
      <w:rFonts w:ascii="Courier New" w:eastAsia="MS Mincho" w:hAnsi="Courier New"/>
      <w:lang w:eastAsia="ja-JP"/>
    </w:rPr>
  </w:style>
  <w:style w:type="character" w:customStyle="1" w:styleId="SubtitleChar">
    <w:name w:val="Subtitle Char"/>
    <w:rsid w:val="00367861"/>
    <w:rPr>
      <w:b/>
      <w:sz w:val="24"/>
      <w:lang w:val="en-US" w:eastAsia="en-US"/>
    </w:rPr>
  </w:style>
  <w:style w:type="character" w:customStyle="1" w:styleId="FootnoteTextChar">
    <w:name w:val="Footnote Text Char"/>
    <w:rsid w:val="00367861"/>
    <w:rPr>
      <w:rFonts w:eastAsia="Times New Roman"/>
      <w:sz w:val="24"/>
    </w:rPr>
  </w:style>
  <w:style w:type="paragraph" w:customStyle="1" w:styleId="BodyText211">
    <w:name w:val="Body Text 211"/>
    <w:basedOn w:val="Normlny"/>
    <w:rsid w:val="00367861"/>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367861"/>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367861"/>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367861"/>
    <w:pPr>
      <w:numPr>
        <w:numId w:val="4"/>
      </w:numPr>
      <w:spacing w:after="0" w:line="240" w:lineRule="auto"/>
    </w:pPr>
    <w:rPr>
      <w:rFonts w:ascii="Arial" w:eastAsia="Calibri" w:hAnsi="Arial" w:cs="Arial"/>
      <w:sz w:val="20"/>
      <w:szCs w:val="20"/>
      <w:lang w:eastAsia="sk-SK"/>
    </w:rPr>
  </w:style>
  <w:style w:type="paragraph" w:styleId="Normlnysozarkami">
    <w:name w:val="Normal Indent"/>
    <w:basedOn w:val="Normlny"/>
    <w:rsid w:val="00367861"/>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367861"/>
    <w:pPr>
      <w:spacing w:after="0" w:line="240" w:lineRule="auto"/>
    </w:pPr>
    <w:rPr>
      <w:rFonts w:ascii="Arial" w:eastAsia="Calibri" w:hAnsi="Arial"/>
      <w:sz w:val="20"/>
      <w:szCs w:val="20"/>
    </w:rPr>
  </w:style>
  <w:style w:type="character" w:customStyle="1" w:styleId="DtumChar">
    <w:name w:val="Dátum Char"/>
    <w:basedOn w:val="Predvolenpsmoodseku"/>
    <w:link w:val="Dtum"/>
    <w:rsid w:val="00367861"/>
    <w:rPr>
      <w:rFonts w:ascii="Arial" w:eastAsia="Calibri" w:hAnsi="Arial" w:cs="Times New Roman"/>
      <w:sz w:val="20"/>
      <w:szCs w:val="20"/>
    </w:rPr>
  </w:style>
  <w:style w:type="paragraph" w:customStyle="1" w:styleId="lnok0">
    <w:name w:val="Èlánok"/>
    <w:basedOn w:val="Normlny"/>
    <w:next w:val="Normlny"/>
    <w:rsid w:val="00367861"/>
    <w:pPr>
      <w:overflowPunct w:val="0"/>
      <w:autoSpaceDE w:val="0"/>
      <w:autoSpaceDN w:val="0"/>
      <w:adjustRightInd w:val="0"/>
      <w:spacing w:after="0" w:line="240" w:lineRule="auto"/>
      <w:ind w:left="725" w:hanging="725"/>
      <w:textAlignment w:val="baseline"/>
    </w:pPr>
    <w:rPr>
      <w:rFonts w:ascii="Arial" w:eastAsia="Calibri" w:hAnsi="Arial"/>
      <w:b/>
      <w:noProof/>
      <w:sz w:val="28"/>
      <w:szCs w:val="20"/>
      <w:lang w:eastAsia="sk-SK"/>
    </w:rPr>
  </w:style>
  <w:style w:type="paragraph" w:customStyle="1" w:styleId="as">
    <w:name w:val="Èas"/>
    <w:basedOn w:val="Normlny"/>
    <w:next w:val="lnok0"/>
    <w:rsid w:val="00367861"/>
    <w:pPr>
      <w:keepLines/>
      <w:overflowPunct w:val="0"/>
      <w:autoSpaceDE w:val="0"/>
      <w:autoSpaceDN w:val="0"/>
      <w:adjustRightInd w:val="0"/>
      <w:spacing w:after="0" w:line="240" w:lineRule="auto"/>
      <w:ind w:left="39" w:hanging="39"/>
      <w:jc w:val="center"/>
      <w:textAlignment w:val="baseline"/>
    </w:pPr>
    <w:rPr>
      <w:rFonts w:ascii="Arial" w:eastAsia="Calibri" w:hAnsi="Arial"/>
      <w:b/>
      <w:noProof/>
      <w:sz w:val="32"/>
      <w:szCs w:val="20"/>
      <w:lang w:eastAsia="sk-SK"/>
    </w:rPr>
  </w:style>
  <w:style w:type="paragraph" w:customStyle="1" w:styleId="Odraz-1">
    <w:name w:val="Odraz -:1"/>
    <w:basedOn w:val="Normlny"/>
    <w:next w:val="Normlny"/>
    <w:rsid w:val="00367861"/>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noProof/>
      <w:sz w:val="26"/>
      <w:szCs w:val="20"/>
      <w:lang w:eastAsia="sk-SK"/>
    </w:rPr>
  </w:style>
  <w:style w:type="paragraph" w:customStyle="1" w:styleId="normlnytext">
    <w:name w:val="normálny text"/>
    <w:basedOn w:val="Normlny"/>
    <w:rsid w:val="00367861"/>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367861"/>
    <w:pPr>
      <w:spacing w:after="0" w:line="240" w:lineRule="auto"/>
    </w:pPr>
    <w:rPr>
      <w:rFonts w:ascii="Times New Roman" w:eastAsia="Calibri" w:hAnsi="Times New Roman" w:cs="Times New Roman"/>
      <w:sz w:val="20"/>
      <w:szCs w:val="20"/>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367861"/>
    <w:rPr>
      <w:rFonts w:ascii="Calibri" w:eastAsia="Times New Roman" w:hAnsi="Calibri" w:cs="Times New Roman"/>
      <w:sz w:val="20"/>
      <w:szCs w:val="20"/>
      <w:lang w:val="en-US" w:eastAsia="cs-CZ"/>
    </w:rPr>
  </w:style>
  <w:style w:type="paragraph" w:customStyle="1" w:styleId="Adresa">
    <w:name w:val="Adresa"/>
    <w:basedOn w:val="Normlny"/>
    <w:rsid w:val="00367861"/>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367861"/>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basedOn w:val="Predvolenpsmoodseku"/>
    <w:link w:val="Podpis"/>
    <w:rsid w:val="00367861"/>
    <w:rPr>
      <w:rFonts w:ascii="Times New Roman" w:eastAsia="Calibri" w:hAnsi="Times New Roman" w:cs="Times New Roman"/>
      <w:b/>
      <w:sz w:val="24"/>
      <w:szCs w:val="24"/>
      <w:lang w:eastAsia="cs-CZ"/>
    </w:rPr>
  </w:style>
  <w:style w:type="paragraph" w:styleId="Adresanaoblke">
    <w:name w:val="envelope address"/>
    <w:basedOn w:val="Normlny"/>
    <w:rsid w:val="00367861"/>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367861"/>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367861"/>
    <w:pPr>
      <w:ind w:left="4253"/>
    </w:pPr>
  </w:style>
  <w:style w:type="character" w:customStyle="1" w:styleId="platne1">
    <w:name w:val="platne1"/>
    <w:rsid w:val="00367861"/>
    <w:rPr>
      <w:rFonts w:cs="Times New Roman"/>
    </w:rPr>
  </w:style>
  <w:style w:type="paragraph" w:customStyle="1" w:styleId="Text20">
    <w:name w:val="Text2"/>
    <w:basedOn w:val="Normlny"/>
    <w:rsid w:val="00367861"/>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noProof/>
      <w:sz w:val="26"/>
      <w:szCs w:val="20"/>
      <w:lang w:eastAsia="sk-SK"/>
    </w:rPr>
  </w:style>
  <w:style w:type="paragraph" w:customStyle="1" w:styleId="Odstavec">
    <w:name w:val="Odstavec"/>
    <w:basedOn w:val="Normlny"/>
    <w:next w:val="Normlny"/>
    <w:rsid w:val="00367861"/>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Zkladntext10">
    <w:name w:val="Základný text1"/>
    <w:rsid w:val="00367861"/>
    <w:pPr>
      <w:widowControl w:val="0"/>
      <w:autoSpaceDE w:val="0"/>
      <w:autoSpaceDN w:val="0"/>
      <w:spacing w:before="160" w:after="0" w:line="240" w:lineRule="auto"/>
      <w:ind w:firstLine="454"/>
      <w:jc w:val="both"/>
    </w:pPr>
    <w:rPr>
      <w:rFonts w:ascii="Times New Roman" w:eastAsia="Calibri" w:hAnsi="Times New Roman" w:cs="Times New Roman"/>
      <w:noProof/>
      <w:color w:val="000000"/>
      <w:sz w:val="24"/>
      <w:szCs w:val="24"/>
      <w:lang w:val="en-US" w:eastAsia="sk-SK"/>
    </w:rPr>
  </w:style>
  <w:style w:type="paragraph" w:customStyle="1" w:styleId="NADPIS">
    <w:name w:val="NADPIS"/>
    <w:rsid w:val="00367861"/>
    <w:pPr>
      <w:widowControl w:val="0"/>
      <w:autoSpaceDE w:val="0"/>
      <w:autoSpaceDN w:val="0"/>
      <w:spacing w:before="40" w:after="40" w:line="240" w:lineRule="auto"/>
      <w:jc w:val="center"/>
    </w:pPr>
    <w:rPr>
      <w:rFonts w:ascii="Times New Roman" w:eastAsia="Calibri" w:hAnsi="Times New Roman" w:cs="Times New Roman"/>
      <w:b/>
      <w:bCs/>
      <w:noProof/>
      <w:color w:val="000000"/>
      <w:sz w:val="24"/>
      <w:szCs w:val="24"/>
      <w:lang w:val="en-US" w:eastAsia="sk-SK"/>
    </w:rPr>
  </w:style>
  <w:style w:type="paragraph" w:customStyle="1" w:styleId="CAST">
    <w:name w:val="CAST"/>
    <w:rsid w:val="00367861"/>
    <w:pPr>
      <w:widowControl w:val="0"/>
      <w:autoSpaceDE w:val="0"/>
      <w:autoSpaceDN w:val="0"/>
      <w:spacing w:before="40" w:after="40" w:line="240" w:lineRule="auto"/>
      <w:jc w:val="center"/>
    </w:pPr>
    <w:rPr>
      <w:rFonts w:ascii="Times New Roman" w:eastAsia="Calibri" w:hAnsi="Times New Roman" w:cs="Times New Roman"/>
      <w:b/>
      <w:bCs/>
      <w:noProof/>
      <w:color w:val="0000FF"/>
      <w:sz w:val="26"/>
      <w:szCs w:val="26"/>
      <w:lang w:val="en-US" w:eastAsia="sk-SK"/>
    </w:rPr>
  </w:style>
  <w:style w:type="paragraph" w:customStyle="1" w:styleId="ODSAD">
    <w:name w:val="ODSAD"/>
    <w:basedOn w:val="Normlny"/>
    <w:rsid w:val="00367861"/>
    <w:pPr>
      <w:widowControl w:val="0"/>
      <w:tabs>
        <w:tab w:val="left" w:pos="454"/>
      </w:tabs>
      <w:autoSpaceDE w:val="0"/>
      <w:autoSpaceDN w:val="0"/>
      <w:spacing w:after="0" w:line="240" w:lineRule="auto"/>
      <w:ind w:left="454" w:hanging="454"/>
      <w:jc w:val="both"/>
    </w:pPr>
    <w:rPr>
      <w:rFonts w:ascii="Times New Roman" w:eastAsia="Calibri" w:hAnsi="Times New Roman"/>
      <w:noProof/>
      <w:color w:val="000000"/>
      <w:sz w:val="24"/>
      <w:szCs w:val="24"/>
      <w:lang w:val="en-US" w:eastAsia="sk-SK"/>
    </w:rPr>
  </w:style>
  <w:style w:type="paragraph" w:customStyle="1" w:styleId="ODDIEL">
    <w:name w:val="ODDIEL"/>
    <w:basedOn w:val="Normlny"/>
    <w:rsid w:val="00367861"/>
    <w:pPr>
      <w:widowControl w:val="0"/>
      <w:autoSpaceDE w:val="0"/>
      <w:autoSpaceDN w:val="0"/>
      <w:spacing w:before="40" w:after="40" w:line="240" w:lineRule="auto"/>
      <w:jc w:val="center"/>
    </w:pPr>
    <w:rPr>
      <w:rFonts w:ascii="Times New Roman" w:eastAsia="Calibri" w:hAnsi="Times New Roman"/>
      <w:noProof/>
      <w:color w:val="000000"/>
      <w:sz w:val="26"/>
      <w:szCs w:val="26"/>
      <w:lang w:val="en-US" w:eastAsia="sk-SK"/>
    </w:rPr>
  </w:style>
  <w:style w:type="paragraph" w:customStyle="1" w:styleId="BODYSTRED">
    <w:name w:val="BODY STRED"/>
    <w:rsid w:val="00367861"/>
    <w:pPr>
      <w:widowControl w:val="0"/>
      <w:autoSpaceDE w:val="0"/>
      <w:autoSpaceDN w:val="0"/>
      <w:spacing w:before="360" w:after="120" w:line="240" w:lineRule="auto"/>
      <w:jc w:val="center"/>
    </w:pPr>
    <w:rPr>
      <w:rFonts w:ascii="Times New Roman" w:eastAsia="Calibri" w:hAnsi="Times New Roman" w:cs="Times New Roman"/>
      <w:noProof/>
      <w:color w:val="000000"/>
      <w:sz w:val="24"/>
      <w:szCs w:val="24"/>
      <w:lang w:val="en-US" w:eastAsia="sk-SK"/>
    </w:rPr>
  </w:style>
  <w:style w:type="paragraph" w:customStyle="1" w:styleId="Pedmtkomente1">
    <w:name w:val="Předmět komentáře1"/>
    <w:basedOn w:val="Textkomentra"/>
    <w:next w:val="Textkomentra"/>
    <w:semiHidden/>
    <w:rsid w:val="00367861"/>
    <w:pPr>
      <w:jc w:val="both"/>
    </w:pPr>
    <w:rPr>
      <w:rFonts w:ascii="Times New Roman" w:hAnsi="Times New Roman"/>
      <w:b/>
      <w:bCs/>
      <w:lang w:eastAsia="cs-CZ"/>
    </w:rPr>
  </w:style>
  <w:style w:type="paragraph" w:customStyle="1" w:styleId="Strany">
    <w:name w:val="Strany"/>
    <w:basedOn w:val="Normlny"/>
    <w:rsid w:val="00367861"/>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367861"/>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367861"/>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367861"/>
    <w:pPr>
      <w:spacing w:after="0" w:line="240" w:lineRule="auto"/>
    </w:pPr>
    <w:rPr>
      <w:rFonts w:ascii="Times New Roman" w:eastAsia="Calibri" w:hAnsi="Times New Roman" w:cs="Times New Roman"/>
      <w:sz w:val="24"/>
      <w:szCs w:val="24"/>
      <w:lang w:eastAsia="cs-CZ"/>
    </w:rPr>
  </w:style>
  <w:style w:type="paragraph" w:customStyle="1" w:styleId="Meno">
    <w:name w:val="Meno"/>
    <w:basedOn w:val="Nadpis8"/>
    <w:rsid w:val="00367861"/>
    <w:pPr>
      <w:keepNext w:val="0"/>
      <w:ind w:firstLine="0"/>
      <w:outlineLvl w:val="9"/>
    </w:pPr>
    <w:rPr>
      <w:b/>
      <w:sz w:val="24"/>
      <w:szCs w:val="20"/>
      <w:u w:val="none"/>
      <w:lang w:val="en-US" w:eastAsia="en-US"/>
    </w:rPr>
  </w:style>
  <w:style w:type="character" w:customStyle="1" w:styleId="pre">
    <w:name w:val="pre"/>
    <w:rsid w:val="00367861"/>
  </w:style>
  <w:style w:type="paragraph" w:customStyle="1" w:styleId="Odsekzoznamu3">
    <w:name w:val="Odsek zoznamu3"/>
    <w:basedOn w:val="Normlny"/>
    <w:link w:val="ListParagraphChar"/>
    <w:rsid w:val="00367861"/>
    <w:pPr>
      <w:ind w:left="720"/>
      <w:contextualSpacing/>
    </w:pPr>
    <w:rPr>
      <w:rFonts w:eastAsia="Calibri"/>
      <w:sz w:val="20"/>
      <w:szCs w:val="20"/>
      <w:lang w:val="en-US" w:eastAsia="cs-CZ"/>
    </w:rPr>
  </w:style>
  <w:style w:type="character" w:customStyle="1" w:styleId="ListParagraphChar">
    <w:name w:val="List Paragraph Char"/>
    <w:link w:val="Odsekzoznamu3"/>
    <w:locked/>
    <w:rsid w:val="00367861"/>
    <w:rPr>
      <w:rFonts w:ascii="Calibri" w:eastAsia="Calibri" w:hAnsi="Calibri" w:cs="Times New Roman"/>
      <w:sz w:val="20"/>
      <w:szCs w:val="20"/>
      <w:lang w:val="en-US" w:eastAsia="cs-CZ"/>
    </w:rPr>
  </w:style>
  <w:style w:type="character" w:customStyle="1" w:styleId="BodyTextChar">
    <w:name w:val="Body Text Char"/>
    <w:locked/>
    <w:rsid w:val="00367861"/>
    <w:rPr>
      <w:noProof/>
      <w:sz w:val="24"/>
      <w:lang w:val="sk-SK" w:eastAsia="sk-SK"/>
    </w:rPr>
  </w:style>
  <w:style w:type="paragraph" w:customStyle="1" w:styleId="Pa0">
    <w:name w:val="Pa0"/>
    <w:basedOn w:val="Normlny"/>
    <w:next w:val="Normlny"/>
    <w:rsid w:val="00367861"/>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367861"/>
    <w:rPr>
      <w:b/>
      <w:color w:val="000000"/>
      <w:sz w:val="26"/>
    </w:rPr>
  </w:style>
  <w:style w:type="paragraph" w:customStyle="1" w:styleId="Pa2">
    <w:name w:val="Pa2"/>
    <w:basedOn w:val="Normlny"/>
    <w:next w:val="Normlny"/>
    <w:rsid w:val="00367861"/>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367861"/>
    <w:rPr>
      <w:color w:val="000000"/>
      <w:sz w:val="28"/>
    </w:rPr>
  </w:style>
  <w:style w:type="paragraph" w:customStyle="1" w:styleId="Pa1">
    <w:name w:val="Pa1"/>
    <w:basedOn w:val="Normlny"/>
    <w:next w:val="Normlny"/>
    <w:rsid w:val="00367861"/>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367861"/>
  </w:style>
  <w:style w:type="paragraph" w:customStyle="1" w:styleId="CharChar1CharCharCharChar">
    <w:name w:val="Char Char1 Char Char Char Char"/>
    <w:basedOn w:val="Normlny"/>
    <w:rsid w:val="00367861"/>
    <w:pPr>
      <w:spacing w:before="40" w:after="160" w:line="240" w:lineRule="exact"/>
    </w:pPr>
    <w:rPr>
      <w:rFonts w:ascii="Arial" w:eastAsia="Calibri" w:hAnsi="Arial"/>
      <w:sz w:val="20"/>
      <w:szCs w:val="20"/>
      <w:lang w:val="en-US"/>
    </w:rPr>
  </w:style>
  <w:style w:type="character" w:customStyle="1" w:styleId="A3">
    <w:name w:val="A3"/>
    <w:rsid w:val="00367861"/>
    <w:rPr>
      <w:color w:val="000000"/>
      <w:sz w:val="18"/>
    </w:rPr>
  </w:style>
  <w:style w:type="paragraph" w:customStyle="1" w:styleId="Bezriadkovania11">
    <w:name w:val="Bez riadkovania11"/>
    <w:rsid w:val="00367861"/>
    <w:pPr>
      <w:spacing w:after="0" w:line="240" w:lineRule="auto"/>
    </w:pPr>
    <w:rPr>
      <w:rFonts w:ascii="Calibri" w:eastAsia="Calibri" w:hAnsi="Calibri" w:cs="Times New Roman"/>
    </w:rPr>
  </w:style>
  <w:style w:type="paragraph" w:customStyle="1" w:styleId="Bezmezer">
    <w:name w:val="Bez mezer"/>
    <w:rsid w:val="00367861"/>
    <w:pPr>
      <w:spacing w:after="0" w:line="240" w:lineRule="auto"/>
    </w:pPr>
    <w:rPr>
      <w:rFonts w:ascii="Calibri" w:eastAsia="Times New Roman" w:hAnsi="Calibri" w:cs="Times New Roman"/>
      <w:lang w:val="cs-CZ"/>
    </w:rPr>
  </w:style>
  <w:style w:type="paragraph" w:customStyle="1" w:styleId="Odstavecseseznamem">
    <w:name w:val="Odstavec se seznamem"/>
    <w:basedOn w:val="Normlny"/>
    <w:rsid w:val="00367861"/>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367861"/>
    <w:pPr>
      <w:numPr>
        <w:numId w:val="6"/>
      </w:numPr>
    </w:pPr>
  </w:style>
  <w:style w:type="numbering" w:customStyle="1" w:styleId="Style3">
    <w:name w:val="Style3"/>
    <w:rsid w:val="00367861"/>
    <w:pPr>
      <w:numPr>
        <w:numId w:val="12"/>
      </w:numPr>
    </w:pPr>
  </w:style>
  <w:style w:type="numbering" w:customStyle="1" w:styleId="DPNumberingSlovakarticle">
    <w:name w:val="D&amp;P Numbering (Slovak article)"/>
    <w:rsid w:val="00367861"/>
    <w:pPr>
      <w:numPr>
        <w:numId w:val="40"/>
      </w:numPr>
    </w:pPr>
  </w:style>
  <w:style w:type="numbering" w:customStyle="1" w:styleId="tl1">
    <w:name w:val="Štýl1"/>
    <w:rsid w:val="00367861"/>
    <w:pPr>
      <w:numPr>
        <w:numId w:val="9"/>
      </w:numPr>
    </w:pPr>
  </w:style>
  <w:style w:type="numbering" w:customStyle="1" w:styleId="Style2">
    <w:name w:val="Style2"/>
    <w:rsid w:val="00367861"/>
    <w:pPr>
      <w:numPr>
        <w:numId w:val="11"/>
      </w:numPr>
    </w:pPr>
  </w:style>
  <w:style w:type="numbering" w:customStyle="1" w:styleId="Style4">
    <w:name w:val="Style4"/>
    <w:rsid w:val="00367861"/>
    <w:pPr>
      <w:numPr>
        <w:numId w:val="13"/>
      </w:numPr>
    </w:pPr>
  </w:style>
  <w:style w:type="numbering" w:customStyle="1" w:styleId="Style1">
    <w:name w:val="Style1"/>
    <w:rsid w:val="00367861"/>
    <w:pPr>
      <w:numPr>
        <w:numId w:val="10"/>
      </w:numPr>
    </w:pPr>
  </w:style>
  <w:style w:type="numbering" w:customStyle="1" w:styleId="Style5">
    <w:name w:val="Style5"/>
    <w:rsid w:val="00367861"/>
    <w:pPr>
      <w:numPr>
        <w:numId w:val="14"/>
      </w:numPr>
    </w:pPr>
  </w:style>
  <w:style w:type="paragraph" w:styleId="Bezriadkovania">
    <w:name w:val="No Spacing"/>
    <w:uiPriority w:val="1"/>
    <w:qFormat/>
    <w:rsid w:val="00367861"/>
    <w:pPr>
      <w:spacing w:after="0" w:line="240" w:lineRule="auto"/>
    </w:pPr>
    <w:rPr>
      <w:rFonts w:ascii="Calibri" w:eastAsia="Times New Roman" w:hAnsi="Calibri" w:cs="Times New Roman"/>
    </w:rPr>
  </w:style>
  <w:style w:type="paragraph" w:customStyle="1" w:styleId="pismo">
    <w:name w:val="pismo"/>
    <w:basedOn w:val="Normlny"/>
    <w:rsid w:val="00367861"/>
    <w:pPr>
      <w:tabs>
        <w:tab w:val="right" w:leader="dot" w:pos="10080"/>
      </w:tabs>
      <w:spacing w:after="0" w:line="240" w:lineRule="auto"/>
      <w:ind w:left="540"/>
      <w:jc w:val="both"/>
    </w:pPr>
    <w:rPr>
      <w:rFonts w:ascii="Arial" w:hAnsi="Arial" w:cs="Arial"/>
      <w:sz w:val="24"/>
      <w:szCs w:val="24"/>
      <w:lang w:eastAsia="sk-SK"/>
    </w:rPr>
  </w:style>
  <w:style w:type="paragraph" w:customStyle="1" w:styleId="JASPInormlny">
    <w:name w:val="JASPI normálny"/>
    <w:basedOn w:val="Normlny"/>
    <w:uiPriority w:val="99"/>
    <w:rsid w:val="00367861"/>
    <w:pPr>
      <w:spacing w:after="0" w:line="240" w:lineRule="auto"/>
      <w:jc w:val="both"/>
    </w:pPr>
    <w:rPr>
      <w:rFonts w:ascii="Arial" w:hAnsi="Arial" w:cs="Arial"/>
      <w:sz w:val="24"/>
      <w:szCs w:val="24"/>
      <w:lang w:eastAsia="cs-CZ"/>
    </w:rPr>
  </w:style>
  <w:style w:type="paragraph" w:customStyle="1" w:styleId="bullet-3">
    <w:name w:val="bullet-3"/>
    <w:basedOn w:val="Normlny"/>
    <w:rsid w:val="00367861"/>
    <w:pPr>
      <w:widowControl w:val="0"/>
      <w:spacing w:before="240" w:after="0" w:line="240" w:lineRule="exact"/>
      <w:ind w:left="2212" w:hanging="284"/>
      <w:jc w:val="both"/>
    </w:pPr>
    <w:rPr>
      <w:rFonts w:ascii="Arial" w:hAnsi="Arial" w:cs="Arial"/>
      <w:noProof/>
      <w:sz w:val="24"/>
      <w:szCs w:val="24"/>
      <w:lang w:val="cs-CZ" w:eastAsia="sk-SK"/>
    </w:rPr>
  </w:style>
  <w:style w:type="paragraph" w:customStyle="1" w:styleId="tabulka">
    <w:name w:val="tabulka"/>
    <w:basedOn w:val="Normlny"/>
    <w:rsid w:val="00367861"/>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367861"/>
    <w:rPr>
      <w:rFonts w:ascii="Arial" w:hAnsi="Arial" w:cs="Arial"/>
      <w:b/>
      <w:bCs/>
      <w:color w:val="808080"/>
      <w:sz w:val="28"/>
      <w:szCs w:val="28"/>
      <w:lang w:val="sk-SK" w:eastAsia="sk-SK"/>
    </w:rPr>
  </w:style>
  <w:style w:type="paragraph" w:customStyle="1" w:styleId="ciernatext">
    <w:name w:val="cierna text"/>
    <w:basedOn w:val="Normlny"/>
    <w:rsid w:val="00367861"/>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rsid w:val="00367861"/>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rsid w:val="00367861"/>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rsid w:val="00367861"/>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367861"/>
    <w:rPr>
      <w:rFonts w:cs="Times New Roman"/>
      <w:b/>
      <w:bCs/>
      <w:smallCaps/>
      <w:color w:val="auto"/>
      <w:spacing w:val="5"/>
      <w:u w:val="single"/>
    </w:rPr>
  </w:style>
  <w:style w:type="character" w:customStyle="1" w:styleId="Nzovknihy1">
    <w:name w:val="Názov knihy1"/>
    <w:rsid w:val="00367861"/>
    <w:rPr>
      <w:rFonts w:cs="Times New Roman"/>
      <w:b/>
      <w:bCs/>
      <w:smallCaps/>
      <w:spacing w:val="5"/>
    </w:rPr>
  </w:style>
  <w:style w:type="paragraph" w:customStyle="1" w:styleId="NadpisSP">
    <w:name w:val="Nadpis SP"/>
    <w:basedOn w:val="Normlny"/>
    <w:link w:val="NadpisSPChar"/>
    <w:uiPriority w:val="99"/>
    <w:rsid w:val="00367861"/>
    <w:pPr>
      <w:numPr>
        <w:numId w:val="16"/>
      </w:numPr>
      <w:spacing w:before="400" w:after="0" w:line="240" w:lineRule="auto"/>
      <w:jc w:val="both"/>
    </w:pPr>
    <w:rPr>
      <w:rFonts w:ascii="Arial" w:hAnsi="Arial"/>
      <w:noProof/>
      <w:sz w:val="20"/>
      <w:szCs w:val="20"/>
    </w:rPr>
  </w:style>
  <w:style w:type="character" w:customStyle="1" w:styleId="NadpisSPChar">
    <w:name w:val="Nadpis SP Char"/>
    <w:link w:val="NadpisSP"/>
    <w:uiPriority w:val="99"/>
    <w:locked/>
    <w:rsid w:val="00367861"/>
    <w:rPr>
      <w:rFonts w:ascii="Arial" w:eastAsia="Times New Roman" w:hAnsi="Arial" w:cs="Times New Roman"/>
      <w:noProof/>
      <w:sz w:val="20"/>
      <w:szCs w:val="20"/>
    </w:rPr>
  </w:style>
  <w:style w:type="character" w:customStyle="1" w:styleId="Jemnodkaz1">
    <w:name w:val="Jemný odkaz1"/>
    <w:rsid w:val="00367861"/>
    <w:rPr>
      <w:rFonts w:ascii="Arial" w:hAnsi="Arial" w:cs="Times New Roman"/>
      <w:smallCaps/>
      <w:sz w:val="20"/>
      <w:szCs w:val="22"/>
      <w:u w:val="none"/>
    </w:rPr>
  </w:style>
  <w:style w:type="paragraph" w:customStyle="1" w:styleId="Zmluva-odsek">
    <w:name w:val="Zmluva - odsek"/>
    <w:basedOn w:val="Normlny"/>
    <w:uiPriority w:val="99"/>
    <w:rsid w:val="00367861"/>
    <w:pPr>
      <w:numPr>
        <w:ilvl w:val="1"/>
        <w:numId w:val="15"/>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367861"/>
    <w:pPr>
      <w:keepNext/>
      <w:numPr>
        <w:numId w:val="15"/>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367861"/>
    <w:pPr>
      <w:numPr>
        <w:ilvl w:val="2"/>
      </w:numPr>
    </w:pPr>
    <w:rPr>
      <w:sz w:val="24"/>
      <w:szCs w:val="24"/>
    </w:rPr>
  </w:style>
  <w:style w:type="paragraph" w:styleId="Odsekzoznamu">
    <w:name w:val="List Paragraph"/>
    <w:aliases w:val="body"/>
    <w:basedOn w:val="Normlny"/>
    <w:link w:val="OdsekzoznamuChar"/>
    <w:uiPriority w:val="99"/>
    <w:qFormat/>
    <w:rsid w:val="00367861"/>
    <w:pPr>
      <w:spacing w:after="0" w:line="240" w:lineRule="auto"/>
      <w:ind w:left="708"/>
    </w:pPr>
    <w:rPr>
      <w:rFonts w:ascii="Arial" w:hAnsi="Arial"/>
      <w:noProof/>
    </w:rPr>
  </w:style>
  <w:style w:type="character" w:styleId="Intenzvnyodkaz">
    <w:name w:val="Intense Reference"/>
    <w:uiPriority w:val="99"/>
    <w:qFormat/>
    <w:rsid w:val="00367861"/>
    <w:rPr>
      <w:b/>
      <w:bCs/>
      <w:smallCaps/>
      <w:color w:val="auto"/>
      <w:spacing w:val="5"/>
      <w:u w:val="single"/>
    </w:rPr>
  </w:style>
  <w:style w:type="character" w:styleId="Nzovknihy">
    <w:name w:val="Book Title"/>
    <w:uiPriority w:val="33"/>
    <w:qFormat/>
    <w:rsid w:val="00367861"/>
    <w:rPr>
      <w:b/>
      <w:bCs/>
      <w:smallCaps/>
      <w:spacing w:val="5"/>
    </w:rPr>
  </w:style>
  <w:style w:type="character" w:styleId="Jemnodkaz">
    <w:name w:val="Subtle Reference"/>
    <w:uiPriority w:val="99"/>
    <w:qFormat/>
    <w:rsid w:val="00367861"/>
    <w:rPr>
      <w:smallCaps/>
      <w:sz w:val="22"/>
      <w:szCs w:val="22"/>
      <w:u w:val="none"/>
    </w:rPr>
  </w:style>
  <w:style w:type="paragraph" w:styleId="Revzia">
    <w:name w:val="Revision"/>
    <w:hidden/>
    <w:uiPriority w:val="99"/>
    <w:semiHidden/>
    <w:rsid w:val="00367861"/>
    <w:pPr>
      <w:spacing w:after="0" w:line="240" w:lineRule="auto"/>
    </w:pPr>
    <w:rPr>
      <w:rFonts w:ascii="Arial" w:eastAsia="Times New Roman" w:hAnsi="Arial" w:cs="Arial"/>
      <w:noProof/>
      <w:sz w:val="20"/>
      <w:szCs w:val="20"/>
      <w:lang w:eastAsia="sk-SK"/>
    </w:rPr>
  </w:style>
  <w:style w:type="character" w:customStyle="1" w:styleId="link">
    <w:name w:val="link"/>
    <w:basedOn w:val="Predvolenpsmoodseku"/>
    <w:rsid w:val="00367861"/>
  </w:style>
  <w:style w:type="paragraph" w:customStyle="1" w:styleId="NADP">
    <w:name w:val="NADP."/>
    <w:basedOn w:val="Normlny"/>
    <w:rsid w:val="00367861"/>
    <w:pPr>
      <w:numPr>
        <w:numId w:val="17"/>
      </w:numPr>
      <w:spacing w:after="0" w:line="240" w:lineRule="auto"/>
    </w:pPr>
    <w:rPr>
      <w:rFonts w:ascii="Arial" w:hAnsi="Arial" w:cs="Arial"/>
      <w:noProof/>
      <w:sz w:val="20"/>
      <w:szCs w:val="20"/>
      <w:lang w:eastAsia="sk-SK"/>
    </w:rPr>
  </w:style>
  <w:style w:type="paragraph" w:customStyle="1" w:styleId="ODS">
    <w:name w:val="ODS."/>
    <w:basedOn w:val="Normlny"/>
    <w:rsid w:val="00367861"/>
    <w:pPr>
      <w:numPr>
        <w:ilvl w:val="1"/>
        <w:numId w:val="17"/>
      </w:numPr>
      <w:spacing w:after="0" w:line="240" w:lineRule="auto"/>
    </w:pPr>
    <w:rPr>
      <w:rFonts w:ascii="Arial" w:hAnsi="Arial" w:cs="Arial"/>
      <w:noProof/>
      <w:sz w:val="20"/>
      <w:szCs w:val="20"/>
      <w:lang w:eastAsia="sk-SK"/>
    </w:rPr>
  </w:style>
  <w:style w:type="paragraph" w:customStyle="1" w:styleId="PODODS">
    <w:name w:val="PODODS."/>
    <w:basedOn w:val="Normlny"/>
    <w:rsid w:val="00367861"/>
    <w:pPr>
      <w:numPr>
        <w:ilvl w:val="2"/>
        <w:numId w:val="17"/>
      </w:numPr>
      <w:spacing w:after="0" w:line="240" w:lineRule="auto"/>
    </w:pPr>
    <w:rPr>
      <w:rFonts w:ascii="Arial" w:hAnsi="Arial" w:cs="Arial"/>
      <w:noProof/>
      <w:sz w:val="20"/>
      <w:szCs w:val="20"/>
      <w:lang w:eastAsia="sk-SK"/>
    </w:rPr>
  </w:style>
  <w:style w:type="character" w:styleId="Jemnzvraznenie">
    <w:name w:val="Subtle Emphasis"/>
    <w:uiPriority w:val="19"/>
    <w:qFormat/>
    <w:rsid w:val="00367861"/>
    <w:rPr>
      <w:i/>
      <w:iCs/>
      <w:color w:val="808080"/>
    </w:rPr>
  </w:style>
  <w:style w:type="paragraph" w:customStyle="1" w:styleId="SSCnadpis3">
    <w:name w:val="SSC_nadpis3"/>
    <w:basedOn w:val="Normlny"/>
    <w:rsid w:val="00367861"/>
    <w:pPr>
      <w:numPr>
        <w:numId w:val="18"/>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367861"/>
    <w:rPr>
      <w:bCs/>
      <w:lang w:eastAsia="cs-CZ"/>
    </w:rPr>
  </w:style>
  <w:style w:type="paragraph" w:customStyle="1" w:styleId="CCSnormlny">
    <w:name w:val="CCS_normálny"/>
    <w:basedOn w:val="SSCnadpis3"/>
    <w:link w:val="CCSnormlnyChar"/>
    <w:rsid w:val="00367861"/>
    <w:pPr>
      <w:numPr>
        <w:ilvl w:val="1"/>
      </w:numPr>
    </w:pPr>
    <w:rPr>
      <w:rFonts w:asciiTheme="minorHAnsi" w:eastAsiaTheme="minorHAnsi" w:hAnsiTheme="minorHAnsi" w:cstheme="minorBidi"/>
      <w:b w:val="0"/>
      <w:smallCaps w:val="0"/>
      <w:sz w:val="22"/>
      <w:szCs w:val="22"/>
    </w:rPr>
  </w:style>
  <w:style w:type="paragraph" w:customStyle="1" w:styleId="SSCnorm2">
    <w:name w:val="SSC_norm_2"/>
    <w:basedOn w:val="CCSnormlny"/>
    <w:rsid w:val="00367861"/>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367861"/>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367861"/>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EMOS">
    <w:name w:val="CEMOS"/>
    <w:basedOn w:val="Normlny"/>
    <w:rsid w:val="00367861"/>
    <w:pPr>
      <w:spacing w:before="120" w:after="0" w:line="240" w:lineRule="auto"/>
      <w:ind w:left="720" w:hanging="720"/>
      <w:jc w:val="both"/>
    </w:pPr>
    <w:rPr>
      <w:rFonts w:ascii="Arial Narrow" w:hAnsi="Arial Narrow"/>
      <w:sz w:val="20"/>
      <w:szCs w:val="20"/>
      <w:lang w:eastAsia="sk-SK"/>
    </w:rPr>
  </w:style>
  <w:style w:type="paragraph" w:customStyle="1" w:styleId="clanokzmluvy">
    <w:name w:val="clanok_zmluvy"/>
    <w:basedOn w:val="Normlny"/>
    <w:rsid w:val="00367861"/>
    <w:pPr>
      <w:keepNext/>
      <w:spacing w:before="240" w:after="240" w:line="240" w:lineRule="auto"/>
      <w:jc w:val="center"/>
    </w:pPr>
    <w:rPr>
      <w:rFonts w:ascii="Arial" w:hAnsi="Arial" w:cs="Arial"/>
      <w:b/>
      <w:sz w:val="20"/>
      <w:szCs w:val="20"/>
      <w:lang w:eastAsia="sk-SK"/>
    </w:rPr>
  </w:style>
  <w:style w:type="character" w:customStyle="1" w:styleId="OdsekzoznamuChar">
    <w:name w:val="Odsek zoznamu Char"/>
    <w:aliases w:val="body Char"/>
    <w:link w:val="Odsekzoznamu"/>
    <w:uiPriority w:val="99"/>
    <w:rsid w:val="00367861"/>
    <w:rPr>
      <w:rFonts w:ascii="Arial" w:eastAsia="Times New Roman" w:hAnsi="Arial" w:cs="Times New Roman"/>
      <w:noProof/>
    </w:rPr>
  </w:style>
  <w:style w:type="paragraph" w:customStyle="1" w:styleId="Zmluvnestrany">
    <w:name w:val="Zmluvne strany"/>
    <w:basedOn w:val="Normlny"/>
    <w:uiPriority w:val="99"/>
    <w:rsid w:val="00367861"/>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367861"/>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367861"/>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3678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367861"/>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367861"/>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367861"/>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367861"/>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367861"/>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367861"/>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367861"/>
    <w:pPr>
      <w:spacing w:after="0" w:line="312" w:lineRule="auto"/>
    </w:pPr>
    <w:rPr>
      <w:rFonts w:eastAsia="Calibri"/>
      <w:color w:val="585858"/>
      <w:sz w:val="14"/>
      <w:szCs w:val="14"/>
    </w:rPr>
  </w:style>
  <w:style w:type="character" w:customStyle="1" w:styleId="HlavikaaadresaNDSChar">
    <w:name w:val="Hlavička a adresa_NDS Char"/>
    <w:link w:val="HlavikaaadresaNDS"/>
    <w:rsid w:val="00367861"/>
    <w:rPr>
      <w:rFonts w:ascii="Calibri" w:eastAsia="Calibri" w:hAnsi="Calibri" w:cs="Times New Roman"/>
      <w:color w:val="585858"/>
      <w:sz w:val="14"/>
      <w:szCs w:val="14"/>
    </w:rPr>
  </w:style>
  <w:style w:type="character" w:customStyle="1" w:styleId="dajeNDSChar">
    <w:name w:val="Údaje_NDS Char"/>
    <w:link w:val="dajeNDS"/>
    <w:rsid w:val="00367861"/>
    <w:rPr>
      <w:rFonts w:ascii="Calibri" w:eastAsia="Calibri" w:hAnsi="Calibri" w:cs="Times New Roman"/>
      <w:color w:val="585858"/>
      <w:sz w:val="14"/>
      <w:szCs w:val="14"/>
    </w:rPr>
  </w:style>
  <w:style w:type="paragraph" w:styleId="Obsah1">
    <w:name w:val="toc 1"/>
    <w:basedOn w:val="Normlny"/>
    <w:next w:val="Normlny"/>
    <w:autoRedefine/>
    <w:rsid w:val="00367861"/>
    <w:pPr>
      <w:tabs>
        <w:tab w:val="right" w:pos="9062"/>
      </w:tabs>
      <w:spacing w:before="360" w:after="0"/>
    </w:pPr>
    <w:rPr>
      <w:rFonts w:asciiTheme="minorHAnsi" w:hAnsiTheme="minorHAnsi" w:cs="Arial"/>
      <w:b/>
      <w:bCs/>
      <w:caps/>
      <w:noProof/>
      <w:color w:val="000000" w:themeColor="text1"/>
      <w:sz w:val="24"/>
      <w:szCs w:val="24"/>
    </w:rPr>
  </w:style>
  <w:style w:type="paragraph" w:styleId="Obsah2">
    <w:name w:val="toc 2"/>
    <w:basedOn w:val="Normlny"/>
    <w:next w:val="Normlny"/>
    <w:autoRedefine/>
    <w:rsid w:val="00367861"/>
    <w:pPr>
      <w:tabs>
        <w:tab w:val="right" w:pos="9062"/>
      </w:tabs>
      <w:spacing w:before="240" w:after="0"/>
    </w:pPr>
    <w:rPr>
      <w:rFonts w:asciiTheme="minorHAnsi" w:hAnsiTheme="minorHAnsi" w:cs="Arial"/>
      <w:b/>
      <w:bCs/>
      <w:noProof/>
    </w:rPr>
  </w:style>
  <w:style w:type="paragraph" w:styleId="Obsah3">
    <w:name w:val="toc 3"/>
    <w:basedOn w:val="Normlny"/>
    <w:next w:val="Normlny"/>
    <w:autoRedefine/>
    <w:rsid w:val="00367861"/>
    <w:pPr>
      <w:tabs>
        <w:tab w:val="left" w:pos="660"/>
        <w:tab w:val="right" w:pos="9062"/>
      </w:tabs>
      <w:spacing w:after="0"/>
      <w:ind w:left="681" w:hanging="397"/>
    </w:pPr>
    <w:rPr>
      <w:rFonts w:asciiTheme="minorHAnsi" w:hAnsiTheme="minorHAnsi" w:cs="Arial"/>
      <w:noProof/>
    </w:rPr>
  </w:style>
  <w:style w:type="paragraph" w:styleId="Obsah4">
    <w:name w:val="toc 4"/>
    <w:basedOn w:val="Normlny"/>
    <w:next w:val="Normlny"/>
    <w:autoRedefine/>
    <w:rsid w:val="00367861"/>
    <w:pPr>
      <w:spacing w:after="0"/>
      <w:ind w:left="440"/>
    </w:pPr>
    <w:rPr>
      <w:sz w:val="20"/>
      <w:szCs w:val="20"/>
    </w:rPr>
  </w:style>
  <w:style w:type="paragraph" w:styleId="Obsah5">
    <w:name w:val="toc 5"/>
    <w:basedOn w:val="Normlny"/>
    <w:next w:val="Normlny"/>
    <w:autoRedefine/>
    <w:rsid w:val="00367861"/>
    <w:pPr>
      <w:spacing w:after="0"/>
      <w:ind w:left="660"/>
    </w:pPr>
    <w:rPr>
      <w:sz w:val="20"/>
      <w:szCs w:val="20"/>
    </w:rPr>
  </w:style>
  <w:style w:type="paragraph" w:styleId="Obsah6">
    <w:name w:val="toc 6"/>
    <w:basedOn w:val="Normlny"/>
    <w:next w:val="Normlny"/>
    <w:autoRedefine/>
    <w:rsid w:val="00367861"/>
    <w:pPr>
      <w:spacing w:after="0"/>
      <w:ind w:left="880"/>
    </w:pPr>
    <w:rPr>
      <w:sz w:val="20"/>
      <w:szCs w:val="20"/>
    </w:rPr>
  </w:style>
  <w:style w:type="paragraph" w:styleId="Obsah7">
    <w:name w:val="toc 7"/>
    <w:basedOn w:val="Normlny"/>
    <w:next w:val="Normlny"/>
    <w:autoRedefine/>
    <w:rsid w:val="00367861"/>
    <w:pPr>
      <w:spacing w:after="0"/>
      <w:ind w:left="1100"/>
    </w:pPr>
    <w:rPr>
      <w:sz w:val="20"/>
      <w:szCs w:val="20"/>
    </w:rPr>
  </w:style>
  <w:style w:type="paragraph" w:styleId="Obsah8">
    <w:name w:val="toc 8"/>
    <w:basedOn w:val="Normlny"/>
    <w:next w:val="Normlny"/>
    <w:autoRedefine/>
    <w:rsid w:val="00367861"/>
    <w:pPr>
      <w:spacing w:after="0"/>
      <w:ind w:left="1320"/>
    </w:pPr>
    <w:rPr>
      <w:sz w:val="20"/>
      <w:szCs w:val="20"/>
    </w:rPr>
  </w:style>
  <w:style w:type="paragraph" w:styleId="Obsah9">
    <w:name w:val="toc 9"/>
    <w:basedOn w:val="Normlny"/>
    <w:next w:val="Normlny"/>
    <w:autoRedefine/>
    <w:rsid w:val="00367861"/>
    <w:pPr>
      <w:spacing w:after="0"/>
      <w:ind w:left="1540"/>
    </w:pPr>
    <w:rPr>
      <w:sz w:val="20"/>
      <w:szCs w:val="20"/>
    </w:rPr>
  </w:style>
  <w:style w:type="paragraph" w:customStyle="1" w:styleId="Odsekzoznamu4">
    <w:name w:val="Odsek zoznamu4"/>
    <w:basedOn w:val="Normlny"/>
    <w:rsid w:val="00367861"/>
    <w:pPr>
      <w:ind w:left="720"/>
      <w:contextualSpacing/>
    </w:pPr>
    <w:rPr>
      <w:sz w:val="20"/>
      <w:szCs w:val="20"/>
      <w:lang w:val="en-US" w:eastAsia="cs-CZ"/>
    </w:rPr>
  </w:style>
  <w:style w:type="character" w:customStyle="1" w:styleId="st">
    <w:name w:val="st"/>
    <w:basedOn w:val="Predvolenpsmoodseku"/>
    <w:rsid w:val="00367861"/>
  </w:style>
  <w:style w:type="paragraph" w:customStyle="1" w:styleId="CM2">
    <w:name w:val="CM2"/>
    <w:basedOn w:val="Default"/>
    <w:next w:val="Default"/>
    <w:uiPriority w:val="99"/>
    <w:rsid w:val="00367861"/>
    <w:pPr>
      <w:widowControl w:val="0"/>
      <w:spacing w:line="251" w:lineRule="atLeast"/>
    </w:pPr>
    <w:rPr>
      <w:rFonts w:eastAsiaTheme="minorEastAsia"/>
      <w:color w:val="auto"/>
    </w:rPr>
  </w:style>
  <w:style w:type="numbering" w:customStyle="1" w:styleId="tl2">
    <w:name w:val="Štýl2"/>
    <w:uiPriority w:val="99"/>
    <w:rsid w:val="00367861"/>
    <w:pPr>
      <w:numPr>
        <w:numId w:val="25"/>
      </w:numPr>
    </w:pPr>
  </w:style>
  <w:style w:type="numbering" w:customStyle="1" w:styleId="tl3">
    <w:name w:val="Štýl3"/>
    <w:uiPriority w:val="99"/>
    <w:rsid w:val="00367861"/>
    <w:pPr>
      <w:numPr>
        <w:numId w:val="27"/>
      </w:numPr>
    </w:pPr>
  </w:style>
  <w:style w:type="character" w:customStyle="1" w:styleId="colorhyperlink1">
    <w:name w:val="color_hyperlink1"/>
    <w:basedOn w:val="Predvolenpsmoodseku"/>
    <w:rsid w:val="00367861"/>
    <w:rPr>
      <w:color w:val="0072D0"/>
      <w:sz w:val="24"/>
      <w:szCs w:val="24"/>
    </w:rPr>
  </w:style>
  <w:style w:type="paragraph" w:customStyle="1" w:styleId="odsadenie">
    <w:name w:val="odsadenie"/>
    <w:basedOn w:val="Hlavika"/>
    <w:autoRedefine/>
    <w:rsid w:val="00367861"/>
    <w:pPr>
      <w:tabs>
        <w:tab w:val="clear" w:pos="4536"/>
        <w:tab w:val="clear" w:pos="9072"/>
        <w:tab w:val="num" w:pos="397"/>
        <w:tab w:val="left" w:pos="993"/>
        <w:tab w:val="left" w:pos="1134"/>
        <w:tab w:val="right" w:pos="4253"/>
        <w:tab w:val="right" w:pos="6804"/>
        <w:tab w:val="right" w:pos="8505"/>
      </w:tabs>
      <w:ind w:left="397" w:hanging="397"/>
      <w:jc w:val="center"/>
    </w:pPr>
    <w:rPr>
      <w:rFonts w:ascii="Times New Roman" w:hAnsi="Times New Roman"/>
      <w:bCs/>
      <w:i/>
      <w:color w:val="FF0000"/>
      <w:szCs w:val="20"/>
      <w:lang w:eastAsia="cs-CZ"/>
    </w:rPr>
  </w:style>
  <w:style w:type="paragraph" w:customStyle="1" w:styleId="xl24">
    <w:name w:val="xl24"/>
    <w:basedOn w:val="Normlny"/>
    <w:rsid w:val="00367861"/>
    <w:pPr>
      <w:widowControl w:val="0"/>
      <w:spacing w:before="100" w:after="100" w:line="240" w:lineRule="auto"/>
      <w:jc w:val="center"/>
    </w:pPr>
    <w:rPr>
      <w:rFonts w:ascii="Times New Roman" w:hAnsi="Times New Roman"/>
      <w:b/>
      <w:bCs/>
      <w:snapToGrid w:val="0"/>
      <w:color w:val="000000"/>
      <w:szCs w:val="20"/>
      <w:lang w:eastAsia="cs-CZ"/>
    </w:rPr>
  </w:style>
  <w:style w:type="paragraph" w:customStyle="1" w:styleId="xl41">
    <w:name w:val="xl41"/>
    <w:basedOn w:val="Normlny"/>
    <w:rsid w:val="00367861"/>
    <w:pPr>
      <w:pBdr>
        <w:top w:val="single" w:sz="8" w:space="0" w:color="auto"/>
        <w:left w:val="single" w:sz="4" w:space="0" w:color="auto"/>
        <w:bottom w:val="single" w:sz="8" w:space="0" w:color="auto"/>
        <w:right w:val="single" w:sz="8" w:space="0" w:color="auto"/>
      </w:pBdr>
      <w:spacing w:before="100" w:after="100" w:line="240" w:lineRule="auto"/>
      <w:jc w:val="center"/>
    </w:pPr>
    <w:rPr>
      <w:rFonts w:ascii="Arial Unicode MS" w:eastAsia="Arial Unicode MS" w:hAnsi="Arial Unicode MS"/>
      <w:bCs/>
      <w:szCs w:val="20"/>
      <w:lang w:eastAsia="cs-CZ"/>
    </w:rPr>
  </w:style>
  <w:style w:type="paragraph" w:customStyle="1" w:styleId="xl25">
    <w:name w:val="xl25"/>
    <w:basedOn w:val="Normlny"/>
    <w:rsid w:val="00367861"/>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i/>
      <w:sz w:val="20"/>
      <w:szCs w:val="20"/>
      <w:lang w:eastAsia="cs-CZ"/>
    </w:rPr>
  </w:style>
  <w:style w:type="paragraph" w:customStyle="1" w:styleId="xl26">
    <w:name w:val="xl26"/>
    <w:basedOn w:val="Normlny"/>
    <w:rsid w:val="00367861"/>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27">
    <w:name w:val="xl27"/>
    <w:basedOn w:val="Normlny"/>
    <w:rsid w:val="00367861"/>
    <w:pPr>
      <w:spacing w:before="100" w:after="100" w:line="240" w:lineRule="auto"/>
      <w:jc w:val="center"/>
      <w:textAlignment w:val="top"/>
    </w:pPr>
    <w:rPr>
      <w:rFonts w:ascii="Times New Roman" w:eastAsia="Arial Unicode MS" w:hAnsi="Times New Roman"/>
      <w:bCs/>
      <w:i/>
      <w:color w:val="000000"/>
      <w:sz w:val="20"/>
      <w:szCs w:val="20"/>
      <w:lang w:eastAsia="cs-CZ"/>
    </w:rPr>
  </w:style>
  <w:style w:type="paragraph" w:customStyle="1" w:styleId="xl28">
    <w:name w:val="xl28"/>
    <w:basedOn w:val="Normlny"/>
    <w:rsid w:val="00367861"/>
    <w:pPr>
      <w:pBdr>
        <w:top w:val="single" w:sz="4" w:space="0" w:color="auto"/>
        <w:left w:val="single" w:sz="4" w:space="0" w:color="auto"/>
        <w:bottom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29">
    <w:name w:val="xl29"/>
    <w:basedOn w:val="Normlny"/>
    <w:rsid w:val="00367861"/>
    <w:pPr>
      <w:pBdr>
        <w:top w:val="single" w:sz="4" w:space="0" w:color="auto"/>
        <w:left w:val="single" w:sz="4" w:space="0" w:color="auto"/>
        <w:right w:val="single" w:sz="4" w:space="0" w:color="auto"/>
      </w:pBdr>
      <w:spacing w:before="100" w:after="100" w:line="240" w:lineRule="auto"/>
      <w:jc w:val="center"/>
    </w:pPr>
    <w:rPr>
      <w:rFonts w:ascii="Times New Roman" w:eastAsia="Arial Unicode MS" w:hAnsi="Times New Roman"/>
      <w:bCs/>
      <w:i/>
      <w:sz w:val="20"/>
      <w:szCs w:val="20"/>
      <w:lang w:eastAsia="cs-CZ"/>
    </w:rPr>
  </w:style>
  <w:style w:type="paragraph" w:customStyle="1" w:styleId="xl30">
    <w:name w:val="xl30"/>
    <w:basedOn w:val="Normlny"/>
    <w:rsid w:val="00367861"/>
    <w:pPr>
      <w:pBdr>
        <w:top w:val="single" w:sz="4" w:space="0" w:color="auto"/>
        <w:left w:val="single" w:sz="4" w:space="0" w:color="auto"/>
        <w:bottom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31">
    <w:name w:val="xl31"/>
    <w:basedOn w:val="Normlny"/>
    <w:rsid w:val="00367861"/>
    <w:pPr>
      <w:pBdr>
        <w:top w:val="single" w:sz="4" w:space="0" w:color="auto"/>
        <w:bottom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32">
    <w:name w:val="xl32"/>
    <w:basedOn w:val="Normlny"/>
    <w:rsid w:val="00367861"/>
    <w:pPr>
      <w:pBdr>
        <w:top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33">
    <w:name w:val="xl33"/>
    <w:basedOn w:val="Normlny"/>
    <w:rsid w:val="00367861"/>
    <w:pPr>
      <w:spacing w:before="100" w:after="100" w:line="240" w:lineRule="auto"/>
      <w:jc w:val="center"/>
    </w:pPr>
    <w:rPr>
      <w:rFonts w:ascii="Times New Roman" w:eastAsia="Arial Unicode MS" w:hAnsi="Times New Roman"/>
      <w:b/>
      <w:bCs/>
      <w:sz w:val="20"/>
      <w:szCs w:val="20"/>
      <w:lang w:eastAsia="cs-CZ"/>
    </w:rPr>
  </w:style>
  <w:style w:type="paragraph" w:customStyle="1" w:styleId="xl34">
    <w:name w:val="xl34"/>
    <w:basedOn w:val="Normlny"/>
    <w:rsid w:val="00367861"/>
    <w:pPr>
      <w:pBdr>
        <w:top w:val="single" w:sz="4" w:space="0" w:color="auto"/>
        <w:bottom w:val="single" w:sz="4" w:space="0" w:color="auto"/>
      </w:pBdr>
      <w:spacing w:before="100" w:after="100" w:line="240" w:lineRule="auto"/>
      <w:jc w:val="center"/>
    </w:pPr>
    <w:rPr>
      <w:rFonts w:ascii="Times New Roman" w:eastAsia="Arial Unicode MS" w:hAnsi="Times New Roman"/>
      <w:b/>
      <w:bCs/>
      <w:sz w:val="20"/>
      <w:szCs w:val="20"/>
      <w:lang w:eastAsia="cs-CZ"/>
    </w:rPr>
  </w:style>
  <w:style w:type="paragraph" w:customStyle="1" w:styleId="xl35">
    <w:name w:val="xl35"/>
    <w:basedOn w:val="Normlny"/>
    <w:rsid w:val="00367861"/>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i/>
      <w:sz w:val="20"/>
      <w:szCs w:val="20"/>
      <w:lang w:eastAsia="cs-CZ"/>
    </w:rPr>
  </w:style>
  <w:style w:type="paragraph" w:customStyle="1" w:styleId="xl36">
    <w:name w:val="xl36"/>
    <w:basedOn w:val="Normlny"/>
    <w:rsid w:val="00367861"/>
    <w:pPr>
      <w:pBdr>
        <w:left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37">
    <w:name w:val="xl37"/>
    <w:basedOn w:val="Normlny"/>
    <w:rsid w:val="00367861"/>
    <w:pPr>
      <w:pBdr>
        <w:left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38">
    <w:name w:val="xl38"/>
    <w:basedOn w:val="Normlny"/>
    <w:rsid w:val="00367861"/>
    <w:pPr>
      <w:pBdr>
        <w:top w:val="single" w:sz="4" w:space="0" w:color="auto"/>
        <w:bottom w:val="single" w:sz="4" w:space="0" w:color="auto"/>
      </w:pBdr>
      <w:spacing w:before="100" w:after="100" w:line="240" w:lineRule="auto"/>
      <w:jc w:val="center"/>
    </w:pPr>
    <w:rPr>
      <w:rFonts w:ascii="Times New Roman" w:eastAsia="Arial Unicode MS" w:hAnsi="Times New Roman"/>
      <w:bCs/>
      <w:i/>
      <w:color w:val="0000FF"/>
      <w:sz w:val="20"/>
      <w:szCs w:val="20"/>
      <w:lang w:eastAsia="cs-CZ"/>
    </w:rPr>
  </w:style>
  <w:style w:type="paragraph" w:customStyle="1" w:styleId="xl39">
    <w:name w:val="xl39"/>
    <w:basedOn w:val="Normlny"/>
    <w:rsid w:val="00367861"/>
    <w:pPr>
      <w:pBdr>
        <w:top w:val="single" w:sz="4" w:space="0" w:color="auto"/>
        <w:bottom w:val="single" w:sz="4" w:space="0" w:color="auto"/>
      </w:pBdr>
      <w:spacing w:before="100" w:after="100" w:line="240" w:lineRule="auto"/>
      <w:jc w:val="center"/>
    </w:pPr>
    <w:rPr>
      <w:rFonts w:ascii="Times New Roman" w:eastAsia="Arial Unicode MS" w:hAnsi="Times New Roman"/>
      <w:bCs/>
      <w:i/>
      <w:color w:val="0000FF"/>
      <w:sz w:val="20"/>
      <w:szCs w:val="20"/>
      <w:lang w:eastAsia="cs-CZ"/>
    </w:rPr>
  </w:style>
  <w:style w:type="paragraph" w:customStyle="1" w:styleId="xl40">
    <w:name w:val="xl40"/>
    <w:basedOn w:val="Normlny"/>
    <w:rsid w:val="00367861"/>
    <w:pPr>
      <w:pBdr>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42">
    <w:name w:val="xl42"/>
    <w:basedOn w:val="Normlny"/>
    <w:rsid w:val="00367861"/>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43">
    <w:name w:val="xl43"/>
    <w:basedOn w:val="Normlny"/>
    <w:rsid w:val="00367861"/>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44">
    <w:name w:val="xl44"/>
    <w:basedOn w:val="Normlny"/>
    <w:rsid w:val="00367861"/>
    <w:pPr>
      <w:spacing w:before="100" w:after="100" w:line="240" w:lineRule="auto"/>
      <w:jc w:val="center"/>
    </w:pPr>
    <w:rPr>
      <w:rFonts w:ascii="Times New Roman" w:eastAsia="Arial Unicode MS" w:hAnsi="Times New Roman"/>
      <w:bCs/>
      <w:sz w:val="20"/>
      <w:szCs w:val="20"/>
      <w:lang w:eastAsia="cs-CZ"/>
    </w:rPr>
  </w:style>
  <w:style w:type="paragraph" w:customStyle="1" w:styleId="xl45">
    <w:name w:val="xl45"/>
    <w:basedOn w:val="Normlny"/>
    <w:rsid w:val="00367861"/>
    <w:pPr>
      <w:pBdr>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46">
    <w:name w:val="xl46"/>
    <w:basedOn w:val="Normlny"/>
    <w:rsid w:val="00367861"/>
    <w:pPr>
      <w:pBdr>
        <w:left w:val="single" w:sz="4" w:space="0" w:color="auto"/>
        <w:bottom w:val="single" w:sz="4" w:space="0" w:color="auto"/>
      </w:pBdr>
      <w:spacing w:before="100" w:after="100" w:line="240" w:lineRule="auto"/>
      <w:jc w:val="center"/>
    </w:pPr>
    <w:rPr>
      <w:rFonts w:ascii="Times New Roman" w:eastAsia="Arial Unicode MS" w:hAnsi="Times New Roman"/>
      <w:b/>
      <w:bCs/>
      <w:sz w:val="20"/>
      <w:szCs w:val="20"/>
      <w:lang w:eastAsia="cs-CZ"/>
    </w:rPr>
  </w:style>
  <w:style w:type="paragraph" w:customStyle="1" w:styleId="xl47">
    <w:name w:val="xl47"/>
    <w:basedOn w:val="Normlny"/>
    <w:rsid w:val="00367861"/>
    <w:pPr>
      <w:spacing w:before="100" w:after="100" w:line="240" w:lineRule="auto"/>
      <w:jc w:val="center"/>
    </w:pPr>
    <w:rPr>
      <w:rFonts w:ascii="Arial" w:eastAsia="Arial Unicode MS" w:hAnsi="Arial"/>
      <w:bCs/>
      <w:i/>
      <w:sz w:val="20"/>
      <w:szCs w:val="20"/>
      <w:lang w:eastAsia="cs-CZ"/>
    </w:rPr>
  </w:style>
  <w:style w:type="paragraph" w:customStyle="1" w:styleId="xl48">
    <w:name w:val="xl48"/>
    <w:basedOn w:val="Normlny"/>
    <w:rsid w:val="00367861"/>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49">
    <w:name w:val="xl49"/>
    <w:basedOn w:val="Normlny"/>
    <w:rsid w:val="00367861"/>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50">
    <w:name w:val="xl50"/>
    <w:basedOn w:val="Normlny"/>
    <w:rsid w:val="00367861"/>
    <w:pPr>
      <w:spacing w:before="100" w:after="100" w:line="240" w:lineRule="auto"/>
      <w:jc w:val="center"/>
    </w:pPr>
    <w:rPr>
      <w:rFonts w:ascii="Times New Roman" w:eastAsia="Arial Unicode MS" w:hAnsi="Times New Roman"/>
      <w:bCs/>
      <w:sz w:val="20"/>
      <w:szCs w:val="20"/>
      <w:lang w:eastAsia="cs-CZ"/>
    </w:rPr>
  </w:style>
  <w:style w:type="paragraph" w:customStyle="1" w:styleId="xl51">
    <w:name w:val="xl51"/>
    <w:basedOn w:val="Normlny"/>
    <w:rsid w:val="00367861"/>
    <w:pPr>
      <w:spacing w:before="100" w:after="100" w:line="240" w:lineRule="auto"/>
      <w:jc w:val="center"/>
    </w:pPr>
    <w:rPr>
      <w:rFonts w:ascii="Times New Roman" w:eastAsia="Arial Unicode MS" w:hAnsi="Times New Roman"/>
      <w:bCs/>
      <w:sz w:val="20"/>
      <w:szCs w:val="20"/>
      <w:lang w:eastAsia="cs-CZ"/>
    </w:rPr>
  </w:style>
  <w:style w:type="paragraph" w:customStyle="1" w:styleId="xl52">
    <w:name w:val="xl52"/>
    <w:basedOn w:val="Normlny"/>
    <w:rsid w:val="00367861"/>
    <w:pPr>
      <w:pBdr>
        <w:bottom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53">
    <w:name w:val="xl53"/>
    <w:basedOn w:val="Normlny"/>
    <w:rsid w:val="00367861"/>
    <w:pPr>
      <w:pBdr>
        <w:top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54">
    <w:name w:val="xl54"/>
    <w:basedOn w:val="Normlny"/>
    <w:rsid w:val="00367861"/>
    <w:pPr>
      <w:spacing w:before="100" w:after="100" w:line="240" w:lineRule="auto"/>
      <w:jc w:val="center"/>
    </w:pPr>
    <w:rPr>
      <w:rFonts w:ascii="Times New Roman" w:eastAsia="Arial Unicode MS" w:hAnsi="Times New Roman"/>
      <w:bCs/>
      <w:i/>
      <w:color w:val="0000FF"/>
      <w:sz w:val="20"/>
      <w:szCs w:val="20"/>
      <w:lang w:eastAsia="cs-CZ"/>
    </w:rPr>
  </w:style>
  <w:style w:type="paragraph" w:customStyle="1" w:styleId="xl55">
    <w:name w:val="xl55"/>
    <w:basedOn w:val="Normlny"/>
    <w:rsid w:val="00367861"/>
    <w:pPr>
      <w:pBdr>
        <w:top w:val="single" w:sz="4" w:space="0" w:color="auto"/>
        <w:bottom w:val="single" w:sz="4" w:space="0" w:color="auto"/>
      </w:pBdr>
      <w:spacing w:before="100" w:after="100" w:line="240" w:lineRule="auto"/>
      <w:jc w:val="right"/>
    </w:pPr>
    <w:rPr>
      <w:rFonts w:ascii="Times New Roman" w:eastAsia="Arial Unicode MS" w:hAnsi="Times New Roman"/>
      <w:b/>
      <w:bCs/>
      <w:sz w:val="20"/>
      <w:szCs w:val="20"/>
      <w:lang w:eastAsia="cs-CZ"/>
    </w:rPr>
  </w:style>
  <w:style w:type="paragraph" w:customStyle="1" w:styleId="xl22">
    <w:name w:val="xl22"/>
    <w:basedOn w:val="Normlny"/>
    <w:rsid w:val="00367861"/>
    <w:pPr>
      <w:spacing w:before="100" w:after="100" w:line="240" w:lineRule="auto"/>
      <w:jc w:val="center"/>
    </w:pPr>
    <w:rPr>
      <w:rFonts w:ascii="Arial Unicode MS" w:eastAsia="Arial Unicode MS" w:hAnsi="Arial Unicode MS"/>
      <w:bCs/>
      <w:szCs w:val="20"/>
      <w:lang w:eastAsia="cs-CZ"/>
    </w:rPr>
  </w:style>
  <w:style w:type="paragraph" w:customStyle="1" w:styleId="AqpTextTu">
    <w:name w:val="AqpTextTuč"/>
    <w:basedOn w:val="AqpText"/>
    <w:next w:val="AqpText"/>
    <w:rsid w:val="00367861"/>
    <w:pPr>
      <w:keepNext/>
    </w:pPr>
    <w:rPr>
      <w:b/>
    </w:rPr>
  </w:style>
  <w:style w:type="paragraph" w:customStyle="1" w:styleId="AqpText">
    <w:name w:val="AqpText"/>
    <w:basedOn w:val="Normlny"/>
    <w:autoRedefine/>
    <w:rsid w:val="00367861"/>
    <w:pPr>
      <w:spacing w:before="120" w:after="0" w:line="240" w:lineRule="auto"/>
      <w:jc w:val="center"/>
    </w:pPr>
    <w:rPr>
      <w:rFonts w:ascii="Times New Roman" w:hAnsi="Times New Roman"/>
      <w:bCs/>
      <w:szCs w:val="24"/>
      <w:lang w:eastAsia="cs-CZ"/>
    </w:rPr>
  </w:style>
  <w:style w:type="paragraph" w:customStyle="1" w:styleId="AqpNadpis3">
    <w:name w:val="AqpNadpis3"/>
    <w:basedOn w:val="Normlny"/>
    <w:next w:val="AqpText"/>
    <w:rsid w:val="00367861"/>
    <w:pPr>
      <w:keepNext/>
      <w:spacing w:before="360" w:after="60" w:line="240" w:lineRule="auto"/>
      <w:outlineLvl w:val="2"/>
    </w:pPr>
    <w:rPr>
      <w:rFonts w:ascii="Arial Black" w:hAnsi="Arial Black"/>
      <w:bCs/>
      <w:sz w:val="24"/>
      <w:szCs w:val="24"/>
      <w:lang w:eastAsia="cs-CZ"/>
    </w:rPr>
  </w:style>
  <w:style w:type="paragraph" w:customStyle="1" w:styleId="Nadpis4Heading4Subsection">
    <w:name w:val="Nadpis 4.Heading4.Subsection"/>
    <w:basedOn w:val="Normlny"/>
    <w:next w:val="Normlny"/>
    <w:rsid w:val="00367861"/>
    <w:pPr>
      <w:keepNext/>
      <w:widowControl w:val="0"/>
      <w:spacing w:after="0" w:line="240" w:lineRule="auto"/>
      <w:jc w:val="center"/>
      <w:outlineLvl w:val="3"/>
    </w:pPr>
    <w:rPr>
      <w:rFonts w:ascii="Times New Roman" w:hAnsi="Times New Roman"/>
      <w:b/>
      <w:bCs/>
      <w:snapToGrid w:val="0"/>
      <w:color w:val="000000"/>
      <w:szCs w:val="20"/>
      <w:lang w:eastAsia="cs-CZ"/>
    </w:rPr>
  </w:style>
  <w:style w:type="paragraph" w:customStyle="1" w:styleId="Nadpis5podiarknut">
    <w:name w:val="Nadpis 5.podčiarknuté"/>
    <w:basedOn w:val="Normlny"/>
    <w:next w:val="Normlny"/>
    <w:rsid w:val="00367861"/>
    <w:pPr>
      <w:keepNext/>
      <w:widowControl w:val="0"/>
      <w:tabs>
        <w:tab w:val="num" w:pos="3600"/>
      </w:tabs>
      <w:spacing w:after="0" w:line="240" w:lineRule="auto"/>
      <w:ind w:left="3600" w:hanging="360"/>
      <w:jc w:val="center"/>
      <w:outlineLvl w:val="4"/>
    </w:pPr>
    <w:rPr>
      <w:rFonts w:ascii="Times New Roman" w:hAnsi="Times New Roman"/>
      <w:bCs/>
      <w:snapToGrid w:val="0"/>
      <w:color w:val="000000"/>
      <w:szCs w:val="20"/>
      <w:u w:val="single"/>
      <w:lang w:eastAsia="cs-CZ"/>
    </w:rPr>
  </w:style>
  <w:style w:type="paragraph" w:customStyle="1" w:styleId="prednasky">
    <w:name w:val="prednasky"/>
    <w:basedOn w:val="Normlny"/>
    <w:autoRedefine/>
    <w:rsid w:val="00367861"/>
    <w:pPr>
      <w:widowControl w:val="0"/>
      <w:spacing w:after="0" w:line="240" w:lineRule="auto"/>
      <w:jc w:val="center"/>
    </w:pPr>
    <w:rPr>
      <w:rFonts w:ascii="Garamond" w:hAnsi="Garamond"/>
      <w:bCs/>
      <w:snapToGrid w:val="0"/>
      <w:sz w:val="60"/>
      <w:szCs w:val="20"/>
      <w:lang w:val="cs-CZ" w:eastAsia="cs-CZ"/>
    </w:rPr>
  </w:style>
  <w:style w:type="paragraph" w:customStyle="1" w:styleId="Logo">
    <w:name w:val="Logo"/>
    <w:basedOn w:val="Normlny"/>
    <w:rsid w:val="00367861"/>
    <w:pPr>
      <w:tabs>
        <w:tab w:val="left" w:pos="567"/>
        <w:tab w:val="left" w:pos="993"/>
        <w:tab w:val="left" w:pos="1134"/>
        <w:tab w:val="left" w:pos="1701"/>
        <w:tab w:val="left" w:pos="2268"/>
        <w:tab w:val="left" w:pos="2835"/>
        <w:tab w:val="left" w:pos="3402"/>
        <w:tab w:val="left" w:pos="3969"/>
        <w:tab w:val="left" w:pos="4536"/>
        <w:tab w:val="left" w:pos="5103"/>
        <w:tab w:val="left" w:pos="5670"/>
        <w:tab w:val="left" w:pos="6237"/>
      </w:tabs>
      <w:spacing w:after="0" w:line="240" w:lineRule="auto"/>
      <w:ind w:left="567"/>
      <w:jc w:val="center"/>
    </w:pPr>
    <w:rPr>
      <w:rFonts w:ascii="Times New Roman" w:hAnsi="Times New Roman"/>
      <w:bCs/>
      <w:snapToGrid w:val="0"/>
      <w:szCs w:val="20"/>
      <w:lang w:val="fr-FR" w:eastAsia="cs-CZ"/>
    </w:rPr>
  </w:style>
  <w:style w:type="paragraph" w:customStyle="1" w:styleId="bold">
    <w:name w:val="bold"/>
    <w:basedOn w:val="Normlny"/>
    <w:autoRedefine/>
    <w:rsid w:val="00367861"/>
    <w:pPr>
      <w:tabs>
        <w:tab w:val="left" w:pos="567"/>
        <w:tab w:val="left" w:pos="993"/>
        <w:tab w:val="left" w:pos="1134"/>
        <w:tab w:val="left" w:pos="1701"/>
        <w:tab w:val="left" w:pos="2268"/>
        <w:tab w:val="left" w:pos="2835"/>
        <w:tab w:val="left" w:pos="3402"/>
        <w:tab w:val="left" w:pos="3969"/>
        <w:tab w:val="left" w:pos="4536"/>
        <w:tab w:val="left" w:pos="5103"/>
        <w:tab w:val="left" w:pos="5670"/>
        <w:tab w:val="left" w:pos="6237"/>
      </w:tabs>
      <w:spacing w:after="0" w:line="240" w:lineRule="auto"/>
      <w:ind w:left="567"/>
      <w:jc w:val="center"/>
    </w:pPr>
    <w:rPr>
      <w:rFonts w:ascii="Times New Roman" w:hAnsi="Times New Roman"/>
      <w:b/>
      <w:bCs/>
      <w:spacing w:val="-2"/>
      <w:szCs w:val="20"/>
      <w:lang w:eastAsia="cs-CZ"/>
    </w:rPr>
  </w:style>
  <w:style w:type="paragraph" w:customStyle="1" w:styleId="Standaardzonderwitregel">
    <w:name w:val="Standaard zonder witregel"/>
    <w:basedOn w:val="Normlny"/>
    <w:next w:val="Normlny"/>
    <w:rsid w:val="00367861"/>
    <w:pPr>
      <w:widowControl w:val="0"/>
      <w:spacing w:after="0" w:line="240" w:lineRule="atLeast"/>
      <w:jc w:val="center"/>
    </w:pPr>
    <w:rPr>
      <w:rFonts w:ascii="Helvetica" w:hAnsi="Helvetica"/>
      <w:bCs/>
      <w:snapToGrid w:val="0"/>
      <w:color w:val="000000"/>
      <w:szCs w:val="20"/>
      <w:lang w:val="nl-NL" w:eastAsia="cs-CZ"/>
    </w:rPr>
  </w:style>
  <w:style w:type="paragraph" w:customStyle="1" w:styleId="NoIndent">
    <w:name w:val="No Indent"/>
    <w:basedOn w:val="Normlny"/>
    <w:next w:val="Normlny"/>
    <w:autoRedefine/>
    <w:rsid w:val="00367861"/>
    <w:pPr>
      <w:spacing w:after="0" w:line="240" w:lineRule="auto"/>
      <w:jc w:val="center"/>
    </w:pPr>
    <w:rPr>
      <w:rFonts w:ascii="Arial" w:hAnsi="Arial"/>
      <w:bCs/>
      <w:color w:val="000000"/>
      <w:szCs w:val="20"/>
      <w:lang w:eastAsia="cs-CZ"/>
    </w:rPr>
  </w:style>
  <w:style w:type="paragraph" w:customStyle="1" w:styleId="H6">
    <w:name w:val="H6"/>
    <w:basedOn w:val="Normlny"/>
    <w:next w:val="Normlny"/>
    <w:rsid w:val="00367861"/>
    <w:pPr>
      <w:keepNext/>
      <w:spacing w:before="100" w:after="100" w:line="240" w:lineRule="auto"/>
      <w:jc w:val="center"/>
      <w:outlineLvl w:val="6"/>
    </w:pPr>
    <w:rPr>
      <w:rFonts w:ascii="Arial" w:hAnsi="Arial"/>
      <w:b/>
      <w:bCs/>
      <w:snapToGrid w:val="0"/>
      <w:sz w:val="16"/>
      <w:szCs w:val="20"/>
      <w:lang w:eastAsia="cs-CZ"/>
    </w:rPr>
  </w:style>
  <w:style w:type="character" w:customStyle="1" w:styleId="WW-Standardnpsmoodstavce">
    <w:name w:val="WW-Standardní písmo odstavce"/>
    <w:rsid w:val="00367861"/>
  </w:style>
  <w:style w:type="paragraph" w:styleId="Zoznamsodrkami">
    <w:name w:val="List Bullet"/>
    <w:basedOn w:val="Normlny"/>
    <w:autoRedefine/>
    <w:rsid w:val="00367861"/>
    <w:pPr>
      <w:tabs>
        <w:tab w:val="left" w:pos="1701"/>
        <w:tab w:val="num" w:pos="1778"/>
      </w:tabs>
      <w:spacing w:after="0" w:line="240" w:lineRule="auto"/>
      <w:ind w:left="1701" w:hanging="283"/>
      <w:jc w:val="center"/>
    </w:pPr>
    <w:rPr>
      <w:rFonts w:ascii="Times New Roman" w:hAnsi="Times New Roman"/>
      <w:bCs/>
      <w:iCs/>
      <w:color w:val="000000"/>
      <w:szCs w:val="24"/>
    </w:rPr>
  </w:style>
  <w:style w:type="paragraph" w:customStyle="1" w:styleId="Styl3">
    <w:name w:val="Styl3"/>
    <w:basedOn w:val="Nadpis1"/>
    <w:autoRedefine/>
    <w:rsid w:val="00367861"/>
    <w:pPr>
      <w:keepNext/>
      <w:pageBreakBefore/>
      <w:tabs>
        <w:tab w:val="num" w:pos="720"/>
        <w:tab w:val="left" w:pos="770"/>
      </w:tabs>
      <w:spacing w:after="240"/>
      <w:ind w:left="770" w:hanging="770"/>
    </w:pPr>
    <w:rPr>
      <w:kern w:val="28"/>
      <w:sz w:val="28"/>
      <w:szCs w:val="20"/>
      <w:lang w:val="en-GB" w:eastAsia="cs-CZ"/>
    </w:rPr>
  </w:style>
  <w:style w:type="paragraph" w:customStyle="1" w:styleId="DotBullet">
    <w:name w:val="Dot Bullet"/>
    <w:basedOn w:val="Normlny"/>
    <w:rsid w:val="00367861"/>
    <w:pPr>
      <w:tabs>
        <w:tab w:val="num" w:pos="1247"/>
      </w:tabs>
      <w:spacing w:after="0" w:line="240" w:lineRule="auto"/>
      <w:ind w:left="1247" w:hanging="396"/>
      <w:jc w:val="center"/>
    </w:pPr>
    <w:rPr>
      <w:rFonts w:ascii="Times New Roman" w:hAnsi="Times New Roman"/>
      <w:bCs/>
      <w:szCs w:val="20"/>
      <w:lang w:eastAsia="cs-CZ"/>
    </w:rPr>
  </w:style>
  <w:style w:type="paragraph" w:customStyle="1" w:styleId="N10-odsazen">
    <w:name w:val="N10-odsazený"/>
    <w:basedOn w:val="Normlny"/>
    <w:rsid w:val="00367861"/>
    <w:pPr>
      <w:spacing w:before="120" w:after="0" w:line="240" w:lineRule="auto"/>
      <w:jc w:val="center"/>
    </w:pPr>
    <w:rPr>
      <w:rFonts w:ascii="Arial Narrow" w:hAnsi="Arial Narrow"/>
      <w:bCs/>
      <w:sz w:val="20"/>
      <w:szCs w:val="20"/>
      <w:lang w:val="cs-CZ" w:eastAsia="cs-CZ"/>
    </w:rPr>
  </w:style>
  <w:style w:type="paragraph" w:customStyle="1" w:styleId="N10-odrka2">
    <w:name w:val="N10-odrážka2"/>
    <w:basedOn w:val="Normlny"/>
    <w:rsid w:val="00367861"/>
    <w:pPr>
      <w:tabs>
        <w:tab w:val="num" w:pos="397"/>
      </w:tabs>
      <w:spacing w:before="60" w:after="0" w:line="240" w:lineRule="auto"/>
      <w:ind w:left="397" w:hanging="397"/>
      <w:jc w:val="center"/>
    </w:pPr>
    <w:rPr>
      <w:rFonts w:ascii="Arial Narrow" w:hAnsi="Arial Narrow"/>
      <w:bCs/>
      <w:sz w:val="20"/>
      <w:szCs w:val="20"/>
      <w:lang w:val="cs-CZ" w:eastAsia="cs-CZ"/>
    </w:rPr>
  </w:style>
  <w:style w:type="paragraph" w:customStyle="1" w:styleId="N10-odrka1">
    <w:name w:val="N10-odrážka1"/>
    <w:basedOn w:val="Normlny"/>
    <w:rsid w:val="00367861"/>
    <w:pPr>
      <w:tabs>
        <w:tab w:val="num" w:pos="397"/>
      </w:tabs>
      <w:spacing w:before="60" w:after="0" w:line="240" w:lineRule="auto"/>
      <w:ind w:left="397" w:hanging="397"/>
    </w:pPr>
    <w:rPr>
      <w:rFonts w:ascii="Arial Narrow" w:hAnsi="Arial Narrow"/>
      <w:bCs/>
      <w:sz w:val="20"/>
      <w:szCs w:val="20"/>
      <w:lang w:val="cs-CZ" w:eastAsia="cs-CZ"/>
    </w:rPr>
  </w:style>
  <w:style w:type="paragraph" w:customStyle="1" w:styleId="N10psmeno">
    <w:name w:val="N10_písmeno"/>
    <w:basedOn w:val="Normlny"/>
    <w:rsid w:val="00367861"/>
    <w:pPr>
      <w:tabs>
        <w:tab w:val="num" w:pos="397"/>
      </w:tabs>
      <w:spacing w:before="60" w:after="0" w:line="240" w:lineRule="auto"/>
      <w:ind w:left="397" w:hanging="397"/>
    </w:pPr>
    <w:rPr>
      <w:rFonts w:ascii="Arial Narrow" w:hAnsi="Arial Narrow"/>
      <w:bCs/>
      <w:sz w:val="20"/>
      <w:szCs w:val="20"/>
      <w:lang w:val="cs-CZ" w:eastAsia="cs-CZ"/>
    </w:rPr>
  </w:style>
  <w:style w:type="paragraph" w:customStyle="1" w:styleId="NadpisPodkapitoly2">
    <w:name w:val="NadpisPodkapitoly2"/>
    <w:basedOn w:val="Normlny"/>
    <w:next w:val="N10-odsazen"/>
    <w:rsid w:val="00367861"/>
    <w:pPr>
      <w:keepNext/>
      <w:spacing w:before="360" w:after="60" w:line="240" w:lineRule="auto"/>
    </w:pPr>
    <w:rPr>
      <w:rFonts w:ascii="Arial Narrow" w:hAnsi="Arial Narrow"/>
      <w:bCs/>
      <w:sz w:val="20"/>
      <w:szCs w:val="24"/>
      <w:u w:val="single"/>
      <w:lang w:val="cs-CZ" w:eastAsia="cs-CZ"/>
    </w:rPr>
  </w:style>
  <w:style w:type="paragraph" w:customStyle="1" w:styleId="AqpOdrka1">
    <w:name w:val="AqpOdrážka1"/>
    <w:basedOn w:val="Normlny"/>
    <w:rsid w:val="00367861"/>
    <w:pPr>
      <w:tabs>
        <w:tab w:val="num" w:pos="284"/>
      </w:tabs>
      <w:spacing w:before="60" w:after="0" w:line="240" w:lineRule="auto"/>
      <w:ind w:left="1276" w:hanging="284"/>
      <w:jc w:val="center"/>
    </w:pPr>
    <w:rPr>
      <w:rFonts w:ascii="Arial Narrow" w:hAnsi="Arial Narrow"/>
      <w:bCs/>
      <w:sz w:val="20"/>
      <w:szCs w:val="24"/>
      <w:lang w:eastAsia="cs-CZ"/>
    </w:rPr>
  </w:style>
  <w:style w:type="paragraph" w:customStyle="1" w:styleId="AQP10-PopPolozky">
    <w:name w:val="AQP10-PopPolozky"/>
    <w:basedOn w:val="Normlny"/>
    <w:rsid w:val="00367861"/>
    <w:pPr>
      <w:widowControl w:val="0"/>
      <w:spacing w:before="60" w:after="0" w:line="240" w:lineRule="auto"/>
      <w:ind w:left="992"/>
    </w:pPr>
    <w:rPr>
      <w:rFonts w:ascii="Arial Narrow" w:hAnsi="Arial Narrow"/>
      <w:bCs/>
      <w:sz w:val="20"/>
      <w:szCs w:val="24"/>
      <w:lang w:eastAsia="cs-CZ"/>
    </w:rPr>
  </w:style>
  <w:style w:type="paragraph" w:customStyle="1" w:styleId="AQP10-TabOdrka">
    <w:name w:val="AQP10-TabOdrážka"/>
    <w:basedOn w:val="Normlny"/>
    <w:rsid w:val="00367861"/>
    <w:pPr>
      <w:numPr>
        <w:numId w:val="29"/>
      </w:numPr>
      <w:tabs>
        <w:tab w:val="clear" w:pos="2160"/>
        <w:tab w:val="left" w:pos="284"/>
      </w:tabs>
      <w:spacing w:before="40" w:after="40" w:line="240" w:lineRule="auto"/>
      <w:ind w:left="284" w:hanging="284"/>
    </w:pPr>
    <w:rPr>
      <w:rFonts w:ascii="Arial Narrow" w:hAnsi="Arial Narrow"/>
      <w:bCs/>
      <w:sz w:val="20"/>
      <w:szCs w:val="24"/>
      <w:lang w:eastAsia="cs-CZ"/>
    </w:rPr>
  </w:style>
  <w:style w:type="paragraph" w:customStyle="1" w:styleId="AQP-Kapitola3">
    <w:name w:val="AQP-Kapitola3"/>
    <w:basedOn w:val="Normlny"/>
    <w:next w:val="AQP10-PopPolozky"/>
    <w:rsid w:val="00367861"/>
    <w:pPr>
      <w:keepNext/>
      <w:spacing w:before="180" w:after="60" w:line="240" w:lineRule="auto"/>
      <w:ind w:left="992"/>
      <w:outlineLvl w:val="5"/>
    </w:pPr>
    <w:rPr>
      <w:rFonts w:ascii="Arial Black" w:hAnsi="Arial Black"/>
      <w:bCs/>
      <w:sz w:val="20"/>
      <w:szCs w:val="24"/>
      <w:lang w:eastAsia="cs-CZ"/>
    </w:rPr>
  </w:style>
  <w:style w:type="paragraph" w:customStyle="1" w:styleId="AQP10-Odrka2">
    <w:name w:val="AQP10-Odrážka2"/>
    <w:basedOn w:val="Normlny"/>
    <w:rsid w:val="00367861"/>
    <w:pPr>
      <w:numPr>
        <w:numId w:val="30"/>
      </w:numPr>
      <w:spacing w:before="60" w:after="0" w:line="240" w:lineRule="auto"/>
      <w:jc w:val="center"/>
    </w:pPr>
    <w:rPr>
      <w:rFonts w:ascii="Arial Narrow" w:hAnsi="Arial Narrow"/>
      <w:bCs/>
      <w:sz w:val="20"/>
      <w:szCs w:val="24"/>
      <w:lang w:eastAsia="cs-CZ"/>
    </w:rPr>
  </w:style>
  <w:style w:type="paragraph" w:customStyle="1" w:styleId="AQP10-Odrka1">
    <w:name w:val="AQP10-Odrážka1"/>
    <w:basedOn w:val="Normlny"/>
    <w:autoRedefine/>
    <w:rsid w:val="00367861"/>
    <w:pPr>
      <w:numPr>
        <w:numId w:val="28"/>
      </w:numPr>
      <w:spacing w:before="60" w:after="0" w:line="240" w:lineRule="auto"/>
      <w:jc w:val="center"/>
    </w:pPr>
    <w:rPr>
      <w:rFonts w:ascii="Times New Roman" w:hAnsi="Times New Roman"/>
      <w:bCs/>
      <w:szCs w:val="24"/>
      <w:lang w:eastAsia="cs-CZ"/>
    </w:rPr>
  </w:style>
  <w:style w:type="paragraph" w:customStyle="1" w:styleId="N10-Popisspec">
    <w:name w:val="N10-Popis_spec"/>
    <w:basedOn w:val="Normlny"/>
    <w:rsid w:val="00367861"/>
    <w:pPr>
      <w:widowControl w:val="0"/>
      <w:spacing w:before="120" w:after="0" w:line="240" w:lineRule="auto"/>
      <w:ind w:left="992"/>
      <w:jc w:val="center"/>
    </w:pPr>
    <w:rPr>
      <w:rFonts w:ascii="Arial Narrow" w:hAnsi="Arial Narrow"/>
      <w:bCs/>
      <w:sz w:val="20"/>
      <w:szCs w:val="24"/>
      <w:lang w:val="cs-CZ" w:eastAsia="cs-CZ"/>
    </w:rPr>
  </w:style>
  <w:style w:type="paragraph" w:customStyle="1" w:styleId="N10-Specodrka2">
    <w:name w:val="N10-Spec_odrážka2"/>
    <w:basedOn w:val="Normlny"/>
    <w:rsid w:val="00367861"/>
    <w:pPr>
      <w:tabs>
        <w:tab w:val="num" w:pos="360"/>
      </w:tabs>
      <w:spacing w:before="60" w:after="0" w:line="240" w:lineRule="auto"/>
      <w:ind w:left="360" w:hanging="360"/>
      <w:jc w:val="center"/>
    </w:pPr>
    <w:rPr>
      <w:rFonts w:ascii="Arial Narrow" w:hAnsi="Arial Narrow"/>
      <w:bCs/>
      <w:sz w:val="20"/>
      <w:szCs w:val="24"/>
      <w:lang w:val="cs-CZ" w:eastAsia="cs-CZ"/>
    </w:rPr>
  </w:style>
  <w:style w:type="paragraph" w:customStyle="1" w:styleId="Predmetkomentra1">
    <w:name w:val="Predmet komentára1"/>
    <w:basedOn w:val="Textkomentra"/>
    <w:next w:val="Textkomentra"/>
    <w:semiHidden/>
    <w:rsid w:val="00367861"/>
    <w:pPr>
      <w:jc w:val="center"/>
    </w:pPr>
    <w:rPr>
      <w:rFonts w:ascii="Times New Roman" w:eastAsia="Times New Roman" w:hAnsi="Times New Roman"/>
      <w:b/>
      <w:bCs/>
    </w:rPr>
  </w:style>
  <w:style w:type="paragraph" w:customStyle="1" w:styleId="AQP10-Tabulka">
    <w:name w:val="AQP10-Tabulka"/>
    <w:basedOn w:val="Normlny"/>
    <w:rsid w:val="00367861"/>
    <w:pPr>
      <w:keepLines/>
      <w:spacing w:before="20" w:after="20" w:line="240" w:lineRule="auto"/>
    </w:pPr>
    <w:rPr>
      <w:rFonts w:ascii="Arial Narrow" w:hAnsi="Arial Narrow"/>
      <w:bCs/>
      <w:sz w:val="20"/>
      <w:szCs w:val="24"/>
      <w:lang w:eastAsia="cs-CZ"/>
    </w:rPr>
  </w:style>
  <w:style w:type="paragraph" w:customStyle="1" w:styleId="1">
    <w:name w:val="1"/>
    <w:basedOn w:val="Normlny"/>
    <w:next w:val="Textkomentra"/>
    <w:semiHidden/>
    <w:rsid w:val="00367861"/>
    <w:pPr>
      <w:spacing w:after="0" w:line="240" w:lineRule="auto"/>
      <w:jc w:val="center"/>
    </w:pPr>
    <w:rPr>
      <w:rFonts w:ascii="Times New Roman" w:hAnsi="Times New Roman"/>
      <w:bCs/>
      <w:sz w:val="20"/>
      <w:szCs w:val="20"/>
      <w:lang w:eastAsia="sk-SK"/>
    </w:rPr>
  </w:style>
  <w:style w:type="paragraph" w:customStyle="1" w:styleId="AqpTabOdrka">
    <w:name w:val="AqpTabOdrážka"/>
    <w:basedOn w:val="Normlny"/>
    <w:rsid w:val="00367861"/>
    <w:pPr>
      <w:tabs>
        <w:tab w:val="left" w:pos="284"/>
        <w:tab w:val="num" w:pos="360"/>
      </w:tabs>
      <w:spacing w:before="20" w:after="20" w:line="240" w:lineRule="auto"/>
    </w:pPr>
    <w:rPr>
      <w:rFonts w:ascii="Times New Roman" w:hAnsi="Times New Roman"/>
      <w:bCs/>
      <w:szCs w:val="24"/>
      <w:lang w:eastAsia="cs-CZ"/>
    </w:rPr>
  </w:style>
  <w:style w:type="paragraph" w:customStyle="1" w:styleId="N10-Specodrka1">
    <w:name w:val="N10-Spec_odrážka1"/>
    <w:basedOn w:val="Normlny"/>
    <w:rsid w:val="00367861"/>
    <w:pPr>
      <w:spacing w:before="60" w:after="0" w:line="240" w:lineRule="auto"/>
      <w:ind w:left="1276" w:hanging="284"/>
      <w:jc w:val="center"/>
    </w:pPr>
    <w:rPr>
      <w:rFonts w:ascii="Times New Roman" w:hAnsi="Times New Roman"/>
      <w:bCs/>
      <w:szCs w:val="24"/>
      <w:lang w:val="cs-CZ" w:eastAsia="cs-CZ"/>
    </w:rPr>
  </w:style>
  <w:style w:type="paragraph" w:customStyle="1" w:styleId="AqpOdrka2">
    <w:name w:val="AqpOdrážka2"/>
    <w:basedOn w:val="Normlny"/>
    <w:rsid w:val="00367861"/>
    <w:pPr>
      <w:tabs>
        <w:tab w:val="num" w:pos="284"/>
      </w:tabs>
      <w:spacing w:before="40" w:after="0" w:line="240" w:lineRule="auto"/>
      <w:ind w:left="1276" w:hanging="284"/>
    </w:pPr>
    <w:rPr>
      <w:rFonts w:ascii="Times New Roman" w:hAnsi="Times New Roman"/>
      <w:bCs/>
      <w:szCs w:val="24"/>
      <w:lang w:val="cs-CZ" w:eastAsia="cs-CZ"/>
    </w:rPr>
  </w:style>
  <w:style w:type="paragraph" w:customStyle="1" w:styleId="AQP10-TlPopPolozky">
    <w:name w:val="AQP10-TlPopPolozky"/>
    <w:basedOn w:val="AQP10-PopPolozky"/>
    <w:next w:val="AQP10-PopPolozky"/>
    <w:rsid w:val="00367861"/>
    <w:pPr>
      <w:keepNext/>
    </w:pPr>
    <w:rPr>
      <w:b/>
    </w:rPr>
  </w:style>
  <w:style w:type="paragraph" w:customStyle="1" w:styleId="AqpTabulka">
    <w:name w:val="AqpTabulka"/>
    <w:basedOn w:val="Normlny"/>
    <w:rsid w:val="00367861"/>
    <w:pPr>
      <w:keepLines/>
      <w:spacing w:before="20" w:after="20" w:line="240" w:lineRule="auto"/>
    </w:pPr>
    <w:rPr>
      <w:rFonts w:ascii="Times New Roman" w:hAnsi="Times New Roman"/>
      <w:bCs/>
      <w:szCs w:val="24"/>
      <w:lang w:eastAsia="cs-CZ"/>
    </w:rPr>
  </w:style>
  <w:style w:type="paragraph" w:customStyle="1" w:styleId="Nad4">
    <w:name w:val="Nad 4"/>
    <w:basedOn w:val="Nadpis4"/>
    <w:rsid w:val="00367861"/>
    <w:pPr>
      <w:spacing w:before="60" w:line="240" w:lineRule="auto"/>
      <w:jc w:val="both"/>
    </w:pPr>
    <w:rPr>
      <w:rFonts w:ascii="Univers Cd (W1)" w:hAnsi="Univers Cd (W1)"/>
      <w:b w:val="0"/>
      <w:bCs w:val="0"/>
      <w:sz w:val="24"/>
      <w:szCs w:val="20"/>
      <w:u w:val="single"/>
      <w:lang w:val="cs-CZ" w:eastAsia="cs-CZ"/>
    </w:rPr>
  </w:style>
  <w:style w:type="paragraph" w:customStyle="1" w:styleId="Styl2">
    <w:name w:val="Styl2"/>
    <w:basedOn w:val="Nadpis1"/>
    <w:autoRedefine/>
    <w:rsid w:val="00367861"/>
    <w:pPr>
      <w:keepNext/>
      <w:pageBreakBefore/>
      <w:tabs>
        <w:tab w:val="left" w:pos="770"/>
      </w:tabs>
      <w:spacing w:after="240"/>
      <w:ind w:left="770" w:hanging="770"/>
    </w:pPr>
    <w:rPr>
      <w:kern w:val="28"/>
      <w:sz w:val="28"/>
      <w:szCs w:val="20"/>
      <w:lang w:eastAsia="cs-CZ"/>
    </w:rPr>
  </w:style>
  <w:style w:type="paragraph" w:customStyle="1" w:styleId="norm">
    <w:name w:val="norm"/>
    <w:basedOn w:val="Normlny"/>
    <w:autoRedefine/>
    <w:rsid w:val="00367861"/>
    <w:pPr>
      <w:spacing w:after="0" w:line="240" w:lineRule="auto"/>
      <w:jc w:val="center"/>
    </w:pPr>
    <w:rPr>
      <w:rFonts w:ascii="Times New Roman" w:hAnsi="Times New Roman"/>
      <w:bCs/>
      <w:szCs w:val="24"/>
      <w:lang w:eastAsia="sk-SK"/>
    </w:rPr>
  </w:style>
  <w:style w:type="paragraph" w:styleId="Popis">
    <w:name w:val="caption"/>
    <w:basedOn w:val="Normlny"/>
    <w:next w:val="Normlny"/>
    <w:qFormat/>
    <w:rsid w:val="00367861"/>
    <w:pPr>
      <w:tabs>
        <w:tab w:val="num" w:pos="0"/>
      </w:tabs>
      <w:autoSpaceDE w:val="0"/>
      <w:autoSpaceDN w:val="0"/>
      <w:adjustRightInd w:val="0"/>
      <w:spacing w:after="120" w:line="280" w:lineRule="exact"/>
      <w:ind w:right="-1"/>
      <w:jc w:val="center"/>
    </w:pPr>
    <w:rPr>
      <w:rFonts w:ascii="Times New Roman" w:hAnsi="Times New Roman"/>
      <w:bCs/>
      <w:i/>
      <w:iCs/>
      <w:spacing w:val="6"/>
    </w:rPr>
  </w:style>
  <w:style w:type="paragraph" w:styleId="Zoznamsodrkami3">
    <w:name w:val="List Bullet 3"/>
    <w:basedOn w:val="Normlny"/>
    <w:autoRedefine/>
    <w:rsid w:val="00367861"/>
    <w:pPr>
      <w:tabs>
        <w:tab w:val="left" w:pos="851"/>
        <w:tab w:val="num" w:pos="926"/>
      </w:tabs>
      <w:spacing w:after="0" w:line="240" w:lineRule="auto"/>
      <w:ind w:left="926" w:hanging="360"/>
    </w:pPr>
    <w:rPr>
      <w:rFonts w:ascii="Times New Roman" w:hAnsi="Times New Roman"/>
      <w:bCs/>
      <w:snapToGrid w:val="0"/>
      <w:color w:val="000000"/>
      <w:spacing w:val="-2"/>
      <w:szCs w:val="20"/>
      <w:lang w:val="nl-NL" w:eastAsia="sk-SK"/>
    </w:rPr>
  </w:style>
  <w:style w:type="paragraph" w:styleId="slovanzoznam5">
    <w:name w:val="List Number 5"/>
    <w:basedOn w:val="Normlny"/>
    <w:rsid w:val="00367861"/>
    <w:pPr>
      <w:tabs>
        <w:tab w:val="left" w:pos="851"/>
        <w:tab w:val="num" w:pos="1492"/>
      </w:tabs>
      <w:spacing w:after="0" w:line="240" w:lineRule="auto"/>
      <w:ind w:left="1492" w:hanging="360"/>
    </w:pPr>
    <w:rPr>
      <w:rFonts w:ascii="Times New Roman" w:hAnsi="Times New Roman"/>
      <w:bCs/>
      <w:snapToGrid w:val="0"/>
      <w:color w:val="000000"/>
      <w:spacing w:val="-2"/>
      <w:szCs w:val="20"/>
      <w:lang w:val="nl-NL" w:eastAsia="sk-SK"/>
    </w:rPr>
  </w:style>
  <w:style w:type="paragraph" w:customStyle="1" w:styleId="adda">
    <w:name w:val="adda"/>
    <w:basedOn w:val="Zkladntext"/>
    <w:rsid w:val="00367861"/>
    <w:pPr>
      <w:keepNext/>
      <w:tabs>
        <w:tab w:val="num" w:pos="357"/>
      </w:tabs>
      <w:spacing w:before="60" w:after="60"/>
      <w:ind w:left="357" w:hanging="357"/>
      <w:jc w:val="center"/>
    </w:pPr>
    <w:rPr>
      <w:rFonts w:eastAsia="Times New Roman"/>
      <w:bCs/>
      <w:noProof w:val="0"/>
      <w:snapToGrid w:val="0"/>
      <w:color w:val="000000"/>
      <w:szCs w:val="20"/>
    </w:rPr>
  </w:style>
  <w:style w:type="paragraph" w:customStyle="1" w:styleId="metody">
    <w:name w:val="metody"/>
    <w:basedOn w:val="Normlny"/>
    <w:rsid w:val="00367861"/>
    <w:pPr>
      <w:tabs>
        <w:tab w:val="num" w:pos="360"/>
      </w:tabs>
      <w:spacing w:after="60" w:line="240" w:lineRule="auto"/>
      <w:ind w:left="283" w:hanging="283"/>
      <w:jc w:val="center"/>
    </w:pPr>
    <w:rPr>
      <w:rFonts w:ascii="Times New Roman" w:hAnsi="Times New Roman"/>
      <w:bCs/>
      <w:szCs w:val="20"/>
      <w:lang w:eastAsia="cs-CZ"/>
    </w:rPr>
  </w:style>
  <w:style w:type="paragraph" w:customStyle="1" w:styleId="Section">
    <w:name w:val="Section"/>
    <w:basedOn w:val="Normlny"/>
    <w:rsid w:val="00367861"/>
    <w:pPr>
      <w:widowControl w:val="0"/>
      <w:tabs>
        <w:tab w:val="num" w:pos="0"/>
      </w:tabs>
      <w:autoSpaceDE w:val="0"/>
      <w:autoSpaceDN w:val="0"/>
      <w:adjustRightInd w:val="0"/>
      <w:spacing w:after="0" w:line="360" w:lineRule="exact"/>
      <w:jc w:val="center"/>
    </w:pPr>
    <w:rPr>
      <w:rFonts w:ascii="Arial" w:hAnsi="Arial"/>
      <w:b/>
      <w:bCs/>
      <w:sz w:val="32"/>
      <w:szCs w:val="20"/>
      <w:lang w:val="cs-CZ"/>
    </w:rPr>
  </w:style>
  <w:style w:type="paragraph" w:customStyle="1" w:styleId="CharCharCharCharCharCharCharCharChar">
    <w:name w:val="Char Char Char Char Char Char Char Char Char"/>
    <w:basedOn w:val="Normlny"/>
    <w:rsid w:val="00367861"/>
    <w:pPr>
      <w:widowControl w:val="0"/>
      <w:adjustRightInd w:val="0"/>
      <w:spacing w:after="160" w:line="240" w:lineRule="exact"/>
      <w:ind w:firstLine="720"/>
    </w:pPr>
    <w:rPr>
      <w:rFonts w:ascii="Tahoma" w:hAnsi="Tahoma" w:cs="Tahoma"/>
      <w:bCs/>
      <w:sz w:val="20"/>
      <w:szCs w:val="20"/>
      <w:lang w:val="en-US"/>
    </w:rPr>
  </w:style>
  <w:style w:type="paragraph" w:customStyle="1" w:styleId="NormalCentered">
    <w:name w:val="Normal Centered"/>
    <w:basedOn w:val="Normlny"/>
    <w:rsid w:val="00367861"/>
    <w:pPr>
      <w:tabs>
        <w:tab w:val="num" w:pos="0"/>
      </w:tabs>
      <w:autoSpaceDE w:val="0"/>
      <w:autoSpaceDN w:val="0"/>
      <w:adjustRightInd w:val="0"/>
      <w:spacing w:before="120" w:after="120" w:line="240" w:lineRule="auto"/>
      <w:ind w:right="-1"/>
      <w:jc w:val="center"/>
    </w:pPr>
    <w:rPr>
      <w:rFonts w:ascii="Times New Roman" w:hAnsi="Times New Roman"/>
      <w:bCs/>
      <w:spacing w:val="6"/>
      <w:sz w:val="24"/>
      <w:szCs w:val="20"/>
      <w:lang w:eastAsia="ko-KR"/>
    </w:rPr>
  </w:style>
  <w:style w:type="paragraph" w:customStyle="1" w:styleId="Volume">
    <w:name w:val="Volume"/>
    <w:basedOn w:val="Normlny"/>
    <w:next w:val="Section"/>
    <w:rsid w:val="00367861"/>
    <w:pPr>
      <w:pageBreakBefore/>
      <w:widowControl w:val="0"/>
      <w:spacing w:before="360" w:after="0" w:line="360" w:lineRule="exact"/>
      <w:jc w:val="center"/>
    </w:pPr>
    <w:rPr>
      <w:rFonts w:ascii="Arial" w:hAnsi="Arial"/>
      <w:b/>
      <w:bCs/>
      <w:sz w:val="36"/>
      <w:szCs w:val="20"/>
      <w:lang w:val="cs-CZ"/>
    </w:rPr>
  </w:style>
  <w:style w:type="paragraph" w:customStyle="1" w:styleId="JSzkladn">
    <w:name w:val="JS základný"/>
    <w:basedOn w:val="Normlny"/>
    <w:uiPriority w:val="99"/>
    <w:rsid w:val="00367861"/>
    <w:pPr>
      <w:spacing w:after="0" w:line="240" w:lineRule="auto"/>
      <w:jc w:val="center"/>
    </w:pPr>
    <w:rPr>
      <w:rFonts w:ascii="Arial" w:eastAsia="Batang" w:hAnsi="Arial" w:cs="Arial"/>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7624252">
      <w:bodyDiv w:val="1"/>
      <w:marLeft w:val="0"/>
      <w:marRight w:val="0"/>
      <w:marTop w:val="0"/>
      <w:marBottom w:val="0"/>
      <w:divBdr>
        <w:top w:val="none" w:sz="0" w:space="0" w:color="auto"/>
        <w:left w:val="none" w:sz="0" w:space="0" w:color="auto"/>
        <w:bottom w:val="none" w:sz="0" w:space="0" w:color="auto"/>
        <w:right w:val="none" w:sz="0" w:space="0" w:color="auto"/>
      </w:divBdr>
      <w:divsChild>
        <w:div w:id="917329214">
          <w:marLeft w:val="0"/>
          <w:marRight w:val="0"/>
          <w:marTop w:val="0"/>
          <w:marBottom w:val="0"/>
          <w:divBdr>
            <w:top w:val="none" w:sz="0" w:space="0" w:color="auto"/>
            <w:left w:val="none" w:sz="0" w:space="0" w:color="auto"/>
            <w:bottom w:val="none" w:sz="0" w:space="0" w:color="auto"/>
            <w:right w:val="none" w:sz="0" w:space="0" w:color="auto"/>
          </w:divBdr>
          <w:divsChild>
            <w:div w:id="2090345199">
              <w:marLeft w:val="0"/>
              <w:marRight w:val="0"/>
              <w:marTop w:val="0"/>
              <w:marBottom w:val="0"/>
              <w:divBdr>
                <w:top w:val="none" w:sz="0" w:space="0" w:color="auto"/>
                <w:left w:val="none" w:sz="0" w:space="0" w:color="auto"/>
                <w:bottom w:val="none" w:sz="0" w:space="0" w:color="auto"/>
                <w:right w:val="none" w:sz="0" w:space="0" w:color="auto"/>
              </w:divBdr>
              <w:divsChild>
                <w:div w:id="990838887">
                  <w:marLeft w:val="0"/>
                  <w:marRight w:val="0"/>
                  <w:marTop w:val="0"/>
                  <w:marBottom w:val="0"/>
                  <w:divBdr>
                    <w:top w:val="none" w:sz="0" w:space="0" w:color="auto"/>
                    <w:left w:val="none" w:sz="0" w:space="0" w:color="auto"/>
                    <w:bottom w:val="none" w:sz="0" w:space="0" w:color="auto"/>
                    <w:right w:val="none" w:sz="0" w:space="0" w:color="auto"/>
                  </w:divBdr>
                  <w:divsChild>
                    <w:div w:id="283969965">
                      <w:marLeft w:val="0"/>
                      <w:marRight w:val="0"/>
                      <w:marTop w:val="0"/>
                      <w:marBottom w:val="0"/>
                      <w:divBdr>
                        <w:top w:val="none" w:sz="0" w:space="0" w:color="auto"/>
                        <w:left w:val="none" w:sz="0" w:space="0" w:color="auto"/>
                        <w:bottom w:val="none" w:sz="0" w:space="0" w:color="auto"/>
                        <w:right w:val="none" w:sz="0" w:space="0" w:color="auto"/>
                      </w:divBdr>
                      <w:divsChild>
                        <w:div w:id="958609776">
                          <w:marLeft w:val="15"/>
                          <w:marRight w:val="0"/>
                          <w:marTop w:val="0"/>
                          <w:marBottom w:val="0"/>
                          <w:divBdr>
                            <w:top w:val="none" w:sz="0" w:space="0" w:color="auto"/>
                            <w:left w:val="single" w:sz="6" w:space="0" w:color="A6BAD1"/>
                            <w:bottom w:val="none" w:sz="0" w:space="0" w:color="auto"/>
                            <w:right w:val="single" w:sz="6" w:space="0" w:color="A6BAD1"/>
                          </w:divBdr>
                          <w:divsChild>
                            <w:div w:id="735199315">
                              <w:marLeft w:val="0"/>
                              <w:marRight w:val="0"/>
                              <w:marTop w:val="0"/>
                              <w:marBottom w:val="0"/>
                              <w:divBdr>
                                <w:top w:val="none" w:sz="0" w:space="0" w:color="auto"/>
                                <w:left w:val="none" w:sz="0" w:space="0" w:color="auto"/>
                                <w:bottom w:val="none" w:sz="0" w:space="0" w:color="auto"/>
                                <w:right w:val="none" w:sz="0" w:space="0" w:color="auto"/>
                              </w:divBdr>
                              <w:divsChild>
                                <w:div w:id="301926738">
                                  <w:marLeft w:val="0"/>
                                  <w:marRight w:val="0"/>
                                  <w:marTop w:val="0"/>
                                  <w:marBottom w:val="0"/>
                                  <w:divBdr>
                                    <w:top w:val="none" w:sz="0" w:space="0" w:color="auto"/>
                                    <w:left w:val="none" w:sz="0" w:space="0" w:color="auto"/>
                                    <w:bottom w:val="none" w:sz="0" w:space="0" w:color="auto"/>
                                    <w:right w:val="none" w:sz="0" w:space="0" w:color="auto"/>
                                  </w:divBdr>
                                  <w:divsChild>
                                    <w:div w:id="466556900">
                                      <w:marLeft w:val="0"/>
                                      <w:marRight w:val="0"/>
                                      <w:marTop w:val="0"/>
                                      <w:marBottom w:val="0"/>
                                      <w:divBdr>
                                        <w:top w:val="none" w:sz="0" w:space="0" w:color="auto"/>
                                        <w:left w:val="none" w:sz="0" w:space="0" w:color="auto"/>
                                        <w:bottom w:val="none" w:sz="0" w:space="0" w:color="auto"/>
                                        <w:right w:val="none" w:sz="0" w:space="0" w:color="auto"/>
                                      </w:divBdr>
                                      <w:divsChild>
                                        <w:div w:id="1313487737">
                                          <w:marLeft w:val="0"/>
                                          <w:marRight w:val="0"/>
                                          <w:marTop w:val="0"/>
                                          <w:marBottom w:val="0"/>
                                          <w:divBdr>
                                            <w:top w:val="none" w:sz="0" w:space="0" w:color="auto"/>
                                            <w:left w:val="none" w:sz="0" w:space="0" w:color="auto"/>
                                            <w:bottom w:val="none" w:sz="0" w:space="0" w:color="auto"/>
                                            <w:right w:val="none" w:sz="0" w:space="0" w:color="auto"/>
                                          </w:divBdr>
                                          <w:divsChild>
                                            <w:div w:id="96026881">
                                              <w:marLeft w:val="0"/>
                                              <w:marRight w:val="0"/>
                                              <w:marTop w:val="0"/>
                                              <w:marBottom w:val="0"/>
                                              <w:divBdr>
                                                <w:top w:val="none" w:sz="0" w:space="0" w:color="auto"/>
                                                <w:left w:val="none" w:sz="0" w:space="0" w:color="auto"/>
                                                <w:bottom w:val="none" w:sz="0" w:space="0" w:color="auto"/>
                                                <w:right w:val="none" w:sz="0" w:space="0" w:color="auto"/>
                                              </w:divBdr>
                                              <w:divsChild>
                                                <w:div w:id="1611932634">
                                                  <w:marLeft w:val="0"/>
                                                  <w:marRight w:val="0"/>
                                                  <w:marTop w:val="0"/>
                                                  <w:marBottom w:val="0"/>
                                                  <w:divBdr>
                                                    <w:top w:val="none" w:sz="0" w:space="0" w:color="auto"/>
                                                    <w:left w:val="none" w:sz="0" w:space="0" w:color="auto"/>
                                                    <w:bottom w:val="none" w:sz="0" w:space="0" w:color="auto"/>
                                                    <w:right w:val="none" w:sz="0" w:space="0" w:color="auto"/>
                                                  </w:divBdr>
                                                  <w:divsChild>
                                                    <w:div w:id="1908371730">
                                                      <w:marLeft w:val="0"/>
                                                      <w:marRight w:val="0"/>
                                                      <w:marTop w:val="0"/>
                                                      <w:marBottom w:val="0"/>
                                                      <w:divBdr>
                                                        <w:top w:val="none" w:sz="0" w:space="0" w:color="auto"/>
                                                        <w:left w:val="none" w:sz="0" w:space="0" w:color="auto"/>
                                                        <w:bottom w:val="none" w:sz="0" w:space="0" w:color="auto"/>
                                                        <w:right w:val="none" w:sz="0" w:space="0" w:color="auto"/>
                                                      </w:divBdr>
                                                      <w:divsChild>
                                                        <w:div w:id="410587410">
                                                          <w:marLeft w:val="0"/>
                                                          <w:marRight w:val="0"/>
                                                          <w:marTop w:val="0"/>
                                                          <w:marBottom w:val="0"/>
                                                          <w:divBdr>
                                                            <w:top w:val="none" w:sz="0" w:space="0" w:color="auto"/>
                                                            <w:left w:val="none" w:sz="0" w:space="0" w:color="auto"/>
                                                            <w:bottom w:val="none" w:sz="0" w:space="0" w:color="auto"/>
                                                            <w:right w:val="none" w:sz="0" w:space="0" w:color="auto"/>
                                                          </w:divBdr>
                                                          <w:divsChild>
                                                            <w:div w:id="1851141791">
                                                              <w:marLeft w:val="0"/>
                                                              <w:marRight w:val="0"/>
                                                              <w:marTop w:val="0"/>
                                                              <w:marBottom w:val="0"/>
                                                              <w:divBdr>
                                                                <w:top w:val="none" w:sz="0" w:space="0" w:color="auto"/>
                                                                <w:left w:val="none" w:sz="0" w:space="0" w:color="auto"/>
                                                                <w:bottom w:val="none" w:sz="0" w:space="0" w:color="auto"/>
                                                                <w:right w:val="none" w:sz="0" w:space="0" w:color="auto"/>
                                                              </w:divBdr>
                                                              <w:divsChild>
                                                                <w:div w:id="2119442484">
                                                                  <w:marLeft w:val="0"/>
                                                                  <w:marRight w:val="0"/>
                                                                  <w:marTop w:val="0"/>
                                                                  <w:marBottom w:val="0"/>
                                                                  <w:divBdr>
                                                                    <w:top w:val="none" w:sz="0" w:space="0" w:color="auto"/>
                                                                    <w:left w:val="none" w:sz="0" w:space="0" w:color="auto"/>
                                                                    <w:bottom w:val="none" w:sz="0" w:space="0" w:color="auto"/>
                                                                    <w:right w:val="none" w:sz="0" w:space="0" w:color="auto"/>
                                                                  </w:divBdr>
                                                                  <w:divsChild>
                                                                    <w:div w:id="58302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laudia.szabova@ndsas.sk" TargetMode="Externa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www.zakonypreludi.sk/zz/2015-343/znenie-20170201" TargetMode="External"/><Relationship Id="rId7" Type="http://schemas.openxmlformats.org/officeDocument/2006/relationships/endnotes" Target="endnotes.xml"/><Relationship Id="rId12" Type="http://schemas.openxmlformats.org/officeDocument/2006/relationships/hyperlink" Target="http://www.uvo.gov.sk/profily/-/profil/pzakazky/9127"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www.uvo.gov.sk/profily/-/profil/pzakazky/9127" TargetMode="External"/><Relationship Id="rId20"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dsas.s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vo.gov.sk/"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josephine.proebiz.com" TargetMode="External"/><Relationship Id="rId22" Type="http://schemas.openxmlformats.org/officeDocument/2006/relationships/hyperlink" Target="http://www.zakonypreludi.sk/zz/2015-343/znenie-20170201"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C7C5B13-6144-4A3A-8555-BE6BC7B17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1404</TotalTime>
  <Pages>30</Pages>
  <Words>14466</Words>
  <Characters>82458</Characters>
  <Application>Microsoft Office Word</Application>
  <DocSecurity>0</DocSecurity>
  <Lines>687</Lines>
  <Paragraphs>193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Szabová Klaudia</cp:lastModifiedBy>
  <cp:revision>311</cp:revision>
  <cp:lastPrinted>2019-10-15T14:46:00Z</cp:lastPrinted>
  <dcterms:created xsi:type="dcterms:W3CDTF">2019-04-18T07:28:00Z</dcterms:created>
  <dcterms:modified xsi:type="dcterms:W3CDTF">2020-10-02T12:18:00Z</dcterms:modified>
</cp:coreProperties>
</file>