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327" w:rsidRPr="00C5500F" w:rsidRDefault="00C5500F" w:rsidP="00D4016E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</w:t>
      </w:r>
      <w:r w:rsidR="00830D34">
        <w:rPr>
          <w:rFonts w:ascii="Arial" w:hAnsi="Arial" w:cs="Arial"/>
        </w:rPr>
        <w:t xml:space="preserve">                        </w:t>
      </w:r>
      <w:r w:rsidR="00165327" w:rsidRPr="00C5500F">
        <w:rPr>
          <w:rFonts w:ascii="Arial" w:hAnsi="Arial" w:cs="Arial"/>
        </w:rPr>
        <w:t>Príloha č.</w:t>
      </w:r>
      <w:r w:rsidR="00FC5C64">
        <w:rPr>
          <w:rFonts w:ascii="Arial" w:hAnsi="Arial" w:cs="Arial"/>
        </w:rPr>
        <w:t xml:space="preserve"> </w:t>
      </w:r>
      <w:r w:rsidR="00D4016E">
        <w:rPr>
          <w:rFonts w:ascii="Arial" w:hAnsi="Arial" w:cs="Arial"/>
        </w:rPr>
        <w:t>3</w:t>
      </w:r>
      <w:r w:rsidR="00165327" w:rsidRPr="00C5500F">
        <w:rPr>
          <w:rFonts w:ascii="Arial" w:hAnsi="Arial" w:cs="Arial"/>
        </w:rPr>
        <w:t xml:space="preserve"> k časti B.3</w:t>
      </w:r>
      <w:r w:rsidR="00A12688">
        <w:rPr>
          <w:rFonts w:ascii="Arial" w:hAnsi="Arial" w:cs="Arial"/>
        </w:rPr>
        <w:t xml:space="preserve"> (zároveň </w:t>
      </w:r>
      <w:r w:rsidR="00830D34">
        <w:rPr>
          <w:rFonts w:ascii="Arial" w:hAnsi="Arial" w:cs="Arial"/>
        </w:rPr>
        <w:t>P</w:t>
      </w:r>
      <w:r w:rsidR="00A12688">
        <w:rPr>
          <w:rFonts w:ascii="Arial" w:hAnsi="Arial" w:cs="Arial"/>
        </w:rPr>
        <w:t>ríloha č. 3 k Dohode)</w:t>
      </w:r>
      <w:r w:rsidR="00165327">
        <w:rPr>
          <w:rFonts w:ascii="Arial" w:hAnsi="Arial" w:cs="Arial"/>
        </w:rPr>
        <w:t xml:space="preserve"> </w:t>
      </w:r>
    </w:p>
    <w:p w:rsidR="00C5500F" w:rsidRDefault="00C5500F" w:rsidP="00C5500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</w:t>
      </w:r>
    </w:p>
    <w:p w:rsidR="00165327" w:rsidRDefault="00165327" w:rsidP="00C5500F">
      <w:pPr>
        <w:jc w:val="center"/>
        <w:rPr>
          <w:rFonts w:ascii="Arial" w:hAnsi="Arial" w:cs="Arial"/>
        </w:rPr>
      </w:pPr>
    </w:p>
    <w:p w:rsidR="00C5500F" w:rsidRPr="00C5500F" w:rsidRDefault="00C5500F" w:rsidP="00C5500F">
      <w:pPr>
        <w:jc w:val="center"/>
        <w:rPr>
          <w:rFonts w:ascii="Arial" w:hAnsi="Arial" w:cs="Arial"/>
        </w:rPr>
      </w:pPr>
    </w:p>
    <w:p w:rsidR="006F167E" w:rsidRDefault="002127ED" w:rsidP="006F167E">
      <w:pPr>
        <w:jc w:val="center"/>
        <w:rPr>
          <w:rFonts w:ascii="Arial" w:hAnsi="Arial" w:cs="Arial"/>
          <w:sz w:val="24"/>
          <w:szCs w:val="24"/>
        </w:rPr>
      </w:pPr>
      <w:r w:rsidRPr="002127ED">
        <w:rPr>
          <w:rFonts w:ascii="Arial" w:hAnsi="Arial" w:cs="Arial"/>
          <w:b/>
          <w:sz w:val="24"/>
          <w:szCs w:val="24"/>
        </w:rPr>
        <w:t>Osoby oprávnen</w:t>
      </w:r>
      <w:r>
        <w:rPr>
          <w:rFonts w:ascii="Arial" w:hAnsi="Arial" w:cs="Arial"/>
          <w:b/>
          <w:sz w:val="24"/>
          <w:szCs w:val="24"/>
        </w:rPr>
        <w:t>é jednať vo veciach technických</w:t>
      </w:r>
    </w:p>
    <w:p w:rsidR="00C5500F" w:rsidRDefault="00C5500F" w:rsidP="006F167E">
      <w:pPr>
        <w:rPr>
          <w:rFonts w:ascii="Arial" w:hAnsi="Arial" w:cs="Arial"/>
          <w:sz w:val="24"/>
          <w:szCs w:val="24"/>
        </w:rPr>
      </w:pPr>
    </w:p>
    <w:p w:rsidR="00C5500F" w:rsidRDefault="006F3C7F" w:rsidP="006F3C7F">
      <w:pPr>
        <w:jc w:val="center"/>
        <w:rPr>
          <w:rFonts w:ascii="Arial" w:hAnsi="Arial" w:cs="Arial"/>
          <w:sz w:val="24"/>
          <w:szCs w:val="24"/>
        </w:rPr>
      </w:pPr>
      <w:r w:rsidRPr="006F3C7F">
        <w:rPr>
          <w:rFonts w:ascii="Arial" w:hAnsi="Arial" w:cs="Arial"/>
          <w:sz w:val="22"/>
          <w:szCs w:val="22"/>
        </w:rPr>
        <w:t>Montáž, demontáž a prenájom protisnehových zábran</w:t>
      </w:r>
    </w:p>
    <w:p w:rsidR="006F167E" w:rsidRDefault="006F167E" w:rsidP="006F167E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C5500F" w:rsidRDefault="00C5500F" w:rsidP="006F167E">
      <w:pPr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page" w:horzAnchor="page" w:tblpX="1232" w:tblpY="4145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2695"/>
        <w:gridCol w:w="2337"/>
      </w:tblGrid>
      <w:tr w:rsidR="00C5500F" w:rsidRPr="002869EC" w:rsidTr="00165327">
        <w:trPr>
          <w:trHeight w:val="588"/>
        </w:trPr>
        <w:tc>
          <w:tcPr>
            <w:tcW w:w="2464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C5500F" w:rsidRPr="002869EC" w:rsidRDefault="00C5500F" w:rsidP="0016532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NDS a.s. ústredie, SSÚD</w:t>
            </w:r>
            <w:r w:rsidRPr="002869E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 xml:space="preserve"> resp. SSÚR</w:t>
            </w:r>
          </w:p>
        </w:tc>
        <w:tc>
          <w:tcPr>
            <w:tcW w:w="1358" w:type="pct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DDD9C3"/>
            <w:vAlign w:val="center"/>
          </w:tcPr>
          <w:p w:rsidR="00C5500F" w:rsidRPr="002869EC" w:rsidRDefault="00C5500F" w:rsidP="0016532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Meno</w:t>
            </w:r>
          </w:p>
        </w:tc>
        <w:tc>
          <w:tcPr>
            <w:tcW w:w="1178" w:type="pct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DDD9C3"/>
            <w:vAlign w:val="center"/>
          </w:tcPr>
          <w:p w:rsidR="00C5500F" w:rsidRDefault="00C5500F" w:rsidP="0016532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Tel. číslo</w:t>
            </w:r>
          </w:p>
        </w:tc>
      </w:tr>
      <w:tr w:rsidR="00C5500F" w:rsidRPr="00720451" w:rsidTr="00165327">
        <w:trPr>
          <w:trHeight w:val="394"/>
        </w:trPr>
        <w:tc>
          <w:tcPr>
            <w:tcW w:w="2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00F" w:rsidRDefault="00C5500F" w:rsidP="0016532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sk-SK"/>
              </w:rPr>
              <w:t>Národná diaľničná spoločnosť a.s.</w:t>
            </w:r>
          </w:p>
          <w:p w:rsidR="00C5500F" w:rsidRPr="00490E82" w:rsidRDefault="00C5500F" w:rsidP="00165327">
            <w:pP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Dúbravská cesta 14, 841 04 Bratislava</w:t>
            </w:r>
          </w:p>
        </w:tc>
        <w:tc>
          <w:tcPr>
            <w:tcW w:w="1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00F" w:rsidRPr="00C646D4" w:rsidRDefault="00C5500F" w:rsidP="00165327">
            <w:pPr>
              <w:ind w:right="-438"/>
              <w:rPr>
                <w:rFonts w:ascii="Arial" w:hAnsi="Arial" w:cs="Arial"/>
                <w:bCs/>
                <w:sz w:val="22"/>
                <w:szCs w:val="22"/>
                <w:lang w:eastAsia="sk-SK"/>
              </w:rPr>
            </w:pPr>
            <w:r w:rsidRPr="00C646D4">
              <w:rPr>
                <w:rFonts w:ascii="Arial" w:hAnsi="Arial" w:cs="Arial"/>
                <w:bCs/>
                <w:sz w:val="22"/>
                <w:szCs w:val="22"/>
                <w:lang w:eastAsia="sk-SK"/>
              </w:rPr>
              <w:t xml:space="preserve">Ing. </w:t>
            </w:r>
            <w:r w:rsidR="00FC641E">
              <w:rPr>
                <w:rFonts w:ascii="Arial" w:hAnsi="Arial" w:cs="Arial"/>
                <w:bCs/>
                <w:sz w:val="22"/>
                <w:szCs w:val="22"/>
                <w:lang w:eastAsia="sk-SK"/>
              </w:rPr>
              <w:t>Peter Peťko, MBA</w:t>
            </w:r>
            <w:r w:rsidRPr="00C646D4">
              <w:rPr>
                <w:rFonts w:ascii="Arial" w:hAnsi="Arial" w:cs="Arial"/>
                <w:bCs/>
                <w:sz w:val="22"/>
                <w:szCs w:val="22"/>
                <w:lang w:eastAsia="sk-SK"/>
              </w:rPr>
              <w:t xml:space="preserve"> </w:t>
            </w:r>
          </w:p>
          <w:p w:rsidR="00C5500F" w:rsidRPr="002127ED" w:rsidRDefault="00C5500F" w:rsidP="00165327">
            <w:pPr>
              <w:ind w:right="-438"/>
              <w:rPr>
                <w:rFonts w:ascii="Arial" w:hAnsi="Arial" w:cs="Arial"/>
                <w:bCs/>
                <w:sz w:val="22"/>
                <w:szCs w:val="22"/>
                <w:lang w:eastAsia="sk-SK"/>
              </w:rPr>
            </w:pPr>
            <w:r w:rsidRPr="002127ED">
              <w:rPr>
                <w:rFonts w:ascii="Arial" w:hAnsi="Arial" w:cs="Arial"/>
                <w:bCs/>
                <w:sz w:val="22"/>
                <w:szCs w:val="22"/>
                <w:lang w:eastAsia="sk-SK"/>
              </w:rPr>
              <w:t>prevádzkový riaditeľ</w:t>
            </w:r>
          </w:p>
          <w:p w:rsidR="00C5500F" w:rsidRDefault="00C5500F" w:rsidP="00165327">
            <w:pPr>
              <w:ind w:right="-438"/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</w:pPr>
          </w:p>
          <w:p w:rsidR="00C5500F" w:rsidRDefault="00C5500F" w:rsidP="00165327">
            <w:pPr>
              <w:ind w:right="-438"/>
              <w:rPr>
                <w:rFonts w:ascii="Arial" w:hAnsi="Arial" w:cs="Arial"/>
                <w:bCs/>
                <w:sz w:val="22"/>
                <w:szCs w:val="22"/>
                <w:lang w:eastAsia="sk-SK"/>
              </w:rPr>
            </w:pPr>
            <w:r w:rsidRPr="00490E82">
              <w:rPr>
                <w:rFonts w:ascii="Arial" w:hAnsi="Arial" w:cs="Arial"/>
                <w:bCs/>
                <w:sz w:val="22"/>
                <w:szCs w:val="22"/>
                <w:lang w:eastAsia="sk-SK"/>
              </w:rPr>
              <w:t>Ing. Miroslav Beutelhauser</w:t>
            </w:r>
          </w:p>
          <w:p w:rsidR="00C5500F" w:rsidRDefault="00C5500F" w:rsidP="00165327">
            <w:pPr>
              <w:ind w:right="-438"/>
              <w:rPr>
                <w:rFonts w:ascii="Arial" w:hAnsi="Arial" w:cs="Arial"/>
                <w:bCs/>
                <w:sz w:val="22"/>
                <w:szCs w:val="22"/>
                <w:lang w:eastAsia="sk-SK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sk-SK"/>
              </w:rPr>
              <w:t>Jozef Šaškovič</w:t>
            </w:r>
          </w:p>
          <w:p w:rsidR="00C5500F" w:rsidRPr="00B80EDD" w:rsidRDefault="00B80EDD" w:rsidP="00B80EDD">
            <w:pPr>
              <w:ind w:right="-438"/>
              <w:rPr>
                <w:rFonts w:ascii="Arial" w:hAnsi="Arial" w:cs="Arial"/>
                <w:bCs/>
                <w:sz w:val="22"/>
                <w:szCs w:val="22"/>
                <w:lang w:eastAsia="sk-SK"/>
              </w:rPr>
            </w:pPr>
            <w:r w:rsidRPr="00B80EDD">
              <w:rPr>
                <w:rFonts w:ascii="Arial" w:hAnsi="Arial" w:cs="Arial"/>
                <w:bCs/>
                <w:sz w:val="22"/>
                <w:szCs w:val="22"/>
                <w:lang w:eastAsia="sk-SK"/>
              </w:rPr>
              <w:t>Mgr. Barbora Hrdá</w:t>
            </w:r>
          </w:p>
        </w:tc>
        <w:tc>
          <w:tcPr>
            <w:tcW w:w="1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0F" w:rsidRDefault="00C5500F" w:rsidP="00165327">
            <w:pPr>
              <w:ind w:right="-438"/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+421 2 5831 1400</w:t>
            </w:r>
          </w:p>
          <w:p w:rsidR="00C5500F" w:rsidRDefault="00C5500F" w:rsidP="00165327">
            <w:pPr>
              <w:ind w:right="-438"/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</w:pPr>
          </w:p>
          <w:p w:rsidR="00C5500F" w:rsidRDefault="00C5500F" w:rsidP="00165327">
            <w:pPr>
              <w:ind w:right="-438"/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</w:pPr>
          </w:p>
          <w:p w:rsidR="00C5500F" w:rsidRDefault="00C5500F" w:rsidP="00165327">
            <w:pPr>
              <w:ind w:right="-438"/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+421 2 5831 1410</w:t>
            </w:r>
          </w:p>
          <w:p w:rsidR="00C5500F" w:rsidRDefault="00C5500F" w:rsidP="00165327">
            <w:pPr>
              <w:ind w:right="-438"/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+421 2 5831 1304</w:t>
            </w:r>
          </w:p>
          <w:p w:rsidR="00C5500F" w:rsidRPr="00720451" w:rsidRDefault="00C5500F" w:rsidP="00B80EDD">
            <w:pPr>
              <w:ind w:right="-438"/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+421 2 5831 14</w:t>
            </w:r>
            <w:r w:rsidR="00B80EDD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71</w:t>
            </w:r>
          </w:p>
        </w:tc>
      </w:tr>
      <w:tr w:rsidR="00C5500F" w:rsidRPr="00720451" w:rsidTr="00165327">
        <w:trPr>
          <w:trHeight w:val="394"/>
        </w:trPr>
        <w:tc>
          <w:tcPr>
            <w:tcW w:w="2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00F" w:rsidRPr="00720451" w:rsidRDefault="00C5500F" w:rsidP="0016532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72045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sk-SK"/>
              </w:rPr>
              <w:t>SSÚD 1 Malacky</w:t>
            </w:r>
          </w:p>
          <w:p w:rsidR="00C5500F" w:rsidRPr="00720451" w:rsidRDefault="00C5500F" w:rsidP="0016532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720451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Pezinská 15, 901 01 Malacky</w:t>
            </w:r>
          </w:p>
        </w:tc>
        <w:tc>
          <w:tcPr>
            <w:tcW w:w="1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00F" w:rsidRPr="00720451" w:rsidRDefault="00C5500F" w:rsidP="00165327">
            <w:pPr>
              <w:ind w:right="-438"/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</w:pPr>
            <w:r w:rsidRPr="00720451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Ing. Alena Klačanová</w:t>
            </w:r>
          </w:p>
        </w:tc>
        <w:tc>
          <w:tcPr>
            <w:tcW w:w="1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00F" w:rsidRPr="00720451" w:rsidRDefault="00C5500F" w:rsidP="00165327">
            <w:pPr>
              <w:ind w:right="-438"/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+421 903 410 457</w:t>
            </w:r>
          </w:p>
        </w:tc>
      </w:tr>
      <w:tr w:rsidR="00C5500F" w:rsidRPr="00720451" w:rsidTr="00165327">
        <w:trPr>
          <w:trHeight w:val="386"/>
        </w:trPr>
        <w:tc>
          <w:tcPr>
            <w:tcW w:w="246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00F" w:rsidRPr="00720451" w:rsidRDefault="00C5500F" w:rsidP="0016532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72045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sk-SK"/>
              </w:rPr>
              <w:t>SSÚD 2 Bratislava</w:t>
            </w:r>
          </w:p>
          <w:p w:rsidR="00C5500F" w:rsidRPr="00720451" w:rsidRDefault="00C5500F" w:rsidP="0016532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720451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Domkárska 9, 821 05 Bratislava</w:t>
            </w:r>
          </w:p>
        </w:tc>
        <w:tc>
          <w:tcPr>
            <w:tcW w:w="1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5500F" w:rsidRPr="00720451" w:rsidRDefault="00C5500F" w:rsidP="00165327">
            <w:pP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PhD</w:t>
            </w:r>
            <w:r w:rsidRPr="00720451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r. Richard Heligman</w:t>
            </w:r>
          </w:p>
        </w:tc>
        <w:tc>
          <w:tcPr>
            <w:tcW w:w="11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5500F" w:rsidRPr="00720451" w:rsidRDefault="00C5500F" w:rsidP="00165327">
            <w:pP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+421 911 911 241</w:t>
            </w:r>
          </w:p>
        </w:tc>
      </w:tr>
      <w:tr w:rsidR="00C5500F" w:rsidRPr="00720451" w:rsidTr="00165327">
        <w:trPr>
          <w:trHeight w:val="394"/>
        </w:trPr>
        <w:tc>
          <w:tcPr>
            <w:tcW w:w="24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00F" w:rsidRPr="00720451" w:rsidRDefault="00C5500F" w:rsidP="0016532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72045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sk-SK"/>
              </w:rPr>
              <w:t>SSÚD 3 Trnava</w:t>
            </w:r>
          </w:p>
          <w:p w:rsidR="00C5500F" w:rsidRPr="00720451" w:rsidRDefault="00C5500F" w:rsidP="0016532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720451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Sereďská  210, 917 05 Trnava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 xml:space="preserve"> - Modranka</w:t>
            </w: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00F" w:rsidRPr="00720451" w:rsidRDefault="00C5500F" w:rsidP="00165327">
            <w:pP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</w:pPr>
            <w:r w:rsidRPr="00720451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Ing. Dušan Horváth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00F" w:rsidRPr="00720451" w:rsidRDefault="00C5500F" w:rsidP="00165327">
            <w:pP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+421 903 407 648</w:t>
            </w:r>
          </w:p>
        </w:tc>
      </w:tr>
      <w:tr w:rsidR="00C5500F" w:rsidRPr="00720451" w:rsidTr="00165327">
        <w:trPr>
          <w:trHeight w:val="394"/>
        </w:trPr>
        <w:tc>
          <w:tcPr>
            <w:tcW w:w="2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00F" w:rsidRDefault="00C5500F" w:rsidP="0016532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72045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sk-SK"/>
              </w:rPr>
              <w:t xml:space="preserve">SSÚD 4 Trenčín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sk-SK"/>
              </w:rPr>
              <w:t>–</w:t>
            </w:r>
            <w:r w:rsidRPr="0072045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sk-SK"/>
              </w:rPr>
              <w:t xml:space="preserve"> Zlatovce</w:t>
            </w:r>
          </w:p>
          <w:p w:rsidR="00C5500F" w:rsidRPr="00720451" w:rsidRDefault="00C5500F" w:rsidP="0016532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720451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Na Vinohrady 1022, 911 05 Trenčín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 xml:space="preserve"> - </w:t>
            </w:r>
            <w:r w:rsidRPr="00720451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Zlatovce</w:t>
            </w:r>
          </w:p>
        </w:tc>
        <w:tc>
          <w:tcPr>
            <w:tcW w:w="1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00F" w:rsidRPr="00720451" w:rsidRDefault="00C5500F" w:rsidP="00165327">
            <w:pP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</w:pPr>
            <w:r w:rsidRPr="00720451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 xml:space="preserve">Ing.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Zuzana Svečulová</w:t>
            </w:r>
          </w:p>
        </w:tc>
        <w:tc>
          <w:tcPr>
            <w:tcW w:w="1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00F" w:rsidRPr="00720451" w:rsidRDefault="00C5500F" w:rsidP="00165327">
            <w:pP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+421 </w:t>
            </w:r>
            <w:r w:rsidRPr="002127ED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904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 </w:t>
            </w:r>
            <w:r w:rsidRPr="002127ED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718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  <w:r w:rsidRPr="002127ED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089</w:t>
            </w:r>
          </w:p>
        </w:tc>
      </w:tr>
      <w:tr w:rsidR="00C5500F" w:rsidRPr="00720451" w:rsidTr="00165327">
        <w:trPr>
          <w:trHeight w:val="394"/>
        </w:trPr>
        <w:tc>
          <w:tcPr>
            <w:tcW w:w="2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00F" w:rsidRDefault="00C5500F" w:rsidP="0016532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sk-SK"/>
              </w:rPr>
              <w:t>SSÚD 6 Martin</w:t>
            </w:r>
          </w:p>
          <w:p w:rsidR="00C5500F" w:rsidRPr="002127ED" w:rsidRDefault="00C5500F" w:rsidP="00165327">
            <w:pP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</w:pPr>
            <w:r w:rsidRPr="002127ED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Hlavná 2158, 038 52 Sučany</w:t>
            </w:r>
          </w:p>
        </w:tc>
        <w:tc>
          <w:tcPr>
            <w:tcW w:w="1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00F" w:rsidRPr="00720451" w:rsidRDefault="00C5500F" w:rsidP="00165327">
            <w:pP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RNDr. Martin Palúch</w:t>
            </w:r>
          </w:p>
        </w:tc>
        <w:tc>
          <w:tcPr>
            <w:tcW w:w="1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00F" w:rsidRPr="00720451" w:rsidRDefault="00C5500F" w:rsidP="00165327">
            <w:pP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 xml:space="preserve">+421 911 </w:t>
            </w:r>
            <w:r w:rsidR="006831AE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0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32 987</w:t>
            </w:r>
          </w:p>
        </w:tc>
      </w:tr>
      <w:tr w:rsidR="00C5500F" w:rsidRPr="00720451" w:rsidTr="00165327">
        <w:trPr>
          <w:trHeight w:val="394"/>
        </w:trPr>
        <w:tc>
          <w:tcPr>
            <w:tcW w:w="2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00F" w:rsidRDefault="00C5500F" w:rsidP="00165327">
            <w:pPr>
              <w:rPr>
                <w:sz w:val="22"/>
                <w:szCs w:val="22"/>
              </w:rPr>
            </w:pPr>
            <w:r w:rsidRPr="0072045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sk-SK"/>
              </w:rPr>
              <w:t>SSÚD 8 Liptovský Mikuláš</w:t>
            </w:r>
          </w:p>
          <w:p w:rsidR="00C5500F" w:rsidRPr="00720451" w:rsidRDefault="00C5500F" w:rsidP="0016532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720451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Demänovská 79, 031 01 Liptovský Mikuláš</w:t>
            </w:r>
          </w:p>
        </w:tc>
        <w:tc>
          <w:tcPr>
            <w:tcW w:w="1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00F" w:rsidRPr="00720451" w:rsidRDefault="00C5500F" w:rsidP="00165327">
            <w:pP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</w:pPr>
            <w:r w:rsidRPr="00720451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Ing. Jura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j Tomčík</w:t>
            </w:r>
          </w:p>
        </w:tc>
        <w:tc>
          <w:tcPr>
            <w:tcW w:w="1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00F" w:rsidRPr="00720451" w:rsidRDefault="00C5500F" w:rsidP="00165327">
            <w:pP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+421 903 417 339</w:t>
            </w:r>
          </w:p>
        </w:tc>
      </w:tr>
      <w:tr w:rsidR="00C5500F" w:rsidRPr="00720451" w:rsidTr="00165327">
        <w:trPr>
          <w:trHeight w:val="394"/>
        </w:trPr>
        <w:tc>
          <w:tcPr>
            <w:tcW w:w="2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00F" w:rsidRDefault="00C5500F" w:rsidP="0016532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72045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sk-SK"/>
              </w:rPr>
              <w:t>SSÚD 9 Mengusovce</w:t>
            </w:r>
          </w:p>
          <w:p w:rsidR="00C5500F" w:rsidRPr="00720451" w:rsidRDefault="00C5500F" w:rsidP="0016532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720451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059 36 Mengusovce</w:t>
            </w:r>
          </w:p>
        </w:tc>
        <w:tc>
          <w:tcPr>
            <w:tcW w:w="1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00F" w:rsidRPr="00720451" w:rsidRDefault="00C5500F" w:rsidP="00165327">
            <w:pP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</w:pPr>
            <w:r w:rsidRPr="00720451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 xml:space="preserve">Ing. </w:t>
            </w:r>
            <w:r w:rsidRPr="000225FB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 xml:space="preserve"> Jozef Koval </w:t>
            </w:r>
          </w:p>
        </w:tc>
        <w:tc>
          <w:tcPr>
            <w:tcW w:w="1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00F" w:rsidRPr="00720451" w:rsidRDefault="00C5500F" w:rsidP="00165327">
            <w:pP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+421 </w:t>
            </w:r>
            <w:r w:rsidRPr="009979E0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904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 </w:t>
            </w:r>
            <w:r w:rsidRPr="009979E0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534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  <w:r w:rsidRPr="009979E0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612</w:t>
            </w:r>
          </w:p>
        </w:tc>
      </w:tr>
      <w:tr w:rsidR="00C5500F" w:rsidRPr="00720451" w:rsidTr="00165327">
        <w:trPr>
          <w:trHeight w:val="441"/>
        </w:trPr>
        <w:tc>
          <w:tcPr>
            <w:tcW w:w="24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00F" w:rsidRDefault="00C5500F" w:rsidP="0016532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72045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sk-SK"/>
              </w:rPr>
              <w:t>SSÚD 10 Beharovce</w:t>
            </w:r>
          </w:p>
          <w:p w:rsidR="00C5500F" w:rsidRPr="00720451" w:rsidRDefault="00C5500F" w:rsidP="0016532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720451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053 05 Beharovce</w:t>
            </w: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00F" w:rsidRPr="00720451" w:rsidRDefault="00C5500F" w:rsidP="00165327">
            <w:pP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</w:pPr>
            <w:r w:rsidRPr="009979E0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PhDr.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 xml:space="preserve"> Kočiš Róbert</w:t>
            </w:r>
            <w:r w:rsidRPr="009979E0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00F" w:rsidRPr="00720451" w:rsidRDefault="00C5500F" w:rsidP="00165327">
            <w:pP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+421 </w:t>
            </w:r>
            <w:r w:rsidRPr="009979E0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904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 </w:t>
            </w:r>
            <w:r w:rsidRPr="009979E0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935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  <w:r w:rsidRPr="009979E0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275</w:t>
            </w:r>
          </w:p>
        </w:tc>
      </w:tr>
      <w:tr w:rsidR="00C5500F" w:rsidRPr="00720451" w:rsidTr="00165327">
        <w:trPr>
          <w:trHeight w:val="441"/>
        </w:trPr>
        <w:tc>
          <w:tcPr>
            <w:tcW w:w="24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500F" w:rsidRDefault="00C5500F" w:rsidP="0016532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72045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sk-SK"/>
              </w:rPr>
              <w:t>SSÚD 11 Prešov</w:t>
            </w:r>
          </w:p>
          <w:p w:rsidR="00C5500F" w:rsidRPr="00720451" w:rsidRDefault="00C5500F" w:rsidP="0016532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720451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Petrovany č. 500, 082 53 Prešov</w:t>
            </w: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00F" w:rsidRPr="00720451" w:rsidRDefault="00C5500F" w:rsidP="00165327">
            <w:pP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</w:pPr>
            <w:r w:rsidRPr="00720451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Ing. Štefan Dióssy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00F" w:rsidRPr="00720451" w:rsidRDefault="00C5500F" w:rsidP="00165327">
            <w:pP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+421 903 406 360</w:t>
            </w:r>
          </w:p>
        </w:tc>
      </w:tr>
      <w:tr w:rsidR="00C5500F" w:rsidRPr="00720451" w:rsidTr="00165327">
        <w:trPr>
          <w:trHeight w:val="394"/>
        </w:trPr>
        <w:tc>
          <w:tcPr>
            <w:tcW w:w="2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00F" w:rsidRPr="00720451" w:rsidRDefault="00C5500F" w:rsidP="0016532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72045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sk-SK"/>
              </w:rPr>
              <w:t>SSÚR 1 Galanta</w:t>
            </w:r>
          </w:p>
          <w:p w:rsidR="00C5500F" w:rsidRPr="00720451" w:rsidRDefault="00C5500F" w:rsidP="0016532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720451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Matúškovská cesta 886, 924 01 Galanta</w:t>
            </w:r>
          </w:p>
        </w:tc>
        <w:tc>
          <w:tcPr>
            <w:tcW w:w="1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00F" w:rsidRPr="00720451" w:rsidRDefault="00C5500F" w:rsidP="006831AE">
            <w:pP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</w:pPr>
            <w:r w:rsidRPr="00720451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 xml:space="preserve">Ing. </w:t>
            </w:r>
            <w:r w:rsidR="006831AE" w:rsidRPr="006831AE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 xml:space="preserve"> Csaba Lozsy </w:t>
            </w:r>
          </w:p>
        </w:tc>
        <w:tc>
          <w:tcPr>
            <w:tcW w:w="1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00F" w:rsidRPr="00720451" w:rsidRDefault="00C5500F" w:rsidP="006831AE">
            <w:pP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+421</w:t>
            </w:r>
            <w:r w:rsidR="006831AE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 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9</w:t>
            </w:r>
            <w:r w:rsidR="006831AE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11 109 653</w:t>
            </w:r>
          </w:p>
        </w:tc>
      </w:tr>
      <w:tr w:rsidR="00C5500F" w:rsidRPr="00720451" w:rsidTr="00165327">
        <w:trPr>
          <w:trHeight w:val="394"/>
        </w:trPr>
        <w:tc>
          <w:tcPr>
            <w:tcW w:w="24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500F" w:rsidRDefault="00C5500F" w:rsidP="0016532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sk-SK"/>
              </w:rPr>
              <w:t>SSÚR 2 N. Baňa</w:t>
            </w:r>
          </w:p>
          <w:p w:rsidR="00C5500F" w:rsidRPr="002127ED" w:rsidRDefault="00C5500F" w:rsidP="00165327">
            <w:pP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</w:pPr>
            <w:r w:rsidRPr="002127ED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Železničný rad 22, 968 01 N. Baňa</w:t>
            </w: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00F" w:rsidRPr="00720451" w:rsidRDefault="00C5500F" w:rsidP="00165327">
            <w:pP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</w:pPr>
            <w:r w:rsidRPr="002127ED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Ing.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  <w:r w:rsidRPr="002127ED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 xml:space="preserve"> Dušan Minich 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00F" w:rsidRDefault="00C5500F" w:rsidP="00165327">
            <w:pP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+421 </w:t>
            </w:r>
            <w:r w:rsidRPr="002127ED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911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 </w:t>
            </w:r>
            <w:r w:rsidRPr="002127ED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032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  <w:r w:rsidRPr="002127ED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986</w:t>
            </w:r>
          </w:p>
        </w:tc>
      </w:tr>
      <w:tr w:rsidR="00C5500F" w:rsidRPr="00720451" w:rsidTr="00165327">
        <w:trPr>
          <w:trHeight w:val="394"/>
        </w:trPr>
        <w:tc>
          <w:tcPr>
            <w:tcW w:w="24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500F" w:rsidRDefault="00C5500F" w:rsidP="0016532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sk-SK"/>
              </w:rPr>
              <w:t>SSÚR 4 Košice</w:t>
            </w:r>
          </w:p>
          <w:p w:rsidR="00C5500F" w:rsidRPr="002127ED" w:rsidRDefault="00C5500F" w:rsidP="00165327">
            <w:pP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</w:pPr>
            <w:r w:rsidRPr="002127ED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Magnezitárska 2, 043 28 Košice</w:t>
            </w: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00F" w:rsidRPr="00720451" w:rsidRDefault="00C5500F" w:rsidP="00165327">
            <w:pP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</w:pPr>
            <w:r w:rsidRPr="002127ED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Ing.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  <w:r w:rsidRPr="002127ED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 xml:space="preserve"> Ľubomír Kollár 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00F" w:rsidRDefault="00C5500F" w:rsidP="00165327">
            <w:pP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+421 </w:t>
            </w:r>
            <w:r w:rsidRPr="002127ED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914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 </w:t>
            </w:r>
            <w:r w:rsidRPr="002127ED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777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  <w:r w:rsidRPr="002127ED">
              <w:rPr>
                <w:rFonts w:ascii="Arial" w:hAnsi="Arial" w:cs="Arial"/>
                <w:bCs/>
                <w:color w:val="000000"/>
                <w:sz w:val="22"/>
                <w:szCs w:val="22"/>
                <w:lang w:eastAsia="sk-SK"/>
              </w:rPr>
              <w:t>994</w:t>
            </w:r>
          </w:p>
        </w:tc>
      </w:tr>
    </w:tbl>
    <w:p w:rsidR="006F167E" w:rsidRDefault="006F167E" w:rsidP="006F167E">
      <w:pPr>
        <w:rPr>
          <w:rFonts w:ascii="Arial" w:hAnsi="Arial" w:cs="Arial"/>
          <w:sz w:val="24"/>
          <w:szCs w:val="24"/>
        </w:rPr>
      </w:pPr>
    </w:p>
    <w:p w:rsidR="00E93933" w:rsidRDefault="00E93933"/>
    <w:sectPr w:rsidR="00E93933" w:rsidSect="009D0DA2">
      <w:headerReference w:type="default" r:id="rId6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5A1" w:rsidRDefault="009835A1">
      <w:r>
        <w:separator/>
      </w:r>
    </w:p>
  </w:endnote>
  <w:endnote w:type="continuationSeparator" w:id="0">
    <w:p w:rsidR="009835A1" w:rsidRDefault="00983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5A1" w:rsidRDefault="009835A1">
      <w:r>
        <w:separator/>
      </w:r>
    </w:p>
  </w:footnote>
  <w:footnote w:type="continuationSeparator" w:id="0">
    <w:p w:rsidR="009835A1" w:rsidRDefault="009835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5C6" w:rsidRPr="009A2D2B" w:rsidRDefault="006F3C7F" w:rsidP="00AE5140">
    <w:pPr>
      <w:pStyle w:val="Hlavika"/>
      <w:tabs>
        <w:tab w:val="clear" w:pos="4536"/>
        <w:tab w:val="clear" w:pos="9072"/>
      </w:tabs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 xml:space="preserve">Montáž, </w:t>
    </w:r>
    <w:r w:rsidR="004D6442" w:rsidRPr="009A2D2B">
      <w:rPr>
        <w:rFonts w:ascii="Arial" w:hAnsi="Arial" w:cs="Arial"/>
        <w:color w:val="808080"/>
        <w:sz w:val="16"/>
        <w:szCs w:val="16"/>
      </w:rPr>
      <w:t>demontáž</w:t>
    </w:r>
    <w:r>
      <w:rPr>
        <w:rFonts w:ascii="Arial" w:hAnsi="Arial" w:cs="Arial"/>
        <w:color w:val="808080"/>
        <w:sz w:val="16"/>
        <w:szCs w:val="16"/>
      </w:rPr>
      <w:t xml:space="preserve"> a prenájom</w:t>
    </w:r>
    <w:r w:rsidR="004D6442" w:rsidRPr="009A2D2B">
      <w:rPr>
        <w:rFonts w:ascii="Arial" w:hAnsi="Arial" w:cs="Arial"/>
        <w:color w:val="808080"/>
        <w:sz w:val="16"/>
        <w:szCs w:val="16"/>
      </w:rPr>
      <w:t xml:space="preserve"> protisnehových zábran</w:t>
    </w:r>
    <w:r w:rsidR="006F167E" w:rsidRPr="009A2D2B">
      <w:rPr>
        <w:rFonts w:ascii="Arial" w:hAnsi="Arial" w:cs="Arial"/>
        <w:color w:val="808080"/>
        <w:sz w:val="16"/>
        <w:szCs w:val="16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167E"/>
    <w:rsid w:val="000225FB"/>
    <w:rsid w:val="00165327"/>
    <w:rsid w:val="002127ED"/>
    <w:rsid w:val="003246DC"/>
    <w:rsid w:val="00442F53"/>
    <w:rsid w:val="004D6442"/>
    <w:rsid w:val="00661555"/>
    <w:rsid w:val="006831AE"/>
    <w:rsid w:val="006F167E"/>
    <w:rsid w:val="006F3C7F"/>
    <w:rsid w:val="00824C30"/>
    <w:rsid w:val="00830D34"/>
    <w:rsid w:val="009835A1"/>
    <w:rsid w:val="009979E0"/>
    <w:rsid w:val="009A2D2B"/>
    <w:rsid w:val="009E066C"/>
    <w:rsid w:val="00A12688"/>
    <w:rsid w:val="00B80EDD"/>
    <w:rsid w:val="00C009F1"/>
    <w:rsid w:val="00C5500F"/>
    <w:rsid w:val="00C646D4"/>
    <w:rsid w:val="00CD7111"/>
    <w:rsid w:val="00D309E0"/>
    <w:rsid w:val="00D4016E"/>
    <w:rsid w:val="00D43ACB"/>
    <w:rsid w:val="00DD4EE4"/>
    <w:rsid w:val="00E73DFB"/>
    <w:rsid w:val="00E93933"/>
    <w:rsid w:val="00ED4FAC"/>
    <w:rsid w:val="00F13A04"/>
    <w:rsid w:val="00FC5C64"/>
    <w:rsid w:val="00FC6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F971E226-DDED-4387-83AF-1CEC6A80A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F16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F167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167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6F167E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C550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5500F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Szabová Klaudia</cp:lastModifiedBy>
  <cp:revision>12</cp:revision>
  <cp:lastPrinted>2019-09-26T15:15:00Z</cp:lastPrinted>
  <dcterms:created xsi:type="dcterms:W3CDTF">2019-06-10T06:28:00Z</dcterms:created>
  <dcterms:modified xsi:type="dcterms:W3CDTF">2020-09-08T08:09:00Z</dcterms:modified>
</cp:coreProperties>
</file>