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71"/>
        <w:gridCol w:w="8810"/>
        <w:gridCol w:w="6521"/>
      </w:tblGrid>
      <w:tr w:rsidR="00497141" w:rsidRPr="00497141" w14:paraId="3B397447" w14:textId="77777777" w:rsidTr="00D945B4">
        <w:tc>
          <w:tcPr>
            <w:tcW w:w="971" w:type="dxa"/>
            <w:shd w:val="clear" w:color="auto" w:fill="D0CECE" w:themeFill="background2" w:themeFillShade="E6"/>
          </w:tcPr>
          <w:p w14:paraId="32A8BAE7" w14:textId="77777777" w:rsidR="00FC51FD" w:rsidRPr="00497141" w:rsidRDefault="00FC51FD">
            <w:r w:rsidRPr="00497141">
              <w:t>Č.otázky</w:t>
            </w:r>
          </w:p>
        </w:tc>
        <w:tc>
          <w:tcPr>
            <w:tcW w:w="8810" w:type="dxa"/>
            <w:shd w:val="clear" w:color="auto" w:fill="D0CECE" w:themeFill="background2" w:themeFillShade="E6"/>
          </w:tcPr>
          <w:p w14:paraId="246B2E53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Text otázky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3EDCE491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Odpoveď obstarávateľa</w:t>
            </w:r>
          </w:p>
        </w:tc>
      </w:tr>
      <w:tr w:rsidR="001572F8" w:rsidRPr="00497141" w14:paraId="1A30F777" w14:textId="77777777" w:rsidTr="00D945B4">
        <w:trPr>
          <w:trHeight w:val="995"/>
        </w:trPr>
        <w:tc>
          <w:tcPr>
            <w:tcW w:w="971" w:type="dxa"/>
            <w:shd w:val="clear" w:color="auto" w:fill="auto"/>
          </w:tcPr>
          <w:p w14:paraId="2B2250C5" w14:textId="7B4FF468" w:rsidR="001572F8" w:rsidRPr="00497141" w:rsidRDefault="00B47A16" w:rsidP="001572F8">
            <w:r>
              <w:t>206</w:t>
            </w:r>
          </w:p>
        </w:tc>
        <w:tc>
          <w:tcPr>
            <w:tcW w:w="8810" w:type="dxa"/>
            <w:shd w:val="clear" w:color="auto" w:fill="auto"/>
          </w:tcPr>
          <w:p w14:paraId="5E81631E" w14:textId="69385572" w:rsidR="001572F8" w:rsidRPr="00497141" w:rsidRDefault="00B47A16" w:rsidP="001572F8">
            <w:pPr>
              <w:jc w:val="both"/>
              <w:rPr>
                <w:rFonts w:ascii="Arial Narrow" w:hAnsi="Arial Narrow"/>
              </w:rPr>
            </w:pP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V nadväznosti na otázku a odpoveď č. 75 bola poskytnutá Príloha k ponuke – Tabuľka údajov o úpravách (podčlánok 13.8), ktorá je s hlavičkou „Súťažné podklady Rýchlostná cesta R2 Kriváň- Mýtna“.</w:t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Ako má byť predmetná príloha vyplnená a zároveň má byť súčasťou ponuky, keď základný index v čase predkladania ponuky nie je známy?</w:t>
            </w:r>
          </w:p>
        </w:tc>
        <w:tc>
          <w:tcPr>
            <w:tcW w:w="6521" w:type="dxa"/>
            <w:shd w:val="clear" w:color="auto" w:fill="auto"/>
          </w:tcPr>
          <w:p w14:paraId="24C44FAA" w14:textId="6C7F004D" w:rsidR="001572F8" w:rsidRPr="001572F8" w:rsidRDefault="00097B0B" w:rsidP="00A20DA9">
            <w:pPr>
              <w:jc w:val="both"/>
              <w:rPr>
                <w:sz w:val="20"/>
                <w:szCs w:val="20"/>
              </w:rPr>
            </w:pPr>
            <w:r w:rsidRPr="00097B0B">
              <w:rPr>
                <w:szCs w:val="20"/>
              </w:rPr>
              <w:t xml:space="preserve">V prílohe zasielame upravenú prílohu. Uchádzač nevypĺňa  v danej prílohe žiadne údaje. </w:t>
            </w:r>
          </w:p>
        </w:tc>
      </w:tr>
      <w:tr w:rsidR="001572F8" w:rsidRPr="00497141" w14:paraId="4E0CCA30" w14:textId="77777777" w:rsidTr="00F41639">
        <w:trPr>
          <w:trHeight w:val="2399"/>
        </w:trPr>
        <w:tc>
          <w:tcPr>
            <w:tcW w:w="971" w:type="dxa"/>
            <w:shd w:val="clear" w:color="auto" w:fill="auto"/>
          </w:tcPr>
          <w:p w14:paraId="2458D224" w14:textId="7F3BB41F" w:rsidR="001572F8" w:rsidRDefault="00B47A16" w:rsidP="001572F8">
            <w:r>
              <w:t>207</w:t>
            </w:r>
          </w:p>
        </w:tc>
        <w:tc>
          <w:tcPr>
            <w:tcW w:w="8810" w:type="dxa"/>
            <w:shd w:val="clear" w:color="auto" w:fill="auto"/>
          </w:tcPr>
          <w:p w14:paraId="7E8278A7" w14:textId="381B5B3A" w:rsidR="001572F8" w:rsidRDefault="00B47A16" w:rsidP="001572F8">
            <w:pPr>
              <w:jc w:val="both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V nadväznosti na otázku a odpoveď č. 203 sa Rozhodnutí Okresného úradu Žilina udeľuje súhlas na skladovanie výkopovej zeminy v lehote do 31.07.2021.</w:t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Vzhľadom na predpokladaný Harmonogram prác zabezpečí verejný obstarávateľ predĺženie lehoty súhlasu na skladovanie výkopovej zeminy?</w:t>
            </w:r>
          </w:p>
        </w:tc>
        <w:tc>
          <w:tcPr>
            <w:tcW w:w="6521" w:type="dxa"/>
            <w:shd w:val="clear" w:color="auto" w:fill="auto"/>
          </w:tcPr>
          <w:p w14:paraId="6E5BAD1B" w14:textId="47D6D228" w:rsidR="001572F8" w:rsidRPr="00184A70" w:rsidRDefault="00184A70" w:rsidP="001572F8">
            <w:pPr>
              <w:jc w:val="both"/>
            </w:pPr>
            <w:r w:rsidRPr="00184A70">
              <w:t>Áno, verejnému obstarávateľovi je známa táto lehota a  zabezpečí včas predĺženie lehoty súhlasu na skladovanie výkopovej zeminy.</w:t>
            </w:r>
          </w:p>
        </w:tc>
      </w:tr>
    </w:tbl>
    <w:p w14:paraId="57F26298" w14:textId="77777777" w:rsidR="00954A9B" w:rsidRPr="00497141" w:rsidRDefault="00954A9B">
      <w:bookmarkStart w:id="0" w:name="_GoBack"/>
      <w:bookmarkEnd w:id="0"/>
    </w:p>
    <w:sectPr w:rsidR="00954A9B" w:rsidRPr="00497141" w:rsidSect="0081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149E" w14:textId="77777777" w:rsidR="000A2FE0" w:rsidRDefault="000A2FE0" w:rsidP="00E601C9">
      <w:pPr>
        <w:spacing w:after="0" w:line="240" w:lineRule="auto"/>
      </w:pPr>
      <w:r>
        <w:separator/>
      </w:r>
    </w:p>
  </w:endnote>
  <w:endnote w:type="continuationSeparator" w:id="0">
    <w:p w14:paraId="56319199" w14:textId="77777777" w:rsidR="000A2FE0" w:rsidRDefault="000A2FE0" w:rsidP="00E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9947" w14:textId="77777777" w:rsidR="000A2FE0" w:rsidRDefault="000A2FE0" w:rsidP="00E601C9">
      <w:pPr>
        <w:spacing w:after="0" w:line="240" w:lineRule="auto"/>
      </w:pPr>
      <w:r>
        <w:separator/>
      </w:r>
    </w:p>
  </w:footnote>
  <w:footnote w:type="continuationSeparator" w:id="0">
    <w:p w14:paraId="1AE2C7F1" w14:textId="77777777" w:rsidR="000A2FE0" w:rsidRDefault="000A2FE0" w:rsidP="00E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C40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A4297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1A2"/>
    <w:multiLevelType w:val="hybridMultilevel"/>
    <w:tmpl w:val="C480001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54A4722"/>
    <w:multiLevelType w:val="multilevel"/>
    <w:tmpl w:val="586EDA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5517DD"/>
    <w:multiLevelType w:val="hybridMultilevel"/>
    <w:tmpl w:val="3738B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660"/>
    <w:multiLevelType w:val="hybridMultilevel"/>
    <w:tmpl w:val="E1E6C2CA"/>
    <w:lvl w:ilvl="0" w:tplc="2F08C68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600743"/>
    <w:multiLevelType w:val="hybridMultilevel"/>
    <w:tmpl w:val="4B2E7BFA"/>
    <w:lvl w:ilvl="0" w:tplc="CFA22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771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7C17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74645"/>
    <w:multiLevelType w:val="hybridMultilevel"/>
    <w:tmpl w:val="9A10F2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76886"/>
    <w:multiLevelType w:val="hybridMultilevel"/>
    <w:tmpl w:val="69881F82"/>
    <w:lvl w:ilvl="0" w:tplc="048262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D079A"/>
    <w:multiLevelType w:val="hybridMultilevel"/>
    <w:tmpl w:val="7460140C"/>
    <w:numStyleLink w:val="Importovantl1"/>
  </w:abstractNum>
  <w:abstractNum w:abstractNumId="13" w15:restartNumberingAfterBreak="0">
    <w:nsid w:val="721A17A2"/>
    <w:multiLevelType w:val="hybridMultilevel"/>
    <w:tmpl w:val="18527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6ABC"/>
    <w:multiLevelType w:val="hybridMultilevel"/>
    <w:tmpl w:val="14AEA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1092"/>
    <w:multiLevelType w:val="hybridMultilevel"/>
    <w:tmpl w:val="15ACC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45493"/>
    <w:multiLevelType w:val="hybridMultilevel"/>
    <w:tmpl w:val="BFEA0558"/>
    <w:lvl w:ilvl="0" w:tplc="DEDA0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64A2"/>
    <w:multiLevelType w:val="hybridMultilevel"/>
    <w:tmpl w:val="0C06C2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4876F0"/>
    <w:multiLevelType w:val="hybridMultilevel"/>
    <w:tmpl w:val="C98801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F4"/>
    <w:rsid w:val="00010AF4"/>
    <w:rsid w:val="00020AAE"/>
    <w:rsid w:val="00022E16"/>
    <w:rsid w:val="00023AEA"/>
    <w:rsid w:val="00036B2A"/>
    <w:rsid w:val="000515F3"/>
    <w:rsid w:val="000608F7"/>
    <w:rsid w:val="00097B0B"/>
    <w:rsid w:val="000A04D4"/>
    <w:rsid w:val="000A2FE0"/>
    <w:rsid w:val="000A4A5E"/>
    <w:rsid w:val="000A611E"/>
    <w:rsid w:val="000B0EAB"/>
    <w:rsid w:val="000B27DB"/>
    <w:rsid w:val="000C250D"/>
    <w:rsid w:val="000E7A4F"/>
    <w:rsid w:val="00104BBA"/>
    <w:rsid w:val="001072F0"/>
    <w:rsid w:val="0013453C"/>
    <w:rsid w:val="001523E2"/>
    <w:rsid w:val="001572F8"/>
    <w:rsid w:val="00173BD6"/>
    <w:rsid w:val="0017691B"/>
    <w:rsid w:val="00184A70"/>
    <w:rsid w:val="001877F9"/>
    <w:rsid w:val="001B2171"/>
    <w:rsid w:val="001B6D6A"/>
    <w:rsid w:val="001C2D33"/>
    <w:rsid w:val="001F07FA"/>
    <w:rsid w:val="001F6697"/>
    <w:rsid w:val="001F75D3"/>
    <w:rsid w:val="00200CC0"/>
    <w:rsid w:val="00221D3D"/>
    <w:rsid w:val="00237305"/>
    <w:rsid w:val="00254042"/>
    <w:rsid w:val="002857BD"/>
    <w:rsid w:val="002931C6"/>
    <w:rsid w:val="00296F09"/>
    <w:rsid w:val="002A4A69"/>
    <w:rsid w:val="002A6DB3"/>
    <w:rsid w:val="002B3D2A"/>
    <w:rsid w:val="002C0866"/>
    <w:rsid w:val="002C21DB"/>
    <w:rsid w:val="002E2C01"/>
    <w:rsid w:val="002E5CA1"/>
    <w:rsid w:val="002F6E34"/>
    <w:rsid w:val="00317C2F"/>
    <w:rsid w:val="00321ECB"/>
    <w:rsid w:val="00355453"/>
    <w:rsid w:val="00362A12"/>
    <w:rsid w:val="00365179"/>
    <w:rsid w:val="00390E57"/>
    <w:rsid w:val="003A3F12"/>
    <w:rsid w:val="003B2C5B"/>
    <w:rsid w:val="003D72E7"/>
    <w:rsid w:val="003E3F9D"/>
    <w:rsid w:val="003E7364"/>
    <w:rsid w:val="003E7DBE"/>
    <w:rsid w:val="003F5172"/>
    <w:rsid w:val="0042747F"/>
    <w:rsid w:val="00454D19"/>
    <w:rsid w:val="00456564"/>
    <w:rsid w:val="00497141"/>
    <w:rsid w:val="004A0DBD"/>
    <w:rsid w:val="004B0BE3"/>
    <w:rsid w:val="004C2B9C"/>
    <w:rsid w:val="005211A8"/>
    <w:rsid w:val="005341F3"/>
    <w:rsid w:val="00536CF6"/>
    <w:rsid w:val="0054195B"/>
    <w:rsid w:val="00555285"/>
    <w:rsid w:val="005851BE"/>
    <w:rsid w:val="00585CFE"/>
    <w:rsid w:val="005936DB"/>
    <w:rsid w:val="005B2EA9"/>
    <w:rsid w:val="005D39BC"/>
    <w:rsid w:val="005E2672"/>
    <w:rsid w:val="00610EC9"/>
    <w:rsid w:val="00624FB4"/>
    <w:rsid w:val="0062758B"/>
    <w:rsid w:val="00627AA9"/>
    <w:rsid w:val="00633CFF"/>
    <w:rsid w:val="00640C26"/>
    <w:rsid w:val="00672014"/>
    <w:rsid w:val="00677C37"/>
    <w:rsid w:val="00691577"/>
    <w:rsid w:val="00693893"/>
    <w:rsid w:val="006A0F65"/>
    <w:rsid w:val="006A6CEE"/>
    <w:rsid w:val="006B097D"/>
    <w:rsid w:val="006B3896"/>
    <w:rsid w:val="006B48F7"/>
    <w:rsid w:val="00704D7B"/>
    <w:rsid w:val="00715352"/>
    <w:rsid w:val="00727D1C"/>
    <w:rsid w:val="00734464"/>
    <w:rsid w:val="007501A1"/>
    <w:rsid w:val="00766868"/>
    <w:rsid w:val="007753E2"/>
    <w:rsid w:val="00781EBD"/>
    <w:rsid w:val="00792F64"/>
    <w:rsid w:val="007A6A18"/>
    <w:rsid w:val="007B2997"/>
    <w:rsid w:val="007C305E"/>
    <w:rsid w:val="007D1410"/>
    <w:rsid w:val="007E067E"/>
    <w:rsid w:val="007E3639"/>
    <w:rsid w:val="007E798D"/>
    <w:rsid w:val="008123F5"/>
    <w:rsid w:val="008575AD"/>
    <w:rsid w:val="0086212C"/>
    <w:rsid w:val="00893259"/>
    <w:rsid w:val="008B2E09"/>
    <w:rsid w:val="008B3486"/>
    <w:rsid w:val="008B34CC"/>
    <w:rsid w:val="008C4DCD"/>
    <w:rsid w:val="008E46B0"/>
    <w:rsid w:val="00902717"/>
    <w:rsid w:val="00932CC8"/>
    <w:rsid w:val="00950760"/>
    <w:rsid w:val="00954A9B"/>
    <w:rsid w:val="0096182E"/>
    <w:rsid w:val="00965577"/>
    <w:rsid w:val="009753FA"/>
    <w:rsid w:val="009764CF"/>
    <w:rsid w:val="00984448"/>
    <w:rsid w:val="009B7203"/>
    <w:rsid w:val="009D5E87"/>
    <w:rsid w:val="00A179FA"/>
    <w:rsid w:val="00A202A9"/>
    <w:rsid w:val="00A20DA9"/>
    <w:rsid w:val="00A24955"/>
    <w:rsid w:val="00A3142F"/>
    <w:rsid w:val="00A34DB0"/>
    <w:rsid w:val="00A41BD2"/>
    <w:rsid w:val="00A44AEC"/>
    <w:rsid w:val="00A54C1B"/>
    <w:rsid w:val="00A6036A"/>
    <w:rsid w:val="00A76A38"/>
    <w:rsid w:val="00A77F22"/>
    <w:rsid w:val="00AA3240"/>
    <w:rsid w:val="00AA6998"/>
    <w:rsid w:val="00AA6BAE"/>
    <w:rsid w:val="00AA7751"/>
    <w:rsid w:val="00AD6ADA"/>
    <w:rsid w:val="00AE1CB4"/>
    <w:rsid w:val="00AE4E70"/>
    <w:rsid w:val="00AF40E1"/>
    <w:rsid w:val="00B0251A"/>
    <w:rsid w:val="00B26DC2"/>
    <w:rsid w:val="00B2720F"/>
    <w:rsid w:val="00B27ADF"/>
    <w:rsid w:val="00B47A16"/>
    <w:rsid w:val="00B93251"/>
    <w:rsid w:val="00BC5415"/>
    <w:rsid w:val="00BD3A61"/>
    <w:rsid w:val="00C23407"/>
    <w:rsid w:val="00C514F1"/>
    <w:rsid w:val="00C51774"/>
    <w:rsid w:val="00C538F3"/>
    <w:rsid w:val="00C65AEC"/>
    <w:rsid w:val="00C67A31"/>
    <w:rsid w:val="00C75DB3"/>
    <w:rsid w:val="00CB3F94"/>
    <w:rsid w:val="00CD01DE"/>
    <w:rsid w:val="00CD1F3D"/>
    <w:rsid w:val="00CD5208"/>
    <w:rsid w:val="00CF0AA0"/>
    <w:rsid w:val="00D00EC9"/>
    <w:rsid w:val="00D0604E"/>
    <w:rsid w:val="00D17848"/>
    <w:rsid w:val="00D22505"/>
    <w:rsid w:val="00D22989"/>
    <w:rsid w:val="00D40EC0"/>
    <w:rsid w:val="00D46724"/>
    <w:rsid w:val="00D92D50"/>
    <w:rsid w:val="00D945B4"/>
    <w:rsid w:val="00DA569F"/>
    <w:rsid w:val="00DE49A2"/>
    <w:rsid w:val="00DF37E6"/>
    <w:rsid w:val="00E01734"/>
    <w:rsid w:val="00E3113B"/>
    <w:rsid w:val="00E41DC0"/>
    <w:rsid w:val="00E601C9"/>
    <w:rsid w:val="00E630DA"/>
    <w:rsid w:val="00E80299"/>
    <w:rsid w:val="00EA3073"/>
    <w:rsid w:val="00EA594B"/>
    <w:rsid w:val="00EC18B3"/>
    <w:rsid w:val="00EE3DAB"/>
    <w:rsid w:val="00EF3C03"/>
    <w:rsid w:val="00EF6637"/>
    <w:rsid w:val="00F02AC6"/>
    <w:rsid w:val="00F067B6"/>
    <w:rsid w:val="00F41639"/>
    <w:rsid w:val="00F44194"/>
    <w:rsid w:val="00F56DB4"/>
    <w:rsid w:val="00F60CA7"/>
    <w:rsid w:val="00FB6A1D"/>
    <w:rsid w:val="00FC51FD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C924"/>
  <w15:chartTrackingRefBased/>
  <w15:docId w15:val="{955B645A-438D-48CF-94AF-380CD198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D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D46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2F6E34"/>
    <w:pPr>
      <w:numPr>
        <w:numId w:val="5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1072F0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072F0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1C9"/>
  </w:style>
  <w:style w:type="paragraph" w:styleId="Pta">
    <w:name w:val="footer"/>
    <w:basedOn w:val="Normlny"/>
    <w:link w:val="Pt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1C9"/>
  </w:style>
  <w:style w:type="character" w:customStyle="1" w:styleId="OdsekzoznamuChar">
    <w:name w:val="Odsek zoznamu Char"/>
    <w:link w:val="Odsekzoznamu"/>
    <w:uiPriority w:val="34"/>
    <w:locked/>
    <w:rsid w:val="007B29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B299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515F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rsid w:val="00AA324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A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AA32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240"/>
    <w:rPr>
      <w:rFonts w:ascii="Segoe UI" w:hAnsi="Segoe UI" w:cs="Segoe UI"/>
      <w:sz w:val="18"/>
      <w:szCs w:val="18"/>
    </w:rPr>
  </w:style>
  <w:style w:type="paragraph" w:customStyle="1" w:styleId="para1">
    <w:name w:val="para 1"/>
    <w:basedOn w:val="Normlny"/>
    <w:rsid w:val="006B48F7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paragraph" w:customStyle="1" w:styleId="Styl">
    <w:name w:val="Styl"/>
    <w:link w:val="StylChar2"/>
    <w:rsid w:val="006B48F7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StylChar2">
    <w:name w:val="Styl Char2"/>
    <w:basedOn w:val="Predvolenpsmoodseku"/>
    <w:link w:val="Styl"/>
    <w:rsid w:val="006B48F7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8F7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gmail-m1794213582363222814msolistparagraph">
    <w:name w:val="gmail-m_1794213582363222814msolistparagraph"/>
    <w:basedOn w:val="Normlny"/>
    <w:rsid w:val="00E630DA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28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52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A249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ý text (2) + Tučné"/>
    <w:basedOn w:val="Zkladntext2"/>
    <w:rsid w:val="00A24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A24955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7C23-A5B1-4E2E-A1FD-B49E49B0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Záhorec Andrej</cp:lastModifiedBy>
  <cp:revision>22</cp:revision>
  <dcterms:created xsi:type="dcterms:W3CDTF">2021-01-29T09:25:00Z</dcterms:created>
  <dcterms:modified xsi:type="dcterms:W3CDTF">2021-02-03T15:04:00Z</dcterms:modified>
</cp:coreProperties>
</file>