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80" w:rsidRPr="00E73594" w:rsidRDefault="00335847" w:rsidP="00335847">
      <w:pPr>
        <w:pStyle w:val="Default"/>
        <w:jc w:val="center"/>
        <w:rPr>
          <w:rFonts w:ascii="Arial Narrow" w:hAnsi="Arial Narrow"/>
          <w:b/>
          <w:bCs/>
          <w:sz w:val="32"/>
        </w:rPr>
      </w:pPr>
      <w:bookmarkStart w:id="0" w:name="_GoBack"/>
      <w:bookmarkEnd w:id="0"/>
      <w:r w:rsidRPr="00E73594">
        <w:rPr>
          <w:rFonts w:ascii="Arial Narrow" w:hAnsi="Arial Narrow"/>
          <w:b/>
          <w:bCs/>
          <w:sz w:val="32"/>
        </w:rPr>
        <w:t>Záznam z prieskumu trhu</w:t>
      </w:r>
    </w:p>
    <w:p w:rsidR="00425080" w:rsidRPr="00E73594" w:rsidRDefault="00425080" w:rsidP="00335847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6275B9" w:rsidRPr="00E73594" w:rsidRDefault="006275B9" w:rsidP="00425080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2F7E5E" w:rsidP="002F7E5E">
      <w:pPr>
        <w:pStyle w:val="Default"/>
        <w:tabs>
          <w:tab w:val="left" w:pos="2925"/>
          <w:tab w:val="center" w:pos="4735"/>
        </w:tabs>
        <w:rPr>
          <w:rFonts w:ascii="Arial Narrow" w:hAnsi="Arial Narrow"/>
          <w:b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ab/>
      </w:r>
      <w:r>
        <w:rPr>
          <w:rFonts w:ascii="Arial Narrow" w:hAnsi="Arial Narrow"/>
          <w:b/>
          <w:bCs/>
          <w:sz w:val="19"/>
          <w:szCs w:val="19"/>
        </w:rPr>
        <w:tab/>
      </w:r>
      <w:r w:rsidR="00335847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</w:p>
    <w:p w:rsidR="00335847" w:rsidRPr="00E73594" w:rsidRDefault="00335847" w:rsidP="00425080">
      <w:pPr>
        <w:pStyle w:val="Default"/>
        <w:spacing w:after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Záznam z prieskumu trhu pr</w:t>
      </w:r>
      <w:r w:rsidR="00425080" w:rsidRPr="00E73594">
        <w:rPr>
          <w:rFonts w:ascii="Arial Narrow" w:hAnsi="Arial Narrow"/>
          <w:b/>
          <w:bCs/>
          <w:sz w:val="19"/>
          <w:szCs w:val="19"/>
        </w:rPr>
        <w:t>e:</w:t>
      </w:r>
      <w:r w:rsidRPr="00E73594">
        <w:rPr>
          <w:rFonts w:ascii="Arial Narrow" w:hAnsi="Arial Narrow"/>
          <w:b/>
          <w:bCs/>
          <w:sz w:val="19"/>
          <w:szCs w:val="19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125"/>
      </w:tblGrid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3E1613" w:rsidP="00572271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čiarkov1"/>
            <w:r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26C12">
              <w:rPr>
                <w:rFonts w:ascii="Arial Narrow" w:hAnsi="Arial Narrow"/>
                <w:b/>
                <w:sz w:val="19"/>
                <w:szCs w:val="19"/>
              </w:rPr>
            </w:r>
            <w:r w:rsidR="00A26C12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8253" w:type="dxa"/>
            <w:shd w:val="clear" w:color="auto" w:fill="auto"/>
          </w:tcPr>
          <w:p w:rsidR="00425080" w:rsidRPr="00E73594" w:rsidRDefault="00F26D5A" w:rsidP="00F26D5A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Z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>ákazku</w:t>
            </w:r>
            <w:r w:rsidRPr="00E73594">
              <w:rPr>
                <w:rFonts w:ascii="Arial Narrow" w:hAnsi="Arial Narrow"/>
                <w:sz w:val="19"/>
                <w:szCs w:val="19"/>
              </w:rPr>
              <w:t xml:space="preserve"> s nízkou hodnotou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podľa §</w:t>
            </w:r>
            <w:r w:rsidRPr="00E73594">
              <w:rPr>
                <w:rFonts w:ascii="Arial Narrow" w:hAnsi="Arial Narrow"/>
                <w:sz w:val="19"/>
                <w:szCs w:val="19"/>
              </w:rPr>
              <w:t>117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zákona č.</w:t>
            </w:r>
            <w:r w:rsidRPr="00E73594">
              <w:rPr>
                <w:rFonts w:ascii="Arial Narrow" w:hAnsi="Arial Narrow"/>
                <w:sz w:val="19"/>
                <w:szCs w:val="19"/>
              </w:rPr>
              <w:t>343/2015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Z. z. o verejnom obstarávaní a o zmene niektorých zákonov v znení neskorších predpisov</w:t>
            </w:r>
          </w:p>
        </w:tc>
      </w:tr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425080" w:rsidP="00572271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26C12">
              <w:rPr>
                <w:rFonts w:ascii="Arial Narrow" w:hAnsi="Arial Narrow"/>
                <w:b/>
                <w:sz w:val="19"/>
                <w:szCs w:val="19"/>
              </w:rPr>
            </w:r>
            <w:r w:rsidR="00A26C12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253" w:type="dxa"/>
            <w:shd w:val="clear" w:color="auto" w:fill="auto"/>
          </w:tcPr>
          <w:p w:rsidR="00425080" w:rsidRPr="00E73594" w:rsidRDefault="00425080" w:rsidP="00F26D5A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zákazku, na ktoré  sa uplatňujú ustanovenia zákona č.</w:t>
            </w:r>
            <w:r w:rsidR="00F26D5A" w:rsidRPr="00E73594">
              <w:rPr>
                <w:rFonts w:ascii="Arial Narrow" w:hAnsi="Arial Narrow"/>
                <w:sz w:val="19"/>
                <w:szCs w:val="19"/>
              </w:rPr>
              <w:t>343/2015</w:t>
            </w:r>
            <w:r w:rsidRPr="00E73594">
              <w:rPr>
                <w:rFonts w:ascii="Arial Narrow" w:hAnsi="Arial Narrow"/>
                <w:sz w:val="19"/>
                <w:szCs w:val="19"/>
              </w:rPr>
              <w:t xml:space="preserve"> Z. z. o verejnom obstarávaní a o zmene niektorých zákonov v znení neskorších predpisov</w:t>
            </w:r>
          </w:p>
        </w:tc>
      </w:tr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425080" w:rsidP="00572271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A26C12">
              <w:rPr>
                <w:rFonts w:ascii="Arial Narrow" w:hAnsi="Arial Narrow"/>
                <w:b/>
                <w:sz w:val="19"/>
                <w:szCs w:val="19"/>
              </w:rPr>
            </w:r>
            <w:r w:rsidR="00A26C12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253" w:type="dxa"/>
            <w:shd w:val="clear" w:color="auto" w:fill="auto"/>
          </w:tcPr>
          <w:p w:rsidR="00425080" w:rsidRPr="00E73594" w:rsidRDefault="00425080" w:rsidP="00572271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iné: .............................................................................................................</w:t>
            </w:r>
          </w:p>
        </w:tc>
      </w:tr>
    </w:tbl>
    <w:p w:rsidR="00425080" w:rsidRPr="00E73594" w:rsidRDefault="0042508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6275B9" w:rsidRPr="00E73594" w:rsidRDefault="006275B9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25080" w:rsidRPr="00E73594" w:rsidRDefault="00425080" w:rsidP="00425080">
      <w:pPr>
        <w:pStyle w:val="Default"/>
        <w:spacing w:before="120" w:after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1. Identifikácia </w:t>
      </w:r>
      <w:r w:rsidR="00D7414B" w:rsidRPr="00E73594">
        <w:rPr>
          <w:rFonts w:ascii="Arial Narrow" w:hAnsi="Arial Narrow"/>
          <w:b/>
          <w:bCs/>
          <w:sz w:val="19"/>
          <w:szCs w:val="19"/>
        </w:rPr>
        <w:t>verejného obstarávateľa</w:t>
      </w:r>
      <w:r w:rsidRPr="00E73594">
        <w:rPr>
          <w:rFonts w:ascii="Arial Narrow" w:hAnsi="Arial Narrow"/>
          <w:sz w:val="19"/>
          <w:szCs w:val="19"/>
        </w:rPr>
        <w:t xml:space="preserve"> 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894"/>
      </w:tblGrid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bCs/>
                <w:sz w:val="19"/>
                <w:szCs w:val="19"/>
              </w:rPr>
              <w:t>Obchodné meno / Názov</w:t>
            </w:r>
          </w:p>
        </w:tc>
        <w:tc>
          <w:tcPr>
            <w:tcW w:w="5894" w:type="dxa"/>
          </w:tcPr>
          <w:p w:rsidR="00366F7A" w:rsidRPr="00E73594" w:rsidRDefault="001272FA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272FA">
              <w:rPr>
                <w:rFonts w:ascii="Arial Narrow" w:hAnsi="Arial Narrow"/>
                <w:b/>
                <w:bCs/>
                <w:sz w:val="19"/>
                <w:szCs w:val="19"/>
                <w:lang w:val="en-US"/>
              </w:rPr>
              <w:t>Stredná odborná škola-Szakközépiskola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Poštová adresa</w:t>
            </w:r>
          </w:p>
        </w:tc>
        <w:tc>
          <w:tcPr>
            <w:tcW w:w="5894" w:type="dxa"/>
          </w:tcPr>
          <w:p w:rsidR="00366F7A" w:rsidRPr="00E73594" w:rsidRDefault="001272FA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272FA">
              <w:rPr>
                <w:rFonts w:ascii="Arial Narrow" w:hAnsi="Arial Narrow"/>
                <w:b/>
                <w:bCs/>
                <w:sz w:val="19"/>
                <w:szCs w:val="19"/>
                <w:lang w:val="en-US"/>
              </w:rPr>
              <w:t>Šafárikova 56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Mesto</w:t>
            </w:r>
          </w:p>
        </w:tc>
        <w:tc>
          <w:tcPr>
            <w:tcW w:w="5894" w:type="dxa"/>
          </w:tcPr>
          <w:p w:rsidR="00366F7A" w:rsidRPr="00E73594" w:rsidRDefault="001272FA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272FA">
              <w:rPr>
                <w:rFonts w:ascii="Arial Narrow" w:hAnsi="Arial Narrow"/>
                <w:b/>
                <w:bCs/>
                <w:sz w:val="19"/>
                <w:szCs w:val="19"/>
                <w:lang w:val="en-US"/>
              </w:rPr>
              <w:t xml:space="preserve"> Tornaľa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PSČ</w:t>
            </w:r>
          </w:p>
        </w:tc>
        <w:tc>
          <w:tcPr>
            <w:tcW w:w="5894" w:type="dxa"/>
          </w:tcPr>
          <w:p w:rsidR="00366F7A" w:rsidRPr="00E73594" w:rsidRDefault="001272FA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</w:t>
            </w:r>
            <w:r w:rsidRPr="001272FA">
              <w:rPr>
                <w:rFonts w:ascii="Arial Narrow" w:hAnsi="Arial Narrow"/>
                <w:b/>
                <w:bCs/>
                <w:sz w:val="19"/>
                <w:szCs w:val="19"/>
                <w:lang w:val="en-US"/>
              </w:rPr>
              <w:t>982 01  Tornaľa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IČO</w:t>
            </w:r>
          </w:p>
        </w:tc>
        <w:tc>
          <w:tcPr>
            <w:tcW w:w="5894" w:type="dxa"/>
          </w:tcPr>
          <w:p w:rsidR="00366F7A" w:rsidRPr="00E73594" w:rsidRDefault="001272FA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272FA">
              <w:rPr>
                <w:rFonts w:ascii="Arial Narrow" w:hAnsi="Arial Narrow"/>
                <w:b/>
                <w:bCs/>
                <w:sz w:val="19"/>
                <w:szCs w:val="19"/>
                <w:lang w:val="en-US"/>
              </w:rPr>
              <w:t>00894818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Kontaktná osoba </w:t>
            </w:r>
          </w:p>
        </w:tc>
        <w:tc>
          <w:tcPr>
            <w:tcW w:w="5894" w:type="dxa"/>
          </w:tcPr>
          <w:p w:rsidR="00366F7A" w:rsidRPr="00E73594" w:rsidRDefault="00366F7A" w:rsidP="00AC06A2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1272FA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Ing. </w:t>
            </w:r>
            <w:r w:rsidR="00AC06A2" w:rsidRPr="001272FA">
              <w:rPr>
                <w:rFonts w:ascii="Arial Narrow" w:hAnsi="Arial Narrow"/>
                <w:b/>
                <w:bCs/>
                <w:sz w:val="19"/>
                <w:szCs w:val="19"/>
              </w:rPr>
              <w:t>Alena Ďurská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tel. č. </w:t>
            </w:r>
          </w:p>
        </w:tc>
        <w:tc>
          <w:tcPr>
            <w:tcW w:w="5894" w:type="dxa"/>
          </w:tcPr>
          <w:p w:rsidR="00366F7A" w:rsidRPr="00366F7A" w:rsidRDefault="004F4F2A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+421484325647</w:t>
            </w:r>
          </w:p>
        </w:tc>
      </w:tr>
      <w:tr w:rsidR="00366F7A" w:rsidRPr="00E73594" w:rsidTr="00366F7A"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e. mail</w:t>
            </w:r>
          </w:p>
        </w:tc>
        <w:tc>
          <w:tcPr>
            <w:tcW w:w="5894" w:type="dxa"/>
          </w:tcPr>
          <w:p w:rsidR="00366F7A" w:rsidRPr="00E73594" w:rsidRDefault="00AC06A2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alena.durska@bbsk.sk</w:t>
            </w:r>
          </w:p>
        </w:tc>
      </w:tr>
      <w:tr w:rsidR="00366F7A" w:rsidRPr="00E73594" w:rsidTr="00366F7A">
        <w:trPr>
          <w:trHeight w:val="406"/>
        </w:trPr>
        <w:tc>
          <w:tcPr>
            <w:tcW w:w="3170" w:type="dxa"/>
            <w:shd w:val="clear" w:color="auto" w:fill="DBDBDB" w:themeFill="accent3" w:themeFillTint="66"/>
          </w:tcPr>
          <w:p w:rsidR="00366F7A" w:rsidRPr="00E73594" w:rsidRDefault="00366F7A" w:rsidP="00366F7A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adresa hlavnej stránky verejného obstarávateľa /URL/</w:t>
            </w:r>
          </w:p>
        </w:tc>
        <w:tc>
          <w:tcPr>
            <w:tcW w:w="5894" w:type="dxa"/>
          </w:tcPr>
          <w:p w:rsidR="00366F7A" w:rsidRPr="00E73594" w:rsidRDefault="00AC06A2" w:rsidP="00366F7A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www.bbrsc.sk</w:t>
            </w:r>
          </w:p>
        </w:tc>
      </w:tr>
    </w:tbl>
    <w:p w:rsidR="00425080" w:rsidRPr="00E73594" w:rsidRDefault="0042508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42508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2</w:t>
      </w:r>
      <w:r w:rsidR="00335847" w:rsidRPr="00E73594">
        <w:rPr>
          <w:rFonts w:ascii="Arial Narrow" w:hAnsi="Arial Narrow"/>
          <w:b/>
          <w:bCs/>
          <w:sz w:val="19"/>
          <w:szCs w:val="19"/>
        </w:rPr>
        <w:t>. Názov zákazky</w:t>
      </w:r>
    </w:p>
    <w:p w:rsidR="00366F7A" w:rsidRPr="001272FA" w:rsidRDefault="001272FA" w:rsidP="001272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2FA">
        <w:rPr>
          <w:rFonts w:ascii="Arial" w:hAnsi="Arial" w:cs="Arial"/>
          <w:sz w:val="20"/>
          <w:szCs w:val="20"/>
        </w:rPr>
        <w:t>Rekonštrukcia časti obvodového plášťa, výmena výplní stavebných otvorov a rekonštrukcia vnútorných priestorov budovy SOŠ-SzKI Tornaľa</w:t>
      </w:r>
      <w:r>
        <w:rPr>
          <w:rFonts w:ascii="Arial" w:hAnsi="Arial" w:cs="Arial"/>
          <w:sz w:val="20"/>
          <w:szCs w:val="20"/>
        </w:rPr>
        <w:t>.</w:t>
      </w:r>
    </w:p>
    <w:p w:rsidR="00AC06A2" w:rsidRPr="00E73594" w:rsidRDefault="00AC06A2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25080" w:rsidRDefault="00425080" w:rsidP="00425080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3</w:t>
      </w:r>
      <w:r w:rsidR="00335847" w:rsidRPr="00E73594">
        <w:rPr>
          <w:rFonts w:ascii="Arial Narrow" w:hAnsi="Arial Narrow"/>
          <w:b/>
          <w:bCs/>
          <w:sz w:val="19"/>
          <w:szCs w:val="19"/>
        </w:rPr>
        <w:t>.</w:t>
      </w:r>
      <w:r w:rsidR="003C2AF0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  <w:r w:rsidR="00335847" w:rsidRPr="00E73594">
        <w:rPr>
          <w:rFonts w:ascii="Arial Narrow" w:hAnsi="Arial Narrow"/>
          <w:b/>
          <w:bCs/>
          <w:sz w:val="19"/>
          <w:szCs w:val="19"/>
        </w:rPr>
        <w:t>Predmet zákazky</w:t>
      </w:r>
      <w:r w:rsidR="006C6C1F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  <w:r w:rsidR="006C6C1F" w:rsidRPr="00E73594">
        <w:rPr>
          <w:rFonts w:ascii="Arial Narrow" w:hAnsi="Arial Narrow"/>
          <w:b/>
          <w:sz w:val="19"/>
          <w:szCs w:val="19"/>
        </w:rPr>
        <w:t>(opis predmetu zákazky, technické parametre, požadované množstvo)</w:t>
      </w:r>
    </w:p>
    <w:p w:rsidR="00366F7A" w:rsidRDefault="001272FA" w:rsidP="001272F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272FA">
        <w:rPr>
          <w:rFonts w:ascii="Arial" w:hAnsi="Arial" w:cs="Arial"/>
          <w:sz w:val="20"/>
          <w:szCs w:val="20"/>
        </w:rPr>
        <w:t xml:space="preserve">Predmetom zákazky je uskutočnenie stavebných prác – rekonštrukcia časti obvodového plášťa, výmena výplní stavebných otvorov a rekonštrukcia vnútorných priestorov budovy </w:t>
      </w:r>
      <w:r>
        <w:rPr>
          <w:rFonts w:ascii="Arial" w:hAnsi="Arial" w:cs="Arial"/>
          <w:sz w:val="20"/>
          <w:szCs w:val="20"/>
        </w:rPr>
        <w:t xml:space="preserve">verejného obstarávateľa </w:t>
      </w:r>
      <w:r w:rsidR="00AC06A2" w:rsidRPr="00AC06A2">
        <w:rPr>
          <w:rFonts w:ascii="Arial" w:hAnsi="Arial" w:cs="Arial"/>
          <w:sz w:val="20"/>
          <w:szCs w:val="20"/>
        </w:rPr>
        <w:t>v  rozsahu prác a dodávok materiálov, technologickým postupom a spôsobom špecifikovaným v nacenenom Výkaze výmer/Rozpočte tvoriacom Prílohu č. 1 k Zmluve  v súlade s harmonogram postupu prác</w:t>
      </w:r>
      <w:r w:rsidR="00A63BDC">
        <w:rPr>
          <w:rFonts w:ascii="Arial" w:hAnsi="Arial" w:cs="Arial"/>
          <w:sz w:val="20"/>
          <w:szCs w:val="20"/>
        </w:rPr>
        <w:t>.</w:t>
      </w:r>
    </w:p>
    <w:p w:rsidR="00A63BDC" w:rsidRPr="00A63BDC" w:rsidRDefault="00A63BDC" w:rsidP="00A63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C1E" w:rsidRDefault="006C6C1F" w:rsidP="00F95C1E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4. Požadovaný termín a miesto dodania</w:t>
      </w:r>
    </w:p>
    <w:p w:rsidR="00226091" w:rsidRPr="006C2D7E" w:rsidRDefault="00A63BDC" w:rsidP="00A63BDC">
      <w:pPr>
        <w:spacing w:line="259" w:lineRule="auto"/>
        <w:rPr>
          <w:rFonts w:ascii="Arial" w:hAnsi="Arial" w:cs="Arial"/>
          <w:sz w:val="20"/>
          <w:szCs w:val="20"/>
        </w:rPr>
      </w:pPr>
      <w:r w:rsidRPr="006C2D7E">
        <w:rPr>
          <w:rFonts w:ascii="Arial" w:hAnsi="Arial" w:cs="Arial"/>
          <w:sz w:val="20"/>
          <w:szCs w:val="20"/>
        </w:rPr>
        <w:t xml:space="preserve">    Do 60 dní od písomného odovzdania staveniska. Viac v prílohe č. 2 – zmluva o dielo. </w:t>
      </w:r>
    </w:p>
    <w:p w:rsidR="00366F7A" w:rsidRPr="00E73594" w:rsidRDefault="00366F7A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6C6C1F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5</w:t>
      </w:r>
      <w:r w:rsidR="00226091" w:rsidRPr="00E73594">
        <w:rPr>
          <w:rFonts w:ascii="Arial Narrow" w:hAnsi="Arial Narrow"/>
          <w:b/>
          <w:bCs/>
          <w:sz w:val="19"/>
          <w:szCs w:val="19"/>
        </w:rPr>
        <w:t>. Spoločný slovník obstarávania</w:t>
      </w:r>
    </w:p>
    <w:p w:rsidR="002E2312" w:rsidRPr="006C2D7E" w:rsidRDefault="002E2312" w:rsidP="002E2312">
      <w:pPr>
        <w:spacing w:after="0" w:line="259" w:lineRule="auto"/>
        <w:rPr>
          <w:rFonts w:ascii="Arial" w:eastAsia="Times New Roman" w:hAnsi="Arial"/>
          <w:sz w:val="19"/>
          <w:szCs w:val="24"/>
        </w:rPr>
      </w:pPr>
      <w:r w:rsidRPr="006C2D7E">
        <w:rPr>
          <w:rFonts w:ascii="Arial" w:eastAsia="Times New Roman" w:hAnsi="Arial"/>
          <w:sz w:val="19"/>
          <w:szCs w:val="24"/>
        </w:rPr>
        <w:t>Hlavný slovník, hlavný predmet:</w:t>
      </w:r>
      <w:r w:rsidRPr="006C2D7E">
        <w:rPr>
          <w:rFonts w:ascii="Arial" w:eastAsia="Times New Roman" w:hAnsi="Arial"/>
          <w:sz w:val="19"/>
          <w:szCs w:val="24"/>
        </w:rPr>
        <w:tab/>
      </w:r>
      <w:r w:rsidRPr="006C2D7E">
        <w:rPr>
          <w:rFonts w:ascii="Arial" w:eastAsia="Times New Roman" w:hAnsi="Arial"/>
          <w:sz w:val="19"/>
          <w:szCs w:val="24"/>
        </w:rPr>
        <w:tab/>
        <w:t>45210000-2</w:t>
      </w:r>
      <w:r w:rsidRPr="006C2D7E">
        <w:rPr>
          <w:rFonts w:ascii="Arial" w:eastAsia="Times New Roman" w:hAnsi="Arial"/>
          <w:sz w:val="19"/>
          <w:szCs w:val="24"/>
        </w:rPr>
        <w:tab/>
        <w:t>Stavebné práce na stavbe budov</w:t>
      </w:r>
    </w:p>
    <w:p w:rsidR="002E2312" w:rsidRPr="006C2D7E" w:rsidRDefault="002E2312" w:rsidP="002E2312">
      <w:pPr>
        <w:spacing w:after="0" w:line="259" w:lineRule="auto"/>
        <w:rPr>
          <w:rFonts w:ascii="Arial" w:eastAsia="Times New Roman" w:hAnsi="Arial"/>
          <w:sz w:val="19"/>
          <w:szCs w:val="24"/>
        </w:rPr>
      </w:pPr>
      <w:r w:rsidRPr="006C2D7E">
        <w:rPr>
          <w:rFonts w:ascii="Arial" w:eastAsia="Times New Roman" w:hAnsi="Arial"/>
          <w:sz w:val="19"/>
          <w:szCs w:val="24"/>
        </w:rPr>
        <w:t>Hlavný slovník, doplňujúci predmet:</w:t>
      </w:r>
      <w:r w:rsidRPr="006C2D7E">
        <w:rPr>
          <w:rFonts w:ascii="Arial" w:eastAsia="Times New Roman" w:hAnsi="Arial"/>
          <w:sz w:val="19"/>
          <w:szCs w:val="24"/>
        </w:rPr>
        <w:tab/>
        <w:t>45300000-0</w:t>
      </w:r>
      <w:r w:rsidRPr="006C2D7E">
        <w:rPr>
          <w:rFonts w:ascii="Arial" w:eastAsia="Times New Roman" w:hAnsi="Arial"/>
          <w:sz w:val="19"/>
          <w:szCs w:val="24"/>
        </w:rPr>
        <w:tab/>
        <w:t>Stavebno-inštalačné práce</w:t>
      </w:r>
    </w:p>
    <w:p w:rsidR="002E2312" w:rsidRPr="006C2D7E" w:rsidRDefault="002E2312" w:rsidP="002E2312">
      <w:pPr>
        <w:spacing w:after="0" w:line="259" w:lineRule="auto"/>
        <w:rPr>
          <w:rFonts w:ascii="Arial" w:eastAsia="Times New Roman" w:hAnsi="Arial"/>
          <w:sz w:val="19"/>
          <w:szCs w:val="24"/>
        </w:rPr>
      </w:pPr>
      <w:r w:rsidRPr="006C2D7E">
        <w:rPr>
          <w:rFonts w:ascii="Arial" w:eastAsia="Times New Roman" w:hAnsi="Arial"/>
          <w:sz w:val="19"/>
          <w:szCs w:val="24"/>
        </w:rPr>
        <w:tab/>
      </w:r>
      <w:r w:rsidRPr="006C2D7E">
        <w:rPr>
          <w:rFonts w:ascii="Arial" w:eastAsia="Times New Roman" w:hAnsi="Arial"/>
          <w:sz w:val="19"/>
          <w:szCs w:val="24"/>
        </w:rPr>
        <w:tab/>
      </w:r>
      <w:r w:rsidRPr="006C2D7E">
        <w:rPr>
          <w:rFonts w:ascii="Arial" w:eastAsia="Times New Roman" w:hAnsi="Arial"/>
          <w:sz w:val="19"/>
          <w:szCs w:val="24"/>
        </w:rPr>
        <w:tab/>
      </w:r>
      <w:r w:rsidRPr="006C2D7E">
        <w:rPr>
          <w:rFonts w:ascii="Arial" w:eastAsia="Times New Roman" w:hAnsi="Arial"/>
          <w:sz w:val="19"/>
          <w:szCs w:val="24"/>
        </w:rPr>
        <w:tab/>
      </w:r>
      <w:r w:rsidRPr="006C2D7E">
        <w:rPr>
          <w:rFonts w:ascii="Arial" w:eastAsia="Times New Roman" w:hAnsi="Arial"/>
          <w:sz w:val="19"/>
          <w:szCs w:val="24"/>
        </w:rPr>
        <w:tab/>
        <w:t>45321000-3</w:t>
      </w:r>
      <w:r w:rsidRPr="006C2D7E">
        <w:rPr>
          <w:rFonts w:ascii="Arial" w:eastAsia="Times New Roman" w:hAnsi="Arial"/>
          <w:sz w:val="19"/>
          <w:szCs w:val="24"/>
        </w:rPr>
        <w:tab/>
        <w:t>Tepelnoizolačné práce</w:t>
      </w:r>
    </w:p>
    <w:p w:rsidR="00366F7A" w:rsidRDefault="00366F7A" w:rsidP="00366F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9"/>
          <w:szCs w:val="19"/>
        </w:rPr>
      </w:pPr>
    </w:p>
    <w:p w:rsidR="00366F7A" w:rsidRPr="00366F7A" w:rsidRDefault="00366F7A" w:rsidP="00366F7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6DE7" w:rsidRPr="00E73594" w:rsidRDefault="006C6C1F" w:rsidP="00366F7A">
      <w:pPr>
        <w:tabs>
          <w:tab w:val="left" w:pos="426"/>
        </w:tabs>
        <w:spacing w:line="240" w:lineRule="auto"/>
        <w:ind w:left="720"/>
        <w:contextualSpacing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6</w:t>
      </w:r>
      <w:r w:rsidR="00D76DE7" w:rsidRPr="00E73594">
        <w:rPr>
          <w:rFonts w:ascii="Arial Narrow" w:hAnsi="Arial Narrow"/>
          <w:b/>
          <w:sz w:val="19"/>
          <w:szCs w:val="19"/>
        </w:rPr>
        <w:t>. Dátum zverejnenia výzvy na súťaž na internetovej stránke:</w:t>
      </w:r>
      <w:r w:rsidR="00F95C1E">
        <w:rPr>
          <w:rFonts w:ascii="Arial Narrow" w:hAnsi="Arial Narrow"/>
          <w:b/>
          <w:sz w:val="19"/>
          <w:szCs w:val="19"/>
        </w:rPr>
        <w:t xml:space="preserve">  </w:t>
      </w:r>
    </w:p>
    <w:p w:rsidR="007274C8" w:rsidRDefault="00366F7A" w:rsidP="00D76DE7">
      <w:pPr>
        <w:pStyle w:val="Default"/>
        <w:rPr>
          <w:rFonts w:ascii="Arial Narrow" w:hAnsi="Arial Narrow"/>
          <w:b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 xml:space="preserve">- </w:t>
      </w:r>
      <w:r w:rsidR="007274C8">
        <w:rPr>
          <w:rFonts w:ascii="Arial Narrow" w:hAnsi="Arial Narrow"/>
          <w:b/>
          <w:sz w:val="19"/>
          <w:szCs w:val="19"/>
        </w:rPr>
        <w:t>22.08.</w:t>
      </w:r>
      <w:r w:rsidR="000D06B3">
        <w:rPr>
          <w:rFonts w:ascii="Arial Narrow" w:hAnsi="Arial Narrow"/>
          <w:b/>
          <w:sz w:val="19"/>
          <w:szCs w:val="19"/>
        </w:rPr>
        <w:t xml:space="preserve"> 2018  </w:t>
      </w:r>
      <w:r w:rsidR="002E2312" w:rsidRPr="002E2312">
        <w:rPr>
          <w:rFonts w:ascii="Arial Narrow" w:hAnsi="Arial Narrow"/>
          <w:b/>
          <w:sz w:val="19"/>
          <w:szCs w:val="19"/>
        </w:rPr>
        <w:t>https://josephine.proebiz.com/sk/tender/881/summary</w:t>
      </w:r>
    </w:p>
    <w:p w:rsidR="00D76DE7" w:rsidRDefault="007F0618" w:rsidP="00D76DE7">
      <w:pPr>
        <w:pStyle w:val="Default"/>
        <w:rPr>
          <w:rFonts w:ascii="Arial Narrow" w:hAnsi="Arial Narrow"/>
          <w:b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 xml:space="preserve">- 22.08. 2018 </w:t>
      </w:r>
      <w:r w:rsidR="00366F7A">
        <w:rPr>
          <w:rFonts w:ascii="Arial Narrow" w:hAnsi="Arial Narrow"/>
          <w:b/>
          <w:sz w:val="19"/>
          <w:szCs w:val="19"/>
        </w:rPr>
        <w:t xml:space="preserve"> </w:t>
      </w:r>
      <w:r w:rsidRPr="007F0618">
        <w:rPr>
          <w:rFonts w:ascii="Arial Narrow" w:hAnsi="Arial Narrow"/>
          <w:b/>
          <w:sz w:val="19"/>
          <w:szCs w:val="19"/>
        </w:rPr>
        <w:t>http://www.partnerskadohoda.gov.sk/zverejnovanie-zakaziek-nad-15-000-eur-pre-stavebne-prace/</w:t>
      </w:r>
    </w:p>
    <w:p w:rsidR="007F0618" w:rsidRDefault="007F0618" w:rsidP="00D76DE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09FA" w:rsidRDefault="004409FA" w:rsidP="00D76DE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09FA" w:rsidRPr="00E73594" w:rsidRDefault="004409FA" w:rsidP="00D76DE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D76DE7" w:rsidRDefault="006C6C1F" w:rsidP="00D76DE7">
      <w:pPr>
        <w:pStyle w:val="Default"/>
        <w:spacing w:after="120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7</w:t>
      </w:r>
      <w:r w:rsidR="00D76DE7" w:rsidRPr="00E73594">
        <w:rPr>
          <w:rFonts w:ascii="Arial Narrow" w:hAnsi="Arial Narrow"/>
          <w:b/>
          <w:bCs/>
          <w:sz w:val="19"/>
          <w:szCs w:val="19"/>
        </w:rPr>
        <w:t xml:space="preserve">. Zoznam oslovených potenciálnych </w:t>
      </w:r>
      <w:r w:rsidR="00FE04FD" w:rsidRPr="00E73594">
        <w:rPr>
          <w:rFonts w:ascii="Arial Narrow" w:hAnsi="Arial Narrow"/>
          <w:b/>
          <w:bCs/>
          <w:sz w:val="19"/>
          <w:szCs w:val="19"/>
        </w:rPr>
        <w:t>uchádzačov/subjektov</w:t>
      </w:r>
      <w:r w:rsidR="00D76DE7" w:rsidRPr="00E73594">
        <w:rPr>
          <w:rFonts w:ascii="Arial Narrow" w:hAnsi="Arial Narrow"/>
          <w:b/>
          <w:bCs/>
          <w:sz w:val="19"/>
          <w:szCs w:val="19"/>
        </w:rPr>
        <w:t>:</w:t>
      </w:r>
    </w:p>
    <w:p w:rsidR="004409FA" w:rsidRPr="00E73594" w:rsidRDefault="004409FA" w:rsidP="00D76DE7">
      <w:pPr>
        <w:pStyle w:val="Default"/>
        <w:spacing w:after="120"/>
        <w:rPr>
          <w:rFonts w:ascii="Arial Narrow" w:hAnsi="Arial Narrow"/>
          <w:b/>
          <w:bCs/>
          <w:sz w:val="19"/>
          <w:szCs w:val="19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2155"/>
        <w:gridCol w:w="2381"/>
        <w:gridCol w:w="1276"/>
      </w:tblGrid>
      <w:tr w:rsidR="00D76DE7" w:rsidRPr="00E73594" w:rsidTr="00711B10">
        <w:trPr>
          <w:trHeight w:val="668"/>
        </w:trPr>
        <w:tc>
          <w:tcPr>
            <w:tcW w:w="568" w:type="dxa"/>
            <w:shd w:val="clear" w:color="auto" w:fill="DBDBDB" w:themeFill="accent3" w:themeFillTint="66"/>
            <w:vAlign w:val="center"/>
          </w:tcPr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lastRenderedPageBreak/>
              <w:t>P. č.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:rsidR="00D76DE7" w:rsidRPr="00E73594" w:rsidRDefault="00D76DE7" w:rsidP="00D76DE7">
            <w:pPr>
              <w:pStyle w:val="Default"/>
              <w:spacing w:after="12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t>Dodávateľ/poskytovateľ/zhotoviteľ</w:t>
            </w:r>
            <w:r w:rsidRPr="00E73594">
              <w:rPr>
                <w:rFonts w:ascii="Arial Narrow" w:hAnsi="Arial Narrow"/>
                <w:sz w:val="19"/>
                <w:szCs w:val="19"/>
              </w:rPr>
              <w:t>:</w:t>
            </w:r>
          </w:p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obchodné meno, adresa sídla, resp. miesta podnikania, IČO (ak </w:t>
            </w:r>
            <w:r w:rsidR="00F60348" w:rsidRPr="00E73594">
              <w:rPr>
                <w:rFonts w:ascii="Arial Narrow" w:hAnsi="Arial Narrow"/>
                <w:sz w:val="19"/>
                <w:szCs w:val="19"/>
              </w:rPr>
              <w:t>relevantné</w:t>
            </w:r>
            <w:r w:rsidRPr="00E73594">
              <w:rPr>
                <w:rFonts w:ascii="Arial Narrow" w:hAnsi="Arial Narrow"/>
                <w:sz w:val="19"/>
                <w:szCs w:val="19"/>
              </w:rPr>
              <w:t>)</w:t>
            </w:r>
          </w:p>
        </w:tc>
        <w:tc>
          <w:tcPr>
            <w:tcW w:w="2155" w:type="dxa"/>
            <w:shd w:val="clear" w:color="auto" w:fill="DBDBDB" w:themeFill="accent3" w:themeFillTint="66"/>
            <w:vAlign w:val="center"/>
          </w:tcPr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t>Kontaktná osoba</w:t>
            </w:r>
          </w:p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Tel. číslo / email</w:t>
            </w:r>
          </w:p>
        </w:tc>
        <w:tc>
          <w:tcPr>
            <w:tcW w:w="2381" w:type="dxa"/>
            <w:shd w:val="clear" w:color="auto" w:fill="DBDBDB" w:themeFill="accent3" w:themeFillTint="66"/>
            <w:vAlign w:val="center"/>
          </w:tcPr>
          <w:p w:rsidR="00D76DE7" w:rsidRPr="00E73594" w:rsidRDefault="00D76DE7" w:rsidP="00711B10">
            <w:pPr>
              <w:pStyle w:val="Default"/>
              <w:ind w:left="35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t>Spôsob a dátum oslovenia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t>Poznámka</w:t>
            </w:r>
          </w:p>
        </w:tc>
      </w:tr>
      <w:tr w:rsidR="000D06B3" w:rsidRPr="00E73594" w:rsidTr="00711B10">
        <w:trPr>
          <w:trHeight w:val="293"/>
        </w:trPr>
        <w:tc>
          <w:tcPr>
            <w:tcW w:w="568" w:type="dxa"/>
          </w:tcPr>
          <w:p w:rsidR="000D06B3" w:rsidRPr="00E73594" w:rsidRDefault="000D06B3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1. </w:t>
            </w:r>
          </w:p>
        </w:tc>
        <w:tc>
          <w:tcPr>
            <w:tcW w:w="3685" w:type="dxa"/>
          </w:tcPr>
          <w:p w:rsidR="000D06B3" w:rsidRPr="00A63BDC" w:rsidRDefault="002E2312" w:rsidP="005967B3">
            <w:pPr>
              <w:pStyle w:val="Default"/>
              <w:rPr>
                <w:rStyle w:val="Hypertextovprepojenie"/>
                <w:rFonts w:ascii="Times New Roman" w:hAnsi="Times New Roman"/>
                <w:color w:val="000000"/>
                <w:sz w:val="20"/>
                <w:u w:val="none"/>
              </w:rPr>
            </w:pPr>
            <w:r>
              <w:rPr>
                <w:rStyle w:val="Hypertextovprepojenie"/>
                <w:rFonts w:ascii="Times New Roman" w:hAnsi="Times New Roman"/>
                <w:color w:val="000000"/>
                <w:sz w:val="20"/>
                <w:u w:val="none"/>
              </w:rPr>
              <w:t>GEMERSTAV s.r.o</w:t>
            </w:r>
          </w:p>
        </w:tc>
        <w:tc>
          <w:tcPr>
            <w:tcW w:w="2155" w:type="dxa"/>
          </w:tcPr>
          <w:p w:rsidR="000D06B3" w:rsidRDefault="00A26C12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hyperlink r:id="rId8" w:history="1">
              <w:r w:rsidR="002E2312" w:rsidRPr="004C1727">
                <w:rPr>
                  <w:rStyle w:val="Hypertextovprepojenie"/>
                  <w:rFonts w:ascii="Arial Narrow" w:hAnsi="Arial Narrow"/>
                  <w:sz w:val="18"/>
                  <w:szCs w:val="18"/>
                </w:rPr>
                <w:t>gemerstavrs@gmail.com</w:t>
              </w:r>
            </w:hyperlink>
          </w:p>
          <w:p w:rsidR="002E2312" w:rsidRPr="000D06B3" w:rsidRDefault="002E2312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gemerstavbalint@gmail.com</w:t>
            </w:r>
          </w:p>
        </w:tc>
        <w:tc>
          <w:tcPr>
            <w:tcW w:w="2381" w:type="dxa"/>
          </w:tcPr>
          <w:p w:rsidR="000D06B3" w:rsidRPr="00E73594" w:rsidRDefault="00A63BDC" w:rsidP="00711B10">
            <w:pPr>
              <w:pStyle w:val="Default"/>
              <w:ind w:left="35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hyperlink r:id="rId9" w:history="1">
              <w:r w:rsidR="007274C8" w:rsidRPr="0047185A">
                <w:rPr>
                  <w:rStyle w:val="Hypertextovprepojenie"/>
                  <w:rFonts w:ascii="Arial Narrow" w:hAnsi="Arial Narrow"/>
                  <w:sz w:val="19"/>
                  <w:szCs w:val="19"/>
                </w:rPr>
                <w:t>https://josephine.proebiz.com/sk/</w:t>
              </w:r>
            </w:hyperlink>
            <w:r w:rsidR="002E2312">
              <w:rPr>
                <w:rFonts w:ascii="Arial Narrow" w:hAnsi="Arial Narrow"/>
                <w:sz w:val="19"/>
                <w:szCs w:val="19"/>
              </w:rPr>
              <w:t xml:space="preserve"> 21</w:t>
            </w:r>
            <w:r w:rsidR="007274C8">
              <w:rPr>
                <w:rFonts w:ascii="Arial Narrow" w:hAnsi="Arial Narrow"/>
                <w:sz w:val="19"/>
                <w:szCs w:val="19"/>
              </w:rPr>
              <w:t>.08.2018</w:t>
            </w:r>
          </w:p>
        </w:tc>
        <w:tc>
          <w:tcPr>
            <w:tcW w:w="1276" w:type="dxa"/>
          </w:tcPr>
          <w:p w:rsidR="000D06B3" w:rsidRPr="00E73594" w:rsidRDefault="00711B10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-</w:t>
            </w:r>
          </w:p>
        </w:tc>
      </w:tr>
      <w:tr w:rsidR="000D06B3" w:rsidRPr="00E73594" w:rsidTr="00711B10">
        <w:trPr>
          <w:trHeight w:val="588"/>
        </w:trPr>
        <w:tc>
          <w:tcPr>
            <w:tcW w:w="568" w:type="dxa"/>
          </w:tcPr>
          <w:p w:rsidR="000D06B3" w:rsidRPr="00E73594" w:rsidRDefault="000D06B3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3685" w:type="dxa"/>
          </w:tcPr>
          <w:p w:rsidR="000D06B3" w:rsidRPr="00237D4F" w:rsidRDefault="002E2312" w:rsidP="005967B3">
            <w:pPr>
              <w:pStyle w:val="Defaul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JR – AGSTAV, s.r.o.</w:t>
            </w:r>
          </w:p>
        </w:tc>
        <w:tc>
          <w:tcPr>
            <w:tcW w:w="2155" w:type="dxa"/>
          </w:tcPr>
          <w:p w:rsidR="000D06B3" w:rsidRPr="000D06B3" w:rsidRDefault="002E2312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jragstav@gmail.com</w:t>
            </w:r>
          </w:p>
        </w:tc>
        <w:tc>
          <w:tcPr>
            <w:tcW w:w="2381" w:type="dxa"/>
          </w:tcPr>
          <w:p w:rsidR="000D06B3" w:rsidRPr="00E73594" w:rsidRDefault="00A26C12" w:rsidP="00711B10">
            <w:pPr>
              <w:pStyle w:val="Default"/>
              <w:ind w:left="35"/>
              <w:rPr>
                <w:rFonts w:ascii="Arial Narrow" w:hAnsi="Arial Narrow"/>
                <w:sz w:val="19"/>
                <w:szCs w:val="19"/>
              </w:rPr>
            </w:pPr>
            <w:hyperlink r:id="rId10" w:history="1">
              <w:r w:rsidR="007274C8" w:rsidRPr="0047185A">
                <w:rPr>
                  <w:rStyle w:val="Hypertextovprepojenie"/>
                  <w:rFonts w:ascii="Arial Narrow" w:hAnsi="Arial Narrow"/>
                  <w:sz w:val="19"/>
                  <w:szCs w:val="19"/>
                </w:rPr>
                <w:t>https://josephine.proebiz.com/sk/</w:t>
              </w:r>
            </w:hyperlink>
            <w:r w:rsidR="002E2312">
              <w:rPr>
                <w:rFonts w:ascii="Arial Narrow" w:hAnsi="Arial Narrow"/>
                <w:sz w:val="19"/>
                <w:szCs w:val="19"/>
              </w:rPr>
              <w:t xml:space="preserve">  21</w:t>
            </w:r>
            <w:r w:rsidR="007274C8">
              <w:rPr>
                <w:rFonts w:ascii="Arial Narrow" w:hAnsi="Arial Narrow"/>
                <w:sz w:val="19"/>
                <w:szCs w:val="19"/>
              </w:rPr>
              <w:t>.08.2018</w:t>
            </w:r>
          </w:p>
        </w:tc>
        <w:tc>
          <w:tcPr>
            <w:tcW w:w="1276" w:type="dxa"/>
          </w:tcPr>
          <w:p w:rsidR="000D06B3" w:rsidRPr="00E73594" w:rsidRDefault="00711B10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-</w:t>
            </w:r>
          </w:p>
        </w:tc>
      </w:tr>
      <w:tr w:rsidR="000D06B3" w:rsidRPr="00E73594" w:rsidTr="00711B10">
        <w:trPr>
          <w:trHeight w:val="293"/>
        </w:trPr>
        <w:tc>
          <w:tcPr>
            <w:tcW w:w="568" w:type="dxa"/>
          </w:tcPr>
          <w:p w:rsidR="000D06B3" w:rsidRPr="00E73594" w:rsidRDefault="000D06B3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3.</w:t>
            </w:r>
          </w:p>
        </w:tc>
        <w:tc>
          <w:tcPr>
            <w:tcW w:w="3685" w:type="dxa"/>
          </w:tcPr>
          <w:p w:rsidR="000D06B3" w:rsidRPr="00E73594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EXEN s.r.o.</w:t>
            </w:r>
          </w:p>
        </w:tc>
        <w:tc>
          <w:tcPr>
            <w:tcW w:w="2155" w:type="dxa"/>
          </w:tcPr>
          <w:p w:rsidR="000D06B3" w:rsidRPr="000D06B3" w:rsidRDefault="002E2312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pall.atiila0819@gmail.com</w:t>
            </w:r>
          </w:p>
        </w:tc>
        <w:tc>
          <w:tcPr>
            <w:tcW w:w="2381" w:type="dxa"/>
          </w:tcPr>
          <w:p w:rsidR="000D06B3" w:rsidRPr="00E73594" w:rsidRDefault="00A26C12" w:rsidP="00711B10">
            <w:pPr>
              <w:pStyle w:val="Default"/>
              <w:ind w:left="35"/>
              <w:rPr>
                <w:rFonts w:ascii="Arial Narrow" w:hAnsi="Arial Narrow"/>
                <w:sz w:val="19"/>
                <w:szCs w:val="19"/>
              </w:rPr>
            </w:pPr>
            <w:hyperlink r:id="rId11" w:history="1">
              <w:r w:rsidR="007274C8" w:rsidRPr="0047185A">
                <w:rPr>
                  <w:rStyle w:val="Hypertextovprepojenie"/>
                  <w:rFonts w:ascii="Arial Narrow" w:hAnsi="Arial Narrow"/>
                  <w:sz w:val="19"/>
                  <w:szCs w:val="19"/>
                </w:rPr>
                <w:t>https://josephine.proebiz.com/sk/</w:t>
              </w:r>
            </w:hyperlink>
            <w:r w:rsidR="002E2312">
              <w:rPr>
                <w:rFonts w:ascii="Arial Narrow" w:hAnsi="Arial Narrow"/>
                <w:sz w:val="19"/>
                <w:szCs w:val="19"/>
              </w:rPr>
              <w:t xml:space="preserve"> 21</w:t>
            </w:r>
            <w:r w:rsidR="007274C8">
              <w:rPr>
                <w:rFonts w:ascii="Arial Narrow" w:hAnsi="Arial Narrow"/>
                <w:sz w:val="19"/>
                <w:szCs w:val="19"/>
              </w:rPr>
              <w:t>.08.2018</w:t>
            </w:r>
          </w:p>
        </w:tc>
        <w:tc>
          <w:tcPr>
            <w:tcW w:w="1276" w:type="dxa"/>
          </w:tcPr>
          <w:p w:rsidR="000D06B3" w:rsidRPr="00E73594" w:rsidRDefault="00711B10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-</w:t>
            </w:r>
          </w:p>
        </w:tc>
      </w:tr>
      <w:tr w:rsidR="002E2312" w:rsidRPr="00E73594" w:rsidTr="00711B10">
        <w:trPr>
          <w:trHeight w:val="293"/>
        </w:trPr>
        <w:tc>
          <w:tcPr>
            <w:tcW w:w="568" w:type="dxa"/>
          </w:tcPr>
          <w:p w:rsidR="002E2312" w:rsidRPr="00E73594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4.</w:t>
            </w:r>
          </w:p>
        </w:tc>
        <w:tc>
          <w:tcPr>
            <w:tcW w:w="3685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Tomáš Hacsi</w:t>
            </w:r>
          </w:p>
        </w:tc>
        <w:tc>
          <w:tcPr>
            <w:tcW w:w="2155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hacsi03@gmail.com</w:t>
            </w:r>
          </w:p>
        </w:tc>
        <w:tc>
          <w:tcPr>
            <w:tcW w:w="2381" w:type="dxa"/>
          </w:tcPr>
          <w:p w:rsidR="002E2312" w:rsidRDefault="00A26C12" w:rsidP="00711B10">
            <w:pPr>
              <w:pStyle w:val="Default"/>
              <w:ind w:left="35"/>
              <w:rPr>
                <w:rStyle w:val="Hypertextovprepojenie"/>
                <w:rFonts w:ascii="Arial Narrow" w:hAnsi="Arial Narrow"/>
                <w:sz w:val="19"/>
                <w:szCs w:val="19"/>
              </w:rPr>
            </w:pPr>
            <w:hyperlink r:id="rId12" w:history="1">
              <w:r w:rsidR="002E2312" w:rsidRPr="0047185A">
                <w:rPr>
                  <w:rStyle w:val="Hypertextovprepojenie"/>
                  <w:rFonts w:ascii="Arial Narrow" w:hAnsi="Arial Narrow"/>
                  <w:sz w:val="19"/>
                  <w:szCs w:val="19"/>
                </w:rPr>
                <w:t>https://josephine.proebiz.com/sk/</w:t>
              </w:r>
            </w:hyperlink>
            <w:r w:rsidR="002E2312">
              <w:rPr>
                <w:rFonts w:ascii="Arial Narrow" w:hAnsi="Arial Narrow"/>
                <w:sz w:val="19"/>
                <w:szCs w:val="19"/>
              </w:rPr>
              <w:t xml:space="preserve"> 21.08.2018</w:t>
            </w:r>
          </w:p>
        </w:tc>
        <w:tc>
          <w:tcPr>
            <w:tcW w:w="1276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E2312" w:rsidRPr="00E73594" w:rsidTr="00711B10">
        <w:trPr>
          <w:trHeight w:val="293"/>
        </w:trPr>
        <w:tc>
          <w:tcPr>
            <w:tcW w:w="568" w:type="dxa"/>
          </w:tcPr>
          <w:p w:rsidR="002E2312" w:rsidRPr="00E73594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5.</w:t>
            </w:r>
          </w:p>
        </w:tc>
        <w:tc>
          <w:tcPr>
            <w:tcW w:w="3685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Adriána Illéšová TOP AUTO WASCH</w:t>
            </w:r>
          </w:p>
        </w:tc>
        <w:tc>
          <w:tcPr>
            <w:tcW w:w="2155" w:type="dxa"/>
          </w:tcPr>
          <w:p w:rsidR="002E2312" w:rsidRDefault="00023DA0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koszorustav@hotmail.com</w:t>
            </w:r>
          </w:p>
        </w:tc>
        <w:tc>
          <w:tcPr>
            <w:tcW w:w="2381" w:type="dxa"/>
          </w:tcPr>
          <w:p w:rsidR="002E2312" w:rsidRDefault="00A26C12" w:rsidP="00711B10">
            <w:pPr>
              <w:pStyle w:val="Default"/>
              <w:ind w:left="35"/>
              <w:rPr>
                <w:rStyle w:val="Hypertextovprepojenie"/>
                <w:rFonts w:ascii="Arial Narrow" w:hAnsi="Arial Narrow"/>
                <w:sz w:val="19"/>
                <w:szCs w:val="19"/>
              </w:rPr>
            </w:pPr>
            <w:hyperlink r:id="rId13" w:history="1">
              <w:r w:rsidR="002E2312" w:rsidRPr="0047185A">
                <w:rPr>
                  <w:rStyle w:val="Hypertextovprepojenie"/>
                  <w:rFonts w:ascii="Arial Narrow" w:hAnsi="Arial Narrow"/>
                  <w:sz w:val="19"/>
                  <w:szCs w:val="19"/>
                </w:rPr>
                <w:t>https://josephine.proebiz.com/sk/</w:t>
              </w:r>
            </w:hyperlink>
            <w:r w:rsidR="002E2312">
              <w:rPr>
                <w:rFonts w:ascii="Arial Narrow" w:hAnsi="Arial Narrow"/>
                <w:sz w:val="19"/>
                <w:szCs w:val="19"/>
              </w:rPr>
              <w:t xml:space="preserve"> 21.08.2018</w:t>
            </w:r>
          </w:p>
        </w:tc>
        <w:tc>
          <w:tcPr>
            <w:tcW w:w="1276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E2312" w:rsidRPr="00E73594" w:rsidTr="00711B10">
        <w:trPr>
          <w:trHeight w:val="293"/>
        </w:trPr>
        <w:tc>
          <w:tcPr>
            <w:tcW w:w="568" w:type="dxa"/>
          </w:tcPr>
          <w:p w:rsidR="002E2312" w:rsidRPr="00E73594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6.</w:t>
            </w:r>
          </w:p>
        </w:tc>
        <w:tc>
          <w:tcPr>
            <w:tcW w:w="3685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Ferdinand Kiss</w:t>
            </w:r>
          </w:p>
        </w:tc>
        <w:tc>
          <w:tcPr>
            <w:tcW w:w="2155" w:type="dxa"/>
          </w:tcPr>
          <w:p w:rsidR="002E2312" w:rsidRDefault="00023DA0" w:rsidP="000D06B3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kissferdinand@gmail.com</w:t>
            </w:r>
          </w:p>
        </w:tc>
        <w:tc>
          <w:tcPr>
            <w:tcW w:w="2381" w:type="dxa"/>
          </w:tcPr>
          <w:p w:rsidR="002E2312" w:rsidRDefault="00A26C12" w:rsidP="00711B10">
            <w:pPr>
              <w:pStyle w:val="Default"/>
              <w:ind w:left="35"/>
              <w:rPr>
                <w:rStyle w:val="Hypertextovprepojenie"/>
                <w:rFonts w:ascii="Arial Narrow" w:hAnsi="Arial Narrow"/>
                <w:sz w:val="19"/>
                <w:szCs w:val="19"/>
              </w:rPr>
            </w:pPr>
            <w:hyperlink r:id="rId14" w:history="1">
              <w:r w:rsidR="002E2312" w:rsidRPr="0047185A">
                <w:rPr>
                  <w:rStyle w:val="Hypertextovprepojenie"/>
                  <w:rFonts w:ascii="Arial Narrow" w:hAnsi="Arial Narrow"/>
                  <w:sz w:val="19"/>
                  <w:szCs w:val="19"/>
                </w:rPr>
                <w:t>https://josephine.proebiz.com/sk/</w:t>
              </w:r>
            </w:hyperlink>
            <w:r w:rsidR="002E2312">
              <w:rPr>
                <w:rFonts w:ascii="Arial Narrow" w:hAnsi="Arial Narrow"/>
                <w:sz w:val="19"/>
                <w:szCs w:val="19"/>
              </w:rPr>
              <w:t xml:space="preserve"> 21.08.2018</w:t>
            </w:r>
          </w:p>
        </w:tc>
        <w:tc>
          <w:tcPr>
            <w:tcW w:w="1276" w:type="dxa"/>
          </w:tcPr>
          <w:p w:rsidR="002E2312" w:rsidRDefault="002E2312" w:rsidP="000D06B3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:rsidR="00D76DE7" w:rsidRPr="00E73594" w:rsidRDefault="00D76DE7" w:rsidP="00335847">
      <w:pPr>
        <w:pStyle w:val="Default"/>
        <w:rPr>
          <w:rFonts w:ascii="Arial Narrow" w:hAnsi="Arial Narrow"/>
          <w:bCs/>
          <w:sz w:val="19"/>
          <w:szCs w:val="19"/>
        </w:rPr>
      </w:pPr>
    </w:p>
    <w:p w:rsidR="00D76DE7" w:rsidRPr="00E73594" w:rsidRDefault="006C6C1F" w:rsidP="0081192A">
      <w:pPr>
        <w:pStyle w:val="Default"/>
        <w:framePr w:hSpace="141" w:wrap="around" w:vAnchor="text" w:hAnchor="margin" w:xAlign="center" w:y="174"/>
        <w:spacing w:before="120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8</w:t>
      </w:r>
      <w:r w:rsidR="00FE04FD" w:rsidRPr="00E73594">
        <w:rPr>
          <w:rFonts w:ascii="Arial Narrow" w:hAnsi="Arial Narrow"/>
          <w:b/>
          <w:bCs/>
          <w:sz w:val="19"/>
          <w:szCs w:val="19"/>
        </w:rPr>
        <w:t xml:space="preserve">. </w:t>
      </w:r>
      <w:r w:rsidR="00D76DE7" w:rsidRPr="00E73594">
        <w:rPr>
          <w:rFonts w:ascii="Arial Narrow" w:hAnsi="Arial Narrow"/>
          <w:b/>
          <w:bCs/>
          <w:sz w:val="19"/>
          <w:szCs w:val="19"/>
        </w:rPr>
        <w:t>Zoznam uchádzačov</w:t>
      </w:r>
      <w:r w:rsidR="00FE04FD" w:rsidRPr="00E73594">
        <w:rPr>
          <w:rFonts w:ascii="Arial Narrow" w:hAnsi="Arial Narrow"/>
          <w:b/>
          <w:bCs/>
          <w:sz w:val="19"/>
          <w:szCs w:val="19"/>
        </w:rPr>
        <w:t>/subjektov</w:t>
      </w:r>
      <w:r w:rsidR="00D76DE7" w:rsidRPr="00E73594">
        <w:rPr>
          <w:rFonts w:ascii="Arial Narrow" w:hAnsi="Arial Narrow"/>
          <w:b/>
          <w:bCs/>
          <w:sz w:val="19"/>
          <w:szCs w:val="19"/>
        </w:rPr>
        <w:t>, ktorí predložili ponuky v lehote na predkladanie ponúk</w:t>
      </w:r>
      <w:r w:rsidR="007274C8">
        <w:rPr>
          <w:rFonts w:ascii="Arial Narrow" w:hAnsi="Arial Narrow"/>
          <w:b/>
          <w:bCs/>
          <w:sz w:val="19"/>
          <w:szCs w:val="19"/>
        </w:rPr>
        <w:t xml:space="preserve"> </w:t>
      </w:r>
    </w:p>
    <w:p w:rsidR="006275B9" w:rsidRPr="00F60348" w:rsidRDefault="006275B9" w:rsidP="00226091">
      <w:pPr>
        <w:pStyle w:val="Default"/>
        <w:framePr w:hSpace="141" w:wrap="around" w:vAnchor="text" w:hAnchor="margin" w:xAlign="center" w:y="174"/>
        <w:spacing w:before="60"/>
        <w:rPr>
          <w:rFonts w:ascii="Arial Narrow" w:hAnsi="Arial Narrow"/>
          <w:b/>
          <w:i/>
          <w:color w:val="A6A6A6" w:themeColor="background1" w:themeShade="A6"/>
          <w:sz w:val="19"/>
          <w:szCs w:val="19"/>
        </w:rPr>
      </w:pPr>
    </w:p>
    <w:tbl>
      <w:tblPr>
        <w:tblpPr w:leftFromText="141" w:rightFromText="141" w:vertAnchor="text" w:horzAnchor="margin" w:tblpXSpec="center" w:tblpY="174"/>
        <w:tblW w:w="104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"/>
        <w:gridCol w:w="330"/>
        <w:gridCol w:w="2977"/>
        <w:gridCol w:w="1059"/>
        <w:gridCol w:w="708"/>
        <w:gridCol w:w="993"/>
        <w:gridCol w:w="993"/>
        <w:gridCol w:w="991"/>
        <w:gridCol w:w="1134"/>
        <w:gridCol w:w="993"/>
      </w:tblGrid>
      <w:tr w:rsidR="003C2AF0" w:rsidRPr="00E73594" w:rsidTr="002673F1">
        <w:trPr>
          <w:cantSplit/>
          <w:trHeight w:val="421"/>
        </w:trPr>
        <w:tc>
          <w:tcPr>
            <w:tcW w:w="307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567"/>
                <w:tab w:val="left" w:pos="3119"/>
                <w:tab w:val="left" w:pos="5387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PČ</w:t>
            </w:r>
          </w:p>
        </w:tc>
        <w:tc>
          <w:tcPr>
            <w:tcW w:w="3307" w:type="dxa"/>
            <w:gridSpan w:val="2"/>
            <w:shd w:val="clear" w:color="auto" w:fill="DBDBDB" w:themeFill="accent3" w:themeFillTint="66"/>
          </w:tcPr>
          <w:p w:rsidR="003C2AF0" w:rsidRPr="00E73594" w:rsidRDefault="00FE04FD" w:rsidP="0018344C">
            <w:pPr>
              <w:keepNext/>
              <w:spacing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Dodávateľ/poskytovateľ/zhotoviteľ</w:t>
            </w:r>
            <w:r w:rsidRPr="00E73594">
              <w:rPr>
                <w:rFonts w:ascii="Arial Narrow" w:hAnsi="Arial Narrow" w:cs="Arial"/>
                <w:sz w:val="19"/>
                <w:szCs w:val="19"/>
              </w:rPr>
              <w:t>:</w:t>
            </w:r>
          </w:p>
          <w:p w:rsidR="003C2AF0" w:rsidRPr="00E73594" w:rsidRDefault="003C2AF0" w:rsidP="0018344C">
            <w:pPr>
              <w:pStyle w:val="Odsekzoznamu"/>
              <w:keepNext/>
              <w:numPr>
                <w:ilvl w:val="0"/>
                <w:numId w:val="1"/>
              </w:numPr>
              <w:ind w:left="240" w:hanging="240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obchodné meno</w:t>
            </w:r>
          </w:p>
          <w:p w:rsidR="003C2AF0" w:rsidRPr="00E73594" w:rsidRDefault="003C2AF0" w:rsidP="0018344C">
            <w:pPr>
              <w:pStyle w:val="Odsekzoznamu"/>
              <w:keepNext/>
              <w:numPr>
                <w:ilvl w:val="0"/>
                <w:numId w:val="1"/>
              </w:numPr>
              <w:ind w:left="240" w:hanging="240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adresa sídla, resp. miesta podnikania</w:t>
            </w:r>
          </w:p>
          <w:p w:rsidR="003C2AF0" w:rsidRPr="00E73594" w:rsidRDefault="003C2AF0" w:rsidP="0018344C">
            <w:pPr>
              <w:pStyle w:val="Odsekzoznamu"/>
              <w:keepNext/>
              <w:numPr>
                <w:ilvl w:val="0"/>
                <w:numId w:val="1"/>
              </w:numPr>
              <w:ind w:left="240" w:hanging="240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IČO (ak je to relevantné)</w:t>
            </w:r>
          </w:p>
        </w:tc>
        <w:tc>
          <w:tcPr>
            <w:tcW w:w="1059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Cena bez DPH (EUR)</w:t>
            </w:r>
          </w:p>
        </w:tc>
        <w:tc>
          <w:tcPr>
            <w:tcW w:w="708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Počet</w:t>
            </w:r>
          </w:p>
        </w:tc>
        <w:tc>
          <w:tcPr>
            <w:tcW w:w="993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Cena spolu bez DPH (EUR)</w:t>
            </w:r>
          </w:p>
        </w:tc>
        <w:tc>
          <w:tcPr>
            <w:tcW w:w="993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DPH 20% (EUR)</w:t>
            </w:r>
          </w:p>
        </w:tc>
        <w:tc>
          <w:tcPr>
            <w:tcW w:w="991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Celková cena spolu s DPH (EUR)</w:t>
            </w:r>
          </w:p>
        </w:tc>
        <w:tc>
          <w:tcPr>
            <w:tcW w:w="1134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Dátum predloženia ponuky</w:t>
            </w:r>
          </w:p>
        </w:tc>
        <w:tc>
          <w:tcPr>
            <w:tcW w:w="993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18344C">
            <w:pPr>
              <w:keepNext/>
              <w:tabs>
                <w:tab w:val="left" w:pos="-60"/>
                <w:tab w:val="left" w:pos="3119"/>
                <w:tab w:val="left" w:pos="4608"/>
              </w:tabs>
              <w:spacing w:after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Poznámka</w:t>
            </w:r>
          </w:p>
        </w:tc>
      </w:tr>
      <w:tr w:rsidR="003C2AF0" w:rsidRPr="00E73594" w:rsidTr="002673F1">
        <w:trPr>
          <w:trHeight w:val="193"/>
        </w:trPr>
        <w:tc>
          <w:tcPr>
            <w:tcW w:w="307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1.</w:t>
            </w:r>
          </w:p>
        </w:tc>
        <w:tc>
          <w:tcPr>
            <w:tcW w:w="330" w:type="dxa"/>
            <w:tcBorders>
              <w:top w:val="double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top w:val="double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RAFIX s.r.o</w:t>
            </w:r>
          </w:p>
        </w:tc>
        <w:tc>
          <w:tcPr>
            <w:tcW w:w="1059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36903" w:rsidRDefault="00023DA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</w:t>
            </w:r>
            <w:r w:rsidRPr="00023DA0">
              <w:rPr>
                <w:rFonts w:ascii="Arial Narrow" w:hAnsi="Arial Narrow" w:cs="Arial"/>
                <w:sz w:val="19"/>
                <w:szCs w:val="19"/>
              </w:rPr>
              <w:t>39 725,00</w:t>
            </w:r>
          </w:p>
        </w:tc>
        <w:tc>
          <w:tcPr>
            <w:tcW w:w="708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36903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36903">
              <w:rPr>
                <w:rFonts w:ascii="Arial Narrow" w:hAnsi="Arial Narrow" w:cs="Arial"/>
                <w:sz w:val="19"/>
                <w:szCs w:val="19"/>
              </w:rPr>
              <w:t>1 súbor</w:t>
            </w:r>
          </w:p>
        </w:tc>
        <w:tc>
          <w:tcPr>
            <w:tcW w:w="993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023DA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</w:t>
            </w:r>
            <w:r w:rsidRPr="00023DA0">
              <w:rPr>
                <w:rFonts w:ascii="Arial Narrow" w:hAnsi="Arial Narrow" w:cs="Arial"/>
                <w:sz w:val="18"/>
                <w:szCs w:val="18"/>
              </w:rPr>
              <w:t>39 725,00</w:t>
            </w:r>
          </w:p>
        </w:tc>
        <w:tc>
          <w:tcPr>
            <w:tcW w:w="993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023DA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27 945,03</w:t>
            </w:r>
          </w:p>
        </w:tc>
        <w:tc>
          <w:tcPr>
            <w:tcW w:w="991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023DA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167 670,20</w:t>
            </w:r>
          </w:p>
        </w:tc>
        <w:tc>
          <w:tcPr>
            <w:tcW w:w="1134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Default="00023DA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06.09.2018</w:t>
            </w:r>
          </w:p>
          <w:p w:rsidR="00711B10" w:rsidRPr="00E73594" w:rsidRDefault="00023DA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josephina 09:50</w:t>
            </w:r>
            <w:r w:rsidR="00711B10">
              <w:rPr>
                <w:rFonts w:ascii="Arial Narrow" w:hAnsi="Arial Narrow" w:cs="Arial"/>
                <w:sz w:val="19"/>
                <w:szCs w:val="19"/>
              </w:rPr>
              <w:t xml:space="preserve"> hod</w:t>
            </w:r>
          </w:p>
        </w:tc>
        <w:tc>
          <w:tcPr>
            <w:tcW w:w="993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16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Zámocká 22, Bratislava 811 01</w:t>
            </w:r>
          </w:p>
        </w:tc>
        <w:tc>
          <w:tcPr>
            <w:tcW w:w="1059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16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</w:tcBorders>
            <w:vAlign w:val="center"/>
          </w:tcPr>
          <w:p w:rsidR="003C2AF0" w:rsidRPr="00E73594" w:rsidRDefault="002673F1" w:rsidP="002673F1">
            <w:r w:rsidRPr="0019440A">
              <w:rPr>
                <w:rFonts w:ascii="Arial Narrow" w:hAnsi="Arial Narrow" w:cs="Arial"/>
                <w:color w:val="000000"/>
                <w:sz w:val="19"/>
                <w:szCs w:val="19"/>
              </w:rPr>
              <w:t>44504501</w:t>
            </w:r>
          </w:p>
        </w:tc>
        <w:tc>
          <w:tcPr>
            <w:tcW w:w="1059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93"/>
        </w:trPr>
        <w:tc>
          <w:tcPr>
            <w:tcW w:w="307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2.</w:t>
            </w:r>
          </w:p>
        </w:tc>
        <w:tc>
          <w:tcPr>
            <w:tcW w:w="330" w:type="dxa"/>
            <w:tcBorders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GEMERSTAV s.r.o</w:t>
            </w:r>
          </w:p>
        </w:tc>
        <w:tc>
          <w:tcPr>
            <w:tcW w:w="1059" w:type="dxa"/>
            <w:vMerge w:val="restart"/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123 469,00</w:t>
            </w:r>
          </w:p>
        </w:tc>
        <w:tc>
          <w:tcPr>
            <w:tcW w:w="708" w:type="dxa"/>
            <w:vMerge w:val="restart"/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 súbor</w:t>
            </w: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123 469,00</w:t>
            </w: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24 693,80</w:t>
            </w:r>
          </w:p>
        </w:tc>
        <w:tc>
          <w:tcPr>
            <w:tcW w:w="991" w:type="dxa"/>
            <w:vMerge w:val="restart"/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148 162,80</w:t>
            </w:r>
          </w:p>
        </w:tc>
        <w:tc>
          <w:tcPr>
            <w:tcW w:w="1134" w:type="dxa"/>
            <w:vMerge w:val="restart"/>
            <w:vAlign w:val="center"/>
          </w:tcPr>
          <w:p w:rsidR="00023DA0" w:rsidRDefault="00023DA0" w:rsidP="00023DA0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07.09.2018</w:t>
            </w:r>
          </w:p>
          <w:p w:rsidR="00711B10" w:rsidRPr="00E73594" w:rsidRDefault="00023DA0" w:rsidP="00023DA0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josephina 09:19 hod</w:t>
            </w: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16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Cintorínska 712, Rimavská Sobota</w:t>
            </w:r>
          </w:p>
        </w:tc>
        <w:tc>
          <w:tcPr>
            <w:tcW w:w="1059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16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single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</w:tcBorders>
            <w:vAlign w:val="center"/>
          </w:tcPr>
          <w:p w:rsidR="003C2AF0" w:rsidRPr="00E73594" w:rsidRDefault="002673F1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44507356</w:t>
            </w:r>
          </w:p>
        </w:tc>
        <w:tc>
          <w:tcPr>
            <w:tcW w:w="1059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93"/>
        </w:trPr>
        <w:tc>
          <w:tcPr>
            <w:tcW w:w="307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3.</w:t>
            </w:r>
          </w:p>
        </w:tc>
        <w:tc>
          <w:tcPr>
            <w:tcW w:w="330" w:type="dxa"/>
            <w:tcBorders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11B1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93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1059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2673F1">
        <w:trPr>
          <w:trHeight w:val="193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single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</w:p>
        </w:tc>
        <w:tc>
          <w:tcPr>
            <w:tcW w:w="1059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08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6275B9" w:rsidRPr="00F60348" w:rsidRDefault="003C2AF0" w:rsidP="006275B9">
      <w:pPr>
        <w:pStyle w:val="Default"/>
        <w:jc w:val="both"/>
        <w:rPr>
          <w:rFonts w:ascii="Arial Narrow" w:hAnsi="Arial Narrow"/>
          <w:i/>
          <w:color w:val="A6A6A6" w:themeColor="background1" w:themeShade="A6"/>
          <w:sz w:val="19"/>
          <w:szCs w:val="19"/>
        </w:rPr>
      </w:pPr>
      <w:r w:rsidRPr="00F60348">
        <w:rPr>
          <w:rFonts w:ascii="Arial Narrow" w:hAnsi="Arial Narrow"/>
          <w:i/>
          <w:color w:val="A6A6A6" w:themeColor="background1" w:themeShade="A6"/>
          <w:sz w:val="19"/>
          <w:szCs w:val="19"/>
        </w:rPr>
        <w:t xml:space="preserve">Tabuľka bude vyplnená, ak bola ako kritérium na vyhodnotenie ponúk zvolená </w:t>
      </w:r>
      <w:r w:rsidRPr="00F60348">
        <w:rPr>
          <w:rFonts w:ascii="Arial Narrow" w:hAnsi="Arial Narrow"/>
          <w:b/>
          <w:i/>
          <w:color w:val="A6A6A6" w:themeColor="background1" w:themeShade="A6"/>
          <w:sz w:val="19"/>
          <w:szCs w:val="19"/>
        </w:rPr>
        <w:t xml:space="preserve">ekonomicky najvýhodnejšia ponuka </w:t>
      </w:r>
      <w:r w:rsidRPr="00F60348">
        <w:rPr>
          <w:rFonts w:ascii="Arial Narrow" w:hAnsi="Arial Narrow"/>
          <w:i/>
          <w:color w:val="A6A6A6" w:themeColor="background1" w:themeShade="A6"/>
          <w:sz w:val="19"/>
          <w:szCs w:val="19"/>
        </w:rPr>
        <w:t>(prílohou vyhodnotenia predložených ponúk bude výpočet bodov za každého uchádzača a za každé kritérium). Ide o vzor tabuľky, pokiaľ si prijímateľ určil iný počet kritérií, tabuľku je potrebné upraviť.</w:t>
      </w:r>
    </w:p>
    <w:tbl>
      <w:tblPr>
        <w:tblpPr w:leftFromText="141" w:rightFromText="141" w:vertAnchor="text" w:horzAnchor="margin" w:tblpXSpec="center" w:tblpY="174"/>
        <w:tblW w:w="1013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"/>
        <w:gridCol w:w="330"/>
        <w:gridCol w:w="2977"/>
        <w:gridCol w:w="851"/>
        <w:gridCol w:w="850"/>
        <w:gridCol w:w="851"/>
        <w:gridCol w:w="850"/>
        <w:gridCol w:w="992"/>
        <w:gridCol w:w="1134"/>
        <w:gridCol w:w="993"/>
      </w:tblGrid>
      <w:tr w:rsidR="003C2AF0" w:rsidRPr="00E73594" w:rsidTr="00E73594">
        <w:trPr>
          <w:trHeight w:val="689"/>
        </w:trPr>
        <w:tc>
          <w:tcPr>
            <w:tcW w:w="307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PČ</w:t>
            </w:r>
          </w:p>
        </w:tc>
        <w:tc>
          <w:tcPr>
            <w:tcW w:w="3307" w:type="dxa"/>
            <w:gridSpan w:val="2"/>
            <w:shd w:val="clear" w:color="auto" w:fill="DBDBDB" w:themeFill="accent3" w:themeFillTint="66"/>
          </w:tcPr>
          <w:p w:rsidR="003C2AF0" w:rsidRPr="00E73594" w:rsidRDefault="00FE04FD" w:rsidP="00FE04FD">
            <w:pPr>
              <w:spacing w:after="120" w:line="240" w:lineRule="auto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Dodávateľ/poskytovateľ/zhotoviteľ</w:t>
            </w:r>
            <w:r w:rsidRPr="00E73594">
              <w:rPr>
                <w:rFonts w:ascii="Arial Narrow" w:hAnsi="Arial Narrow" w:cs="Arial"/>
                <w:sz w:val="19"/>
                <w:szCs w:val="19"/>
              </w:rPr>
              <w:t>:</w:t>
            </w:r>
          </w:p>
          <w:p w:rsidR="003C2AF0" w:rsidRPr="00E73594" w:rsidRDefault="003C2AF0" w:rsidP="003C2AF0">
            <w:pPr>
              <w:pStyle w:val="Odsekzoznamu"/>
              <w:numPr>
                <w:ilvl w:val="0"/>
                <w:numId w:val="2"/>
              </w:numPr>
              <w:ind w:left="240" w:hanging="240"/>
              <w:contextualSpacing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obchodné meno</w:t>
            </w:r>
          </w:p>
          <w:p w:rsidR="003C2AF0" w:rsidRPr="00E73594" w:rsidRDefault="003C2AF0" w:rsidP="003C2AF0">
            <w:pPr>
              <w:pStyle w:val="Odsekzoznamu"/>
              <w:numPr>
                <w:ilvl w:val="0"/>
                <w:numId w:val="2"/>
              </w:numPr>
              <w:ind w:left="240" w:hanging="240"/>
              <w:contextualSpacing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adresa sídla, resp. miesta podnikania</w:t>
            </w:r>
          </w:p>
          <w:p w:rsidR="003C2AF0" w:rsidRPr="00E73594" w:rsidRDefault="003C2AF0" w:rsidP="003C2AF0">
            <w:pPr>
              <w:pStyle w:val="Odsekzoznamu"/>
              <w:numPr>
                <w:ilvl w:val="0"/>
                <w:numId w:val="2"/>
              </w:numPr>
              <w:ind w:left="240" w:hanging="240"/>
              <w:contextualSpacing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IČO (ak je to relevantné)</w:t>
            </w:r>
          </w:p>
        </w:tc>
        <w:tc>
          <w:tcPr>
            <w:tcW w:w="851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Počet bodov za kritérium č. 1</w:t>
            </w:r>
          </w:p>
        </w:tc>
        <w:tc>
          <w:tcPr>
            <w:tcW w:w="850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Počet bodov za kritérium č. 2</w:t>
            </w:r>
          </w:p>
        </w:tc>
        <w:tc>
          <w:tcPr>
            <w:tcW w:w="851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Počet bodov za kritérium č. 3</w:t>
            </w:r>
          </w:p>
        </w:tc>
        <w:tc>
          <w:tcPr>
            <w:tcW w:w="850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Počet bodov za kritérium č. 4</w:t>
            </w:r>
          </w:p>
        </w:tc>
        <w:tc>
          <w:tcPr>
            <w:tcW w:w="992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Celkový počet bodov</w:t>
            </w:r>
          </w:p>
        </w:tc>
        <w:tc>
          <w:tcPr>
            <w:tcW w:w="1134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Dátum predloženia ponuky</w:t>
            </w:r>
          </w:p>
        </w:tc>
        <w:tc>
          <w:tcPr>
            <w:tcW w:w="993" w:type="dxa"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3C2AF0" w:rsidRPr="00E73594" w:rsidRDefault="003C2AF0" w:rsidP="00572271">
            <w:pPr>
              <w:tabs>
                <w:tab w:val="left" w:pos="-60"/>
                <w:tab w:val="left" w:pos="3119"/>
                <w:tab w:val="left" w:pos="4608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Poznámka</w:t>
            </w: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1.</w:t>
            </w:r>
          </w:p>
        </w:tc>
        <w:tc>
          <w:tcPr>
            <w:tcW w:w="330" w:type="dxa"/>
            <w:tcBorders>
              <w:top w:val="double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top w:val="double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2.</w:t>
            </w:r>
          </w:p>
        </w:tc>
        <w:tc>
          <w:tcPr>
            <w:tcW w:w="330" w:type="dxa"/>
            <w:tcBorders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lastRenderedPageBreak/>
              <w:t>3.</w:t>
            </w:r>
          </w:p>
        </w:tc>
        <w:tc>
          <w:tcPr>
            <w:tcW w:w="330" w:type="dxa"/>
            <w:tcBorders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single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4.</w:t>
            </w:r>
          </w:p>
        </w:tc>
        <w:tc>
          <w:tcPr>
            <w:tcW w:w="330" w:type="dxa"/>
            <w:tcBorders>
              <w:top w:val="single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top w:val="single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single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single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5.</w:t>
            </w:r>
          </w:p>
        </w:tc>
        <w:tc>
          <w:tcPr>
            <w:tcW w:w="330" w:type="dxa"/>
            <w:tcBorders>
              <w:top w:val="single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a)</w:t>
            </w:r>
          </w:p>
        </w:tc>
        <w:tc>
          <w:tcPr>
            <w:tcW w:w="2977" w:type="dxa"/>
            <w:tcBorders>
              <w:top w:val="single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284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b)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3C2AF0" w:rsidRPr="00E73594" w:rsidTr="003C2AF0">
        <w:trPr>
          <w:trHeight w:val="116"/>
        </w:trPr>
        <w:tc>
          <w:tcPr>
            <w:tcW w:w="307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30" w:type="dxa"/>
            <w:tcBorders>
              <w:top w:val="dotted" w:sz="4" w:space="0" w:color="7F7F7F"/>
              <w:right w:val="dotted" w:sz="4" w:space="0" w:color="7F7F7F"/>
            </w:tcBorders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color w:val="000000"/>
                <w:sz w:val="19"/>
                <w:szCs w:val="19"/>
              </w:rPr>
              <w:t>c)</w:t>
            </w:r>
          </w:p>
        </w:tc>
        <w:tc>
          <w:tcPr>
            <w:tcW w:w="2977" w:type="dxa"/>
            <w:tcBorders>
              <w:top w:val="dotted" w:sz="4" w:space="0" w:color="7F7F7F"/>
              <w:left w:val="dotted" w:sz="4" w:space="0" w:color="7F7F7F"/>
            </w:tcBorders>
            <w:vAlign w:val="center"/>
          </w:tcPr>
          <w:p w:rsidR="003C2AF0" w:rsidRPr="00E73594" w:rsidRDefault="00711B1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C2AF0" w:rsidRPr="00E73594" w:rsidRDefault="003C2AF0" w:rsidP="00572271">
            <w:pPr>
              <w:tabs>
                <w:tab w:val="left" w:pos="567"/>
                <w:tab w:val="left" w:pos="3119"/>
                <w:tab w:val="left" w:pos="5387"/>
              </w:tabs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3C2AF0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711B10" w:rsidRDefault="00711B1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>Kritériom vyhodnotenia bola najnižšia cena s DPH.</w:t>
      </w:r>
    </w:p>
    <w:p w:rsidR="00711B10" w:rsidRPr="00E73594" w:rsidRDefault="00711B1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6275B9" w:rsidRPr="004409FA" w:rsidRDefault="006C6C1F" w:rsidP="004409FA">
      <w:pPr>
        <w:pStyle w:val="Default"/>
        <w:spacing w:after="6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9</w:t>
      </w:r>
      <w:r w:rsidR="003C2AF0" w:rsidRPr="00E73594">
        <w:rPr>
          <w:rFonts w:ascii="Arial Narrow" w:hAnsi="Arial Narrow"/>
          <w:b/>
          <w:bCs/>
          <w:sz w:val="19"/>
          <w:szCs w:val="19"/>
        </w:rPr>
        <w:t xml:space="preserve">. </w:t>
      </w:r>
      <w:r w:rsidR="003C2AF0" w:rsidRPr="00E73594">
        <w:rPr>
          <w:rFonts w:ascii="Arial Narrow" w:hAnsi="Arial Narrow"/>
          <w:b/>
          <w:sz w:val="19"/>
          <w:szCs w:val="19"/>
        </w:rPr>
        <w:t>Kontrola zoznamu dokladov požadovaných vo výzve na súťaž</w:t>
      </w:r>
      <w:r w:rsidRPr="00E73594">
        <w:rPr>
          <w:rStyle w:val="Odkaznapoznmkupodiarou"/>
          <w:rFonts w:ascii="Arial Narrow" w:hAnsi="Arial Narrow"/>
          <w:b/>
          <w:sz w:val="19"/>
          <w:szCs w:val="19"/>
        </w:rPr>
        <w:footnoteReference w:id="1"/>
      </w:r>
      <w:r w:rsidR="003C2AF0" w:rsidRPr="00E73594">
        <w:rPr>
          <w:rFonts w:ascii="Arial Narrow" w:hAnsi="Arial Narrow"/>
          <w:sz w:val="19"/>
          <w:szCs w:val="19"/>
        </w:rPr>
        <w:t>:</w:t>
      </w:r>
    </w:p>
    <w:tbl>
      <w:tblPr>
        <w:tblW w:w="6946" w:type="dxa"/>
        <w:tblInd w:w="-5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814"/>
        <w:gridCol w:w="2297"/>
        <w:gridCol w:w="2835"/>
      </w:tblGrid>
      <w:tr w:rsidR="002F0FCB" w:rsidRPr="00E73594" w:rsidTr="002F0FCB">
        <w:tc>
          <w:tcPr>
            <w:tcW w:w="1814" w:type="dxa"/>
            <w:vMerge w:val="restart"/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Zoznam dokladov</w:t>
            </w:r>
            <w:r w:rsidRPr="00E73594">
              <w:rPr>
                <w:rStyle w:val="Odkaznapoznmkupodiarou"/>
                <w:rFonts w:ascii="Arial Narrow" w:hAnsi="Arial Narrow" w:cs="Arial"/>
                <w:sz w:val="19"/>
                <w:szCs w:val="19"/>
              </w:rPr>
              <w:footnoteReference w:id="2"/>
            </w:r>
          </w:p>
        </w:tc>
        <w:tc>
          <w:tcPr>
            <w:tcW w:w="2297" w:type="dxa"/>
            <w:tcBorders>
              <w:bottom w:val="dotted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Subjekt č. 1</w:t>
            </w:r>
          </w:p>
        </w:tc>
        <w:tc>
          <w:tcPr>
            <w:tcW w:w="2835" w:type="dxa"/>
            <w:tcBorders>
              <w:bottom w:val="dotted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Subjekt č. 2</w:t>
            </w:r>
          </w:p>
        </w:tc>
      </w:tr>
      <w:tr w:rsidR="002F0FCB" w:rsidRPr="00E73594" w:rsidTr="002F0FCB">
        <w:tc>
          <w:tcPr>
            <w:tcW w:w="1814" w:type="dxa"/>
            <w:vMerge/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97" w:type="dxa"/>
            <w:tcBorders>
              <w:top w:val="dotted" w:sz="4" w:space="0" w:color="7F7F7F"/>
              <w:bottom w:val="dotted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RAFIX s.r.o</w:t>
            </w:r>
          </w:p>
        </w:tc>
        <w:tc>
          <w:tcPr>
            <w:tcW w:w="2835" w:type="dxa"/>
            <w:tcBorders>
              <w:top w:val="dotted" w:sz="4" w:space="0" w:color="7F7F7F"/>
              <w:bottom w:val="dotted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GEMERSTAV s.r.o</w:t>
            </w:r>
          </w:p>
        </w:tc>
      </w:tr>
      <w:tr w:rsidR="002F0FCB" w:rsidRPr="00E73594" w:rsidTr="002F0FCB">
        <w:tc>
          <w:tcPr>
            <w:tcW w:w="1814" w:type="dxa"/>
            <w:vMerge/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97" w:type="dxa"/>
            <w:tcBorders>
              <w:top w:val="dotted" w:sz="4" w:space="0" w:color="7F7F7F"/>
              <w:bottom w:val="dotted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Zámocká 22, Bratislava 811 01</w:t>
            </w:r>
          </w:p>
        </w:tc>
        <w:tc>
          <w:tcPr>
            <w:tcW w:w="2835" w:type="dxa"/>
            <w:tcBorders>
              <w:top w:val="dotted" w:sz="4" w:space="0" w:color="7F7F7F"/>
              <w:bottom w:val="dotted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Cintorínska 712, Rimavská Sobota</w:t>
            </w:r>
          </w:p>
        </w:tc>
      </w:tr>
      <w:tr w:rsidR="002F0FCB" w:rsidRPr="00E73594" w:rsidTr="002F0FCB">
        <w:tc>
          <w:tcPr>
            <w:tcW w:w="1814" w:type="dxa"/>
            <w:vMerge/>
            <w:tcBorders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97" w:type="dxa"/>
            <w:tcBorders>
              <w:top w:val="dotted" w:sz="4" w:space="0" w:color="7F7F7F"/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9440A">
              <w:rPr>
                <w:rFonts w:ascii="Arial Narrow" w:hAnsi="Arial Narrow" w:cs="Arial"/>
                <w:color w:val="000000"/>
                <w:sz w:val="19"/>
                <w:szCs w:val="19"/>
              </w:rPr>
              <w:t>44504501</w:t>
            </w:r>
          </w:p>
        </w:tc>
        <w:tc>
          <w:tcPr>
            <w:tcW w:w="2835" w:type="dxa"/>
            <w:tcBorders>
              <w:top w:val="dotted" w:sz="4" w:space="0" w:color="7F7F7F"/>
              <w:bottom w:val="double" w:sz="4" w:space="0" w:color="7F7F7F"/>
            </w:tcBorders>
            <w:shd w:val="clear" w:color="auto" w:fill="DBDBDB" w:themeFill="accent3" w:themeFillTint="66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color w:val="000000"/>
                <w:sz w:val="19"/>
                <w:szCs w:val="19"/>
              </w:rPr>
              <w:t>44507356</w:t>
            </w:r>
          </w:p>
        </w:tc>
      </w:tr>
      <w:tr w:rsidR="002F0FCB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Podmienky účasti v zmysle §32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2F0FCB" w:rsidRPr="00E73594" w:rsidRDefault="002F0FCB" w:rsidP="0003191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Áno –</w:t>
            </w:r>
            <w:r w:rsidR="000E2C8D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sz w:val="19"/>
                <w:szCs w:val="19"/>
              </w:rPr>
              <w:t>zoznam hospodárskych subjektov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2F0FCB" w:rsidRDefault="002F0FCB" w:rsidP="0003191E">
            <w:r w:rsidRPr="006B0599">
              <w:rPr>
                <w:rFonts w:ascii="Arial Narrow" w:hAnsi="Arial Narrow" w:cs="Arial"/>
                <w:sz w:val="19"/>
                <w:szCs w:val="19"/>
              </w:rPr>
              <w:t>Áno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– zoznam hospodárskych subjektov</w:t>
            </w:r>
          </w:p>
        </w:tc>
      </w:tr>
      <w:tr w:rsidR="006C2D7E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Referencie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6C2D7E" w:rsidRPr="006B0599" w:rsidRDefault="006C2D7E" w:rsidP="006C2D7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</w:tr>
      <w:tr w:rsidR="006C2D7E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K</w:t>
            </w:r>
            <w:r w:rsidRPr="000E2C8D">
              <w:rPr>
                <w:rFonts w:ascii="Arial Narrow" w:hAnsi="Arial Narrow" w:cs="Arial"/>
                <w:sz w:val="19"/>
                <w:szCs w:val="19"/>
              </w:rPr>
              <w:t>ompletne ocenený výkaz výmer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6C2D7E" w:rsidRPr="006B0599" w:rsidRDefault="006C2D7E" w:rsidP="006C2D7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</w:tr>
      <w:tr w:rsidR="006C2D7E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5E480C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V</w:t>
            </w:r>
            <w:r w:rsidR="006C2D7E" w:rsidRPr="000E2C8D">
              <w:rPr>
                <w:rFonts w:ascii="Arial Narrow" w:hAnsi="Arial Narrow" w:cs="Arial"/>
                <w:sz w:val="19"/>
                <w:szCs w:val="19"/>
              </w:rPr>
              <w:t>ecný a časový harmonogram realizácie prác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6C2D7E" w:rsidRPr="006B0599" w:rsidRDefault="006C2D7E" w:rsidP="006C2D7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</w:tr>
      <w:tr w:rsidR="006C2D7E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Návrh zmluvy o dielo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6C2D7E" w:rsidRPr="006B0599" w:rsidRDefault="006C2D7E" w:rsidP="006C2D7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</w:tr>
      <w:tr w:rsidR="006C2D7E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Návrh na plnenie kritérií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6C2D7E" w:rsidRDefault="006C2D7E" w:rsidP="006C2D7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</w:tr>
      <w:tr w:rsidR="006C2D7E" w:rsidTr="002F0FCB">
        <w:tc>
          <w:tcPr>
            <w:tcW w:w="1814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Cenová kalkulácia resp. cenová ponuka</w:t>
            </w:r>
          </w:p>
        </w:tc>
        <w:tc>
          <w:tcPr>
            <w:tcW w:w="2297" w:type="dxa"/>
            <w:tcBorders>
              <w:top w:val="double" w:sz="4" w:space="0" w:color="7F7F7F"/>
            </w:tcBorders>
            <w:shd w:val="clear" w:color="auto" w:fill="auto"/>
            <w:vAlign w:val="center"/>
          </w:tcPr>
          <w:p w:rsidR="006C2D7E" w:rsidRDefault="006C2D7E" w:rsidP="006C2D7E">
            <w:pPr>
              <w:pStyle w:val="Odsekzoznamu"/>
              <w:tabs>
                <w:tab w:val="left" w:pos="567"/>
                <w:tab w:val="left" w:pos="3119"/>
                <w:tab w:val="left" w:pos="5387"/>
              </w:tabs>
              <w:ind w:left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  <w:tc>
          <w:tcPr>
            <w:tcW w:w="2835" w:type="dxa"/>
            <w:tcBorders>
              <w:top w:val="double" w:sz="4" w:space="0" w:color="7F7F7F"/>
            </w:tcBorders>
            <w:shd w:val="clear" w:color="auto" w:fill="auto"/>
          </w:tcPr>
          <w:p w:rsidR="006C2D7E" w:rsidRPr="006B0599" w:rsidRDefault="006C2D7E" w:rsidP="006C2D7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ano</w:t>
            </w:r>
          </w:p>
        </w:tc>
      </w:tr>
    </w:tbl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6C6C1F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10</w:t>
      </w:r>
      <w:r w:rsidR="003C2AF0" w:rsidRPr="00E73594">
        <w:rPr>
          <w:rFonts w:ascii="Arial Narrow" w:hAnsi="Arial Narrow"/>
          <w:b/>
          <w:sz w:val="19"/>
          <w:szCs w:val="19"/>
        </w:rPr>
        <w:t>. Identifikácia vybraného dodávateľa</w:t>
      </w:r>
      <w:r w:rsidR="00FE04FD" w:rsidRPr="00E73594">
        <w:rPr>
          <w:rFonts w:ascii="Arial Narrow" w:hAnsi="Arial Narrow"/>
          <w:b/>
          <w:sz w:val="19"/>
          <w:szCs w:val="19"/>
        </w:rPr>
        <w:t>/zhotoviteľa/poskytovateľa</w:t>
      </w:r>
      <w:r w:rsidR="003C2AF0" w:rsidRPr="00E73594">
        <w:rPr>
          <w:rFonts w:ascii="Arial Narrow" w:hAnsi="Arial Narrow"/>
          <w:sz w:val="19"/>
          <w:szCs w:val="19"/>
        </w:rPr>
        <w:t>:</w:t>
      </w:r>
    </w:p>
    <w:p w:rsidR="00E36903" w:rsidRDefault="00E36903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E36903" w:rsidRPr="00E36903" w:rsidRDefault="00B10E0F" w:rsidP="00E36903">
      <w:pPr>
        <w:pStyle w:val="Default"/>
        <w:ind w:firstLine="241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GEMERSTAV</w:t>
      </w:r>
      <w:r w:rsidR="00E36903" w:rsidRPr="00E36903">
        <w:rPr>
          <w:rFonts w:ascii="Arial Narrow" w:hAnsi="Arial Narrow"/>
          <w:b/>
          <w:bCs/>
          <w:sz w:val="22"/>
          <w:szCs w:val="22"/>
        </w:rPr>
        <w:t xml:space="preserve"> s.r.o.</w:t>
      </w:r>
    </w:p>
    <w:p w:rsidR="00E36903" w:rsidRPr="00B10E0F" w:rsidRDefault="00B10E0F" w:rsidP="00E36903">
      <w:pPr>
        <w:pStyle w:val="Default"/>
        <w:ind w:firstLine="2410"/>
        <w:rPr>
          <w:rFonts w:ascii="Arial Narrow" w:hAnsi="Arial Narrow"/>
          <w:b/>
          <w:bCs/>
          <w:sz w:val="22"/>
          <w:szCs w:val="22"/>
        </w:rPr>
      </w:pPr>
      <w:r w:rsidRPr="00B10E0F">
        <w:rPr>
          <w:rFonts w:ascii="Arial Narrow" w:hAnsi="Arial Narrow"/>
          <w:b/>
          <w:bCs/>
          <w:sz w:val="22"/>
          <w:szCs w:val="22"/>
        </w:rPr>
        <w:t>Cintorínska 712, Rimavská Sobota</w:t>
      </w:r>
      <w:r w:rsidR="006C2D7E">
        <w:rPr>
          <w:rFonts w:ascii="Arial Narrow" w:hAnsi="Arial Narrow"/>
          <w:b/>
          <w:bCs/>
          <w:sz w:val="22"/>
          <w:szCs w:val="22"/>
        </w:rPr>
        <w:t xml:space="preserve"> 979 01</w:t>
      </w:r>
    </w:p>
    <w:p w:rsidR="00E36903" w:rsidRPr="00E36903" w:rsidRDefault="00B10E0F" w:rsidP="00E36903">
      <w:pPr>
        <w:pStyle w:val="Default"/>
        <w:ind w:firstLine="2410"/>
        <w:rPr>
          <w:rFonts w:ascii="Arial Narrow" w:hAnsi="Arial Narrow"/>
          <w:b/>
          <w:bCs/>
          <w:sz w:val="22"/>
          <w:szCs w:val="22"/>
        </w:rPr>
      </w:pPr>
      <w:r w:rsidRPr="00B10E0F">
        <w:rPr>
          <w:rFonts w:ascii="Arial Narrow" w:hAnsi="Arial Narrow"/>
          <w:b/>
          <w:bCs/>
          <w:sz w:val="22"/>
          <w:szCs w:val="22"/>
        </w:rPr>
        <w:t>IČO: 44507356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6C2D7E" w:rsidRDefault="006C2D7E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09FA" w:rsidRDefault="004409FA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09FA" w:rsidRDefault="004409FA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6C2D7E" w:rsidRPr="00E73594" w:rsidRDefault="006C2D7E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6C6C1F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lastRenderedPageBreak/>
        <w:t>11</w:t>
      </w:r>
      <w:r w:rsidR="003C2AF0" w:rsidRPr="00E73594">
        <w:rPr>
          <w:rFonts w:ascii="Arial Narrow" w:hAnsi="Arial Narrow"/>
          <w:b/>
          <w:sz w:val="19"/>
          <w:szCs w:val="19"/>
        </w:rPr>
        <w:t>. Zdôvodnenie výberu:</w:t>
      </w:r>
    </w:p>
    <w:p w:rsidR="003C2AF0" w:rsidRPr="00E73594" w:rsidRDefault="000D06B3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Najnižšia cena bez DPH</w:t>
      </w:r>
    </w:p>
    <w:p w:rsidR="003C2AF0" w:rsidRPr="00E73594" w:rsidRDefault="000D06B3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Najnižšia cena s DPH</w:t>
      </w:r>
    </w:p>
    <w:p w:rsidR="003C2AF0" w:rsidRPr="00E73594" w:rsidRDefault="003C2AF0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Pr="00E73594">
        <w:rPr>
          <w:rFonts w:ascii="Arial Narrow" w:hAnsi="Arial Narrow" w:cs="Arial"/>
          <w:sz w:val="19"/>
          <w:szCs w:val="19"/>
          <w:lang w:val="sk-SK"/>
        </w:rPr>
        <w:t xml:space="preserve">  Ekonomicky najvýhodnejšia ponuka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7267" w:rsidRPr="00E73594" w:rsidRDefault="006C6C1F" w:rsidP="00447267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12</w:t>
      </w:r>
      <w:r w:rsidR="00447267" w:rsidRPr="00E73594">
        <w:rPr>
          <w:rFonts w:ascii="Arial Narrow" w:hAnsi="Arial Narrow"/>
          <w:b/>
          <w:sz w:val="19"/>
          <w:szCs w:val="19"/>
        </w:rPr>
        <w:t xml:space="preserve">. Konečná zmluvná </w:t>
      </w:r>
      <w:r w:rsidR="00447267" w:rsidRPr="00930AE5">
        <w:rPr>
          <w:rFonts w:ascii="Arial Narrow" w:hAnsi="Arial Narrow"/>
          <w:b/>
          <w:sz w:val="19"/>
          <w:szCs w:val="19"/>
        </w:rPr>
        <w:t>cena</w:t>
      </w:r>
      <w:r w:rsidR="00012407" w:rsidRPr="00930AE5">
        <w:rPr>
          <w:rFonts w:ascii="Arial Narrow" w:hAnsi="Arial Narrow"/>
          <w:b/>
          <w:sz w:val="19"/>
          <w:szCs w:val="19"/>
        </w:rPr>
        <w:t xml:space="preserve"> </w:t>
      </w:r>
      <w:r w:rsidR="004122CC">
        <w:rPr>
          <w:rFonts w:ascii="Arial Narrow" w:hAnsi="Arial Narrow"/>
          <w:b/>
          <w:sz w:val="19"/>
          <w:szCs w:val="19"/>
        </w:rPr>
        <w:t xml:space="preserve"> 148 162, 80</w:t>
      </w:r>
      <w:r w:rsidR="007A54C3" w:rsidRPr="00930AE5">
        <w:rPr>
          <w:rFonts w:ascii="Arial Narrow" w:hAnsi="Arial Narrow"/>
          <w:b/>
          <w:sz w:val="19"/>
          <w:szCs w:val="19"/>
        </w:rPr>
        <w:t xml:space="preserve"> </w:t>
      </w:r>
      <w:r w:rsidR="00447267" w:rsidRPr="00930AE5">
        <w:rPr>
          <w:rFonts w:ascii="Arial Narrow" w:hAnsi="Arial Narrow"/>
          <w:b/>
          <w:sz w:val="19"/>
          <w:szCs w:val="19"/>
        </w:rPr>
        <w:t>EUR vrátane DPH</w:t>
      </w:r>
      <w:r w:rsidR="00447267" w:rsidRPr="00E73594">
        <w:rPr>
          <w:rFonts w:ascii="Arial Narrow" w:hAnsi="Arial Narrow"/>
          <w:b/>
          <w:sz w:val="19"/>
          <w:szCs w:val="19"/>
        </w:rPr>
        <w:t xml:space="preserve"> </w:t>
      </w:r>
    </w:p>
    <w:p w:rsidR="00447267" w:rsidRPr="00E73594" w:rsidRDefault="00447267" w:rsidP="00447267">
      <w:pPr>
        <w:pStyle w:val="Default"/>
        <w:spacing w:before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>(</w:t>
      </w:r>
      <w:r w:rsidRPr="00E73594">
        <w:rPr>
          <w:rFonts w:ascii="Arial Narrow" w:hAnsi="Arial Narrow"/>
          <w:i/>
          <w:sz w:val="19"/>
          <w:szCs w:val="19"/>
        </w:rPr>
        <w:t>ak úspešný uchádzač/subjekt nie je platiteľom DPH, uvedie sa cena v EUR bez DPH, na túto skutočnosť uchádzač/subjekt upozorní</w:t>
      </w:r>
      <w:r w:rsidRPr="00E73594">
        <w:rPr>
          <w:rFonts w:ascii="Arial Narrow" w:hAnsi="Arial Narrow"/>
          <w:sz w:val="19"/>
          <w:szCs w:val="19"/>
        </w:rPr>
        <w:t>).</w:t>
      </w:r>
    </w:p>
    <w:p w:rsidR="00447267" w:rsidRPr="00E73594" w:rsidRDefault="00447267" w:rsidP="003C2AF0">
      <w:pPr>
        <w:pStyle w:val="Odsekzoznamu"/>
        <w:spacing w:line="276" w:lineRule="auto"/>
        <w:ind w:left="0"/>
        <w:contextualSpacing/>
        <w:rPr>
          <w:rFonts w:ascii="Arial Narrow" w:hAnsi="Arial Narrow" w:cs="Arial"/>
          <w:b/>
          <w:sz w:val="19"/>
          <w:szCs w:val="19"/>
        </w:rPr>
      </w:pPr>
    </w:p>
    <w:p w:rsidR="003C2AF0" w:rsidRPr="00E73594" w:rsidRDefault="006C6C1F" w:rsidP="003C2AF0">
      <w:pPr>
        <w:pStyle w:val="Odsekzoznamu"/>
        <w:spacing w:line="276" w:lineRule="auto"/>
        <w:ind w:left="0"/>
        <w:contextualSpacing/>
        <w:rPr>
          <w:rFonts w:ascii="Arial Narrow" w:hAnsi="Arial Narrow" w:cs="Arial"/>
          <w:sz w:val="19"/>
          <w:szCs w:val="19"/>
        </w:rPr>
      </w:pPr>
      <w:r w:rsidRPr="00E73594">
        <w:rPr>
          <w:rFonts w:ascii="Arial Narrow" w:hAnsi="Arial Narrow" w:cs="Arial"/>
          <w:b/>
          <w:sz w:val="19"/>
          <w:szCs w:val="19"/>
        </w:rPr>
        <w:t>13</w:t>
      </w:r>
      <w:r w:rsidR="003C2AF0" w:rsidRPr="00E73594">
        <w:rPr>
          <w:rFonts w:ascii="Arial Narrow" w:hAnsi="Arial Narrow" w:cs="Arial"/>
          <w:b/>
          <w:sz w:val="19"/>
          <w:szCs w:val="19"/>
        </w:rPr>
        <w:t>. Navrhnutý spôsob vzniku záväzku</w:t>
      </w:r>
      <w:r w:rsidR="003C2AF0" w:rsidRPr="00E73594">
        <w:rPr>
          <w:rFonts w:ascii="Arial Narrow" w:hAnsi="Arial Narrow" w:cs="Arial"/>
          <w:sz w:val="19"/>
          <w:szCs w:val="19"/>
        </w:rPr>
        <w:t>:</w:t>
      </w:r>
    </w:p>
    <w:p w:rsidR="003C2AF0" w:rsidRPr="00E73594" w:rsidRDefault="003C2AF0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Pr="00E73594">
        <w:rPr>
          <w:rFonts w:ascii="Arial Narrow" w:hAnsi="Arial Narrow" w:cs="Arial"/>
          <w:sz w:val="19"/>
          <w:szCs w:val="19"/>
          <w:lang w:val="sk-SK"/>
        </w:rPr>
        <w:t xml:space="preserve">  Objednávka</w:t>
      </w:r>
    </w:p>
    <w:p w:rsidR="003C2AF0" w:rsidRPr="00E73594" w:rsidRDefault="000D06B3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Zmluva</w:t>
      </w:r>
    </w:p>
    <w:p w:rsidR="003C2AF0" w:rsidRPr="00E73594" w:rsidRDefault="003C2AF0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Pr="00E73594">
        <w:rPr>
          <w:rFonts w:ascii="Arial Narrow" w:hAnsi="Arial Narrow" w:cs="Arial"/>
          <w:sz w:val="19"/>
          <w:szCs w:val="19"/>
          <w:lang w:val="sk-SK"/>
        </w:rPr>
        <w:t xml:space="preserve">  Rámcová dohoda</w:t>
      </w:r>
    </w:p>
    <w:p w:rsidR="003C2AF0" w:rsidRPr="00E73594" w:rsidRDefault="003C2AF0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FE04FD" w:rsidRPr="00E73594">
        <w:rPr>
          <w:rFonts w:ascii="Arial Narrow" w:hAnsi="Arial Narrow" w:cs="Arial"/>
          <w:sz w:val="19"/>
          <w:szCs w:val="19"/>
          <w:lang w:val="sk-SK"/>
        </w:rPr>
        <w:t xml:space="preserve">  Iné: ...............................................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7267" w:rsidRPr="00E73594" w:rsidRDefault="006C6C1F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sz w:val="19"/>
          <w:szCs w:val="19"/>
        </w:rPr>
      </w:pPr>
      <w:r w:rsidRPr="00E73594">
        <w:rPr>
          <w:rFonts w:ascii="Arial Narrow" w:hAnsi="Arial Narrow" w:cs="Arial"/>
          <w:b/>
          <w:bCs/>
          <w:sz w:val="19"/>
          <w:szCs w:val="19"/>
        </w:rPr>
        <w:t>14</w:t>
      </w:r>
      <w:r w:rsidR="00447267" w:rsidRPr="00E73594">
        <w:rPr>
          <w:rFonts w:ascii="Arial Narrow" w:hAnsi="Arial Narrow" w:cs="Arial"/>
          <w:b/>
          <w:bCs/>
          <w:sz w:val="19"/>
          <w:szCs w:val="19"/>
        </w:rPr>
        <w:t>. Iné skutočnosti</w:t>
      </w:r>
      <w:r w:rsidR="00092E50" w:rsidRPr="00E73594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092E50" w:rsidRPr="00E73594">
        <w:rPr>
          <w:rFonts w:ascii="Arial Narrow" w:hAnsi="Arial Narrow" w:cs="Arial"/>
          <w:i/>
          <w:sz w:val="19"/>
          <w:szCs w:val="19"/>
        </w:rPr>
        <w:t>(napr. spôsob dopravy, inštalácie, servisné podmienky)</w:t>
      </w:r>
    </w:p>
    <w:p w:rsidR="00447267" w:rsidRPr="00E73594" w:rsidRDefault="00D47684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  <w:r>
        <w:rPr>
          <w:rFonts w:ascii="Arial Narrow" w:hAnsi="Arial Narrow" w:cs="Arial"/>
          <w:b/>
          <w:bCs/>
          <w:sz w:val="19"/>
          <w:szCs w:val="19"/>
        </w:rPr>
        <w:t xml:space="preserve"> Sú súčasťou dodávky v zmysle kúpnej zmluvy.</w:t>
      </w:r>
    </w:p>
    <w:p w:rsidR="00447267" w:rsidRPr="00E73594" w:rsidRDefault="00447267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</w:p>
    <w:p w:rsidR="00F27BA6" w:rsidRPr="00E73594" w:rsidRDefault="006C6C1F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  <w:r w:rsidRPr="00E73594">
        <w:rPr>
          <w:rFonts w:ascii="Arial Narrow" w:hAnsi="Arial Narrow" w:cs="Arial"/>
          <w:b/>
          <w:bCs/>
          <w:sz w:val="19"/>
          <w:szCs w:val="19"/>
        </w:rPr>
        <w:t>15</w:t>
      </w:r>
      <w:r w:rsidR="00F27BA6" w:rsidRPr="00E73594">
        <w:rPr>
          <w:rFonts w:ascii="Arial Narrow" w:hAnsi="Arial Narrow" w:cs="Arial"/>
          <w:b/>
          <w:bCs/>
          <w:sz w:val="19"/>
          <w:szCs w:val="19"/>
        </w:rPr>
        <w:t xml:space="preserve">. Miesto a dátum vyhodnotenia predložených ponúk: </w:t>
      </w:r>
    </w:p>
    <w:tbl>
      <w:tblPr>
        <w:tblW w:w="9923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68"/>
        <w:gridCol w:w="3402"/>
        <w:gridCol w:w="1843"/>
        <w:gridCol w:w="2410"/>
      </w:tblGrid>
      <w:tr w:rsidR="00F27BA6" w:rsidRPr="00E73594" w:rsidTr="00572271">
        <w:tc>
          <w:tcPr>
            <w:tcW w:w="2268" w:type="dxa"/>
            <w:shd w:val="clear" w:color="auto" w:fill="auto"/>
            <w:vAlign w:val="center"/>
          </w:tcPr>
          <w:p w:rsidR="00F27BA6" w:rsidRPr="00E73594" w:rsidRDefault="00F27BA6" w:rsidP="00572271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Meno a priezvisko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Podpis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Dátum</w:t>
            </w:r>
          </w:p>
        </w:tc>
      </w:tr>
      <w:tr w:rsidR="00F27BA6" w:rsidRPr="00E73594" w:rsidTr="00572271">
        <w:tc>
          <w:tcPr>
            <w:tcW w:w="2268" w:type="dxa"/>
            <w:shd w:val="clear" w:color="auto" w:fill="auto"/>
            <w:vAlign w:val="center"/>
          </w:tcPr>
          <w:p w:rsidR="00F27BA6" w:rsidRPr="00E73594" w:rsidRDefault="00226091" w:rsidP="00226091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</w:t>
            </w:r>
            <w:r w:rsidR="00F27BA6" w:rsidRPr="00E73594">
              <w:rPr>
                <w:rFonts w:ascii="Arial Narrow" w:hAnsi="Arial Narrow" w:cs="Arial"/>
                <w:sz w:val="19"/>
                <w:szCs w:val="19"/>
              </w:rPr>
              <w:t xml:space="preserve">soba </w:t>
            </w:r>
            <w:r w:rsidRPr="00E73594">
              <w:rPr>
                <w:rFonts w:ascii="Arial Narrow" w:hAnsi="Arial Narrow" w:cs="Arial"/>
                <w:sz w:val="19"/>
                <w:szCs w:val="19"/>
              </w:rPr>
              <w:t>poverená vykonaním prieskumu trhu</w:t>
            </w:r>
            <w:r w:rsidR="00DF6ADD" w:rsidRPr="00E73594">
              <w:rPr>
                <w:rFonts w:ascii="Arial Narrow" w:hAnsi="Arial Narrow" w:cs="Arial"/>
                <w:sz w:val="19"/>
                <w:szCs w:val="19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012407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Ing. </w:t>
            </w:r>
            <w:r w:rsidR="00D1060C">
              <w:rPr>
                <w:rFonts w:ascii="Arial Narrow" w:hAnsi="Arial Narrow" w:cs="Arial"/>
                <w:sz w:val="19"/>
                <w:szCs w:val="19"/>
              </w:rPr>
              <w:t>Alena Ďurská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4409FA" w:rsidRDefault="004409FA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 w:rsidRPr="004409FA">
              <w:rPr>
                <w:rFonts w:ascii="Arial Narrow" w:hAnsi="Arial Narrow" w:cs="Arial"/>
                <w:sz w:val="19"/>
                <w:szCs w:val="19"/>
              </w:rPr>
              <w:t>26</w:t>
            </w:r>
            <w:r w:rsidR="006747F7" w:rsidRPr="004409FA">
              <w:rPr>
                <w:rFonts w:ascii="Arial Narrow" w:hAnsi="Arial Narrow" w:cs="Arial"/>
                <w:sz w:val="19"/>
                <w:szCs w:val="19"/>
              </w:rPr>
              <w:t>.09</w:t>
            </w:r>
            <w:r w:rsidR="00D47684" w:rsidRPr="004409FA">
              <w:rPr>
                <w:rFonts w:ascii="Arial Narrow" w:hAnsi="Arial Narrow" w:cs="Arial"/>
                <w:sz w:val="19"/>
                <w:szCs w:val="19"/>
              </w:rPr>
              <w:t>.2018</w:t>
            </w:r>
          </w:p>
        </w:tc>
      </w:tr>
      <w:tr w:rsidR="00F27BA6" w:rsidRPr="00E73594" w:rsidTr="00572271">
        <w:trPr>
          <w:trHeight w:val="493"/>
        </w:trPr>
        <w:tc>
          <w:tcPr>
            <w:tcW w:w="2268" w:type="dxa"/>
            <w:shd w:val="clear" w:color="auto" w:fill="auto"/>
            <w:vAlign w:val="center"/>
          </w:tcPr>
          <w:p w:rsidR="00F27BA6" w:rsidRPr="00E73594" w:rsidRDefault="00226091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Osoba zodpovedná za vykonanie prieskumu trhu</w:t>
            </w:r>
            <w:r w:rsidR="00DF6ADD" w:rsidRPr="00E73594">
              <w:rPr>
                <w:rFonts w:ascii="Arial Narrow" w:hAnsi="Arial Narrow" w:cs="Arial"/>
                <w:sz w:val="19"/>
                <w:szCs w:val="19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012407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Ing. </w:t>
            </w:r>
            <w:r w:rsidR="00D1060C">
              <w:rPr>
                <w:rFonts w:ascii="Arial Narrow" w:hAnsi="Arial Narrow" w:cs="Arial"/>
                <w:sz w:val="19"/>
                <w:szCs w:val="19"/>
              </w:rPr>
              <w:t>Alena Ďurská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4409FA" w:rsidRDefault="004409FA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 w:rsidRPr="004409FA">
              <w:rPr>
                <w:rFonts w:ascii="Arial Narrow" w:hAnsi="Arial Narrow" w:cs="Arial"/>
                <w:sz w:val="19"/>
                <w:szCs w:val="19"/>
              </w:rPr>
              <w:t>26</w:t>
            </w:r>
            <w:r w:rsidR="006747F7" w:rsidRPr="004409FA">
              <w:rPr>
                <w:rFonts w:ascii="Arial Narrow" w:hAnsi="Arial Narrow" w:cs="Arial"/>
                <w:sz w:val="19"/>
                <w:szCs w:val="19"/>
              </w:rPr>
              <w:t>.09</w:t>
            </w:r>
            <w:r w:rsidR="00D47684" w:rsidRPr="004409FA">
              <w:rPr>
                <w:rFonts w:ascii="Arial Narrow" w:hAnsi="Arial Narrow" w:cs="Arial"/>
                <w:sz w:val="19"/>
                <w:szCs w:val="19"/>
              </w:rPr>
              <w:t>.2018</w:t>
            </w:r>
          </w:p>
        </w:tc>
      </w:tr>
    </w:tbl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6275B9" w:rsidP="00DF6ADD">
      <w:pPr>
        <w:pStyle w:val="Default"/>
        <w:ind w:right="-169"/>
        <w:jc w:val="both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>*</w:t>
      </w:r>
      <w:r w:rsidR="00DF6ADD" w:rsidRPr="00E73594">
        <w:rPr>
          <w:rFonts w:ascii="Arial Narrow" w:hAnsi="Arial Narrow"/>
          <w:sz w:val="19"/>
          <w:szCs w:val="19"/>
        </w:rPr>
        <w:t>Vyhlasujem, že v súvislosti s vyhodnotením zákazky spĺňam podmienku nezaujatosti vo vzťahu k potenciálnym dodávateľom a potvrdzujem, že uvedené údaje sú pravdivé.</w:t>
      </w:r>
    </w:p>
    <w:p w:rsidR="00DF6ADD" w:rsidRPr="00E73594" w:rsidRDefault="00DF6ADD" w:rsidP="00F27BA6">
      <w:pPr>
        <w:rPr>
          <w:rFonts w:ascii="Arial Narrow" w:hAnsi="Arial Narrow" w:cs="Arial"/>
          <w:sz w:val="19"/>
          <w:szCs w:val="19"/>
        </w:rPr>
      </w:pPr>
    </w:p>
    <w:p w:rsidR="00F27BA6" w:rsidRPr="00E73594" w:rsidRDefault="00F27BA6" w:rsidP="008A440B">
      <w:pPr>
        <w:spacing w:after="120" w:line="240" w:lineRule="auto"/>
        <w:rPr>
          <w:rFonts w:ascii="Arial Narrow" w:hAnsi="Arial Narrow" w:cs="Arial"/>
          <w:b/>
          <w:sz w:val="19"/>
          <w:szCs w:val="19"/>
        </w:rPr>
      </w:pPr>
      <w:r w:rsidRPr="00E73594">
        <w:rPr>
          <w:rFonts w:ascii="Arial Narrow" w:hAnsi="Arial Narrow" w:cs="Arial"/>
          <w:b/>
          <w:sz w:val="19"/>
          <w:szCs w:val="19"/>
        </w:rPr>
        <w:t>Prílohy:</w:t>
      </w:r>
      <w:r w:rsidRPr="00E73594">
        <w:rPr>
          <w:rFonts w:ascii="Arial Narrow" w:hAnsi="Arial Narrow" w:cs="Arial"/>
          <w:b/>
          <w:sz w:val="19"/>
          <w:szCs w:val="19"/>
        </w:rPr>
        <w:tab/>
      </w:r>
      <w:r w:rsidRPr="00E73594">
        <w:rPr>
          <w:rFonts w:ascii="Arial Narrow" w:hAnsi="Arial Narrow" w:cs="Arial"/>
          <w:b/>
          <w:sz w:val="19"/>
          <w:szCs w:val="19"/>
        </w:rPr>
        <w:tab/>
      </w:r>
      <w:r w:rsidRPr="00E73594">
        <w:rPr>
          <w:rFonts w:ascii="Arial Narrow" w:hAnsi="Arial Narrow" w:cs="Arial"/>
          <w:b/>
          <w:sz w:val="19"/>
          <w:szCs w:val="19"/>
        </w:rPr>
        <w:tab/>
      </w:r>
      <w:r w:rsidRPr="00E73594">
        <w:rPr>
          <w:rFonts w:ascii="Arial Narrow" w:hAnsi="Arial Narrow" w:cs="Arial"/>
          <w:b/>
          <w:sz w:val="19"/>
          <w:szCs w:val="19"/>
        </w:rPr>
        <w:tab/>
      </w:r>
      <w:r w:rsidRPr="00E73594">
        <w:rPr>
          <w:rFonts w:ascii="Arial Narrow" w:hAnsi="Arial Narrow" w:cs="Arial"/>
          <w:b/>
          <w:sz w:val="19"/>
          <w:szCs w:val="19"/>
        </w:rPr>
        <w:tab/>
      </w:r>
      <w:r w:rsidRPr="00E73594">
        <w:rPr>
          <w:rFonts w:ascii="Arial Narrow" w:hAnsi="Arial Narrow" w:cs="Arial"/>
          <w:b/>
          <w:sz w:val="19"/>
          <w:szCs w:val="19"/>
        </w:rPr>
        <w:tab/>
      </w:r>
    </w:p>
    <w:p w:rsidR="00F27BA6" w:rsidRPr="00E73594" w:rsidRDefault="000D06B3" w:rsidP="00F27BA6">
      <w:pPr>
        <w:pStyle w:val="NTnormal"/>
        <w:tabs>
          <w:tab w:val="left" w:pos="142"/>
          <w:tab w:val="left" w:pos="3119"/>
          <w:tab w:val="left" w:pos="5387"/>
        </w:tabs>
        <w:spacing w:before="0" w:beforeAutospacing="0" w:after="0" w:afterAutospacing="0"/>
        <w:ind w:left="142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F27BA6" w:rsidRPr="00E73594">
        <w:rPr>
          <w:rFonts w:ascii="Arial Narrow" w:hAnsi="Arial Narrow" w:cs="Arial"/>
          <w:sz w:val="19"/>
          <w:szCs w:val="19"/>
          <w:lang w:val="sk-SK"/>
        </w:rPr>
        <w:t xml:space="preserve">  Preukázateľne odoslané výzvy na súťaž</w:t>
      </w:r>
    </w:p>
    <w:p w:rsidR="00F27BA6" w:rsidRPr="00E73594" w:rsidRDefault="000D06B3" w:rsidP="00F27BA6">
      <w:pPr>
        <w:pStyle w:val="NTnormal"/>
        <w:tabs>
          <w:tab w:val="left" w:pos="142"/>
          <w:tab w:val="left" w:pos="3119"/>
          <w:tab w:val="left" w:pos="5387"/>
        </w:tabs>
        <w:spacing w:before="0" w:beforeAutospacing="0" w:after="0" w:afterAutospacing="0"/>
        <w:ind w:left="142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="00A26C12">
        <w:rPr>
          <w:rFonts w:ascii="Arial Narrow" w:hAnsi="Arial Narrow" w:cs="Arial"/>
          <w:sz w:val="19"/>
          <w:szCs w:val="19"/>
          <w:lang w:val="sk-SK"/>
        </w:rPr>
      </w:r>
      <w:r w:rsidR="00A26C12">
        <w:rPr>
          <w:rFonts w:ascii="Arial Narrow" w:hAnsi="Arial Narrow" w:cs="Arial"/>
          <w:sz w:val="19"/>
          <w:szCs w:val="19"/>
          <w:lang w:val="sk-SK"/>
        </w:rPr>
        <w:fldChar w:fldCharType="separate"/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F27BA6" w:rsidRPr="00E73594">
        <w:rPr>
          <w:rFonts w:ascii="Arial Narrow" w:hAnsi="Arial Narrow" w:cs="Arial"/>
          <w:sz w:val="19"/>
          <w:szCs w:val="19"/>
          <w:lang w:val="sk-SK"/>
        </w:rPr>
        <w:t xml:space="preserve">  Ponuky od oslovených subjektov s preukázaným dátumom ich doručenia</w:t>
      </w:r>
    </w:p>
    <w:p w:rsidR="003C2AF0" w:rsidRPr="00E73594" w:rsidRDefault="00F27BA6" w:rsidP="00F27BA6">
      <w:pPr>
        <w:pStyle w:val="Default"/>
        <w:ind w:firstLine="142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594">
        <w:rPr>
          <w:rFonts w:ascii="Arial Narrow" w:hAnsi="Arial Narrow"/>
          <w:sz w:val="19"/>
          <w:szCs w:val="19"/>
        </w:rPr>
        <w:instrText xml:space="preserve"> FORMCHECKBOX </w:instrText>
      </w:r>
      <w:r w:rsidR="00A26C12">
        <w:rPr>
          <w:rFonts w:ascii="Arial Narrow" w:hAnsi="Arial Narrow"/>
          <w:sz w:val="19"/>
          <w:szCs w:val="19"/>
        </w:rPr>
      </w:r>
      <w:r w:rsidR="00A26C12">
        <w:rPr>
          <w:rFonts w:ascii="Arial Narrow" w:hAnsi="Arial Narrow"/>
          <w:sz w:val="19"/>
          <w:szCs w:val="19"/>
        </w:rPr>
        <w:fldChar w:fldCharType="separate"/>
      </w:r>
      <w:r w:rsidRPr="00E73594">
        <w:rPr>
          <w:rFonts w:ascii="Arial Narrow" w:hAnsi="Arial Narrow"/>
          <w:sz w:val="19"/>
          <w:szCs w:val="19"/>
        </w:rPr>
        <w:fldChar w:fldCharType="end"/>
      </w:r>
      <w:r w:rsidRPr="00E73594">
        <w:rPr>
          <w:rFonts w:ascii="Arial Narrow" w:hAnsi="Arial Narrow"/>
          <w:sz w:val="19"/>
          <w:szCs w:val="19"/>
        </w:rPr>
        <w:t xml:space="preserve">  Výpočet bodov za každého uchádzača a za každé kritérium</w:t>
      </w:r>
      <w:r w:rsidR="00685A07" w:rsidRPr="00E73594">
        <w:rPr>
          <w:rFonts w:ascii="Arial Narrow" w:hAnsi="Arial Narrow"/>
          <w:sz w:val="19"/>
          <w:szCs w:val="19"/>
        </w:rPr>
        <w:t xml:space="preserve"> (ak relevantné)</w:t>
      </w:r>
    </w:p>
    <w:p w:rsidR="003C2AF0" w:rsidRPr="00E73594" w:rsidRDefault="00F27BA6" w:rsidP="00F27BA6">
      <w:pPr>
        <w:pStyle w:val="Default"/>
        <w:ind w:firstLine="142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594">
        <w:rPr>
          <w:rFonts w:ascii="Arial Narrow" w:hAnsi="Arial Narrow"/>
          <w:sz w:val="19"/>
          <w:szCs w:val="19"/>
        </w:rPr>
        <w:instrText xml:space="preserve"> FORMCHECKBOX </w:instrText>
      </w:r>
      <w:r w:rsidR="00A26C12">
        <w:rPr>
          <w:rFonts w:ascii="Arial Narrow" w:hAnsi="Arial Narrow"/>
          <w:sz w:val="19"/>
          <w:szCs w:val="19"/>
        </w:rPr>
      </w:r>
      <w:r w:rsidR="00A26C12">
        <w:rPr>
          <w:rFonts w:ascii="Arial Narrow" w:hAnsi="Arial Narrow"/>
          <w:sz w:val="19"/>
          <w:szCs w:val="19"/>
        </w:rPr>
        <w:fldChar w:fldCharType="separate"/>
      </w:r>
      <w:r w:rsidRPr="00E73594">
        <w:rPr>
          <w:rFonts w:ascii="Arial Narrow" w:hAnsi="Arial Narrow"/>
          <w:sz w:val="19"/>
          <w:szCs w:val="19"/>
        </w:rPr>
        <w:fldChar w:fldCharType="end"/>
      </w:r>
      <w:r w:rsidRPr="00E73594">
        <w:rPr>
          <w:rFonts w:ascii="Arial Narrow" w:hAnsi="Arial Narrow"/>
          <w:sz w:val="19"/>
          <w:szCs w:val="19"/>
        </w:rPr>
        <w:t xml:space="preserve">  Ďalšia predložená dokumentácia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DF6ADD" w:rsidRPr="00E73594" w:rsidRDefault="00DF6ADD" w:rsidP="00335847">
      <w:pPr>
        <w:pStyle w:val="Default"/>
        <w:rPr>
          <w:rFonts w:ascii="Arial Narrow" w:hAnsi="Arial Narrow"/>
          <w:sz w:val="19"/>
          <w:szCs w:val="19"/>
        </w:rPr>
      </w:pPr>
    </w:p>
    <w:p w:rsidR="00C44CAD" w:rsidRDefault="00F27BA6" w:rsidP="00335847">
      <w:pPr>
        <w:pStyle w:val="Default"/>
        <w:rPr>
          <w:rFonts w:ascii="Arial Narrow" w:hAnsi="Arial Narrow"/>
          <w:sz w:val="19"/>
          <w:szCs w:val="19"/>
        </w:rPr>
      </w:pPr>
      <w:r w:rsidRPr="004409FA">
        <w:rPr>
          <w:rFonts w:ascii="Arial Narrow" w:hAnsi="Arial Narrow"/>
          <w:sz w:val="19"/>
          <w:szCs w:val="19"/>
        </w:rPr>
        <w:t>Dátum a miesto</w:t>
      </w:r>
      <w:r w:rsidRPr="004409FA">
        <w:rPr>
          <w:rFonts w:ascii="Arial Narrow" w:hAnsi="Arial Narrow"/>
          <w:color w:val="auto"/>
          <w:sz w:val="19"/>
          <w:szCs w:val="19"/>
        </w:rPr>
        <w:t>:</w:t>
      </w:r>
      <w:r w:rsidR="004409FA" w:rsidRPr="004409FA">
        <w:rPr>
          <w:rFonts w:ascii="Arial Narrow" w:hAnsi="Arial Narrow"/>
          <w:color w:val="auto"/>
          <w:sz w:val="19"/>
          <w:szCs w:val="19"/>
        </w:rPr>
        <w:t xml:space="preserve"> 26.09</w:t>
      </w:r>
      <w:r w:rsidR="00C44CAD" w:rsidRPr="004409FA">
        <w:rPr>
          <w:rFonts w:ascii="Arial Narrow" w:hAnsi="Arial Narrow"/>
          <w:color w:val="auto"/>
          <w:sz w:val="19"/>
          <w:szCs w:val="19"/>
        </w:rPr>
        <w:t xml:space="preserve">.2018 </w:t>
      </w:r>
      <w:r w:rsidR="00C44CAD" w:rsidRPr="004409FA">
        <w:rPr>
          <w:rFonts w:ascii="Arial Narrow" w:hAnsi="Arial Narrow"/>
          <w:sz w:val="19"/>
          <w:szCs w:val="19"/>
        </w:rPr>
        <w:t>v Banskej Bystrici</w:t>
      </w:r>
      <w:r w:rsidRPr="00E73594">
        <w:rPr>
          <w:rFonts w:ascii="Arial Narrow" w:hAnsi="Arial Narrow"/>
          <w:sz w:val="19"/>
          <w:szCs w:val="19"/>
        </w:rPr>
        <w:tab/>
        <w:t xml:space="preserve">   </w:t>
      </w:r>
      <w:r w:rsidR="00C44CAD">
        <w:rPr>
          <w:rFonts w:ascii="Arial Narrow" w:hAnsi="Arial Narrow"/>
          <w:sz w:val="19"/>
          <w:szCs w:val="19"/>
        </w:rPr>
        <w:tab/>
      </w:r>
      <w:r w:rsidR="00C44CAD">
        <w:rPr>
          <w:rFonts w:ascii="Arial Narrow" w:hAnsi="Arial Narrow"/>
          <w:sz w:val="19"/>
          <w:szCs w:val="19"/>
        </w:rPr>
        <w:tab/>
      </w:r>
      <w:r w:rsidR="00C44CAD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 xml:space="preserve">  .......................................................         </w:t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  <w:t xml:space="preserve">         </w:t>
      </w:r>
      <w:r w:rsidR="00226091" w:rsidRPr="00E73594">
        <w:rPr>
          <w:rFonts w:ascii="Arial Narrow" w:hAnsi="Arial Narrow"/>
          <w:sz w:val="19"/>
          <w:szCs w:val="19"/>
        </w:rPr>
        <w:t xml:space="preserve">                             </w:t>
      </w:r>
      <w:r w:rsidR="00226091" w:rsidRPr="00E73594">
        <w:rPr>
          <w:rFonts w:ascii="Arial Narrow" w:hAnsi="Arial Narrow"/>
          <w:sz w:val="19"/>
          <w:szCs w:val="19"/>
        </w:rPr>
        <w:tab/>
      </w:r>
      <w:r w:rsidR="00226091" w:rsidRPr="00E73594">
        <w:rPr>
          <w:rFonts w:ascii="Arial Narrow" w:hAnsi="Arial Narrow"/>
          <w:sz w:val="19"/>
          <w:szCs w:val="19"/>
        </w:rPr>
        <w:tab/>
        <w:t xml:space="preserve">       </w:t>
      </w:r>
      <w:r w:rsidR="00F60348">
        <w:rPr>
          <w:rFonts w:ascii="Arial Narrow" w:hAnsi="Arial Narrow"/>
          <w:sz w:val="19"/>
          <w:szCs w:val="19"/>
        </w:rPr>
        <w:tab/>
      </w:r>
      <w:r w:rsidR="00F60348">
        <w:rPr>
          <w:rFonts w:ascii="Arial Narrow" w:hAnsi="Arial Narrow"/>
          <w:sz w:val="19"/>
          <w:szCs w:val="19"/>
        </w:rPr>
        <w:tab/>
      </w:r>
    </w:p>
    <w:p w:rsidR="00C44CAD" w:rsidRDefault="00D47684" w:rsidP="00C44CAD">
      <w:pPr>
        <w:pStyle w:val="Default"/>
        <w:ind w:left="6372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     </w:t>
      </w:r>
      <w:r w:rsidR="00C44CAD">
        <w:rPr>
          <w:rFonts w:ascii="Arial Narrow" w:hAnsi="Arial Narrow"/>
          <w:sz w:val="19"/>
          <w:szCs w:val="19"/>
        </w:rPr>
        <w:t xml:space="preserve">Ing. </w:t>
      </w:r>
      <w:r w:rsidR="00D1060C">
        <w:rPr>
          <w:rFonts w:ascii="Arial Narrow" w:hAnsi="Arial Narrow"/>
          <w:sz w:val="19"/>
          <w:szCs w:val="19"/>
        </w:rPr>
        <w:t>Alena Ďurská</w:t>
      </w:r>
    </w:p>
    <w:p w:rsidR="003C2AF0" w:rsidRPr="00E73594" w:rsidRDefault="00F27BA6" w:rsidP="00C44CAD">
      <w:pPr>
        <w:pStyle w:val="Default"/>
        <w:ind w:left="6372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 xml:space="preserve">zodpovedná osoba za </w:t>
      </w:r>
      <w:r w:rsidR="00226091" w:rsidRPr="00E73594">
        <w:rPr>
          <w:rFonts w:ascii="Arial Narrow" w:hAnsi="Arial Narrow"/>
          <w:sz w:val="19"/>
          <w:szCs w:val="19"/>
        </w:rPr>
        <w:t>prieskum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D47684" w:rsidRPr="00D47684" w:rsidRDefault="00D47684" w:rsidP="00D47684">
      <w:pPr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 w:bidi="sk-SK"/>
        </w:rPr>
      </w:pPr>
      <w:bookmarkStart w:id="2" w:name="_Hlk507760556"/>
    </w:p>
    <w:p w:rsidR="00D47684" w:rsidRPr="00D47684" w:rsidRDefault="00D47684" w:rsidP="00D47684">
      <w:pPr>
        <w:spacing w:after="0" w:line="240" w:lineRule="auto"/>
        <w:ind w:left="17"/>
        <w:rPr>
          <w:rFonts w:ascii="Arial" w:eastAsia="Times New Roman" w:hAnsi="Arial" w:cs="Arial"/>
          <w:sz w:val="20"/>
          <w:szCs w:val="20"/>
          <w:lang w:eastAsia="sk-SK" w:bidi="sk-SK"/>
        </w:rPr>
      </w:pPr>
      <w:r w:rsidRPr="00D47684">
        <w:rPr>
          <w:rFonts w:ascii="Arial" w:eastAsia="Times New Roman" w:hAnsi="Arial" w:cs="Arial"/>
          <w:sz w:val="20"/>
          <w:szCs w:val="20"/>
          <w:lang w:eastAsia="sk-SK" w:bidi="sk-SK"/>
        </w:rPr>
        <w:tab/>
      </w:r>
      <w:r w:rsidRPr="00D47684">
        <w:rPr>
          <w:rFonts w:ascii="Arial" w:eastAsia="Times New Roman" w:hAnsi="Arial" w:cs="Arial"/>
          <w:sz w:val="20"/>
          <w:szCs w:val="20"/>
          <w:lang w:eastAsia="sk-SK" w:bidi="sk-SK"/>
        </w:rPr>
        <w:tab/>
      </w:r>
      <w:r w:rsidRPr="00D47684">
        <w:rPr>
          <w:rFonts w:ascii="Arial" w:eastAsia="Times New Roman" w:hAnsi="Arial" w:cs="Arial"/>
          <w:sz w:val="20"/>
          <w:szCs w:val="20"/>
          <w:lang w:eastAsia="sk-SK" w:bidi="sk-SK"/>
        </w:rPr>
        <w:tab/>
      </w:r>
      <w:r w:rsidRPr="00D47684">
        <w:rPr>
          <w:rFonts w:ascii="Arial" w:eastAsia="Times New Roman" w:hAnsi="Arial" w:cs="Arial"/>
          <w:sz w:val="20"/>
          <w:szCs w:val="20"/>
          <w:lang w:eastAsia="sk-SK" w:bidi="sk-SK"/>
        </w:rPr>
        <w:tab/>
      </w:r>
      <w:r w:rsidRPr="00D47684">
        <w:rPr>
          <w:rFonts w:ascii="Arial" w:eastAsia="Times New Roman" w:hAnsi="Arial" w:cs="Arial"/>
          <w:sz w:val="20"/>
          <w:szCs w:val="20"/>
          <w:lang w:eastAsia="sk-SK" w:bidi="sk-SK"/>
        </w:rPr>
        <w:tab/>
      </w:r>
    </w:p>
    <w:bookmarkEnd w:id="2"/>
    <w:p w:rsidR="00335847" w:rsidRPr="00D1060C" w:rsidRDefault="00335847" w:rsidP="00D10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 w:bidi="sk-SK"/>
        </w:rPr>
      </w:pPr>
    </w:p>
    <w:sectPr w:rsidR="00335847" w:rsidRPr="00D1060C" w:rsidSect="002F7E5E">
      <w:headerReference w:type="default" r:id="rId15"/>
      <w:footerReference w:type="default" r:id="rId16"/>
      <w:pgSz w:w="11908" w:h="17333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12" w:rsidRDefault="00A26C12" w:rsidP="0081192A">
      <w:pPr>
        <w:spacing w:after="0" w:line="240" w:lineRule="auto"/>
      </w:pPr>
      <w:r>
        <w:separator/>
      </w:r>
    </w:p>
  </w:endnote>
  <w:endnote w:type="continuationSeparator" w:id="0">
    <w:p w:rsidR="00A26C12" w:rsidRDefault="00A26C12" w:rsidP="008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A2" w:rsidRDefault="00AC06A2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7A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12" w:rsidRDefault="00A26C12" w:rsidP="0081192A">
      <w:pPr>
        <w:spacing w:after="0" w:line="240" w:lineRule="auto"/>
      </w:pPr>
      <w:r>
        <w:separator/>
      </w:r>
    </w:p>
  </w:footnote>
  <w:footnote w:type="continuationSeparator" w:id="0">
    <w:p w:rsidR="00A26C12" w:rsidRDefault="00A26C12" w:rsidP="0081192A">
      <w:pPr>
        <w:spacing w:after="0" w:line="240" w:lineRule="auto"/>
      </w:pPr>
      <w:r>
        <w:continuationSeparator/>
      </w:r>
    </w:p>
  </w:footnote>
  <w:footnote w:id="1">
    <w:p w:rsidR="00AC06A2" w:rsidRPr="006275B9" w:rsidRDefault="00AC06A2">
      <w:pPr>
        <w:pStyle w:val="Textpoznmkypodiarou"/>
        <w:rPr>
          <w:rFonts w:ascii="Arial" w:hAnsi="Arial" w:cs="Arial"/>
          <w:sz w:val="16"/>
          <w:szCs w:val="16"/>
        </w:rPr>
      </w:pPr>
      <w:r w:rsidRPr="006275B9">
        <w:rPr>
          <w:rStyle w:val="Odkaznapoznmkupodiarou"/>
          <w:rFonts w:ascii="Arial" w:hAnsi="Arial" w:cs="Arial"/>
          <w:sz w:val="16"/>
          <w:szCs w:val="16"/>
        </w:rPr>
        <w:footnoteRef/>
      </w:r>
      <w:r w:rsidRPr="006275B9">
        <w:rPr>
          <w:rFonts w:ascii="Arial" w:hAnsi="Arial" w:cs="Arial"/>
          <w:sz w:val="16"/>
          <w:szCs w:val="16"/>
        </w:rPr>
        <w:t xml:space="preserve">V rámci kontroly dokladov je potrebné overiť skutočnosť, či sú oslovení záujemcovia oprávnení dodávať službu, tovar alebo prácu v rozsahu predmetu zákazky, </w:t>
      </w:r>
    </w:p>
  </w:footnote>
  <w:footnote w:id="2">
    <w:p w:rsidR="002F0FCB" w:rsidRPr="0081192A" w:rsidRDefault="002F0FCB" w:rsidP="002F0FCB">
      <w:pPr>
        <w:pStyle w:val="Textpoznmkypodiarou"/>
        <w:rPr>
          <w:sz w:val="18"/>
          <w:szCs w:val="18"/>
        </w:rPr>
      </w:pPr>
      <w:r w:rsidRPr="006275B9">
        <w:rPr>
          <w:rStyle w:val="Odkaznapoznmkupodiarou"/>
          <w:rFonts w:ascii="Arial" w:hAnsi="Arial" w:cs="Arial"/>
          <w:sz w:val="16"/>
          <w:szCs w:val="16"/>
        </w:rPr>
        <w:footnoteRef/>
      </w:r>
      <w:r w:rsidRPr="006275B9">
        <w:rPr>
          <w:rFonts w:ascii="Arial" w:hAnsi="Arial" w:cs="Arial"/>
          <w:sz w:val="16"/>
          <w:szCs w:val="16"/>
        </w:rPr>
        <w:t xml:space="preserve"> V prípade dokladov na preukázanie splnenia podmienok účasti, sa pri doklade o oprávnení dodávať tovar/uskutočňovať stavebné práce/poskytovať službu predkladá výpis z obchodného registra,  živnostenské oprávnenie alebo iné oprávnenie (uviesť).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A2" w:rsidRPr="00E73594" w:rsidRDefault="00AC06A2">
    <w:pPr>
      <w:pStyle w:val="Hlavika"/>
      <w:rPr>
        <w:rFonts w:ascii="Arial Narrow" w:hAnsi="Arial Narrow"/>
        <w:b/>
      </w:rPr>
    </w:pPr>
    <w:r w:rsidRPr="00E73594">
      <w:rPr>
        <w:rFonts w:ascii="Arial Narrow" w:hAnsi="Arial Narrow"/>
        <w:b/>
        <w:color w:val="BFBFBF" w:themeColor="background1" w:themeShade="BF"/>
      </w:rPr>
      <w:t>Príručka k procesu verejného obstarávania</w:t>
    </w:r>
    <w:r>
      <w:rPr>
        <w:rFonts w:ascii="Arial Narrow" w:hAnsi="Arial Narrow"/>
        <w:b/>
        <w:color w:val="BFBFBF" w:themeColor="background1" w:themeShade="BF"/>
      </w:rPr>
      <w:t>, verzia 2.0</w:t>
    </w:r>
    <w:r w:rsidRPr="00E73594">
      <w:rPr>
        <w:rFonts w:ascii="Arial Narrow" w:hAnsi="Arial Narrow"/>
        <w:b/>
        <w:color w:val="BFBFBF" w:themeColor="background1" w:themeShade="BF"/>
      </w:rPr>
      <w:t xml:space="preserve">                                                          </w:t>
    </w:r>
    <w:r>
      <w:rPr>
        <w:rFonts w:ascii="Arial Narrow" w:hAnsi="Arial Narrow"/>
        <w:b/>
        <w:color w:val="BFBFBF" w:themeColor="background1" w:themeShade="BF"/>
      </w:rPr>
      <w:t xml:space="preserve">     </w:t>
    </w:r>
    <w:r w:rsidRPr="00E73594">
      <w:rPr>
        <w:rFonts w:ascii="Arial Narrow" w:hAnsi="Arial Narrow"/>
        <w:b/>
        <w:color w:val="BFBFBF" w:themeColor="background1" w:themeShade="BF"/>
      </w:rPr>
      <w:t xml:space="preserve">   Príloha č. </w:t>
    </w:r>
    <w:r>
      <w:rPr>
        <w:rFonts w:ascii="Arial Narrow" w:hAnsi="Arial Narrow"/>
        <w:b/>
        <w:color w:val="BFBFBF" w:themeColor="background1" w:themeShade="BF"/>
      </w:rPr>
      <w:t>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FE5"/>
    <w:multiLevelType w:val="hybridMultilevel"/>
    <w:tmpl w:val="5346F7D4"/>
    <w:lvl w:ilvl="0" w:tplc="447A53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-829" w:hanging="360"/>
      </w:pPr>
    </w:lvl>
    <w:lvl w:ilvl="2" w:tplc="041B001B" w:tentative="1">
      <w:start w:val="1"/>
      <w:numFmt w:val="lowerRoman"/>
      <w:lvlText w:val="%3."/>
      <w:lvlJc w:val="right"/>
      <w:pPr>
        <w:ind w:left="-109" w:hanging="180"/>
      </w:pPr>
    </w:lvl>
    <w:lvl w:ilvl="3" w:tplc="041B000F" w:tentative="1">
      <w:start w:val="1"/>
      <w:numFmt w:val="decimal"/>
      <w:lvlText w:val="%4."/>
      <w:lvlJc w:val="left"/>
      <w:pPr>
        <w:ind w:left="611" w:hanging="360"/>
      </w:pPr>
    </w:lvl>
    <w:lvl w:ilvl="4" w:tplc="041B0019" w:tentative="1">
      <w:start w:val="1"/>
      <w:numFmt w:val="lowerLetter"/>
      <w:lvlText w:val="%5."/>
      <w:lvlJc w:val="left"/>
      <w:pPr>
        <w:ind w:left="1331" w:hanging="360"/>
      </w:pPr>
    </w:lvl>
    <w:lvl w:ilvl="5" w:tplc="041B001B" w:tentative="1">
      <w:start w:val="1"/>
      <w:numFmt w:val="lowerRoman"/>
      <w:lvlText w:val="%6."/>
      <w:lvlJc w:val="right"/>
      <w:pPr>
        <w:ind w:left="2051" w:hanging="180"/>
      </w:pPr>
    </w:lvl>
    <w:lvl w:ilvl="6" w:tplc="041B000F" w:tentative="1">
      <w:start w:val="1"/>
      <w:numFmt w:val="decimal"/>
      <w:lvlText w:val="%7."/>
      <w:lvlJc w:val="left"/>
      <w:pPr>
        <w:ind w:left="2771" w:hanging="360"/>
      </w:pPr>
    </w:lvl>
    <w:lvl w:ilvl="7" w:tplc="041B0019" w:tentative="1">
      <w:start w:val="1"/>
      <w:numFmt w:val="lowerLetter"/>
      <w:lvlText w:val="%8."/>
      <w:lvlJc w:val="left"/>
      <w:pPr>
        <w:ind w:left="3491" w:hanging="360"/>
      </w:pPr>
    </w:lvl>
    <w:lvl w:ilvl="8" w:tplc="041B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1" w15:restartNumberingAfterBreak="0">
    <w:nsid w:val="1E915280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0759"/>
    <w:multiLevelType w:val="hybridMultilevel"/>
    <w:tmpl w:val="C53E8CFE"/>
    <w:lvl w:ilvl="0" w:tplc="3D60E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47"/>
    <w:rsid w:val="00006A1D"/>
    <w:rsid w:val="00007709"/>
    <w:rsid w:val="00012407"/>
    <w:rsid w:val="000234D1"/>
    <w:rsid w:val="00023DA0"/>
    <w:rsid w:val="00046467"/>
    <w:rsid w:val="000900D8"/>
    <w:rsid w:val="00092E50"/>
    <w:rsid w:val="000C6602"/>
    <w:rsid w:val="000D06B3"/>
    <w:rsid w:val="000D2BDA"/>
    <w:rsid w:val="000E2C8D"/>
    <w:rsid w:val="001025B2"/>
    <w:rsid w:val="00117CC7"/>
    <w:rsid w:val="001272FA"/>
    <w:rsid w:val="0016331F"/>
    <w:rsid w:val="001672FD"/>
    <w:rsid w:val="0018344C"/>
    <w:rsid w:val="0018359F"/>
    <w:rsid w:val="0019440A"/>
    <w:rsid w:val="001A7065"/>
    <w:rsid w:val="001D63FD"/>
    <w:rsid w:val="00226091"/>
    <w:rsid w:val="00234A45"/>
    <w:rsid w:val="00237D4F"/>
    <w:rsid w:val="002673F1"/>
    <w:rsid w:val="00283BE2"/>
    <w:rsid w:val="002D069E"/>
    <w:rsid w:val="002D61EB"/>
    <w:rsid w:val="002E2312"/>
    <w:rsid w:val="002F0FCB"/>
    <w:rsid w:val="002F7E5E"/>
    <w:rsid w:val="00335847"/>
    <w:rsid w:val="0035614A"/>
    <w:rsid w:val="0036655E"/>
    <w:rsid w:val="00366F7A"/>
    <w:rsid w:val="003938F9"/>
    <w:rsid w:val="003C2AF0"/>
    <w:rsid w:val="003D38A2"/>
    <w:rsid w:val="003E1613"/>
    <w:rsid w:val="004122CC"/>
    <w:rsid w:val="00425080"/>
    <w:rsid w:val="0043018D"/>
    <w:rsid w:val="004409FA"/>
    <w:rsid w:val="00447267"/>
    <w:rsid w:val="00463BCC"/>
    <w:rsid w:val="00473D1E"/>
    <w:rsid w:val="00477560"/>
    <w:rsid w:val="004F4F2A"/>
    <w:rsid w:val="00514F9F"/>
    <w:rsid w:val="00525BAA"/>
    <w:rsid w:val="00572271"/>
    <w:rsid w:val="005967B3"/>
    <w:rsid w:val="005B6E0B"/>
    <w:rsid w:val="005C4613"/>
    <w:rsid w:val="005E46D6"/>
    <w:rsid w:val="005E480C"/>
    <w:rsid w:val="005F3E47"/>
    <w:rsid w:val="00625D2A"/>
    <w:rsid w:val="006275B9"/>
    <w:rsid w:val="00636633"/>
    <w:rsid w:val="00672DCC"/>
    <w:rsid w:val="006747F7"/>
    <w:rsid w:val="00680046"/>
    <w:rsid w:val="00683CBE"/>
    <w:rsid w:val="00685A07"/>
    <w:rsid w:val="00687CFA"/>
    <w:rsid w:val="006A07AE"/>
    <w:rsid w:val="006C0D30"/>
    <w:rsid w:val="006C2D7E"/>
    <w:rsid w:val="006C6C1F"/>
    <w:rsid w:val="006E4281"/>
    <w:rsid w:val="006F2D5D"/>
    <w:rsid w:val="00711B10"/>
    <w:rsid w:val="00723360"/>
    <w:rsid w:val="007274C8"/>
    <w:rsid w:val="00760B57"/>
    <w:rsid w:val="007630EE"/>
    <w:rsid w:val="007A54C3"/>
    <w:rsid w:val="007A6CEF"/>
    <w:rsid w:val="007C36B5"/>
    <w:rsid w:val="007E5314"/>
    <w:rsid w:val="007F0618"/>
    <w:rsid w:val="007F4F85"/>
    <w:rsid w:val="0081192A"/>
    <w:rsid w:val="00823591"/>
    <w:rsid w:val="00856FE6"/>
    <w:rsid w:val="008A440B"/>
    <w:rsid w:val="008A443B"/>
    <w:rsid w:val="0093092A"/>
    <w:rsid w:val="00930AE5"/>
    <w:rsid w:val="00932310"/>
    <w:rsid w:val="00936F3E"/>
    <w:rsid w:val="009457F1"/>
    <w:rsid w:val="00986C1D"/>
    <w:rsid w:val="00995E0F"/>
    <w:rsid w:val="009C06A0"/>
    <w:rsid w:val="00A26C12"/>
    <w:rsid w:val="00A27743"/>
    <w:rsid w:val="00A52814"/>
    <w:rsid w:val="00A63BDC"/>
    <w:rsid w:val="00A821AA"/>
    <w:rsid w:val="00AA4AF4"/>
    <w:rsid w:val="00AC06A2"/>
    <w:rsid w:val="00AE1965"/>
    <w:rsid w:val="00B10E0F"/>
    <w:rsid w:val="00B2706B"/>
    <w:rsid w:val="00B61EBA"/>
    <w:rsid w:val="00B74262"/>
    <w:rsid w:val="00BC5EC6"/>
    <w:rsid w:val="00C17772"/>
    <w:rsid w:val="00C44CAD"/>
    <w:rsid w:val="00CB6008"/>
    <w:rsid w:val="00CD3C56"/>
    <w:rsid w:val="00CE1A9F"/>
    <w:rsid w:val="00D1060C"/>
    <w:rsid w:val="00D47684"/>
    <w:rsid w:val="00D54B71"/>
    <w:rsid w:val="00D60C48"/>
    <w:rsid w:val="00D66759"/>
    <w:rsid w:val="00D7414B"/>
    <w:rsid w:val="00D76DE7"/>
    <w:rsid w:val="00D92209"/>
    <w:rsid w:val="00D926E2"/>
    <w:rsid w:val="00DA1532"/>
    <w:rsid w:val="00DD293B"/>
    <w:rsid w:val="00DF10D8"/>
    <w:rsid w:val="00DF6ADD"/>
    <w:rsid w:val="00E26392"/>
    <w:rsid w:val="00E36903"/>
    <w:rsid w:val="00E73594"/>
    <w:rsid w:val="00F04FF5"/>
    <w:rsid w:val="00F26D5A"/>
    <w:rsid w:val="00F27BA6"/>
    <w:rsid w:val="00F60348"/>
    <w:rsid w:val="00F6563D"/>
    <w:rsid w:val="00F663DD"/>
    <w:rsid w:val="00F95C1E"/>
    <w:rsid w:val="00F9648E"/>
    <w:rsid w:val="00FA0963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6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425080"/>
    <w:pPr>
      <w:spacing w:before="240" w:after="60" w:line="240" w:lineRule="auto"/>
      <w:jc w:val="both"/>
      <w:outlineLvl w:val="8"/>
    </w:pPr>
    <w:rPr>
      <w:rFonts w:ascii="Arial" w:eastAsia="Times New Roman" w:hAnsi="Arial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58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8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35847"/>
    <w:rPr>
      <w:rFonts w:ascii="Tahoma" w:hAnsi="Tahoma" w:cs="Tahoma"/>
      <w:sz w:val="16"/>
      <w:szCs w:val="16"/>
      <w:lang w:eastAsia="en-US"/>
    </w:rPr>
  </w:style>
  <w:style w:type="character" w:customStyle="1" w:styleId="Nadpis9Char">
    <w:name w:val="Nadpis 9 Char"/>
    <w:link w:val="Nadpis9"/>
    <w:rsid w:val="00425080"/>
    <w:rPr>
      <w:rFonts w:ascii="Arial" w:eastAsia="Times New Roman" w:hAnsi="Arial"/>
      <w:sz w:val="22"/>
      <w:szCs w:val="22"/>
      <w:lang w:val="x-none"/>
    </w:rPr>
  </w:style>
  <w:style w:type="table" w:styleId="Mriekatabuky">
    <w:name w:val="Table Grid"/>
    <w:basedOn w:val="Normlnatabuka"/>
    <w:uiPriority w:val="59"/>
    <w:rsid w:val="004250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AF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NTnormal">
    <w:name w:val="+NT/normal"/>
    <w:basedOn w:val="Normlny"/>
    <w:rsid w:val="003C2AF0"/>
    <w:pPr>
      <w:spacing w:before="100" w:beforeAutospacing="1" w:after="100" w:afterAutospacing="1" w:line="240" w:lineRule="auto"/>
      <w:jc w:val="both"/>
    </w:pPr>
    <w:rPr>
      <w:rFonts w:ascii="Garamond" w:eastAsia="Times New Roman" w:hAnsi="Garamond"/>
      <w:szCs w:val="24"/>
      <w:lang w:val="en-GB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1192A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81192A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81192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614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35614A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35614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taChar">
    <w:name w:val="Päta Char"/>
    <w:link w:val="Pta"/>
    <w:uiPriority w:val="99"/>
    <w:rsid w:val="0035614A"/>
    <w:rPr>
      <w:sz w:val="22"/>
      <w:szCs w:val="22"/>
      <w:lang w:val="sk-SK"/>
    </w:rPr>
  </w:style>
  <w:style w:type="character" w:styleId="Hypertextovprepojenie">
    <w:name w:val="Hyperlink"/>
    <w:basedOn w:val="Predvolenpsmoodseku"/>
    <w:unhideWhenUsed/>
    <w:rsid w:val="003E161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E1613"/>
    <w:rPr>
      <w:color w:val="808080"/>
      <w:shd w:val="clear" w:color="auto" w:fill="E6E6E6"/>
    </w:rPr>
  </w:style>
  <w:style w:type="paragraph" w:styleId="Normlnywebov">
    <w:name w:val="Normal (Web)"/>
    <w:basedOn w:val="Normlny"/>
    <w:rsid w:val="000D06B3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9"/>
    <w:rsid w:val="005967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514F9F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14F9F"/>
    <w:rPr>
      <w:sz w:val="22"/>
      <w:szCs w:val="21"/>
      <w:lang w:eastAsia="en-US"/>
    </w:rPr>
  </w:style>
  <w:style w:type="character" w:customStyle="1" w:styleId="WW8Num1z0">
    <w:name w:val="WW8Num1z0"/>
    <w:rsid w:val="00711B10"/>
    <w:rPr>
      <w:rFonts w:ascii="Arial" w:eastAsia="Times New Roman" w:hAnsi="Arial" w:cs="Arial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74C8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2673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rstavrs@gmail.com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390E-4573-48A9-B0CC-EA9FE1A7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2018-10-03T06:37:00Z</dcterms:created>
  <dcterms:modified xsi:type="dcterms:W3CDTF">2018-10-03T06:37:00Z</dcterms:modified>
</cp:coreProperties>
</file>