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57" w:rsidRPr="00216C7F" w:rsidRDefault="00E82057" w:rsidP="00C95FDA">
      <w:pPr>
        <w:spacing w:line="360" w:lineRule="auto"/>
        <w:ind w:firstLine="90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216C7F">
        <w:rPr>
          <w:rFonts w:ascii="Book Antiqua" w:hAnsi="Book Antiqua"/>
          <w:b/>
          <w:sz w:val="22"/>
          <w:szCs w:val="22"/>
          <w:u w:val="single"/>
        </w:rPr>
        <w:t xml:space="preserve">Vysvetlenie </w:t>
      </w:r>
    </w:p>
    <w:p w:rsidR="00E82057" w:rsidRPr="00216C7F" w:rsidRDefault="00E82057" w:rsidP="00C95FDA">
      <w:pPr>
        <w:ind w:firstLine="900"/>
        <w:jc w:val="both"/>
        <w:rPr>
          <w:rFonts w:ascii="Book Antiqua" w:hAnsi="Book Antiqua"/>
          <w:sz w:val="22"/>
          <w:szCs w:val="22"/>
        </w:rPr>
      </w:pPr>
      <w:r w:rsidRPr="00216C7F">
        <w:rPr>
          <w:rFonts w:ascii="Book Antiqua" w:hAnsi="Book Antiqua"/>
          <w:sz w:val="22"/>
          <w:szCs w:val="22"/>
        </w:rPr>
        <w:t xml:space="preserve">Verejný obstarávateľ Správa mestskej zelene v Košiciach podáva vysvetlenie súťažných podkladov v zmysle § </w:t>
      </w:r>
      <w:r w:rsidR="00656F17" w:rsidRPr="00216C7F">
        <w:rPr>
          <w:rFonts w:ascii="Book Antiqua" w:hAnsi="Book Antiqua"/>
          <w:sz w:val="22"/>
          <w:szCs w:val="22"/>
        </w:rPr>
        <w:t>4</w:t>
      </w:r>
      <w:r w:rsidRPr="00216C7F">
        <w:rPr>
          <w:rFonts w:ascii="Book Antiqua" w:hAnsi="Book Antiqua"/>
          <w:sz w:val="22"/>
          <w:szCs w:val="22"/>
        </w:rPr>
        <w:t xml:space="preserve">8 zákona č. </w:t>
      </w:r>
      <w:r w:rsidR="00656F17" w:rsidRPr="00216C7F">
        <w:rPr>
          <w:rFonts w:ascii="Book Antiqua" w:hAnsi="Book Antiqua"/>
          <w:sz w:val="22"/>
          <w:szCs w:val="22"/>
        </w:rPr>
        <w:t>343</w:t>
      </w:r>
      <w:r w:rsidRPr="00216C7F">
        <w:rPr>
          <w:rFonts w:ascii="Book Antiqua" w:hAnsi="Book Antiqua"/>
          <w:sz w:val="22"/>
          <w:szCs w:val="22"/>
        </w:rPr>
        <w:t>/20</w:t>
      </w:r>
      <w:r w:rsidR="00656F17" w:rsidRPr="00216C7F">
        <w:rPr>
          <w:rFonts w:ascii="Book Antiqua" w:hAnsi="Book Antiqua"/>
          <w:sz w:val="22"/>
          <w:szCs w:val="22"/>
        </w:rPr>
        <w:t>15</w:t>
      </w:r>
      <w:r w:rsidRPr="00216C7F">
        <w:rPr>
          <w:rFonts w:ascii="Book Antiqua" w:hAnsi="Book Antiqua"/>
          <w:sz w:val="22"/>
          <w:szCs w:val="22"/>
        </w:rPr>
        <w:t xml:space="preserve"> Z. z. o verejnom obstarávaní a o zmene a doplnení niektorých zákonov </w:t>
      </w:r>
      <w:r w:rsidR="00216C7F" w:rsidRPr="00216C7F">
        <w:rPr>
          <w:rFonts w:ascii="Book Antiqua" w:hAnsi="Book Antiqua"/>
          <w:sz w:val="22"/>
          <w:szCs w:val="22"/>
        </w:rPr>
        <w:t xml:space="preserve">(ďalej len zákon o verejnom obstarávaní) </w:t>
      </w:r>
      <w:r w:rsidRPr="00216C7F">
        <w:rPr>
          <w:rFonts w:ascii="Book Antiqua" w:hAnsi="Book Antiqua"/>
          <w:sz w:val="22"/>
          <w:szCs w:val="22"/>
        </w:rPr>
        <w:t xml:space="preserve">na základe žiadosti uchádzača, ktorá bola doručená našej organizácií  dňa </w:t>
      </w:r>
      <w:r w:rsidR="007219BE">
        <w:rPr>
          <w:rFonts w:ascii="Book Antiqua" w:hAnsi="Book Antiqua"/>
          <w:sz w:val="22"/>
          <w:szCs w:val="22"/>
        </w:rPr>
        <w:t>17.9.2020</w:t>
      </w:r>
      <w:r w:rsidRPr="00216C7F">
        <w:rPr>
          <w:rFonts w:ascii="Book Antiqua" w:hAnsi="Book Antiqua"/>
          <w:sz w:val="22"/>
          <w:szCs w:val="22"/>
        </w:rPr>
        <w:t>.</w:t>
      </w:r>
    </w:p>
    <w:p w:rsidR="00216C7F" w:rsidRPr="00216C7F" w:rsidRDefault="00216C7F" w:rsidP="00C95FDA">
      <w:pPr>
        <w:ind w:firstLine="900"/>
        <w:jc w:val="both"/>
        <w:rPr>
          <w:rFonts w:ascii="Book Antiqua" w:hAnsi="Book Antiqua"/>
          <w:sz w:val="22"/>
          <w:szCs w:val="22"/>
        </w:rPr>
      </w:pPr>
    </w:p>
    <w:p w:rsidR="00E82057" w:rsidRPr="00216C7F" w:rsidRDefault="00E82057" w:rsidP="00C95FDA">
      <w:pPr>
        <w:pStyle w:val="Obyajntext"/>
        <w:jc w:val="both"/>
        <w:rPr>
          <w:rFonts w:ascii="Book Antiqua" w:hAnsi="Book Antiqua"/>
          <w:szCs w:val="22"/>
        </w:rPr>
      </w:pPr>
      <w:r w:rsidRPr="00216C7F">
        <w:rPr>
          <w:rFonts w:ascii="Book Antiqua" w:hAnsi="Book Antiqua"/>
          <w:b/>
          <w:szCs w:val="22"/>
        </w:rPr>
        <w:t>Otázka č. 1</w:t>
      </w:r>
      <w:r w:rsidRPr="00216C7F">
        <w:rPr>
          <w:rFonts w:ascii="Book Antiqua" w:hAnsi="Book Antiqua"/>
          <w:szCs w:val="22"/>
        </w:rPr>
        <w:t xml:space="preserve">: </w:t>
      </w:r>
      <w:r w:rsidR="007219BE">
        <w:rPr>
          <w:rFonts w:ascii="Book Antiqua" w:hAnsi="Book Antiqua"/>
          <w:szCs w:val="22"/>
        </w:rPr>
        <w:t>V zmysle Vašej výzvy na predkladanie ponúk Vás chceme požiadať o vysvetlenie bodu č. 13 – Podmienky účasti – na základe akej konkrétnej normy alebo platnej legislatívy požadujete predložiť certifikát k prvkom mobiliáru, nakoľko ide o drobné oceľové konštrukcie a drevo.</w:t>
      </w:r>
    </w:p>
    <w:p w:rsidR="00E82057" w:rsidRDefault="00E82057" w:rsidP="00C95FDA">
      <w:pPr>
        <w:jc w:val="both"/>
        <w:rPr>
          <w:rFonts w:ascii="Book Antiqua" w:hAnsi="Book Antiqua"/>
          <w:sz w:val="22"/>
          <w:szCs w:val="22"/>
        </w:rPr>
      </w:pPr>
      <w:r w:rsidRPr="00216C7F">
        <w:rPr>
          <w:rFonts w:ascii="Book Antiqua" w:hAnsi="Book Antiqua"/>
          <w:b/>
          <w:sz w:val="22"/>
          <w:szCs w:val="22"/>
        </w:rPr>
        <w:t>Odpoveď</w:t>
      </w:r>
      <w:r w:rsidRPr="00216C7F">
        <w:rPr>
          <w:rFonts w:ascii="Book Antiqua" w:hAnsi="Book Antiqua"/>
          <w:sz w:val="22"/>
          <w:szCs w:val="22"/>
        </w:rPr>
        <w:t xml:space="preserve"> : </w:t>
      </w:r>
      <w:r w:rsidR="007219BE">
        <w:rPr>
          <w:rFonts w:ascii="Book Antiqua" w:hAnsi="Book Antiqua"/>
          <w:sz w:val="22"/>
          <w:szCs w:val="22"/>
        </w:rPr>
        <w:t>Nakoľko ide o omyl zo strany verejného obstarávateľa, žiadame uvedenú podmienku účasti (certifikát výrobku) vynechať ako nepodstatnú.</w:t>
      </w:r>
    </w:p>
    <w:p w:rsidR="007219BE" w:rsidRPr="000A4786" w:rsidRDefault="007219BE" w:rsidP="00C95FDA">
      <w:pPr>
        <w:jc w:val="both"/>
        <w:rPr>
          <w:rFonts w:ascii="Book Antiqua" w:hAnsi="Book Antiqua"/>
          <w:sz w:val="22"/>
          <w:szCs w:val="22"/>
          <w:u w:val="single"/>
        </w:rPr>
      </w:pPr>
      <w:r w:rsidRPr="000A4786">
        <w:rPr>
          <w:rFonts w:ascii="Book Antiqua" w:hAnsi="Book Antiqua"/>
          <w:sz w:val="22"/>
          <w:szCs w:val="22"/>
          <w:u w:val="single"/>
        </w:rPr>
        <w:t xml:space="preserve">Verejný obstarávateľ požaduje, aby uchádzač predložil opis ponúkaného tovaru (technické parametre, </w:t>
      </w:r>
      <w:r w:rsidR="000A4786" w:rsidRPr="000A4786">
        <w:rPr>
          <w:rFonts w:ascii="Book Antiqua" w:hAnsi="Book Antiqua"/>
          <w:sz w:val="22"/>
          <w:szCs w:val="22"/>
          <w:u w:val="single"/>
        </w:rPr>
        <w:t xml:space="preserve">montážny list, </w:t>
      </w:r>
      <w:r w:rsidRPr="000A4786">
        <w:rPr>
          <w:rFonts w:ascii="Book Antiqua" w:hAnsi="Book Antiqua"/>
          <w:sz w:val="22"/>
          <w:szCs w:val="22"/>
          <w:u w:val="single"/>
        </w:rPr>
        <w:t>odporúčaný</w:t>
      </w:r>
      <w:r w:rsidR="009351FE" w:rsidRPr="000A4786">
        <w:rPr>
          <w:rFonts w:ascii="Book Antiqua" w:hAnsi="Book Antiqua"/>
          <w:sz w:val="22"/>
          <w:szCs w:val="22"/>
          <w:u w:val="single"/>
        </w:rPr>
        <w:t xml:space="preserve"> spôsob montáže</w:t>
      </w:r>
      <w:r w:rsidR="000A4786" w:rsidRPr="000A4786">
        <w:rPr>
          <w:rFonts w:ascii="Book Antiqua" w:hAnsi="Book Antiqua"/>
          <w:sz w:val="22"/>
          <w:szCs w:val="22"/>
          <w:u w:val="single"/>
        </w:rPr>
        <w:t xml:space="preserve">, </w:t>
      </w:r>
      <w:r w:rsidR="009351FE" w:rsidRPr="000A4786">
        <w:rPr>
          <w:rFonts w:ascii="Book Antiqua" w:hAnsi="Book Antiqua"/>
          <w:sz w:val="22"/>
          <w:szCs w:val="22"/>
          <w:u w:val="single"/>
        </w:rPr>
        <w:t>nákres</w:t>
      </w:r>
      <w:r w:rsidR="000A4786" w:rsidRPr="000A4786">
        <w:rPr>
          <w:rFonts w:ascii="Book Antiqua" w:hAnsi="Book Antiqua"/>
          <w:sz w:val="22"/>
          <w:szCs w:val="22"/>
          <w:u w:val="single"/>
        </w:rPr>
        <w:t>, povrchová úprava</w:t>
      </w:r>
      <w:r w:rsidRPr="000A4786">
        <w:rPr>
          <w:rFonts w:ascii="Book Antiqua" w:hAnsi="Book Antiqua"/>
          <w:sz w:val="22"/>
          <w:szCs w:val="22"/>
          <w:u w:val="single"/>
        </w:rPr>
        <w:t>)</w:t>
      </w:r>
      <w:r w:rsidR="000A4786" w:rsidRPr="000A4786">
        <w:rPr>
          <w:rFonts w:ascii="Book Antiqua" w:hAnsi="Book Antiqua"/>
          <w:sz w:val="22"/>
          <w:szCs w:val="22"/>
          <w:u w:val="single"/>
        </w:rPr>
        <w:t xml:space="preserve"> a ďalšie informácie o ponúkanom tovare v takom rozsahu, aby bolo možné jednoznačne posúdiť splnenie požadovaných technických parametrov uvedených vo Výzve na predloženie ponuky.</w:t>
      </w:r>
    </w:p>
    <w:p w:rsidR="00C95FDA" w:rsidRPr="00216C7F" w:rsidRDefault="00C95FDA" w:rsidP="00C95FDA">
      <w:pPr>
        <w:jc w:val="both"/>
        <w:rPr>
          <w:rFonts w:ascii="Book Antiqua" w:hAnsi="Book Antiqua"/>
          <w:sz w:val="22"/>
          <w:szCs w:val="22"/>
        </w:rPr>
      </w:pPr>
      <w:bookmarkStart w:id="0" w:name="_GoBack"/>
    </w:p>
    <w:bookmarkEnd w:id="0"/>
    <w:p w:rsidR="00C95FDA" w:rsidRDefault="00C95FDA"/>
    <w:sectPr w:rsidR="00C95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F243D"/>
    <w:multiLevelType w:val="hybridMultilevel"/>
    <w:tmpl w:val="FD68261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0A"/>
    <w:rsid w:val="000A4786"/>
    <w:rsid w:val="000B20CE"/>
    <w:rsid w:val="000E51DE"/>
    <w:rsid w:val="001E11E2"/>
    <w:rsid w:val="00206018"/>
    <w:rsid w:val="00216C7F"/>
    <w:rsid w:val="002212E6"/>
    <w:rsid w:val="00275A89"/>
    <w:rsid w:val="002C4F0A"/>
    <w:rsid w:val="0054402E"/>
    <w:rsid w:val="00550475"/>
    <w:rsid w:val="00656F17"/>
    <w:rsid w:val="007219BE"/>
    <w:rsid w:val="00804E1A"/>
    <w:rsid w:val="009351FE"/>
    <w:rsid w:val="00B53BA5"/>
    <w:rsid w:val="00C95FDA"/>
    <w:rsid w:val="00D2748F"/>
    <w:rsid w:val="00DD2EB1"/>
    <w:rsid w:val="00E059DB"/>
    <w:rsid w:val="00E82057"/>
    <w:rsid w:val="00F9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656F1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56F17"/>
    <w:rPr>
      <w:rFonts w:ascii="Calibri" w:hAnsi="Calibri"/>
      <w:szCs w:val="21"/>
    </w:rPr>
  </w:style>
  <w:style w:type="paragraph" w:styleId="Normlnywebov">
    <w:name w:val="Normal (Web)"/>
    <w:basedOn w:val="Normlny"/>
    <w:uiPriority w:val="99"/>
    <w:semiHidden/>
    <w:unhideWhenUsed/>
    <w:rsid w:val="00DD2EB1"/>
    <w:pPr>
      <w:spacing w:before="100" w:beforeAutospacing="1" w:after="100" w:afterAutospacing="1"/>
    </w:pPr>
    <w:rPr>
      <w:rFonts w:eastAsiaTheme="minorHAns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0475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656F1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56F17"/>
    <w:rPr>
      <w:rFonts w:ascii="Calibri" w:hAnsi="Calibri"/>
      <w:szCs w:val="21"/>
    </w:rPr>
  </w:style>
  <w:style w:type="paragraph" w:styleId="Normlnywebov">
    <w:name w:val="Normal (Web)"/>
    <w:basedOn w:val="Normlny"/>
    <w:uiPriority w:val="99"/>
    <w:semiHidden/>
    <w:unhideWhenUsed/>
    <w:rsid w:val="00DD2EB1"/>
    <w:pPr>
      <w:spacing w:before="100" w:beforeAutospacing="1" w:after="100" w:afterAutospacing="1"/>
    </w:pPr>
    <w:rPr>
      <w:rFonts w:eastAsiaTheme="minorHAns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0475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Luxova</dc:creator>
  <cp:lastModifiedBy>Ludmila Luxova</cp:lastModifiedBy>
  <cp:revision>4</cp:revision>
  <cp:lastPrinted>2019-03-12T09:57:00Z</cp:lastPrinted>
  <dcterms:created xsi:type="dcterms:W3CDTF">2020-09-18T07:40:00Z</dcterms:created>
  <dcterms:modified xsi:type="dcterms:W3CDTF">2020-09-22T05:06:00Z</dcterms:modified>
</cp:coreProperties>
</file>