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ED5" w:rsidRPr="005B2ED5" w:rsidRDefault="005B2ED5" w:rsidP="005B2ED5">
      <w:pPr>
        <w:spacing w:after="0" w:line="240" w:lineRule="auto"/>
        <w:outlineLvl w:val="1"/>
        <w:rPr>
          <w:rFonts w:eastAsia="Times New Roman"/>
          <w:bCs/>
          <w:lang w:eastAsia="sk-SK"/>
        </w:rPr>
      </w:pPr>
      <w:r w:rsidRPr="005B2ED5">
        <w:rPr>
          <w:rFonts w:eastAsia="Times New Roman"/>
          <w:bCs/>
          <w:lang w:eastAsia="sk-SK"/>
        </w:rPr>
        <w:fldChar w:fldCharType="begin"/>
      </w:r>
      <w:r w:rsidRPr="005B2ED5">
        <w:rPr>
          <w:rFonts w:eastAsia="Times New Roman"/>
          <w:bCs/>
          <w:lang w:eastAsia="sk-SK"/>
        </w:rPr>
        <w:instrText xml:space="preserve"> HYPERLINK "http://www.uzemneplany.sk/sutaz/zilinske-sidliska-hliny" </w:instrText>
      </w:r>
      <w:r w:rsidRPr="005B2ED5">
        <w:rPr>
          <w:rFonts w:eastAsia="Times New Roman"/>
          <w:bCs/>
          <w:lang w:eastAsia="sk-SK"/>
        </w:rPr>
        <w:fldChar w:fldCharType="separate"/>
      </w:r>
      <w:r w:rsidRPr="005B2ED5">
        <w:rPr>
          <w:rStyle w:val="Hypertextovprepojenie"/>
          <w:rFonts w:eastAsia="Times New Roman"/>
          <w:bCs/>
          <w:lang w:eastAsia="sk-SK"/>
        </w:rPr>
        <w:t>http://www.uzemneplany.sk/sutaz/zilinske-sidliska-hliny</w:t>
      </w:r>
      <w:r w:rsidRPr="005B2ED5">
        <w:rPr>
          <w:rFonts w:eastAsia="Times New Roman"/>
          <w:bCs/>
          <w:lang w:eastAsia="sk-SK"/>
        </w:rPr>
        <w:fldChar w:fldCharType="end"/>
      </w:r>
      <w:r w:rsidRPr="005B2ED5">
        <w:rPr>
          <w:rFonts w:eastAsia="Times New Roman"/>
          <w:bCs/>
          <w:lang w:eastAsia="sk-SK"/>
        </w:rPr>
        <w:t xml:space="preserve"> </w:t>
      </w:r>
    </w:p>
    <w:p w:rsidR="005B2ED5" w:rsidRPr="005B2ED5" w:rsidRDefault="005B2ED5" w:rsidP="005B2ED5">
      <w:pPr>
        <w:spacing w:after="0" w:line="240" w:lineRule="auto"/>
        <w:outlineLvl w:val="1"/>
        <w:rPr>
          <w:rFonts w:eastAsia="Times New Roman"/>
          <w:b/>
          <w:bCs/>
          <w:lang w:eastAsia="sk-SK"/>
        </w:rPr>
      </w:pPr>
      <w:r w:rsidRPr="005B2ED5">
        <w:rPr>
          <w:rFonts w:eastAsia="Times New Roman"/>
          <w:b/>
          <w:bCs/>
          <w:lang w:eastAsia="sk-SK"/>
        </w:rPr>
        <w:t>Žilinské sídliská Hliny / Koncept, ktorý overil čas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Sídlisko Hliny v Žiline začalo vyrastať po roku 1952 na nezastavanom priestore medzi nemocnicou, mestskou tržnicou a vilovou štvrťou Malá Praha. Predchádzalo tomu víťazstvo Jozefa </w:t>
      </w:r>
      <w:proofErr w:type="spellStart"/>
      <w:r w:rsidRPr="005B2ED5">
        <w:rPr>
          <w:rFonts w:eastAsia="Times New Roman"/>
          <w:lang w:eastAsia="sk-SK"/>
        </w:rPr>
        <w:t>Peňáza</w:t>
      </w:r>
      <w:proofErr w:type="spellEnd"/>
      <w:r w:rsidRPr="005B2ED5">
        <w:rPr>
          <w:rFonts w:eastAsia="Times New Roman"/>
          <w:lang w:eastAsia="sk-SK"/>
        </w:rPr>
        <w:t xml:space="preserve"> z roku 1929 v urbanistickej súťaži s regulačným plánom Žiliny, ktorý sa venoval vývoju mesta až do roku 2000. Po 30 rokoch sa začala realizovať výstavba na ploche, kde predtým boli polia, močiare a jamy, z ktorých sa ťažila hlina pre neďalekú tehelňu. Projekt prvého žilinského sídliska vypracoval akad. arch. Ferdinand </w:t>
      </w:r>
      <w:proofErr w:type="spellStart"/>
      <w:r w:rsidRPr="005B2ED5">
        <w:rPr>
          <w:rFonts w:eastAsia="Times New Roman"/>
          <w:lang w:eastAsia="sk-SK"/>
        </w:rPr>
        <w:t>Čapka</w:t>
      </w:r>
      <w:proofErr w:type="spellEnd"/>
      <w:r w:rsidRPr="005B2ED5">
        <w:rPr>
          <w:rFonts w:eastAsia="Times New Roman"/>
          <w:lang w:eastAsia="sk-SK"/>
        </w:rPr>
        <w:t>. Skladá sa z ôsmich obvodov Hliny I až VIII. Toto sídlisko s jasnou urbanistickou štruktúrou v tesnej blízkosti centra mesta žije doteraz svojím vlastným životom a je príkladom sídliska, ktoré majú obyvatelia radi.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Tento článok časopisu </w:t>
      </w:r>
      <w:proofErr w:type="spellStart"/>
      <w:r w:rsidRPr="005B2ED5">
        <w:rPr>
          <w:rFonts w:eastAsia="Times New Roman"/>
          <w:lang w:eastAsia="sk-SK"/>
        </w:rPr>
        <w:t>Urbanita</w:t>
      </w:r>
      <w:proofErr w:type="spellEnd"/>
      <w:r w:rsidRPr="005B2ED5">
        <w:rPr>
          <w:rFonts w:eastAsia="Times New Roman"/>
          <w:lang w:eastAsia="sk-SK"/>
        </w:rPr>
        <w:t xml:space="preserve"> si môžete prečítať </w:t>
      </w:r>
      <w:hyperlink r:id="rId6" w:history="1">
        <w:r w:rsidRPr="005B2ED5">
          <w:rPr>
            <w:rFonts w:eastAsia="Times New Roman"/>
            <w:color w:val="0000FF"/>
            <w:u w:val="single"/>
            <w:lang w:eastAsia="sk-SK"/>
          </w:rPr>
          <w:t>v pôvodnej forme tu</w:t>
        </w:r>
      </w:hyperlink>
      <w:r w:rsidRPr="005B2ED5">
        <w:rPr>
          <w:rFonts w:eastAsia="Times New Roman"/>
          <w:lang w:eastAsia="sk-SK"/>
        </w:rPr>
        <w:t>.</w:t>
      </w:r>
    </w:p>
    <w:p w:rsidR="005B2ED5" w:rsidRPr="005B2ED5" w:rsidRDefault="005B2ED5" w:rsidP="005B2ED5">
      <w:pPr>
        <w:spacing w:after="0" w:line="240" w:lineRule="auto"/>
        <w:outlineLvl w:val="2"/>
        <w:rPr>
          <w:rFonts w:eastAsia="Times New Roman"/>
          <w:b/>
          <w:bCs/>
          <w:lang w:eastAsia="sk-SK"/>
        </w:rPr>
      </w:pPr>
      <w:r w:rsidRPr="005B2ED5">
        <w:rPr>
          <w:rFonts w:eastAsia="Times New Roman"/>
          <w:b/>
          <w:bCs/>
          <w:lang w:eastAsia="sk-SK"/>
        </w:rPr>
        <w:t>Hliny I a II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Obchodnou tepnou sídliska sa stala Trieda obrancov mieru – terajšia ul. A. Bernoláka. Jej staršia časť dlhá 245 metrov, Žilinčanmi nazývaná Bulvár, je vydarenou ukážkou architektonickej tvorby v duchu socialistického realizmu. Túto triedu, ktorá spája žilinské sídliská Hliny I a II, postavili v rokoch 1955 až 1959. Architekt Ladislav </w:t>
      </w:r>
      <w:proofErr w:type="spellStart"/>
      <w:r w:rsidRPr="005B2ED5">
        <w:rPr>
          <w:rFonts w:eastAsia="Times New Roman"/>
          <w:lang w:eastAsia="sk-SK"/>
        </w:rPr>
        <w:t>Bauer</w:t>
      </w:r>
      <w:proofErr w:type="spellEnd"/>
      <w:r w:rsidRPr="005B2ED5">
        <w:rPr>
          <w:rFonts w:eastAsia="Times New Roman"/>
          <w:lang w:eastAsia="sk-SK"/>
        </w:rPr>
        <w:t xml:space="preserve"> ako projektant </w:t>
      </w:r>
      <w:proofErr w:type="spellStart"/>
      <w:r w:rsidRPr="005B2ED5">
        <w:rPr>
          <w:rFonts w:eastAsia="Times New Roman"/>
          <w:lang w:eastAsia="sk-SK"/>
        </w:rPr>
        <w:t>Stavoprojektu</w:t>
      </w:r>
      <w:proofErr w:type="spellEnd"/>
      <w:r w:rsidRPr="005B2ED5">
        <w:rPr>
          <w:rFonts w:eastAsia="Times New Roman"/>
          <w:lang w:eastAsia="sk-SK"/>
        </w:rPr>
        <w:t xml:space="preserve"> bol v roku 1951 poverený vypracovať smerný plán mesta Žiliny. Návrh vypracoval v dvoch alternatívach a po rokovaniach bol schválený vývoj mesta na 60 000 obyvateľov.</w:t>
      </w:r>
    </w:p>
    <w:p w:rsidR="005B2ED5" w:rsidRPr="005B2ED5" w:rsidRDefault="005B2ED5" w:rsidP="005B2ED5">
      <w:pPr>
        <w:spacing w:after="0" w:line="240" w:lineRule="auto"/>
        <w:jc w:val="center"/>
        <w:rPr>
          <w:rFonts w:eastAsia="Times New Roman"/>
          <w:lang w:eastAsia="sk-SK"/>
        </w:rPr>
      </w:pPr>
      <w:r w:rsidRPr="005B2ED5">
        <w:rPr>
          <w:rFonts w:eastAsia="Times New Roman"/>
          <w:noProof/>
          <w:lang w:eastAsia="sk-SK"/>
        </w:rPr>
        <w:drawing>
          <wp:inline distT="0" distB="0" distL="0" distR="0">
            <wp:extent cx="5640070" cy="3112135"/>
            <wp:effectExtent l="0" t="0" r="0" b="0"/>
            <wp:docPr id="5" name="Obrázok 5" descr="zilinskesidliskahliny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ilinskesidliskahliny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311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Hoci smerný plán Žiliny L. </w:t>
      </w:r>
      <w:proofErr w:type="spellStart"/>
      <w:r w:rsidRPr="005B2ED5">
        <w:rPr>
          <w:rFonts w:eastAsia="Times New Roman"/>
          <w:lang w:eastAsia="sk-SK"/>
        </w:rPr>
        <w:t>Bauer</w:t>
      </w:r>
      <w:proofErr w:type="spellEnd"/>
      <w:r w:rsidRPr="005B2ED5">
        <w:rPr>
          <w:rFonts w:eastAsia="Times New Roman"/>
          <w:lang w:eastAsia="sk-SK"/>
        </w:rPr>
        <w:t xml:space="preserve"> sám nedokončil, jeho rukopis má významný podiel na riešení sídliska Hliny I a II, pričom jeho myšlienky presiakli cez všetky nasledujúce zmeny až do realizácie. L. </w:t>
      </w:r>
      <w:proofErr w:type="spellStart"/>
      <w:r w:rsidRPr="005B2ED5">
        <w:rPr>
          <w:rFonts w:eastAsia="Times New Roman"/>
          <w:lang w:eastAsia="sk-SK"/>
        </w:rPr>
        <w:t>Bauer</w:t>
      </w:r>
      <w:proofErr w:type="spellEnd"/>
      <w:r w:rsidRPr="005B2ED5">
        <w:rPr>
          <w:rFonts w:eastAsia="Times New Roman"/>
          <w:lang w:eastAsia="sk-SK"/>
        </w:rPr>
        <w:t xml:space="preserve"> na podklade smerného plánu spracoval zastavovací plán. Územie budúceho sídliska rozdelil na štyri obvody. Určením šírky a dĺžky hlavnej osi orientovanej </w:t>
      </w:r>
      <w:proofErr w:type="spellStart"/>
      <w:r w:rsidRPr="005B2ED5">
        <w:rPr>
          <w:rFonts w:eastAsia="Times New Roman"/>
          <w:lang w:eastAsia="sk-SK"/>
        </w:rPr>
        <w:t>severo</w:t>
      </w:r>
      <w:proofErr w:type="spellEnd"/>
      <w:r w:rsidRPr="005B2ED5">
        <w:rPr>
          <w:rFonts w:eastAsia="Times New Roman"/>
          <w:lang w:eastAsia="sk-SK"/>
        </w:rPr>
        <w:t xml:space="preserve">-južným smerom tak, aby sa pohľadovo zachytili tradičné dominanty centra mesta, definoval charakter novej komerčnej triedy prechádzajúcej stredom vznikajúceho sídliska a ústiacej do námestia. V roku 1952 spracoval spolu s F. </w:t>
      </w:r>
      <w:proofErr w:type="spellStart"/>
      <w:r w:rsidRPr="005B2ED5">
        <w:rPr>
          <w:rFonts w:eastAsia="Times New Roman"/>
          <w:lang w:eastAsia="sk-SK"/>
        </w:rPr>
        <w:t>Čapkom</w:t>
      </w:r>
      <w:proofErr w:type="spellEnd"/>
      <w:r w:rsidRPr="005B2ED5">
        <w:rPr>
          <w:rFonts w:eastAsia="Times New Roman"/>
          <w:lang w:eastAsia="sk-SK"/>
        </w:rPr>
        <w:t xml:space="preserve"> prvý návrh sídliska Hliny I a II. F. </w:t>
      </w:r>
      <w:proofErr w:type="spellStart"/>
      <w:r w:rsidRPr="005B2ED5">
        <w:rPr>
          <w:rFonts w:eastAsia="Times New Roman"/>
          <w:lang w:eastAsia="sk-SK"/>
        </w:rPr>
        <w:t>Čapka</w:t>
      </w:r>
      <w:proofErr w:type="spellEnd"/>
      <w:r w:rsidRPr="005B2ED5">
        <w:rPr>
          <w:rFonts w:eastAsia="Times New Roman"/>
          <w:lang w:eastAsia="sk-SK"/>
        </w:rPr>
        <w:t xml:space="preserve"> čerpaním z architektúry vtedajšieho ZSSR a ovplyvnený spôsobom projektovania v duchu socialistického realizmu vypracoval pre toto sídlisko definitívny projekt.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Výstavba sa začala v roku 1954 podľa projektov spracovaných v Krajskom projektovom ústave (J. </w:t>
      </w:r>
      <w:proofErr w:type="spellStart"/>
      <w:r w:rsidRPr="005B2ED5">
        <w:rPr>
          <w:rFonts w:eastAsia="Times New Roman"/>
          <w:lang w:eastAsia="sk-SK"/>
        </w:rPr>
        <w:t>Čapka</w:t>
      </w:r>
      <w:proofErr w:type="spellEnd"/>
      <w:r w:rsidRPr="005B2ED5">
        <w:rPr>
          <w:rFonts w:eastAsia="Times New Roman"/>
          <w:lang w:eastAsia="sk-SK"/>
        </w:rPr>
        <w:t xml:space="preserve">, I. </w:t>
      </w:r>
      <w:proofErr w:type="spellStart"/>
      <w:r w:rsidRPr="005B2ED5">
        <w:rPr>
          <w:rFonts w:eastAsia="Times New Roman"/>
          <w:lang w:eastAsia="sk-SK"/>
        </w:rPr>
        <w:t>Meliš</w:t>
      </w:r>
      <w:proofErr w:type="spellEnd"/>
      <w:r w:rsidRPr="005B2ED5">
        <w:rPr>
          <w:rFonts w:eastAsia="Times New Roman"/>
          <w:lang w:eastAsia="sk-SK"/>
        </w:rPr>
        <w:t>). Projekty boli poznamenané snahou o uplatnenie historizujúcich prvkov, pri realizácii sa však od zdobenia priečelí upustilo. Tehlové, prevažne 5-podlažné bytové domy T 15 si zachovali z projektov iba charakteristické úpravy časti prízemia, ako podlubie a vystupujúce rímsy nad 4. a 5. podlažím. Takto definujú mierku širokého mestského bulváru s komerčnými prevádzkami v prízemí obytných domov lemovaných spevnenými plochami na pohyb peších, jednosmernými obslužnými komunikáciami a pozdĺžnou vegetačnou plochou v strede ulice.</w:t>
      </w:r>
    </w:p>
    <w:p w:rsidR="005B2ED5" w:rsidRPr="005B2ED5" w:rsidRDefault="005B2ED5" w:rsidP="005B2ED5">
      <w:pPr>
        <w:spacing w:after="0" w:line="240" w:lineRule="auto"/>
        <w:jc w:val="center"/>
        <w:rPr>
          <w:rFonts w:eastAsia="Times New Roman"/>
          <w:lang w:eastAsia="sk-SK"/>
        </w:rPr>
      </w:pPr>
      <w:r w:rsidRPr="005B2ED5">
        <w:rPr>
          <w:rFonts w:eastAsia="Times New Roman"/>
          <w:noProof/>
          <w:lang w:eastAsia="sk-SK"/>
        </w:rPr>
        <w:lastRenderedPageBreak/>
        <w:drawing>
          <wp:inline distT="0" distB="0" distL="0" distR="0">
            <wp:extent cx="5640070" cy="2051685"/>
            <wp:effectExtent l="0" t="0" r="0" b="5715"/>
            <wp:docPr id="4" name="Obrázok 4" descr="zilinskesidliskahliny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ilinskesidliskahliny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Čapkov najväčší prínos je v tektonickom stvárnení priečelia komerčnej triedy, ktoré postavil na minimalizácii plošného riešenia fasády a využití hry svetla a tieňa použitím loggií, balkónov, arkierov a kordónových ríms.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Pokračovaním výstavby po roku 1955 vyrástli ďalšie obytné súbory sídliska, ktoré dodefinovali a čiastočne zmenili pôvodný koncept. Podľa L. </w:t>
      </w:r>
      <w:proofErr w:type="spellStart"/>
      <w:r w:rsidRPr="005B2ED5">
        <w:rPr>
          <w:rFonts w:eastAsia="Times New Roman"/>
          <w:lang w:eastAsia="sk-SK"/>
        </w:rPr>
        <w:t>Bauera</w:t>
      </w:r>
      <w:proofErr w:type="spellEnd"/>
      <w:r w:rsidRPr="005B2ED5">
        <w:rPr>
          <w:rFonts w:eastAsia="Times New Roman"/>
          <w:lang w:eastAsia="sk-SK"/>
        </w:rPr>
        <w:t xml:space="preserve"> prinieslo nové sídlisko aj zápory. Napísal: „Zápory sú jednak v plošnej </w:t>
      </w:r>
      <w:proofErr w:type="spellStart"/>
      <w:r w:rsidRPr="005B2ED5">
        <w:rPr>
          <w:rFonts w:eastAsia="Times New Roman"/>
          <w:lang w:eastAsia="sk-SK"/>
        </w:rPr>
        <w:t>prehustenosti</w:t>
      </w:r>
      <w:proofErr w:type="spellEnd"/>
      <w:r w:rsidRPr="005B2ED5">
        <w:rPr>
          <w:rFonts w:eastAsia="Times New Roman"/>
          <w:lang w:eastAsia="sk-SK"/>
        </w:rPr>
        <w:t xml:space="preserve"> uzavretých dvorov, jednak v dispozičnej nejasnosti bytových objektov vychádzajúcich z použitia typových projektov i v nárožných bodoch, a hlavne vo vstavaní obchodných jednotiek do prízemia budov.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Pravda, tieto nedostatky majú mnohé znaky objektívnych príčin svojho obdobia, ako bola teória a schvaľovacia prax.“ Dnes môžeme o dvoch záporoch spomínaných autorom povedať, že sú významné pre kvalitu života v tejto mestskej časti: hustota uzavretých blokov, ktoré ponúkajú určitý štandard intimity v inak rušnom mestskom priestore, a opodstatnenosť komerčných prevádzok v prízemí objektov hlavnej triedy, pretože práve tie vytvárajú príležitosti na odohrávanie sa spoločenského života v uliciach mesta.</w:t>
      </w:r>
    </w:p>
    <w:p w:rsidR="005B2ED5" w:rsidRPr="005B2ED5" w:rsidRDefault="005B2ED5" w:rsidP="005B2ED5">
      <w:pPr>
        <w:spacing w:after="0" w:line="240" w:lineRule="auto"/>
        <w:outlineLvl w:val="2"/>
        <w:rPr>
          <w:rFonts w:eastAsia="Times New Roman"/>
          <w:b/>
          <w:bCs/>
          <w:lang w:eastAsia="sk-SK"/>
        </w:rPr>
      </w:pPr>
      <w:r w:rsidRPr="005B2ED5">
        <w:rPr>
          <w:rFonts w:eastAsia="Times New Roman"/>
          <w:b/>
          <w:bCs/>
          <w:lang w:eastAsia="sk-SK"/>
        </w:rPr>
        <w:t>Hliny III a IV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Ďalšiu výstavbu sídliska urýchlila panelová výstavba v 60. rokoch. Prvý obytný panelový dom v Žiline začali montovať na Gagarinovej ulici 16. marca 1959. Definitívne spracovanie smerného plánu bolo v rokoch 1954 a 1955 na základe schválenej alternatívy z dvoch už uvedených návrhov z roku 1951. V prípade návrhu sídliska Hliny III – IV od F. </w:t>
      </w:r>
      <w:proofErr w:type="spellStart"/>
      <w:r w:rsidRPr="005B2ED5">
        <w:rPr>
          <w:rFonts w:eastAsia="Times New Roman"/>
          <w:lang w:eastAsia="sk-SK"/>
        </w:rPr>
        <w:t>Čapku</w:t>
      </w:r>
      <w:proofErr w:type="spellEnd"/>
      <w:r w:rsidRPr="005B2ED5">
        <w:rPr>
          <w:rFonts w:eastAsia="Times New Roman"/>
          <w:lang w:eastAsia="sk-SK"/>
        </w:rPr>
        <w:t xml:space="preserve"> sa použil voľnejší charakter zástavby s maximálnym využitím panelových bytových domov typu G57.</w:t>
      </w:r>
    </w:p>
    <w:p w:rsidR="005B2ED5" w:rsidRPr="005B2ED5" w:rsidRDefault="005B2ED5" w:rsidP="005B2ED5">
      <w:pPr>
        <w:spacing w:after="0" w:line="240" w:lineRule="auto"/>
        <w:jc w:val="center"/>
        <w:rPr>
          <w:rFonts w:eastAsia="Times New Roman"/>
          <w:lang w:eastAsia="sk-SK"/>
        </w:rPr>
      </w:pPr>
      <w:r w:rsidRPr="005B2ED5">
        <w:rPr>
          <w:rFonts w:eastAsia="Times New Roman"/>
          <w:noProof/>
          <w:lang w:eastAsia="sk-SK"/>
        </w:rPr>
        <w:drawing>
          <wp:inline distT="0" distB="0" distL="0" distR="0">
            <wp:extent cx="5640070" cy="3112135"/>
            <wp:effectExtent l="0" t="0" r="0" b="0"/>
            <wp:docPr id="3" name="Obrázok 3" descr="zilinskesidliskahliny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ilinskesidliskahliny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311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To urýchlilo výstavbu sídliska a dočasne odstránilo problém mesta s nedostatkom bytových jednotiek. V roku 1945 nemalo mesto ani 20-tisíc obyvateľov, do roku 1961 vzrástol ich počet na takmer 33-tisíc a očakávalo sa, že počet ešte bude rásť. To znamenalo potrebu stavať byty. Za obdobie rokov 1945 až 1960 sa postavilo takmer 5-tisíc bytov, čo znamenalo nárast o taký počet bytových jednotiek, koľkými mesto disponovalo v roku 1945. V roku 1952 sa pri výstavbe sídliska Hliny I až IV sa predpokladalo </w:t>
      </w:r>
      <w:r w:rsidRPr="005B2ED5">
        <w:rPr>
          <w:rFonts w:eastAsia="Times New Roman"/>
          <w:lang w:eastAsia="sk-SK"/>
        </w:rPr>
        <w:lastRenderedPageBreak/>
        <w:t>s výstavbu 1 110 bytov. Súčasťou boli aj obchody, garáže, škola, dve materské školy, jasle, poštový úrad, pohostinstvo a verejné záchody.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Investičná úloha bola schválená v roku 1956 a orientačné náklady dosiahli cenu viac ako 150 miliónov Kčs. Obvody sídliska Hliny III a IV urbanisticky dopĺňali obvody I a II, ktoré boli v tom čase už v procese výstavby. Určená plocha obvodu III a IV bola vyhradená na vyššiu zástavbu. Stredom tohto zastavaného priestoru viedla ako pokračovanie hlavnej kompozičnej osi 40 až 46 m široká trieda. Novovzniknutá štvrť počítajúc s obvodmi I a II predpokladala výstavbu bytových jednotiek pre zhruba 10 000 obyvateľov.</w:t>
      </w:r>
    </w:p>
    <w:p w:rsidR="005B2ED5" w:rsidRPr="005B2ED5" w:rsidRDefault="005B2ED5" w:rsidP="005B2ED5">
      <w:pPr>
        <w:spacing w:after="0" w:line="240" w:lineRule="auto"/>
        <w:jc w:val="center"/>
        <w:rPr>
          <w:rFonts w:eastAsia="Times New Roman"/>
          <w:lang w:eastAsia="sk-SK"/>
        </w:rPr>
      </w:pPr>
      <w:r w:rsidRPr="005B2ED5">
        <w:rPr>
          <w:rFonts w:eastAsia="Times New Roman"/>
          <w:noProof/>
          <w:lang w:eastAsia="sk-SK"/>
        </w:rPr>
        <w:drawing>
          <wp:inline distT="0" distB="0" distL="0" distR="0">
            <wp:extent cx="5640070" cy="2359025"/>
            <wp:effectExtent l="0" t="0" r="0" b="3175"/>
            <wp:docPr id="2" name="Obrázok 2" descr="zilinskesidliskahliny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ilinskesidliskahliny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Obvody III a IV počítali približne až s 970 jednotkami bývania a dvomi rodinnými domami. To znamenalo v porovnaní s pôvodným zámerom navýšenie o 600 bytov. Konečný počet bytov v obvodoch I až IV bol však až 1964. Pred samotnou výstavbou došlo aj k asanácii troch rodinných domov a budovy Ružičkovej kotolne, ktoré sa nachádzali priamo na území určenom na zástavbu.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Na výstavbu sa v prevažnej miere použil bytový dom typu T 16. Vo </w:t>
      </w:r>
      <w:proofErr w:type="spellStart"/>
      <w:r w:rsidRPr="005B2ED5">
        <w:rPr>
          <w:rFonts w:eastAsia="Times New Roman"/>
          <w:lang w:eastAsia="sk-SK"/>
        </w:rPr>
        <w:t>vnútroblokoch</w:t>
      </w:r>
      <w:proofErr w:type="spellEnd"/>
      <w:r w:rsidRPr="005B2ED5">
        <w:rPr>
          <w:rFonts w:eastAsia="Times New Roman"/>
          <w:lang w:eastAsia="sk-SK"/>
        </w:rPr>
        <w:t xml:space="preserve"> boli 4-podlažné bytové domy, z ulice hlavnej kompozičnej osi 9-podlažné, kde boli aj dvojpodlažné obchodné trakty pôvodne v návrhu riešené ako súvislý pás s pasážami. Od tejto myšlienky sa pri realizácii upustilo a zo súvislého pásu sa prešlo k dvojpodlažným bodovým stavbám v jednom rade. Dnes sa ich kapacita necitlivým spôsobom zväčšuje, čo znehodnocuje pôvodnú architektúru.</w:t>
      </w:r>
    </w:p>
    <w:p w:rsidR="005B2ED5" w:rsidRPr="005B2ED5" w:rsidRDefault="005B2ED5" w:rsidP="005B2ED5">
      <w:pPr>
        <w:spacing w:after="0" w:line="240" w:lineRule="auto"/>
        <w:outlineLvl w:val="2"/>
        <w:rPr>
          <w:rFonts w:eastAsia="Times New Roman"/>
          <w:b/>
          <w:bCs/>
          <w:lang w:eastAsia="sk-SK"/>
        </w:rPr>
      </w:pPr>
      <w:r w:rsidRPr="005B2ED5">
        <w:rPr>
          <w:rFonts w:eastAsia="Times New Roman"/>
          <w:b/>
          <w:bCs/>
          <w:lang w:eastAsia="sk-SK"/>
        </w:rPr>
        <w:t>Súčasný stav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V súčasnosti poskytuje obytný súbor Hliny I – IV obyvateľom základné služby. Sú tu jasle a materské školy, na hlavnej triede je súbor predajných priestorov s pobočkami poskytujúcimi služby. Nájdeme tu tiež bilingválne gymnázium a pobočku NBS. Na opačnej strane vyúsťuje hlavná trieda do Námestia Ľ. Štúra s mestským parkom.</w:t>
      </w:r>
    </w:p>
    <w:p w:rsidR="005B2ED5" w:rsidRPr="005B2ED5" w:rsidRDefault="005B2ED5" w:rsidP="005B2ED5">
      <w:pPr>
        <w:spacing w:after="0" w:line="240" w:lineRule="auto"/>
        <w:jc w:val="center"/>
        <w:rPr>
          <w:rFonts w:eastAsia="Times New Roman"/>
          <w:lang w:eastAsia="sk-SK"/>
        </w:rPr>
      </w:pPr>
      <w:r w:rsidRPr="005B2ED5">
        <w:rPr>
          <w:rFonts w:eastAsia="Times New Roman"/>
          <w:noProof/>
          <w:lang w:eastAsia="sk-SK"/>
        </w:rPr>
        <w:drawing>
          <wp:inline distT="0" distB="0" distL="0" distR="0">
            <wp:extent cx="5179028" cy="2857737"/>
            <wp:effectExtent l="0" t="0" r="3175" b="0"/>
            <wp:docPr id="1" name="Obrázok 1" descr="zilinskesidliskahliny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ilinskesidliskahliny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69" cy="286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Námestie je však už minulosťou – v duchu konzumnej spoločnosti ustúpilo výstavbe obchodného</w:t>
      </w:r>
      <w:r>
        <w:rPr>
          <w:rFonts w:eastAsia="Times New Roman"/>
          <w:lang w:eastAsia="sk-SK"/>
        </w:rPr>
        <w:t xml:space="preserve"> </w:t>
      </w:r>
      <w:bookmarkStart w:id="0" w:name="_GoBack"/>
      <w:bookmarkEnd w:id="0"/>
      <w:r w:rsidRPr="005B2ED5">
        <w:rPr>
          <w:rFonts w:eastAsia="Times New Roman"/>
          <w:lang w:eastAsia="sk-SK"/>
        </w:rPr>
        <w:t>centra. Hotel Slovakia a Dom odborov pritom predurčovali funkčné využitie plochy voľného verejného priestoru. Dokončením tejto stavby a spustením do prevádzky vznikne, podľa môjho názoru, viacero problémov a negatívnych dôsledkov v rámci širšieho okolia.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lastRenderedPageBreak/>
        <w:t>Priestory hlavnej triedy nie sú udržiavané, a tak nemôžu obyvateľom mesta poskytovať ani základné kvality verejných priestorov. Súčasný stav ulice vyžaduje pozornosť, ktorej sa jej, samozrejme, nedostáva vôbec. Prostredie, v ktorom ľudia bývajú, neponúka plnohodnotné priestory na šport, oddych a relax v exteriéri. Parkovacie miesta dnes ani zďaleka kapacitne nevyhovujú potrebám tohto územia.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 xml:space="preserve">Technické vybavenie priestorov </w:t>
      </w:r>
      <w:proofErr w:type="spellStart"/>
      <w:r w:rsidRPr="005B2ED5">
        <w:rPr>
          <w:rFonts w:eastAsia="Times New Roman"/>
          <w:lang w:eastAsia="sk-SK"/>
        </w:rPr>
        <w:t>mobiliárom</w:t>
      </w:r>
      <w:proofErr w:type="spellEnd"/>
      <w:r w:rsidRPr="005B2ED5">
        <w:rPr>
          <w:rFonts w:eastAsia="Times New Roman"/>
          <w:lang w:eastAsia="sk-SK"/>
        </w:rPr>
        <w:t xml:space="preserve"> budí dojem provizórnosti a nedostatočné vybavenie technickými prvkami jednotlivých blokov a </w:t>
      </w:r>
      <w:proofErr w:type="spellStart"/>
      <w:r w:rsidRPr="005B2ED5">
        <w:rPr>
          <w:rFonts w:eastAsia="Times New Roman"/>
          <w:lang w:eastAsia="sk-SK"/>
        </w:rPr>
        <w:t>vnútroblokov</w:t>
      </w:r>
      <w:proofErr w:type="spellEnd"/>
      <w:r w:rsidRPr="005B2ED5">
        <w:rPr>
          <w:rFonts w:eastAsia="Times New Roman"/>
          <w:lang w:eastAsia="sk-SK"/>
        </w:rPr>
        <w:t xml:space="preserve"> nevytvára priestor vhodný na denné využívanie.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Tento významný urbanistický a architektonický počin výrazne ovplyvnil rozvoj mesta. Zvýšené nároky na dynamickú a statickú dopravu sú dôvodom, prečo obyvatelia mestskej časti Hliny I až IV nedokážu plnohodnotne užívať kvalitu verejných priestorov. Tie pod tlakom množstva automobilov postupne degradujú a chradnú.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lang w:eastAsia="sk-SK"/>
        </w:rPr>
        <w:t>Riešenie je v podstate veľmi jednoduché – spočíva v nadradení človeka a cyklistu nad automobilom, no museli by ho zachytiť a mať vôľu podporiť volení zástupcovia mesta a verejní činitelia. Týka sa to však aj iniciatívy obyvateľov.</w:t>
      </w:r>
    </w:p>
    <w:p w:rsidR="005B2ED5" w:rsidRPr="005B2ED5" w:rsidRDefault="005B2ED5" w:rsidP="005B2ED5">
      <w:pPr>
        <w:spacing w:after="0" w:line="240" w:lineRule="auto"/>
        <w:rPr>
          <w:rFonts w:eastAsia="Times New Roman"/>
          <w:lang w:eastAsia="sk-SK"/>
        </w:rPr>
      </w:pPr>
      <w:r w:rsidRPr="005B2ED5">
        <w:rPr>
          <w:rFonts w:eastAsia="Times New Roman"/>
          <w:b/>
          <w:bCs/>
          <w:lang w:eastAsia="sk-SK"/>
        </w:rPr>
        <w:t>Michal Marcinov</w:t>
      </w:r>
      <w:r w:rsidRPr="005B2ED5">
        <w:rPr>
          <w:rFonts w:eastAsia="Times New Roman"/>
          <w:lang w:eastAsia="sk-SK"/>
        </w:rPr>
        <w:t xml:space="preserve"> </w:t>
      </w:r>
      <w:r w:rsidRPr="005B2ED5">
        <w:rPr>
          <w:rFonts w:eastAsia="Times New Roman"/>
          <w:i/>
          <w:iCs/>
          <w:lang w:eastAsia="sk-SK"/>
        </w:rPr>
        <w:t>je doktorandom v Ústave urbanizmu a územného plánovania Fakulty architektúry STU v Bratislave. Venuje sa problematike systémov vegetačných plôch v mestách</w:t>
      </w:r>
      <w:r w:rsidRPr="005B2ED5">
        <w:rPr>
          <w:rFonts w:eastAsia="Times New Roman"/>
          <w:lang w:eastAsia="sk-SK"/>
        </w:rPr>
        <w:t>.</w:t>
      </w:r>
    </w:p>
    <w:p w:rsidR="00924980" w:rsidRPr="005B2ED5" w:rsidRDefault="00924980" w:rsidP="005B2ED5">
      <w:pPr>
        <w:spacing w:after="0" w:line="240" w:lineRule="auto"/>
      </w:pPr>
    </w:p>
    <w:sectPr w:rsidR="00924980" w:rsidRPr="005B2ED5" w:rsidSect="005B2ED5">
      <w:footerReference w:type="default" r:id="rId12"/>
      <w:pgSz w:w="11906" w:h="16838" w:code="9"/>
      <w:pgMar w:top="567" w:right="1021" w:bottom="567" w:left="102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6A5" w:rsidRDefault="008076A5" w:rsidP="005B2ED5">
      <w:pPr>
        <w:spacing w:after="0" w:line="240" w:lineRule="auto"/>
      </w:pPr>
      <w:r>
        <w:separator/>
      </w:r>
    </w:p>
  </w:endnote>
  <w:endnote w:type="continuationSeparator" w:id="0">
    <w:p w:rsidR="008076A5" w:rsidRDefault="008076A5" w:rsidP="005B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847939"/>
      <w:docPartObj>
        <w:docPartGallery w:val="Page Numbers (Bottom of Page)"/>
        <w:docPartUnique/>
      </w:docPartObj>
    </w:sdtPr>
    <w:sdtContent>
      <w:p w:rsidR="005B2ED5" w:rsidRDefault="005B2ED5">
        <w:pPr>
          <w:pStyle w:val="Pta"/>
          <w:jc w:val="center"/>
        </w:pPr>
        <w:r w:rsidRPr="005B2ED5">
          <w:rPr>
            <w:sz w:val="20"/>
            <w:szCs w:val="20"/>
          </w:rPr>
          <w:fldChar w:fldCharType="begin"/>
        </w:r>
        <w:r w:rsidRPr="005B2ED5">
          <w:rPr>
            <w:sz w:val="20"/>
            <w:szCs w:val="20"/>
          </w:rPr>
          <w:instrText>PAGE   \* MERGEFORMAT</w:instrText>
        </w:r>
        <w:r w:rsidRPr="005B2ED5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4</w:t>
        </w:r>
        <w:r w:rsidRPr="005B2ED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6A5" w:rsidRDefault="008076A5" w:rsidP="005B2ED5">
      <w:pPr>
        <w:spacing w:after="0" w:line="240" w:lineRule="auto"/>
      </w:pPr>
      <w:r>
        <w:separator/>
      </w:r>
    </w:p>
  </w:footnote>
  <w:footnote w:type="continuationSeparator" w:id="0">
    <w:p w:rsidR="008076A5" w:rsidRDefault="008076A5" w:rsidP="005B2E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D5"/>
    <w:rsid w:val="002E67BD"/>
    <w:rsid w:val="005B2ED5"/>
    <w:rsid w:val="008076A5"/>
    <w:rsid w:val="00924980"/>
    <w:rsid w:val="00DA7A2E"/>
    <w:rsid w:val="00D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4F36F-4515-41DD-AD4D-272EC9E3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5B2ED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B2ED5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B2ED5"/>
    <w:rPr>
      <w:rFonts w:eastAsia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B2ED5"/>
    <w:rPr>
      <w:rFonts w:eastAsia="Times New Roman"/>
      <w:b/>
      <w:bCs/>
      <w:sz w:val="27"/>
      <w:szCs w:val="27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B2ED5"/>
    <w:rPr>
      <w:color w:val="0000FF"/>
      <w:u w:val="single"/>
    </w:rPr>
  </w:style>
  <w:style w:type="paragraph" w:styleId="Normlnywebov">
    <w:name w:val="Normal (Web)"/>
    <w:basedOn w:val="Normlny"/>
    <w:uiPriority w:val="99"/>
    <w:semiHidden/>
    <w:unhideWhenUsed/>
    <w:rsid w:val="005B2ED5"/>
    <w:pPr>
      <w:spacing w:before="100" w:beforeAutospacing="1" w:after="100" w:afterAutospacing="1" w:line="240" w:lineRule="auto"/>
    </w:pPr>
    <w:rPr>
      <w:rFonts w:eastAsia="Times New Roman"/>
      <w:lang w:eastAsia="sk-SK"/>
    </w:rPr>
  </w:style>
  <w:style w:type="character" w:styleId="Siln">
    <w:name w:val="Strong"/>
    <w:basedOn w:val="Predvolenpsmoodseku"/>
    <w:uiPriority w:val="22"/>
    <w:qFormat/>
    <w:rsid w:val="005B2ED5"/>
    <w:rPr>
      <w:b/>
      <w:bCs/>
    </w:rPr>
  </w:style>
  <w:style w:type="character" w:styleId="Zvraznenie">
    <w:name w:val="Emphasis"/>
    <w:basedOn w:val="Predvolenpsmoodseku"/>
    <w:uiPriority w:val="20"/>
    <w:qFormat/>
    <w:rsid w:val="005B2ED5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5B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2ED5"/>
  </w:style>
  <w:style w:type="paragraph" w:styleId="Pta">
    <w:name w:val="footer"/>
    <w:basedOn w:val="Normlny"/>
    <w:link w:val="PtaChar"/>
    <w:uiPriority w:val="99"/>
    <w:unhideWhenUsed/>
    <w:rsid w:val="005B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1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9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58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79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3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5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8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bion.sk/wp-content/uploads/2011/01/maketa_urbanita_111_web.pdf" TargetMode="External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1290</Words>
  <Characters>7358</Characters>
  <Application>Microsoft Office Word</Application>
  <DocSecurity>0</DocSecurity>
  <Lines>61</Lines>
  <Paragraphs>17</Paragraphs>
  <ScaleCrop>false</ScaleCrop>
  <Company/>
  <LinksUpToDate>false</LinksUpToDate>
  <CharactersWithSpaces>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Durdyova Julia Ing. arch.</dc:creator>
  <cp:keywords/>
  <dc:description/>
  <cp:lastModifiedBy>Durdyova Julia Ing. arch.</cp:lastModifiedBy>
  <cp:revision>1</cp:revision>
  <dcterms:created xsi:type="dcterms:W3CDTF">2019-07-10T13:22:00Z</dcterms:created>
  <dcterms:modified xsi:type="dcterms:W3CDTF">2019-07-10T13:26:00Z</dcterms:modified>
</cp:coreProperties>
</file>