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EA1" w:rsidRDefault="00915EA1" w:rsidP="00915EA1">
      <w:pPr>
        <w:spacing w:after="0" w:line="240" w:lineRule="auto"/>
        <w:jc w:val="both"/>
        <w:rPr>
          <w:rFonts w:eastAsia="Times New Roman"/>
          <w:noProof/>
          <w:lang w:eastAsia="sk-SK"/>
        </w:rPr>
      </w:pPr>
      <w:r>
        <w:rPr>
          <w:rFonts w:eastAsia="Times New Roman"/>
          <w:noProof/>
          <w:lang w:eastAsia="sk-SK"/>
        </w:rPr>
        <w:fldChar w:fldCharType="begin"/>
      </w:r>
      <w:r>
        <w:rPr>
          <w:rFonts w:eastAsia="Times New Roman"/>
          <w:noProof/>
          <w:lang w:eastAsia="sk-SK"/>
        </w:rPr>
        <w:instrText xml:space="preserve"> HYPERLINK "</w:instrText>
      </w:r>
      <w:r w:rsidRPr="00915EA1">
        <w:rPr>
          <w:rFonts w:eastAsia="Times New Roman"/>
          <w:noProof/>
          <w:lang w:eastAsia="sk-SK"/>
        </w:rPr>
        <w:instrText>https://zilina-gallery.sk/picture.php?/149/category/36</w:instrText>
      </w:r>
      <w:r>
        <w:rPr>
          <w:rFonts w:eastAsia="Times New Roman"/>
          <w:noProof/>
          <w:lang w:eastAsia="sk-SK"/>
        </w:rPr>
        <w:instrText xml:space="preserve">" </w:instrText>
      </w:r>
      <w:r>
        <w:rPr>
          <w:rFonts w:eastAsia="Times New Roman"/>
          <w:noProof/>
          <w:lang w:eastAsia="sk-SK"/>
        </w:rPr>
        <w:fldChar w:fldCharType="separate"/>
      </w:r>
      <w:r w:rsidRPr="002C7EEA">
        <w:rPr>
          <w:rStyle w:val="Hypertextovprepojenie"/>
          <w:rFonts w:eastAsia="Times New Roman"/>
          <w:noProof/>
          <w:lang w:eastAsia="sk-SK"/>
        </w:rPr>
        <w:t>https://zilina-gallery.sk/picture.php?/149/category/36</w:t>
      </w:r>
      <w:r>
        <w:rPr>
          <w:rFonts w:eastAsia="Times New Roman"/>
          <w:noProof/>
          <w:lang w:eastAsia="sk-SK"/>
        </w:rPr>
        <w:fldChar w:fldCharType="end"/>
      </w:r>
      <w:r>
        <w:rPr>
          <w:rFonts w:eastAsia="Times New Roman"/>
          <w:noProof/>
          <w:lang w:eastAsia="sk-SK"/>
        </w:rPr>
        <w:t xml:space="preserve"> </w:t>
      </w:r>
    </w:p>
    <w:p w:rsidR="00915EA1" w:rsidRPr="00915EA1" w:rsidRDefault="00915EA1" w:rsidP="00915EA1">
      <w:pPr>
        <w:spacing w:after="0" w:line="240" w:lineRule="auto"/>
        <w:jc w:val="center"/>
        <w:rPr>
          <w:rFonts w:eastAsia="Times New Roman"/>
          <w:lang w:eastAsia="sk-SK"/>
        </w:rPr>
      </w:pPr>
      <w:r w:rsidRPr="00915EA1">
        <w:rPr>
          <w:rFonts w:eastAsia="Times New Roman"/>
          <w:noProof/>
          <w:lang w:eastAsia="sk-SK"/>
        </w:rPr>
        <w:drawing>
          <wp:inline distT="0" distB="0" distL="0" distR="0">
            <wp:extent cx="6331623" cy="4748717"/>
            <wp:effectExtent l="0" t="0" r="0" b="0"/>
            <wp:docPr id="1" name="Obrázok 1" descr="Sídlisko Hliny III a 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ídlisko Hliny III a IV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999" cy="476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EA1" w:rsidRDefault="00915EA1" w:rsidP="00915EA1">
      <w:pPr>
        <w:spacing w:after="0" w:line="240" w:lineRule="auto"/>
        <w:outlineLvl w:val="1"/>
        <w:rPr>
          <w:rFonts w:eastAsia="Times New Roman"/>
          <w:b/>
          <w:bCs/>
          <w:lang w:eastAsia="sk-SK"/>
        </w:rPr>
      </w:pPr>
    </w:p>
    <w:p w:rsidR="00915EA1" w:rsidRPr="00915EA1" w:rsidRDefault="00915EA1" w:rsidP="00915EA1">
      <w:pPr>
        <w:spacing w:after="0" w:line="240" w:lineRule="auto"/>
        <w:outlineLvl w:val="1"/>
        <w:rPr>
          <w:rFonts w:eastAsia="Times New Roman"/>
          <w:b/>
          <w:bCs/>
          <w:lang w:eastAsia="sk-SK"/>
        </w:rPr>
      </w:pPr>
      <w:r w:rsidRPr="00915EA1">
        <w:rPr>
          <w:rFonts w:eastAsia="Times New Roman"/>
          <w:b/>
          <w:bCs/>
          <w:lang w:eastAsia="sk-SK"/>
        </w:rPr>
        <w:t>Sídlisko Hliny je prvé a najstaršie sídlisko v Žiline</w:t>
      </w:r>
    </w:p>
    <w:p w:rsidR="00915EA1" w:rsidRDefault="00915EA1" w:rsidP="00915EA1">
      <w:pPr>
        <w:spacing w:after="0" w:line="240" w:lineRule="auto"/>
        <w:rPr>
          <w:rFonts w:eastAsia="Times New Roman"/>
          <w:lang w:eastAsia="sk-SK"/>
        </w:rPr>
      </w:pPr>
      <w:r w:rsidRPr="00915EA1">
        <w:rPr>
          <w:rFonts w:eastAsia="Times New Roman"/>
          <w:b/>
          <w:bCs/>
          <w:lang w:eastAsia="sk-SK"/>
        </w:rPr>
        <w:t xml:space="preserve">Ul. Antona Bernoláka </w:t>
      </w:r>
      <w:r w:rsidRPr="00915EA1">
        <w:rPr>
          <w:rFonts w:eastAsia="Times New Roman"/>
          <w:lang w:eastAsia="sk-SK"/>
        </w:rPr>
        <w:br/>
        <w:t>(</w:t>
      </w:r>
      <w:proofErr w:type="spellStart"/>
      <w:r w:rsidRPr="00915EA1">
        <w:rPr>
          <w:rFonts w:eastAsia="Times New Roman"/>
          <w:lang w:eastAsia="sk-SK"/>
        </w:rPr>
        <w:t>Foto</w:t>
      </w:r>
      <w:proofErr w:type="spellEnd"/>
      <w:r w:rsidRPr="00915EA1">
        <w:rPr>
          <w:rFonts w:eastAsia="Times New Roman"/>
          <w:lang w:eastAsia="sk-SK"/>
        </w:rPr>
        <w:t>: 20. 8. 2005)</w:t>
      </w:r>
      <w:r w:rsidRPr="00915EA1">
        <w:rPr>
          <w:rFonts w:eastAsia="Times New Roman"/>
          <w:lang w:eastAsia="sk-SK"/>
        </w:rPr>
        <w:br/>
      </w:r>
      <w:r w:rsidRPr="00915EA1">
        <w:rPr>
          <w:rFonts w:eastAsia="Times New Roman"/>
          <w:lang w:eastAsia="sk-SK"/>
        </w:rPr>
        <w:br/>
      </w:r>
      <w:r w:rsidRPr="00915EA1">
        <w:rPr>
          <w:rFonts w:eastAsia="Times New Roman"/>
          <w:b/>
          <w:bCs/>
          <w:lang w:eastAsia="sk-SK"/>
        </w:rPr>
        <w:t>Tvorí ho osem</w:t>
      </w:r>
      <w:r w:rsidRPr="00915EA1">
        <w:rPr>
          <w:rFonts w:eastAsia="Times New Roman"/>
          <w:lang w:eastAsia="sk-SK"/>
        </w:rPr>
        <w:t xml:space="preserve"> menších samostatných sídlisk Hliny I až Hliny VIII a tie sa zadeľujú do dvoch urbanistických celkov Hliny I – IV a Hliny V – VIII. S výstavbou sídliska sa začalo v roku 1955 a ukončenie bolo v roku 1977. Sídelný útvar Hliny, dlhý asi dva kilometre, je najlepšie naprojektovaný a je prirodzenou súčasťou nadväzujúcou na historickú časť mesta. Na sídlisku Hliny je postavených asi 5 686 bytov a mnoho budov vyššej občianskej vybavenosti. Počet bytov nie je presný, lebo na voľných plochách je dostavba ďalších obytných domov. Po roku 1989 boli niektoré objekty prestavané, rekonštruované, pribudli nákupné centrá a penzión.</w:t>
      </w:r>
      <w:r w:rsidRPr="00915EA1">
        <w:rPr>
          <w:rFonts w:eastAsia="Times New Roman"/>
          <w:lang w:eastAsia="sk-SK"/>
        </w:rPr>
        <w:br/>
      </w:r>
      <w:r w:rsidRPr="00915EA1">
        <w:rPr>
          <w:rFonts w:eastAsia="Times New Roman"/>
          <w:lang w:eastAsia="sk-SK"/>
        </w:rPr>
        <w:br/>
        <w:t xml:space="preserve">Sídlisko Hliny I - IV. Ako prvé začalo vyrastať sídlisko Hliny I a II po roku 1955 na nezastavanom priestore, južne od historického jadra mesta, hneď za ulicou Veľká okružná, medzi nemocnicou a vilovou štvrťou Malá Praha. Predtým tu boli polia, ale aj močiare a jamy, z ktorých sa ťažila hlina pre neďalekú tehelňu. Projekt prvého sídelného útvaru Hliny I – IV spracoval architekt Ferdinand </w:t>
      </w:r>
      <w:proofErr w:type="spellStart"/>
      <w:r w:rsidRPr="00915EA1">
        <w:rPr>
          <w:rFonts w:eastAsia="Times New Roman"/>
          <w:lang w:eastAsia="sk-SK"/>
        </w:rPr>
        <w:t>Čapka</w:t>
      </w:r>
      <w:proofErr w:type="spellEnd"/>
      <w:r w:rsidRPr="00915EA1">
        <w:rPr>
          <w:rFonts w:eastAsia="Times New Roman"/>
          <w:lang w:eastAsia="sk-SK"/>
        </w:rPr>
        <w:t xml:space="preserve"> spolu s L. </w:t>
      </w:r>
      <w:proofErr w:type="spellStart"/>
      <w:r w:rsidRPr="00915EA1">
        <w:rPr>
          <w:rFonts w:eastAsia="Times New Roman"/>
          <w:lang w:eastAsia="sk-SK"/>
        </w:rPr>
        <w:t>Bauerom</w:t>
      </w:r>
      <w:proofErr w:type="spellEnd"/>
      <w:r w:rsidRPr="00915EA1">
        <w:rPr>
          <w:rFonts w:eastAsia="Times New Roman"/>
          <w:lang w:eastAsia="sk-SK"/>
        </w:rPr>
        <w:t>. Pri návrhu sídelného útvaru dosiahli prirodzenú väzbu historického jadra Žiliny s novou zástavbou Hliny I a II, vytvorením nového priestoru pre budúce Námestie Ľudovíta Štúra a viacúčelovej zástavby Ulice Antona Bernoláka.</w:t>
      </w:r>
      <w:r w:rsidRPr="00915EA1">
        <w:rPr>
          <w:rFonts w:eastAsia="Times New Roman"/>
          <w:lang w:eastAsia="sk-SK"/>
        </w:rPr>
        <w:br/>
      </w:r>
      <w:r w:rsidRPr="00915EA1">
        <w:rPr>
          <w:rFonts w:eastAsia="Times New Roman"/>
          <w:lang w:eastAsia="sk-SK"/>
        </w:rPr>
        <w:br/>
        <w:t xml:space="preserve">Sídliská Hliny III a IV voľne nadväzujú za ulicou Juraja </w:t>
      </w:r>
      <w:proofErr w:type="spellStart"/>
      <w:r w:rsidRPr="00915EA1">
        <w:rPr>
          <w:rFonts w:eastAsia="Times New Roman"/>
          <w:lang w:eastAsia="sk-SK"/>
        </w:rPr>
        <w:t>Fándlyho</w:t>
      </w:r>
      <w:proofErr w:type="spellEnd"/>
      <w:r w:rsidRPr="00915EA1">
        <w:rPr>
          <w:rFonts w:eastAsia="Times New Roman"/>
          <w:lang w:eastAsia="sk-SK"/>
        </w:rPr>
        <w:t xml:space="preserve"> na predchádzajúcu časť sídliska Hliny I a II. Sídliská tiež rozdeľuje Ulica Antona Bernoláka, ktorá je v týchto miestach už užšia. Hliny III ohraničuje Komenského ulica, za ktorou sa nachádzajú Hliny VIII a Hliny IV oddeľuje od ostatnej zástavby ulica Vojtecha </w:t>
      </w:r>
      <w:proofErr w:type="spellStart"/>
      <w:r w:rsidRPr="00915EA1">
        <w:rPr>
          <w:rFonts w:eastAsia="Times New Roman"/>
          <w:lang w:eastAsia="sk-SK"/>
        </w:rPr>
        <w:t>Spanyola</w:t>
      </w:r>
      <w:proofErr w:type="spellEnd"/>
      <w:r w:rsidRPr="00915EA1">
        <w:rPr>
          <w:rFonts w:eastAsia="Times New Roman"/>
          <w:lang w:eastAsia="sk-SK"/>
        </w:rPr>
        <w:t xml:space="preserve"> a Tajovského. Obe sídliska sú z južnej časti od Hlín V a Bôrika oddelené Mostnou ulicou (štvorpruhový prieťah cez mesto cesta I/18), ktorá je v tomto priestore zapustená do zeme. Tieto dve sídliská sú urbanizačne riešené už inak ako predchádzajúce Hliny I a II. Tu sa </w:t>
      </w:r>
      <w:r w:rsidRPr="00915EA1">
        <w:rPr>
          <w:rFonts w:eastAsia="Times New Roman"/>
          <w:lang w:eastAsia="sk-SK"/>
        </w:rPr>
        <w:lastRenderedPageBreak/>
        <w:t>pri výstavbe po prvýkrát použila panelová výstavba. Panelové domy sú postavené kolmo do ulice Antona Bernoláka. Po celej strane hlavnej ulice bolo vybudovaných niekoľko</w:t>
      </w:r>
      <w:r>
        <w:rPr>
          <w:rFonts w:eastAsia="Times New Roman"/>
          <w:lang w:eastAsia="sk-SK"/>
        </w:rPr>
        <w:t xml:space="preserve"> </w:t>
      </w:r>
      <w:r w:rsidRPr="00915EA1">
        <w:rPr>
          <w:rFonts w:eastAsia="Times New Roman"/>
          <w:lang w:eastAsia="sk-SK"/>
        </w:rPr>
        <w:t xml:space="preserve">jednoposchodových obchodných jednotiek, z ktorých sa niektoré neskoršie prestavali. Obe sídliská boli projektované zrkadlovo k ulici Antona Bernoláka. Na začiatku oboch sídlisk boli vynechané pri hlavnej ulici prázdne priestory, ktoré sa neskoršie zastavali. Na Hlinách IV bolo vybudované nákupné centrum Tempo a oproti cez ulicu na Hlinách III bol postavený niekoľkoposchodový viacúčelový objekt. Na Hlinách III okrem obchodnej siete sa nachádza materská škola, jasle a lekáreň. V roku 2003 tu pribudla budova expozitúry Národnej banky Slovenska a v roku 2006 obytný dom na rohu Komenského ulice a Juraja </w:t>
      </w:r>
      <w:proofErr w:type="spellStart"/>
      <w:r w:rsidRPr="00915EA1">
        <w:rPr>
          <w:rFonts w:eastAsia="Times New Roman"/>
          <w:lang w:eastAsia="sk-SK"/>
        </w:rPr>
        <w:t>Fándlyho</w:t>
      </w:r>
      <w:proofErr w:type="spellEnd"/>
      <w:r w:rsidRPr="00915EA1">
        <w:rPr>
          <w:rFonts w:eastAsia="Times New Roman"/>
          <w:lang w:eastAsia="sk-SK"/>
        </w:rPr>
        <w:t>. Na sídlisku sa pripravujú stavby ešte dvoch ďalších objektov.</w:t>
      </w:r>
      <w:r w:rsidRPr="00915EA1">
        <w:rPr>
          <w:rFonts w:eastAsia="Times New Roman"/>
          <w:lang w:eastAsia="sk-SK"/>
        </w:rPr>
        <w:br/>
        <w:t xml:space="preserve">Na Hlinách IV okrem obchodnej siete je materská škola, Žilinská knižnica a v rekonštruovanom objekte bývalého </w:t>
      </w:r>
      <w:proofErr w:type="spellStart"/>
      <w:r w:rsidRPr="00915EA1">
        <w:rPr>
          <w:rFonts w:eastAsia="Times New Roman"/>
          <w:lang w:eastAsia="sk-SK"/>
        </w:rPr>
        <w:t>Stavoprojektu</w:t>
      </w:r>
      <w:proofErr w:type="spellEnd"/>
      <w:r w:rsidRPr="00915EA1">
        <w:rPr>
          <w:rFonts w:eastAsia="Times New Roman"/>
          <w:lang w:eastAsia="sk-SK"/>
        </w:rPr>
        <w:t xml:space="preserve"> Bilingválne gymnázium. Začiatok výstavby sídlisk Hliny I – IV bol v roku 1955 a ukončenie v roku 1963. Staršia časť Bulváru bola ukončená v roku 1959. Celkovo tu bolo postavených 58 obytných domov a ďalších 39 rodinných domov. V tejto najlukratívnejšej časti mesta je postavených 2 073 bytov v ktorých býva 4 700 obyvateľov.</w:t>
      </w:r>
      <w:r w:rsidRPr="00915EA1">
        <w:rPr>
          <w:rFonts w:eastAsia="Times New Roman"/>
          <w:lang w:eastAsia="sk-SK"/>
        </w:rPr>
        <w:br/>
      </w:r>
      <w:r w:rsidRPr="00915EA1">
        <w:rPr>
          <w:rFonts w:eastAsia="Times New Roman"/>
          <w:lang w:eastAsia="sk-SK"/>
        </w:rPr>
        <w:br/>
      </w:r>
      <w:r w:rsidRPr="00915EA1">
        <w:rPr>
          <w:rFonts w:eastAsia="Times New Roman"/>
          <w:b/>
          <w:bCs/>
          <w:lang w:eastAsia="sk-SK"/>
        </w:rPr>
        <w:t>O prvom paneli</w:t>
      </w:r>
      <w:r w:rsidRPr="00915EA1">
        <w:rPr>
          <w:rFonts w:eastAsia="Times New Roman"/>
          <w:lang w:eastAsia="sk-SK"/>
        </w:rPr>
        <w:t xml:space="preserve"> v Žiline, ktorý bol zabudovaný na </w:t>
      </w:r>
      <w:proofErr w:type="spellStart"/>
      <w:r w:rsidRPr="00915EA1">
        <w:rPr>
          <w:rFonts w:eastAsia="Times New Roman"/>
          <w:lang w:eastAsia="sk-SK"/>
        </w:rPr>
        <w:t>Fándlyho</w:t>
      </w:r>
      <w:proofErr w:type="spellEnd"/>
      <w:r w:rsidRPr="00915EA1">
        <w:rPr>
          <w:rFonts w:eastAsia="Times New Roman"/>
          <w:lang w:eastAsia="sk-SK"/>
        </w:rPr>
        <w:t xml:space="preserve"> ulici si prečítajte v článku Žilinského</w:t>
      </w:r>
      <w:r>
        <w:rPr>
          <w:rFonts w:eastAsia="Times New Roman"/>
          <w:lang w:eastAsia="sk-SK"/>
        </w:rPr>
        <w:t xml:space="preserve"> </w:t>
      </w:r>
      <w:r w:rsidRPr="00915EA1">
        <w:rPr>
          <w:rFonts w:eastAsia="Times New Roman"/>
          <w:lang w:eastAsia="sk-SK"/>
        </w:rPr>
        <w:t xml:space="preserve">večerníka od autora Vladimíra </w:t>
      </w:r>
      <w:proofErr w:type="spellStart"/>
      <w:r w:rsidRPr="00915EA1">
        <w:rPr>
          <w:rFonts w:eastAsia="Times New Roman"/>
          <w:lang w:eastAsia="sk-SK"/>
        </w:rPr>
        <w:t>Šimáka</w:t>
      </w:r>
      <w:proofErr w:type="spellEnd"/>
      <w:r w:rsidRPr="00915EA1">
        <w:rPr>
          <w:rFonts w:eastAsia="Times New Roman"/>
          <w:lang w:eastAsia="sk-SK"/>
        </w:rPr>
        <w:t xml:space="preserve"> po kliknutí na odkaz: </w:t>
      </w:r>
      <w:hyperlink r:id="rId5" w:history="1">
        <w:r w:rsidRPr="00915EA1">
          <w:rPr>
            <w:rFonts w:eastAsia="Times New Roman"/>
            <w:b/>
            <w:bCs/>
            <w:color w:val="0000FF"/>
            <w:u w:val="single"/>
            <w:lang w:eastAsia="sk-SK"/>
          </w:rPr>
          <w:t>Prvý panel v Žiline</w:t>
        </w:r>
      </w:hyperlink>
      <w:r w:rsidRPr="00915EA1">
        <w:rPr>
          <w:rFonts w:eastAsia="Times New Roman"/>
          <w:lang w:eastAsia="sk-SK"/>
        </w:rPr>
        <w:t>.</w:t>
      </w:r>
    </w:p>
    <w:p w:rsidR="00915EA1" w:rsidRDefault="00915EA1" w:rsidP="00915EA1">
      <w:pPr>
        <w:spacing w:after="0" w:line="240" w:lineRule="auto"/>
        <w:rPr>
          <w:rFonts w:eastAsia="Times New Roman"/>
          <w:lang w:eastAsia="sk-SK"/>
        </w:rPr>
      </w:pPr>
    </w:p>
    <w:p w:rsidR="00915EA1" w:rsidRPr="00915EA1" w:rsidRDefault="00915EA1" w:rsidP="00915EA1">
      <w:pPr>
        <w:pStyle w:val="Nadpis2"/>
        <w:spacing w:before="0" w:beforeAutospacing="0" w:after="0" w:afterAutospacing="0"/>
        <w:jc w:val="both"/>
        <w:rPr>
          <w:sz w:val="24"/>
          <w:szCs w:val="24"/>
        </w:rPr>
      </w:pPr>
      <w:r w:rsidRPr="00915EA1">
        <w:rPr>
          <w:rStyle w:val="mw-headline"/>
          <w:sz w:val="24"/>
          <w:szCs w:val="24"/>
        </w:rPr>
        <w:t>Prvý panel v Žiline vyrobili pred 50 rokmi</w:t>
      </w:r>
    </w:p>
    <w:p w:rsidR="00915EA1" w:rsidRPr="00915EA1" w:rsidRDefault="00915EA1" w:rsidP="00915EA1">
      <w:pPr>
        <w:pStyle w:val="Normlnywebov"/>
        <w:spacing w:before="0" w:beforeAutospacing="0" w:after="0" w:afterAutospacing="0"/>
        <w:jc w:val="both"/>
      </w:pPr>
      <w:r w:rsidRPr="00915EA1">
        <w:rPr>
          <w:b/>
          <w:bCs/>
        </w:rPr>
        <w:t xml:space="preserve">Zabudovali ho do domu na </w:t>
      </w:r>
      <w:proofErr w:type="spellStart"/>
      <w:r w:rsidRPr="00915EA1">
        <w:rPr>
          <w:b/>
          <w:bCs/>
        </w:rPr>
        <w:t>Fándlyho</w:t>
      </w:r>
      <w:proofErr w:type="spellEnd"/>
      <w:r w:rsidRPr="00915EA1">
        <w:rPr>
          <w:b/>
          <w:bCs/>
        </w:rPr>
        <w:t xml:space="preserve"> ulici, kde začala montáž panelových sídlisk V tomto roku si pripomíname mnoho rôznych výročí. Jedným z nich je aj 1. október 1958, kedy bol vyhotovený v novej panelárni prvý priemyselne vyrobený panel v Žiline.</w:t>
      </w:r>
      <w:r w:rsidRPr="00915EA1">
        <w:t xml:space="preserve"> </w:t>
      </w:r>
    </w:p>
    <w:p w:rsidR="00915EA1" w:rsidRDefault="00915EA1" w:rsidP="00915EA1">
      <w:pPr>
        <w:pStyle w:val="Normlnywebov"/>
      </w:pPr>
      <w:r>
        <w:t xml:space="preserve">Čo tomu predchádzalo? Takmer pätnásť rokov sa v meste systematicky nestavalo, chýbalo množstvo bytov. Súčasné možnosti, zastaraná technika, nedostatočná materiálová základňa odďaľovali mnohým rodinám možnosť bývania. Jediným riešením ako dobehnúť toto zaostávanie, bolo vyhľadávať nové možnosti urýchlenia výstavby. V zahraničí, najmä vo Francúzsku, sa objavili nové metódy sériovej výroby a montáže stavebných prvkov - panelov - do obytných domov a celých sídlisk. </w:t>
      </w:r>
    </w:p>
    <w:p w:rsidR="00915EA1" w:rsidRDefault="00915EA1" w:rsidP="00915EA1">
      <w:pPr>
        <w:pStyle w:val="Normlnywebov"/>
      </w:pPr>
      <w:r>
        <w:t xml:space="preserve">Prvé počiatky panelovej výroby a montáže sa objavili v Bratislave. V tom čase Pozemné stavby v Žiline poverili vedúceho vývoja K. Šurinu, aby sa týmto problémom zaoberal. Ten si hneď vybral niekoľko spolupracovníkov a spolu so </w:t>
      </w:r>
      <w:proofErr w:type="spellStart"/>
      <w:r>
        <w:t>Stavoprojektom</w:t>
      </w:r>
      <w:proofErr w:type="spellEnd"/>
      <w:r>
        <w:t xml:space="preserve"> a Výskumným ústavom stavebníctva v Zlíne začali navrhovať novú, veľmi modernú a pokrokovú paneláreň s kapacitou 600 bytov ročne. </w:t>
      </w:r>
    </w:p>
    <w:p w:rsidR="00915EA1" w:rsidRDefault="00915EA1" w:rsidP="00915EA1">
      <w:pPr>
        <w:pStyle w:val="Normlnywebov"/>
      </w:pPr>
      <w:r>
        <w:t xml:space="preserve">Zariadenie obsahovalo automatizačné články váženia a dopravy betónu. Na výrobných pojazdných podložkách sa postupne ukladali jednotlivé vrstvy betónu budúcich stien so zabudovanými oknami a zárubňami. Po vyparení (asi za 7 hodín) bol panel pripravený pre transport na skládku, prípadne montáž. Ako plnivo do betónu sa pôvodne používala spenená vysokopecná </w:t>
      </w:r>
      <w:proofErr w:type="spellStart"/>
      <w:r>
        <w:t>struska</w:t>
      </w:r>
      <w:proofErr w:type="spellEnd"/>
      <w:r>
        <w:t xml:space="preserve">, ktorú si Pozemné stavby vyrábali v Ostrave. Až neskôr sa začal ako tepelná izolácia používať polystyrén. </w:t>
      </w:r>
    </w:p>
    <w:p w:rsidR="00915EA1" w:rsidRDefault="00915EA1" w:rsidP="00915EA1">
      <w:pPr>
        <w:pStyle w:val="Normlnywebov"/>
      </w:pPr>
      <w:r>
        <w:t xml:space="preserve">Po 11 mesiacoch výstavby odštartovala výrobu paneláreň Žilina, ako druhá po Bratislave. Vďaka patrí aj strojárňam v Dubnici, ktoré dodali strojové zariadenie panelárne. Nastala nová epocha, kde sa prešlo od tradičnej murárčiny k automatizovanej výrobe a prefabrikovanej montáži. </w:t>
      </w:r>
    </w:p>
    <w:p w:rsidR="00915EA1" w:rsidRDefault="00915EA1" w:rsidP="00915EA1">
      <w:pPr>
        <w:pStyle w:val="Normlnywebov"/>
      </w:pPr>
      <w:r>
        <w:t xml:space="preserve">Postupne dosiahli plánovanú kapacitu. Rekonštrukciami a prestavbou paneláreň prebudovali a viacnásobne sa zvýšila výroba. V kraji pribudli nové sídliská a panelárne, najmä v Púchove, Martine, Tvrdošíne a Liptovskom Mikuláši. Neskôr sa dodávali a montovali panely najmä v </w:t>
      </w:r>
      <w:proofErr w:type="spellStart"/>
      <w:r>
        <w:t>Hlučíne</w:t>
      </w:r>
      <w:proofErr w:type="spellEnd"/>
      <w:r>
        <w:t xml:space="preserve"> a v Prahe. V najlepších rokoch bola kapacita až 5 tisíc bytov, čo znamenalo až 800 bytov len pre Žilinu. </w:t>
      </w:r>
    </w:p>
    <w:p w:rsidR="00915EA1" w:rsidRDefault="00915EA1" w:rsidP="00915EA1">
      <w:pPr>
        <w:pStyle w:val="Normlnywebov"/>
        <w:spacing w:before="0" w:beforeAutospacing="0" w:after="0" w:afterAutospacing="0"/>
      </w:pPr>
      <w:r>
        <w:t xml:space="preserve">Zabudovanie prvého panelu do panelového domu sa uskutočnilo 9. marca 1959 na </w:t>
      </w:r>
      <w:proofErr w:type="spellStart"/>
      <w:r>
        <w:t>Fándlyho</w:t>
      </w:r>
      <w:proofErr w:type="spellEnd"/>
      <w:r>
        <w:t xml:space="preserve"> ul. č. 21, kde montáž panelových sídlisk začala. Takto sa stavalo pred desiatkami rokov, keď bolo možné len to, čo umožňovalo vtedajšie plánované hospodárstvo a materiálové možnosti. Hlavná bola požiadavka byty rýchlo stavať. Dnešné štandardy, normy a požiadavky sú už iné. Dúfajme, že sa im bude dariť. </w:t>
      </w:r>
    </w:p>
    <w:p w:rsidR="00924980" w:rsidRDefault="00915EA1" w:rsidP="00915EA1">
      <w:pPr>
        <w:pStyle w:val="Normlnywebov"/>
      </w:pPr>
      <w:r>
        <w:rPr>
          <w:b/>
          <w:bCs/>
        </w:rPr>
        <w:t xml:space="preserve">Vladimír </w:t>
      </w:r>
      <w:proofErr w:type="spellStart"/>
      <w:r>
        <w:rPr>
          <w:b/>
          <w:bCs/>
        </w:rPr>
        <w:t>Šimák</w:t>
      </w:r>
      <w:proofErr w:type="spellEnd"/>
      <w:r>
        <w:rPr>
          <w:b/>
          <w:bCs/>
        </w:rPr>
        <w:t xml:space="preserve">        </w:t>
      </w:r>
      <w:bookmarkStart w:id="0" w:name="_GoBack"/>
      <w:bookmarkEnd w:id="0"/>
      <w:r>
        <w:rPr>
          <w:b/>
          <w:bCs/>
        </w:rPr>
        <w:t>Zdroj: Žilinský večerník, č. 40, str. 7, dňa 30.9.2008</w:t>
      </w:r>
    </w:p>
    <w:sectPr w:rsidR="00924980" w:rsidSect="00915EA1">
      <w:pgSz w:w="11906" w:h="16838" w:code="9"/>
      <w:pgMar w:top="567" w:right="1021" w:bottom="567" w:left="102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A1"/>
    <w:rsid w:val="002E67BD"/>
    <w:rsid w:val="00915EA1"/>
    <w:rsid w:val="00924980"/>
    <w:rsid w:val="00DA7A2E"/>
    <w:rsid w:val="00DB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ABB98-29CB-44FE-8E0D-E4CE7966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15EA1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15EA1"/>
    <w:rPr>
      <w:rFonts w:eastAsia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15EA1"/>
    <w:rPr>
      <w:color w:val="0000FF"/>
      <w:u w:val="single"/>
    </w:rPr>
  </w:style>
  <w:style w:type="character" w:customStyle="1" w:styleId="mw-headline">
    <w:name w:val="mw-headline"/>
    <w:basedOn w:val="Predvolenpsmoodseku"/>
    <w:rsid w:val="00915EA1"/>
  </w:style>
  <w:style w:type="paragraph" w:styleId="Normlnywebov">
    <w:name w:val="Normal (Web)"/>
    <w:basedOn w:val="Normlny"/>
    <w:uiPriority w:val="99"/>
    <w:unhideWhenUsed/>
    <w:rsid w:val="00915EA1"/>
    <w:pPr>
      <w:spacing w:before="100" w:beforeAutospacing="1" w:after="100" w:afterAutospacing="1" w:line="240" w:lineRule="auto"/>
    </w:pPr>
    <w:rPr>
      <w:rFonts w:eastAsia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1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8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ilina-gallery.sk/wiki/Prv%C3%BD_panel_v_%C5%BDilin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954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Durdyova Julia Ing. arch.</dc:creator>
  <cp:keywords/>
  <dc:description/>
  <cp:lastModifiedBy>Durdyova Julia Ing. arch.</cp:lastModifiedBy>
  <cp:revision>1</cp:revision>
  <dcterms:created xsi:type="dcterms:W3CDTF">2019-07-10T13:13:00Z</dcterms:created>
  <dcterms:modified xsi:type="dcterms:W3CDTF">2019-07-10T13:18:00Z</dcterms:modified>
</cp:coreProperties>
</file>