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7D894" w14:textId="77777777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>
        <w:rPr>
          <w:rFonts w:ascii="Calibri" w:hAnsi="Calibri" w:cs="Arial"/>
          <w:b/>
          <w:i/>
        </w:rPr>
        <w:t>3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2B16E8A8" w:rsidR="009F7661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3D63D3">
        <w:t>Počítače, notebooky a príslušenstvo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bookmarkStart w:id="0" w:name="_GoBack"/>
      <w:bookmarkEnd w:id="0"/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1"/>
    <w:rsid w:val="00352902"/>
    <w:rsid w:val="00763ED1"/>
    <w:rsid w:val="008D1704"/>
    <w:rsid w:val="00995D99"/>
    <w:rsid w:val="009F7661"/>
    <w:rsid w:val="00B54CE2"/>
    <w:rsid w:val="00C60E91"/>
    <w:rsid w:val="00D57276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851f6ae-ae00-4f5e-81ad-6a76ccf99225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4</cp:revision>
  <dcterms:created xsi:type="dcterms:W3CDTF">2020-09-18T07:43:00Z</dcterms:created>
  <dcterms:modified xsi:type="dcterms:W3CDTF">2020-09-18T07:45:00Z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