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27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270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A0270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D4451B" w:rsidRDefault="008637E1" w:rsidP="00D4451B">
      <w:pPr>
        <w:spacing w:line="256" w:lineRule="auto"/>
        <w:ind w:right="286"/>
        <w:rPr>
          <w:noProof w:val="0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AB2B2F" w:rsidRPr="00AB2B2F" w:rsidRDefault="00DA39F6" w:rsidP="00975387">
      <w:pPr>
        <w:spacing w:line="256" w:lineRule="auto"/>
        <w:ind w:right="286"/>
        <w:jc w:val="center"/>
        <w:rPr>
          <w:b/>
        </w:rPr>
      </w:pPr>
      <w:r w:rsidRPr="00AB2B2F">
        <w:t xml:space="preserve"> </w:t>
      </w:r>
      <w:r w:rsidR="00AB2B2F" w:rsidRPr="00AB2B2F">
        <w:rPr>
          <w:b/>
        </w:rPr>
        <w:t>„</w:t>
      </w:r>
      <w:bookmarkStart w:id="0" w:name="_GoBack"/>
      <w:bookmarkEnd w:id="0"/>
      <w:r w:rsidR="00975387" w:rsidRPr="00975387">
        <w:rPr>
          <w:b/>
        </w:rPr>
        <w:t>Rekonštrukcia okien na budove na Rázusovej ul. č. 61 pre SOŠ HSaD Lučenec</w:t>
      </w:r>
      <w:r w:rsidR="00AB2B2F" w:rsidRPr="00AB2B2F">
        <w:rPr>
          <w:b/>
        </w:rPr>
        <w:t>“</w:t>
      </w:r>
    </w:p>
    <w:p w:rsidR="00DA39F6" w:rsidRDefault="00DA39F6" w:rsidP="00AB2B2F">
      <w:pPr>
        <w:spacing w:line="259" w:lineRule="auto"/>
        <w:ind w:right="286"/>
      </w:pPr>
    </w:p>
    <w:p w:rsidR="00A0270F" w:rsidRPr="00DA39F6" w:rsidRDefault="00A0270F" w:rsidP="00AB2B2F">
      <w:pPr>
        <w:spacing w:line="259" w:lineRule="auto"/>
        <w:ind w:right="286"/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A0270F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76613"/>
    <w:rsid w:val="0028680F"/>
    <w:rsid w:val="00286E43"/>
    <w:rsid w:val="002C47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77265"/>
    <w:rsid w:val="00EA1460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5</cp:revision>
  <cp:lastPrinted>2017-07-18T07:51:00Z</cp:lastPrinted>
  <dcterms:created xsi:type="dcterms:W3CDTF">2018-07-30T06:05:00Z</dcterms:created>
  <dcterms:modified xsi:type="dcterms:W3CDTF">2018-08-21T08:44:00Z</dcterms:modified>
</cp:coreProperties>
</file>