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8875A" w14:textId="7D312487" w:rsidR="0092153A" w:rsidRDefault="00B956E2" w:rsidP="000E32E7">
      <w:pPr>
        <w:tabs>
          <w:tab w:val="left" w:pos="1230"/>
          <w:tab w:val="center" w:pos="4535"/>
        </w:tabs>
        <w:jc w:val="center"/>
        <w:rPr>
          <w:rFonts w:ascii="Calibri" w:hAnsi="Calibri" w:cs="Calibri"/>
          <w:b/>
          <w:bCs/>
          <w:sz w:val="20"/>
          <w:szCs w:val="20"/>
        </w:rPr>
      </w:pPr>
      <w:r>
        <w:rPr>
          <w:rFonts w:ascii="Calibri" w:hAnsi="Calibri" w:cs="Calibri"/>
          <w:b/>
          <w:bCs/>
          <w:sz w:val="20"/>
          <w:szCs w:val="20"/>
        </w:rPr>
        <w:t>Nad</w:t>
      </w:r>
      <w:r w:rsidR="000E32E7" w:rsidRPr="00620F8C">
        <w:rPr>
          <w:rFonts w:ascii="Calibri" w:hAnsi="Calibri" w:cs="Calibri"/>
          <w:b/>
          <w:bCs/>
          <w:sz w:val="20"/>
          <w:szCs w:val="20"/>
        </w:rPr>
        <w:t xml:space="preserve">limitná zákazka zadávaná </w:t>
      </w:r>
      <w:r w:rsidR="000E32E7">
        <w:rPr>
          <w:rFonts w:ascii="Calibri" w:hAnsi="Calibri" w:cs="Calibri"/>
          <w:b/>
          <w:bCs/>
          <w:sz w:val="20"/>
          <w:szCs w:val="20"/>
        </w:rPr>
        <w:t xml:space="preserve">reverzným </w:t>
      </w:r>
      <w:r w:rsidR="000E32E7" w:rsidRPr="00620F8C">
        <w:rPr>
          <w:rFonts w:ascii="Calibri" w:hAnsi="Calibri" w:cs="Calibri"/>
          <w:b/>
          <w:bCs/>
          <w:sz w:val="20"/>
          <w:szCs w:val="20"/>
        </w:rPr>
        <w:t xml:space="preserve">postupom </w:t>
      </w:r>
      <w:r w:rsidR="0092153A">
        <w:rPr>
          <w:rFonts w:ascii="Calibri" w:hAnsi="Calibri" w:cs="Calibri"/>
          <w:b/>
          <w:bCs/>
          <w:sz w:val="20"/>
          <w:szCs w:val="20"/>
        </w:rPr>
        <w:t>v zmysle</w:t>
      </w:r>
      <w:r w:rsidR="00811ACE">
        <w:rPr>
          <w:rFonts w:ascii="Calibri" w:hAnsi="Calibri" w:cs="Calibri"/>
          <w:b/>
          <w:bCs/>
          <w:sz w:val="20"/>
          <w:szCs w:val="20"/>
        </w:rPr>
        <w:t xml:space="preserve"> ustanovenia § 66 ods. 7</w:t>
      </w:r>
      <w:r w:rsidR="000E32E7">
        <w:rPr>
          <w:rFonts w:ascii="Calibri" w:hAnsi="Calibri" w:cs="Calibri"/>
          <w:b/>
          <w:bCs/>
          <w:sz w:val="20"/>
          <w:szCs w:val="20"/>
        </w:rPr>
        <w:t xml:space="preserve"> </w:t>
      </w:r>
      <w:r w:rsidR="00820898">
        <w:rPr>
          <w:rFonts w:ascii="Calibri" w:hAnsi="Calibri" w:cs="Calibri"/>
          <w:b/>
          <w:bCs/>
          <w:sz w:val="20"/>
          <w:szCs w:val="20"/>
        </w:rPr>
        <w:t>druhá veta</w:t>
      </w:r>
      <w:r w:rsidR="000E32E7" w:rsidRPr="00620F8C">
        <w:rPr>
          <w:rFonts w:ascii="Calibri" w:hAnsi="Calibri" w:cs="Calibri"/>
          <w:b/>
          <w:bCs/>
          <w:sz w:val="20"/>
          <w:szCs w:val="20"/>
        </w:rPr>
        <w:t xml:space="preserve"> </w:t>
      </w:r>
    </w:p>
    <w:p w14:paraId="2482ADDE" w14:textId="667C6190" w:rsidR="000E32E7" w:rsidRPr="00620F8C" w:rsidRDefault="000E32E7" w:rsidP="0092153A">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29809F0" w14:textId="30483348" w:rsidR="00011465" w:rsidRPr="00D66413" w:rsidRDefault="00011465" w:rsidP="00A6006E">
      <w:pPr>
        <w:tabs>
          <w:tab w:val="left" w:pos="1230"/>
          <w:tab w:val="center" w:pos="4535"/>
        </w:tabs>
        <w:jc w:val="center"/>
        <w:rPr>
          <w:rFonts w:ascii="Calibri" w:hAnsi="Calibri" w:cs="Calibri"/>
          <w:b/>
          <w:bCs/>
          <w:sz w:val="20"/>
          <w:szCs w:val="20"/>
        </w:rPr>
      </w:pPr>
    </w:p>
    <w:p w14:paraId="3DC209BD" w14:textId="77777777" w:rsidR="00011465" w:rsidRPr="00D66413" w:rsidRDefault="00011465" w:rsidP="00011465">
      <w:pPr>
        <w:tabs>
          <w:tab w:val="left" w:pos="1230"/>
          <w:tab w:val="center" w:pos="4535"/>
        </w:tabs>
        <w:jc w:val="center"/>
        <w:rPr>
          <w:rFonts w:ascii="Calibri" w:hAnsi="Calibri" w:cs="Calibri"/>
          <w:b/>
          <w:bCs/>
          <w:sz w:val="20"/>
          <w:szCs w:val="20"/>
        </w:rPr>
      </w:pPr>
    </w:p>
    <w:p w14:paraId="57FC716C" w14:textId="3E7B39D7" w:rsidR="008624F7" w:rsidRPr="00D66413" w:rsidRDefault="00011465" w:rsidP="00011465">
      <w:pPr>
        <w:tabs>
          <w:tab w:val="left" w:pos="1230"/>
          <w:tab w:val="center" w:pos="4535"/>
        </w:tabs>
        <w:jc w:val="center"/>
        <w:rPr>
          <w:rFonts w:ascii="Calibri" w:hAnsi="Calibri" w:cs="Calibri"/>
          <w:b/>
          <w:bCs/>
          <w:sz w:val="20"/>
          <w:szCs w:val="20"/>
        </w:rPr>
      </w:pPr>
      <w:r w:rsidRPr="00D66413">
        <w:rPr>
          <w:rFonts w:ascii="Calibri" w:hAnsi="Calibri" w:cs="Calibri"/>
          <w:b/>
          <w:bCs/>
          <w:sz w:val="20"/>
          <w:szCs w:val="20"/>
        </w:rPr>
        <w:t xml:space="preserve">Zákazka na </w:t>
      </w:r>
      <w:r w:rsidR="0092153A">
        <w:rPr>
          <w:rFonts w:ascii="Calibri" w:hAnsi="Calibri" w:cs="Calibri"/>
          <w:b/>
          <w:bCs/>
          <w:sz w:val="20"/>
          <w:szCs w:val="20"/>
        </w:rPr>
        <w:t>poskytnutie služby</w:t>
      </w:r>
      <w:r w:rsidR="00761EE6" w:rsidRPr="00D66413">
        <w:rPr>
          <w:rFonts w:ascii="Calibri" w:hAnsi="Calibri" w:cs="Calibri"/>
          <w:b/>
          <w:bCs/>
          <w:sz w:val="20"/>
          <w:szCs w:val="20"/>
        </w:rPr>
        <w:t xml:space="preserve"> s predmetom zákazky rozdeleným na časti.</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05208E7B" w:rsidR="00513D8E" w:rsidRDefault="00513D8E" w:rsidP="00C07D95">
      <w:pPr>
        <w:pStyle w:val="Nadpis5"/>
        <w:ind w:left="0" w:firstLine="0"/>
        <w:rPr>
          <w:rFonts w:ascii="Calibri" w:hAnsi="Calibri" w:cs="Calibri"/>
          <w:w w:val="150"/>
          <w:sz w:val="24"/>
          <w:szCs w:val="24"/>
          <w:lang w:val="sk-SK"/>
        </w:rPr>
      </w:pPr>
    </w:p>
    <w:p w14:paraId="4D06B636" w14:textId="4E7B6311" w:rsidR="00B37CB2" w:rsidRDefault="00B37CB2" w:rsidP="00B37CB2"/>
    <w:p w14:paraId="6E9461F5" w14:textId="6A3F661A" w:rsidR="00B37CB2" w:rsidRDefault="00B37CB2" w:rsidP="00B37CB2"/>
    <w:p w14:paraId="1D3CF333" w14:textId="426012AD" w:rsidR="00B37CB2" w:rsidRDefault="00B37CB2" w:rsidP="00B37CB2"/>
    <w:p w14:paraId="7AB9618B" w14:textId="77777777" w:rsidR="00B37CB2" w:rsidRPr="00B37CB2" w:rsidRDefault="00B37CB2" w:rsidP="00B37CB2"/>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1196C08B" w:rsidR="00A6006E" w:rsidRDefault="00A6006E" w:rsidP="00592E46">
      <w:pPr>
        <w:rPr>
          <w:rFonts w:ascii="Calibri" w:hAnsi="Calibri"/>
        </w:rPr>
      </w:pPr>
    </w:p>
    <w:p w14:paraId="5F653F6E" w14:textId="42484E79" w:rsidR="00D66413" w:rsidRDefault="00D66413" w:rsidP="00592E46">
      <w:pPr>
        <w:rPr>
          <w:rFonts w:ascii="Calibri" w:hAnsi="Calibri"/>
        </w:rPr>
      </w:pPr>
    </w:p>
    <w:p w14:paraId="6AF73F23" w14:textId="48132231" w:rsidR="00D66413" w:rsidRDefault="00D66413" w:rsidP="00592E46">
      <w:pPr>
        <w:rPr>
          <w:rFonts w:ascii="Calibri" w:hAnsi="Calibri"/>
        </w:rPr>
      </w:pPr>
    </w:p>
    <w:p w14:paraId="21137CCE" w14:textId="77777777" w:rsidR="00D66413" w:rsidRPr="0063584C" w:rsidRDefault="00D66413"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77777777" w:rsidR="00513D8E" w:rsidRPr="0063584C" w:rsidRDefault="00513D8E" w:rsidP="00C07D95">
      <w:pPr>
        <w:jc w:val="both"/>
        <w:rPr>
          <w:rFonts w:ascii="Calibri" w:hAnsi="Calibri" w:cs="Calibri"/>
        </w:rPr>
      </w:pPr>
    </w:p>
    <w:p w14:paraId="62739919" w14:textId="58F95727" w:rsidR="000B5A67" w:rsidRPr="00BB18A1" w:rsidRDefault="00B956E2" w:rsidP="00C07D95">
      <w:pPr>
        <w:jc w:val="center"/>
        <w:rPr>
          <w:rFonts w:ascii="Calibri" w:hAnsi="Calibri" w:cs="Calibri"/>
          <w:b/>
          <w:sz w:val="28"/>
          <w:szCs w:val="28"/>
        </w:rPr>
      </w:pPr>
      <w:r>
        <w:rPr>
          <w:rFonts w:ascii="Calibri" w:hAnsi="Calibri"/>
          <w:b/>
          <w:sz w:val="28"/>
          <w:szCs w:val="28"/>
        </w:rPr>
        <w:t>Generálna oprava</w:t>
      </w:r>
      <w:r w:rsidR="00375FB7" w:rsidRPr="00BB18A1">
        <w:rPr>
          <w:rFonts w:ascii="Calibri" w:hAnsi="Calibri"/>
          <w:b/>
          <w:sz w:val="28"/>
          <w:szCs w:val="28"/>
        </w:rPr>
        <w:t xml:space="preserve"> </w:t>
      </w:r>
      <w:r>
        <w:rPr>
          <w:rFonts w:ascii="Calibri" w:hAnsi="Calibri"/>
          <w:b/>
          <w:sz w:val="28"/>
          <w:szCs w:val="28"/>
        </w:rPr>
        <w:t xml:space="preserve">posypových </w:t>
      </w:r>
      <w:r w:rsidR="00375FB7" w:rsidRPr="00BB18A1">
        <w:rPr>
          <w:rFonts w:ascii="Calibri" w:hAnsi="Calibri"/>
          <w:b/>
          <w:sz w:val="28"/>
          <w:szCs w:val="28"/>
        </w:rPr>
        <w:t xml:space="preserve">nadstavieb </w:t>
      </w:r>
    </w:p>
    <w:p w14:paraId="07C54AD9" w14:textId="77777777" w:rsidR="00065571" w:rsidRPr="0063584C" w:rsidRDefault="00065571" w:rsidP="00C07D95">
      <w:pPr>
        <w:jc w:val="center"/>
        <w:rPr>
          <w:rFonts w:ascii="Calibri" w:hAnsi="Calibri" w:cs="Calibri"/>
          <w:b/>
        </w:rPr>
      </w:pP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3C2CB749" w:rsidR="007850B3" w:rsidRDefault="007850B3" w:rsidP="00C07D95">
      <w:pPr>
        <w:jc w:val="both"/>
        <w:rPr>
          <w:rFonts w:ascii="Calibri" w:hAnsi="Calibri" w:cs="Calibri"/>
          <w:sz w:val="20"/>
        </w:rPr>
      </w:pPr>
    </w:p>
    <w:p w14:paraId="5414B6D4" w14:textId="77777777" w:rsidR="00E30C9B" w:rsidRDefault="00E30C9B" w:rsidP="00E30C9B">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39B6B776" w14:textId="77777777" w:rsidR="00E30C9B" w:rsidRDefault="00E30C9B" w:rsidP="00E30C9B">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31A8F88B" w14:textId="77777777" w:rsidR="00E30C9B" w:rsidRDefault="00E30C9B" w:rsidP="00E30C9B">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3A53BBB2" w14:textId="77777777" w:rsidR="00E30C9B" w:rsidRDefault="00E30C9B" w:rsidP="00E30C9B">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39547547" w14:textId="77777777" w:rsidR="00E30C9B" w:rsidRDefault="00E30C9B" w:rsidP="00E30C9B">
      <w:pPr>
        <w:jc w:val="both"/>
        <w:rPr>
          <w:rFonts w:asciiTheme="minorHAnsi" w:hAnsiTheme="minorHAnsi" w:cs="Calibri"/>
          <w:sz w:val="20"/>
          <w:szCs w:val="20"/>
        </w:rPr>
      </w:pPr>
    </w:p>
    <w:p w14:paraId="782407EC" w14:textId="77777777" w:rsidR="00E30C9B" w:rsidRDefault="00E30C9B" w:rsidP="00E30C9B">
      <w:pPr>
        <w:jc w:val="both"/>
        <w:rPr>
          <w:rFonts w:asciiTheme="minorHAnsi" w:hAnsiTheme="minorHAnsi" w:cs="Calibri"/>
          <w:sz w:val="20"/>
          <w:szCs w:val="20"/>
        </w:rPr>
      </w:pPr>
    </w:p>
    <w:p w14:paraId="1950CE7D" w14:textId="77777777" w:rsidR="00E30C9B" w:rsidRDefault="00E30C9B" w:rsidP="00E30C9B">
      <w:pPr>
        <w:jc w:val="both"/>
        <w:rPr>
          <w:rFonts w:asciiTheme="minorHAnsi" w:hAnsiTheme="minorHAnsi" w:cs="Calibri"/>
          <w:sz w:val="20"/>
          <w:szCs w:val="20"/>
        </w:rPr>
      </w:pPr>
    </w:p>
    <w:p w14:paraId="4C0E5EA9" w14:textId="77777777" w:rsidR="00E30C9B" w:rsidRDefault="00E30C9B" w:rsidP="00E30C9B">
      <w:pPr>
        <w:jc w:val="both"/>
        <w:rPr>
          <w:rFonts w:asciiTheme="minorHAnsi" w:hAnsiTheme="minorHAnsi" w:cs="Calibri"/>
          <w:sz w:val="20"/>
          <w:szCs w:val="20"/>
        </w:rPr>
      </w:pPr>
    </w:p>
    <w:p w14:paraId="5E525DA6" w14:textId="77777777" w:rsidR="00E30C9B" w:rsidRDefault="00E30C9B" w:rsidP="00E30C9B">
      <w:pPr>
        <w:jc w:val="both"/>
        <w:rPr>
          <w:rFonts w:asciiTheme="minorHAnsi" w:hAnsiTheme="minorHAnsi" w:cs="Calibri"/>
          <w:sz w:val="20"/>
          <w:szCs w:val="20"/>
        </w:rPr>
      </w:pPr>
    </w:p>
    <w:p w14:paraId="2939AA74" w14:textId="6ED394FC" w:rsidR="00065571" w:rsidRDefault="00065571" w:rsidP="00C07D95">
      <w:pPr>
        <w:jc w:val="both"/>
        <w:rPr>
          <w:rFonts w:ascii="Calibri" w:hAnsi="Calibri" w:cs="Calibri"/>
          <w:sz w:val="20"/>
        </w:rPr>
      </w:pPr>
    </w:p>
    <w:p w14:paraId="460786B3" w14:textId="29C7644F" w:rsidR="00700C88" w:rsidRDefault="00700C88" w:rsidP="00C07D95">
      <w:pPr>
        <w:jc w:val="both"/>
        <w:rPr>
          <w:rFonts w:ascii="Calibri" w:hAnsi="Calibri" w:cs="Calibri"/>
          <w:sz w:val="20"/>
        </w:rPr>
      </w:pPr>
    </w:p>
    <w:p w14:paraId="615FF806" w14:textId="39BAE967" w:rsidR="00700C88" w:rsidRDefault="00700C88" w:rsidP="00C07D95">
      <w:pPr>
        <w:jc w:val="both"/>
        <w:rPr>
          <w:rFonts w:ascii="Calibri" w:hAnsi="Calibri" w:cs="Calibri"/>
          <w:sz w:val="20"/>
        </w:rPr>
      </w:pPr>
    </w:p>
    <w:p w14:paraId="5298EB7C" w14:textId="4F8ED06F" w:rsidR="00700C88" w:rsidRDefault="00700C88" w:rsidP="00C07D95">
      <w:pPr>
        <w:jc w:val="both"/>
        <w:rPr>
          <w:rFonts w:ascii="Calibri" w:hAnsi="Calibri" w:cs="Calibri"/>
          <w:sz w:val="20"/>
        </w:rPr>
      </w:pPr>
    </w:p>
    <w:p w14:paraId="34DF0ABE" w14:textId="77777777" w:rsidR="00700C88" w:rsidRDefault="00700C88" w:rsidP="00C07D95">
      <w:pPr>
        <w:jc w:val="both"/>
        <w:rPr>
          <w:rFonts w:ascii="Calibri" w:hAnsi="Calibri" w:cs="Calibri"/>
          <w:sz w:val="20"/>
        </w:rPr>
      </w:pPr>
    </w:p>
    <w:p w14:paraId="38B89EA6" w14:textId="77777777" w:rsidR="00D66413" w:rsidRPr="0063584C" w:rsidRDefault="00D66413" w:rsidP="00C07D95">
      <w:pPr>
        <w:jc w:val="both"/>
        <w:rPr>
          <w:rFonts w:ascii="Calibri" w:hAnsi="Calibri" w:cs="Calibri"/>
          <w:sz w:val="20"/>
        </w:rPr>
      </w:pPr>
    </w:p>
    <w:p w14:paraId="562FA91E" w14:textId="77777777" w:rsidR="00BB18A1" w:rsidRDefault="00BB18A1" w:rsidP="00375FB7">
      <w:pPr>
        <w:jc w:val="center"/>
        <w:rPr>
          <w:rFonts w:ascii="Calibri" w:hAnsi="Calibri" w:cs="Calibri"/>
          <w:sz w:val="20"/>
        </w:rPr>
      </w:pPr>
    </w:p>
    <w:p w14:paraId="244CDFC9" w14:textId="1B6039B7" w:rsidR="00513D8E" w:rsidRPr="0063584C" w:rsidRDefault="006B591F" w:rsidP="00375FB7">
      <w:pPr>
        <w:jc w:val="center"/>
        <w:rPr>
          <w:rFonts w:ascii="Calibri" w:hAnsi="Calibri" w:cs="Calibri"/>
          <w:sz w:val="20"/>
        </w:rPr>
      </w:pPr>
      <w:r>
        <w:rPr>
          <w:rFonts w:ascii="Calibri" w:hAnsi="Calibri" w:cs="Calibri"/>
          <w:sz w:val="20"/>
        </w:rPr>
        <w:t>Banská Bystrica</w:t>
      </w:r>
      <w:r w:rsidR="00BB0946" w:rsidRPr="0063584C">
        <w:rPr>
          <w:rFonts w:ascii="Calibri" w:hAnsi="Calibri" w:cs="Calibri"/>
          <w:sz w:val="20"/>
        </w:rPr>
        <w:t xml:space="preserve">, </w:t>
      </w:r>
      <w:r w:rsidR="00926783">
        <w:rPr>
          <w:rFonts w:ascii="Calibri" w:hAnsi="Calibri" w:cs="Calibri"/>
          <w:sz w:val="20"/>
        </w:rPr>
        <w:t>október</w:t>
      </w:r>
      <w:r w:rsidR="007A660B">
        <w:rPr>
          <w:rFonts w:ascii="Calibri" w:hAnsi="Calibri" w:cs="Calibri"/>
          <w:sz w:val="20"/>
        </w:rPr>
        <w:t xml:space="preserve"> 2020</w:t>
      </w:r>
    </w:p>
    <w:p w14:paraId="1E491AC7" w14:textId="75950E18" w:rsidR="00C512B7" w:rsidRPr="0063584C" w:rsidRDefault="00513D8E" w:rsidP="00C512B7">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60F276D0" w:rsidR="00BB0946" w:rsidRPr="0063584C" w:rsidRDefault="00BB0946" w:rsidP="00BB0946">
      <w:pPr>
        <w:ind w:left="284"/>
        <w:rPr>
          <w:rFonts w:ascii="Calibri" w:hAnsi="Calibri"/>
          <w:sz w:val="20"/>
          <w:szCs w:val="20"/>
        </w:rPr>
      </w:pPr>
      <w:r w:rsidRPr="0063584C">
        <w:rPr>
          <w:rFonts w:ascii="Calibri" w:hAnsi="Calibri"/>
          <w:bCs/>
          <w:sz w:val="20"/>
          <w:szCs w:val="20"/>
        </w:rPr>
        <w:t xml:space="preserve">4. MIESTO, TERMÍN DODANIA A SPÔSOB PLNENIA </w:t>
      </w:r>
      <w:r w:rsidR="005D73F6">
        <w:rPr>
          <w:rFonts w:ascii="Calibri" w:hAnsi="Calibri"/>
          <w:bCs/>
          <w:sz w:val="20"/>
          <w:szCs w:val="20"/>
        </w:rPr>
        <w:t xml:space="preserve">A OBHLIADKA </w:t>
      </w:r>
      <w:r w:rsidRPr="0063584C">
        <w:rPr>
          <w:rFonts w:ascii="Calibri" w:hAnsi="Calibri"/>
          <w:bCs/>
          <w:sz w:val="20"/>
          <w:szCs w:val="20"/>
        </w:rPr>
        <w:t>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5A0E1DF5"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w:t>
      </w:r>
      <w:r w:rsidR="00BB18A1">
        <w:rPr>
          <w:rFonts w:ascii="Calibri" w:hAnsi="Calibri"/>
          <w:b w:val="0"/>
          <w:sz w:val="20"/>
          <w:lang w:val="sk-SK"/>
        </w:rPr>
        <w:t xml:space="preserve"> </w:t>
      </w:r>
      <w:r w:rsidRPr="0063584C">
        <w:rPr>
          <w:rFonts w:ascii="Calibri" w:hAnsi="Calibri"/>
          <w:b w:val="0"/>
          <w:sz w:val="20"/>
          <w:lang w:val="sk-SK"/>
        </w:rPr>
        <w:t xml:space="preserve">ZÁKLADNÉ ÚDAJE CHARAKTERIZUJÚCE </w:t>
      </w:r>
      <w:r w:rsidR="006E48FF" w:rsidRPr="0063584C">
        <w:rPr>
          <w:rFonts w:ascii="Calibri" w:hAnsi="Calibri"/>
          <w:b w:val="0"/>
          <w:sz w:val="20"/>
          <w:lang w:val="sk-SK"/>
        </w:rPr>
        <w:t>PREDMET ZÁKAZKY.</w:t>
      </w:r>
    </w:p>
    <w:p w14:paraId="4193C0E4" w14:textId="4BB1370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w:t>
      </w:r>
      <w:r w:rsidR="00BB18A1">
        <w:rPr>
          <w:rFonts w:ascii="Calibri" w:hAnsi="Calibri"/>
          <w:b w:val="0"/>
          <w:sz w:val="20"/>
          <w:lang w:val="sk-SK"/>
        </w:rPr>
        <w:t xml:space="preserve"> </w:t>
      </w:r>
      <w:r w:rsidRPr="0063584C">
        <w:rPr>
          <w:rFonts w:ascii="Calibri" w:hAnsi="Calibri"/>
          <w:b w:val="0"/>
          <w:sz w:val="20"/>
          <w:lang w:val="sk-SK"/>
        </w:rPr>
        <w:t xml:space="preserve">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2851FB2E" w:rsidR="00BB0946" w:rsidRPr="0063584C" w:rsidRDefault="00BB18A1" w:rsidP="00BB18A1">
      <w:pPr>
        <w:pStyle w:val="Zkladntext"/>
        <w:ind w:left="284"/>
        <w:rPr>
          <w:rFonts w:ascii="Calibri" w:hAnsi="Calibri"/>
          <w:b w:val="0"/>
          <w:sz w:val="20"/>
          <w:lang w:val="sk-SK"/>
        </w:rPr>
      </w:pPr>
      <w:r>
        <w:rPr>
          <w:rFonts w:ascii="Calibri" w:hAnsi="Calibri"/>
          <w:b w:val="0"/>
          <w:sz w:val="20"/>
          <w:lang w:val="sk-SK"/>
        </w:rPr>
        <w:t xml:space="preserve">3. </w:t>
      </w:r>
      <w:r w:rsidR="00BB0946" w:rsidRPr="0063584C">
        <w:rPr>
          <w:rFonts w:ascii="Calibri" w:hAnsi="Calibri"/>
          <w:b w:val="0"/>
          <w:sz w:val="20"/>
          <w:lang w:val="sk-SK"/>
        </w:rPr>
        <w:t>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3E2EF3C1" w14:textId="4F0BDABF" w:rsidR="00C92E76" w:rsidRDefault="00C92E76" w:rsidP="00BB0946">
      <w:pPr>
        <w:pStyle w:val="Zkladntext"/>
        <w:rPr>
          <w:rFonts w:ascii="Calibri" w:hAnsi="Calibri"/>
          <w:sz w:val="20"/>
          <w:lang w:val="sk-SK"/>
        </w:rPr>
      </w:pPr>
    </w:p>
    <w:p w14:paraId="063F51BA" w14:textId="77777777" w:rsidR="00CF124C" w:rsidRDefault="00CF124C" w:rsidP="00BB0946">
      <w:pPr>
        <w:pStyle w:val="Zkladntext"/>
        <w:rPr>
          <w:rFonts w:ascii="Calibri" w:hAnsi="Calibri"/>
          <w:sz w:val="20"/>
          <w:lang w:val="sk-SK"/>
        </w:rPr>
      </w:pP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CF124C" w:rsidRDefault="00BB0946" w:rsidP="00BB0946">
      <w:pPr>
        <w:pStyle w:val="Zkladntext"/>
        <w:rPr>
          <w:rFonts w:ascii="Calibri" w:hAnsi="Calibri"/>
          <w:sz w:val="20"/>
          <w:lang w:val="sk-SK"/>
        </w:rPr>
      </w:pPr>
      <w:r w:rsidRPr="00CF124C">
        <w:rPr>
          <w:rFonts w:ascii="Calibri" w:hAnsi="Calibri"/>
          <w:sz w:val="20"/>
          <w:lang w:val="sk-SK"/>
        </w:rPr>
        <w:t>PRÍLOHY</w:t>
      </w:r>
    </w:p>
    <w:p w14:paraId="15DBA91E"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Príloha č. 1</w:t>
      </w:r>
      <w:r>
        <w:rPr>
          <w:rFonts w:ascii="Calibri" w:hAnsi="Calibri"/>
          <w:b w:val="0"/>
          <w:sz w:val="20"/>
          <w:lang w:val="sk-SK"/>
        </w:rPr>
        <w:t>a – 1f</w:t>
      </w:r>
      <w:r w:rsidRPr="00CF124C">
        <w:rPr>
          <w:rFonts w:ascii="Calibri" w:hAnsi="Calibri"/>
          <w:b w:val="0"/>
          <w:sz w:val="20"/>
          <w:lang w:val="sk-SK"/>
        </w:rPr>
        <w:t xml:space="preserve"> súťažných podkladov - Návrh na plnenie kritéria</w:t>
      </w:r>
    </w:p>
    <w:p w14:paraId="26F38E16"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 xml:space="preserve">Príloha č. 2a súťažných podkladov – Zmluva o dielo - Časť predmetu zákazky č. 1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US 6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1 </w:t>
      </w:r>
      <w:proofErr w:type="spellStart"/>
      <w:r w:rsidRPr="00CF124C">
        <w:rPr>
          <w:rFonts w:ascii="Calibri" w:hAnsi="Calibri" w:cs="Calibri"/>
          <w:b w:val="0"/>
          <w:sz w:val="20"/>
        </w:rPr>
        <w:t>ks</w:t>
      </w:r>
      <w:proofErr w:type="spellEnd"/>
    </w:p>
    <w:p w14:paraId="689E9F95"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 xml:space="preserve">Príloha č. 2b súťažných podkladov – Zmluva o dielo - Časť predmetu zákazky č. 2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SSC 6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1 </w:t>
      </w:r>
      <w:proofErr w:type="spellStart"/>
      <w:r w:rsidRPr="00CF124C">
        <w:rPr>
          <w:rFonts w:ascii="Calibri" w:hAnsi="Calibri" w:cs="Calibri"/>
          <w:b w:val="0"/>
          <w:sz w:val="20"/>
        </w:rPr>
        <w:t>ks</w:t>
      </w:r>
      <w:proofErr w:type="spellEnd"/>
      <w:r w:rsidRPr="00CF124C">
        <w:rPr>
          <w:rFonts w:ascii="Calibri" w:hAnsi="Calibri"/>
          <w:b w:val="0"/>
          <w:sz w:val="20"/>
          <w:lang w:val="sk-SK"/>
        </w:rPr>
        <w:t xml:space="preserve"> </w:t>
      </w:r>
    </w:p>
    <w:p w14:paraId="285CFCCF"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 xml:space="preserve">Príloha č. 2c súťažných podkladov – Zmluva o dielo - Časť predmetu zákazky č. 3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SSC 6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1 </w:t>
      </w:r>
      <w:proofErr w:type="spellStart"/>
      <w:r w:rsidRPr="00CF124C">
        <w:rPr>
          <w:rFonts w:ascii="Calibri" w:hAnsi="Calibri" w:cs="Calibri"/>
          <w:b w:val="0"/>
          <w:sz w:val="20"/>
        </w:rPr>
        <w:t>ks</w:t>
      </w:r>
      <w:proofErr w:type="spellEnd"/>
      <w:r w:rsidRPr="00CF124C">
        <w:rPr>
          <w:rFonts w:ascii="Calibri" w:hAnsi="Calibri"/>
          <w:b w:val="0"/>
          <w:sz w:val="20"/>
          <w:lang w:val="sk-SK"/>
        </w:rPr>
        <w:t xml:space="preserve"> </w:t>
      </w:r>
    </w:p>
    <w:p w14:paraId="125B5756"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 xml:space="preserve">Príloha č. 2d súťažných podkladov – Zmluva o dielo - Časť predmetu zákazky č. 4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SSC 8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1 </w:t>
      </w:r>
      <w:proofErr w:type="spellStart"/>
      <w:r w:rsidRPr="00CF124C">
        <w:rPr>
          <w:rFonts w:ascii="Calibri" w:hAnsi="Calibri" w:cs="Calibri"/>
          <w:b w:val="0"/>
          <w:sz w:val="20"/>
        </w:rPr>
        <w:t>ks</w:t>
      </w:r>
      <w:proofErr w:type="spellEnd"/>
      <w:r w:rsidRPr="00CF124C">
        <w:rPr>
          <w:rFonts w:ascii="Calibri" w:hAnsi="Calibri"/>
          <w:b w:val="0"/>
          <w:sz w:val="20"/>
          <w:lang w:val="sk-SK"/>
        </w:rPr>
        <w:t xml:space="preserve"> </w:t>
      </w:r>
    </w:p>
    <w:p w14:paraId="55323251" w14:textId="77777777" w:rsidR="00AE23EF" w:rsidRPr="00CF124C" w:rsidRDefault="00AE23EF" w:rsidP="00AE23EF">
      <w:pPr>
        <w:pStyle w:val="Zkladntext"/>
        <w:rPr>
          <w:rFonts w:ascii="Calibri" w:hAnsi="Calibri"/>
          <w:b w:val="0"/>
          <w:sz w:val="20"/>
          <w:lang w:val="sk-SK"/>
        </w:rPr>
      </w:pPr>
      <w:r w:rsidRPr="00CF124C">
        <w:rPr>
          <w:rFonts w:ascii="Calibri" w:hAnsi="Calibri"/>
          <w:b w:val="0"/>
          <w:sz w:val="20"/>
          <w:lang w:val="sk-SK"/>
        </w:rPr>
        <w:t xml:space="preserve">Príloha č. 2e súťažných podkladov – Zmluva o dielo - Časť predmetu zákazky č. 5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VSV 6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2 </w:t>
      </w:r>
      <w:proofErr w:type="spellStart"/>
      <w:r w:rsidRPr="00CF124C">
        <w:rPr>
          <w:rFonts w:ascii="Calibri" w:hAnsi="Calibri" w:cs="Calibri"/>
          <w:b w:val="0"/>
          <w:sz w:val="20"/>
        </w:rPr>
        <w:t>ks</w:t>
      </w:r>
      <w:proofErr w:type="spellEnd"/>
      <w:r w:rsidRPr="00CF124C">
        <w:rPr>
          <w:rFonts w:ascii="Calibri" w:hAnsi="Calibri"/>
          <w:b w:val="0"/>
          <w:sz w:val="20"/>
          <w:lang w:val="sk-SK"/>
        </w:rPr>
        <w:t xml:space="preserve"> </w:t>
      </w:r>
    </w:p>
    <w:p w14:paraId="01C1307C" w14:textId="77777777" w:rsidR="00AE23EF" w:rsidRPr="00CF124C" w:rsidRDefault="00AE23EF" w:rsidP="00AE23EF">
      <w:pPr>
        <w:pStyle w:val="Zkladntext"/>
        <w:rPr>
          <w:rFonts w:ascii="Calibri" w:hAnsi="Calibri" w:cs="Calibri"/>
          <w:b w:val="0"/>
          <w:sz w:val="20"/>
        </w:rPr>
      </w:pPr>
      <w:r w:rsidRPr="00CF124C">
        <w:rPr>
          <w:rFonts w:ascii="Calibri" w:hAnsi="Calibri"/>
          <w:b w:val="0"/>
          <w:sz w:val="20"/>
          <w:lang w:val="sk-SK"/>
        </w:rPr>
        <w:t xml:space="preserve">Príloha č. 2f súťažných podkladov – Zmluva o dielo - Časť predmetu zákazky č. 6 – </w:t>
      </w:r>
      <w:proofErr w:type="spellStart"/>
      <w:r w:rsidRPr="00CF124C">
        <w:rPr>
          <w:rFonts w:ascii="Calibri" w:hAnsi="Calibri" w:cs="Calibri"/>
          <w:b w:val="0"/>
          <w:sz w:val="20"/>
        </w:rPr>
        <w:t>Generálna</w:t>
      </w:r>
      <w:proofErr w:type="spellEnd"/>
      <w:r w:rsidRPr="00CF124C">
        <w:rPr>
          <w:rFonts w:ascii="Calibri" w:hAnsi="Calibri" w:cs="Calibri"/>
          <w:b w:val="0"/>
          <w:sz w:val="20"/>
        </w:rPr>
        <w:t xml:space="preserve"> </w:t>
      </w:r>
      <w:proofErr w:type="spellStart"/>
      <w:r w:rsidRPr="00CF124C">
        <w:rPr>
          <w:rFonts w:ascii="Calibri" w:hAnsi="Calibri" w:cs="Calibri"/>
          <w:b w:val="0"/>
          <w:sz w:val="20"/>
        </w:rPr>
        <w:t>oprava</w:t>
      </w:r>
      <w:proofErr w:type="spellEnd"/>
      <w:r w:rsidRPr="00CF124C">
        <w:rPr>
          <w:rFonts w:ascii="Calibri" w:hAnsi="Calibri" w:cs="Calibri"/>
          <w:b w:val="0"/>
          <w:sz w:val="20"/>
        </w:rPr>
        <w:t xml:space="preserve"> </w:t>
      </w:r>
      <w:proofErr w:type="spellStart"/>
      <w:r w:rsidRPr="00CF124C">
        <w:rPr>
          <w:rFonts w:ascii="Calibri" w:hAnsi="Calibri" w:cs="Calibri"/>
          <w:b w:val="0"/>
          <w:sz w:val="20"/>
        </w:rPr>
        <w:t>posypovej</w:t>
      </w:r>
      <w:proofErr w:type="spellEnd"/>
      <w:r w:rsidRPr="00CF124C">
        <w:rPr>
          <w:rFonts w:ascii="Calibri" w:hAnsi="Calibri" w:cs="Calibri"/>
          <w:b w:val="0"/>
          <w:sz w:val="20"/>
        </w:rPr>
        <w:t xml:space="preserve"> </w:t>
      </w:r>
      <w:proofErr w:type="spellStart"/>
      <w:r w:rsidRPr="00CF124C">
        <w:rPr>
          <w:rFonts w:ascii="Calibri" w:hAnsi="Calibri" w:cs="Calibri"/>
          <w:b w:val="0"/>
          <w:sz w:val="20"/>
        </w:rPr>
        <w:t>nadstavby</w:t>
      </w:r>
      <w:proofErr w:type="spellEnd"/>
      <w:r w:rsidRPr="00CF124C">
        <w:rPr>
          <w:rFonts w:ascii="Calibri" w:hAnsi="Calibri" w:cs="Calibri"/>
          <w:b w:val="0"/>
          <w:sz w:val="20"/>
        </w:rPr>
        <w:t xml:space="preserve"> VSV 6  v </w:t>
      </w:r>
      <w:proofErr w:type="spellStart"/>
      <w:r w:rsidRPr="00CF124C">
        <w:rPr>
          <w:rFonts w:ascii="Calibri" w:hAnsi="Calibri" w:cs="Calibri"/>
          <w:b w:val="0"/>
          <w:sz w:val="20"/>
        </w:rPr>
        <w:t>počte</w:t>
      </w:r>
      <w:proofErr w:type="spellEnd"/>
      <w:r w:rsidRPr="00CF124C">
        <w:rPr>
          <w:rFonts w:ascii="Calibri" w:hAnsi="Calibri" w:cs="Calibri"/>
          <w:b w:val="0"/>
          <w:sz w:val="20"/>
        </w:rPr>
        <w:t xml:space="preserve"> 1 </w:t>
      </w:r>
      <w:proofErr w:type="spellStart"/>
      <w:r w:rsidRPr="00CF124C">
        <w:rPr>
          <w:rFonts w:ascii="Calibri" w:hAnsi="Calibri" w:cs="Calibri"/>
          <w:b w:val="0"/>
          <w:sz w:val="20"/>
        </w:rPr>
        <w:t>ks</w:t>
      </w:r>
      <w:proofErr w:type="spellEnd"/>
    </w:p>
    <w:p w14:paraId="1B5C5107" w14:textId="77777777" w:rsidR="003B494B" w:rsidRPr="00F949AB" w:rsidRDefault="003B494B" w:rsidP="003B494B">
      <w:pPr>
        <w:pStyle w:val="Zkladntext"/>
        <w:rPr>
          <w:rFonts w:ascii="Calibri" w:hAnsi="Calibri" w:cs="Calibri"/>
          <w:b w:val="0"/>
          <w:sz w:val="20"/>
          <w:lang w:val="sk-SK"/>
        </w:rPr>
      </w:pPr>
    </w:p>
    <w:p w14:paraId="753BA525" w14:textId="77777777"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6452E972" w14:textId="60F34E09" w:rsidR="00D66413" w:rsidRPr="00D66413" w:rsidRDefault="00D66413" w:rsidP="00D66413">
      <w:pPr>
        <w:pStyle w:val="tl1"/>
        <w:jc w:val="left"/>
        <w:rPr>
          <w:rFonts w:asciiTheme="minorHAnsi" w:hAnsiTheme="minorHAnsi" w:cs="Calibri"/>
          <w:b/>
          <w:bCs/>
          <w:sz w:val="20"/>
          <w:szCs w:val="20"/>
        </w:rPr>
      </w:pPr>
      <w:r w:rsidRPr="00D66413">
        <w:rPr>
          <w:rFonts w:asciiTheme="minorHAnsi" w:hAnsiTheme="minorHAnsi" w:cs="Calibri"/>
          <w:b/>
          <w:bCs/>
          <w:sz w:val="20"/>
          <w:szCs w:val="20"/>
        </w:rPr>
        <w:t>1. IDENTIFIKÁCIA VEREJNÉHO  OBSTARÁVATEĽA</w:t>
      </w:r>
    </w:p>
    <w:p w14:paraId="7105ABB9" w14:textId="77777777" w:rsidR="00D66413" w:rsidRPr="00B5754B" w:rsidRDefault="00D66413" w:rsidP="00D66413">
      <w:pPr>
        <w:pStyle w:val="tl1"/>
        <w:jc w:val="left"/>
        <w:rPr>
          <w:rFonts w:asciiTheme="minorHAnsi" w:hAnsiTheme="minorHAnsi" w:cs="Calibri"/>
          <w:b/>
          <w:bCs/>
          <w:sz w:val="22"/>
          <w:szCs w:val="22"/>
        </w:rPr>
      </w:pPr>
    </w:p>
    <w:p w14:paraId="5BD29ACF" w14:textId="77777777" w:rsidR="00D66413" w:rsidRPr="00D66413" w:rsidRDefault="00D66413" w:rsidP="00D66413">
      <w:pPr>
        <w:pStyle w:val="tl1"/>
        <w:rPr>
          <w:rFonts w:asciiTheme="minorHAnsi" w:hAnsiTheme="minorHAnsi" w:cs="Calibri"/>
          <w:bCs/>
          <w:iCs/>
          <w:sz w:val="20"/>
          <w:szCs w:val="20"/>
        </w:rPr>
      </w:pPr>
      <w:r w:rsidRPr="00D66413">
        <w:rPr>
          <w:rFonts w:asciiTheme="minorHAnsi" w:hAnsiTheme="minorHAnsi" w:cs="Calibri"/>
          <w:bCs/>
          <w:iCs/>
          <w:sz w:val="20"/>
          <w:szCs w:val="20"/>
        </w:rPr>
        <w:t>1.1. Verejný obstarávateľ</w:t>
      </w:r>
    </w:p>
    <w:p w14:paraId="3989D802"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 xml:space="preserve">Banskobystrická regionálna správa ciest, </w:t>
      </w:r>
      <w:proofErr w:type="spellStart"/>
      <w:r w:rsidRPr="00D66413">
        <w:rPr>
          <w:rFonts w:asciiTheme="minorHAnsi" w:hAnsiTheme="minorHAnsi" w:cs="Calibri"/>
          <w:iCs/>
          <w:sz w:val="20"/>
          <w:szCs w:val="20"/>
        </w:rPr>
        <w:t>a.s</w:t>
      </w:r>
      <w:proofErr w:type="spellEnd"/>
      <w:r w:rsidRPr="00D66413">
        <w:rPr>
          <w:rFonts w:asciiTheme="minorHAnsi" w:hAnsiTheme="minorHAnsi" w:cs="Calibri"/>
          <w:iCs/>
          <w:sz w:val="20"/>
          <w:szCs w:val="20"/>
        </w:rPr>
        <w:t>.</w:t>
      </w:r>
    </w:p>
    <w:p w14:paraId="78309246"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7A68878E" w14:textId="4789CAAF" w:rsidR="00D66413" w:rsidRPr="00D66413" w:rsidRDefault="00D66413" w:rsidP="00D66413">
      <w:pPr>
        <w:widowControl w:val="0"/>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sidR="00BD598E">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172543CE" w14:textId="25F26757" w:rsidR="00D66413" w:rsidRPr="00D66413" w:rsidRDefault="00BD598E" w:rsidP="00D66413">
      <w:pPr>
        <w:ind w:left="1418" w:firstLine="709"/>
        <w:rPr>
          <w:rFonts w:asciiTheme="minorHAnsi" w:hAnsiTheme="minorHAnsi" w:cs="Calibri"/>
          <w:iCs/>
          <w:sz w:val="20"/>
          <w:szCs w:val="20"/>
        </w:rPr>
      </w:pPr>
      <w:r>
        <w:rPr>
          <w:rFonts w:asciiTheme="minorHAnsi" w:hAnsiTheme="minorHAnsi" w:cs="Calibri"/>
          <w:sz w:val="20"/>
          <w:szCs w:val="20"/>
        </w:rPr>
        <w:t xml:space="preserve">Mgr. Nikoleta </w:t>
      </w:r>
      <w:proofErr w:type="spellStart"/>
      <w:r>
        <w:rPr>
          <w:rFonts w:asciiTheme="minorHAnsi" w:hAnsiTheme="minorHAnsi" w:cs="Calibri"/>
          <w:sz w:val="20"/>
          <w:szCs w:val="20"/>
        </w:rPr>
        <w:t>Oktavcová</w:t>
      </w:r>
      <w:proofErr w:type="spellEnd"/>
      <w:r w:rsidR="00D66413" w:rsidRPr="00D66413">
        <w:rPr>
          <w:rFonts w:asciiTheme="minorHAnsi" w:hAnsiTheme="minorHAnsi" w:cs="Calibri"/>
          <w:sz w:val="20"/>
          <w:szCs w:val="20"/>
        </w:rPr>
        <w:t>, podpredseda predstavenstva</w:t>
      </w:r>
    </w:p>
    <w:p w14:paraId="0BA6FB00"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1FF7D537"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1BB6AE3" w14:textId="55A37A0D" w:rsidR="00D66413" w:rsidRPr="00D66413" w:rsidRDefault="00D66413" w:rsidP="00D66413">
      <w:pPr>
        <w:rPr>
          <w:rStyle w:val="Hypertextovprepojenie"/>
          <w:rFonts w:asciiTheme="minorHAnsi" w:hAnsiTheme="minorHAnsi"/>
          <w:sz w:val="20"/>
          <w:szCs w:val="20"/>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00390614" w:rsidRPr="00D66413">
          <w:rPr>
            <w:rStyle w:val="Hypertextovprepojenie"/>
            <w:rFonts w:asciiTheme="minorHAnsi" w:hAnsiTheme="minorHAnsi"/>
            <w:sz w:val="20"/>
            <w:szCs w:val="20"/>
          </w:rPr>
          <w:t>https://www.uvo.gov.sk/vyhladavanie-profilov/detail/10066</w:t>
        </w:r>
      </w:hyperlink>
    </w:p>
    <w:p w14:paraId="0E003A05" w14:textId="77777777" w:rsidR="00D66413" w:rsidRPr="00D66413" w:rsidRDefault="00D66413" w:rsidP="00D66413">
      <w:pPr>
        <w:rPr>
          <w:rFonts w:asciiTheme="minorHAnsi" w:hAnsiTheme="minorHAnsi"/>
          <w:sz w:val="20"/>
          <w:szCs w:val="20"/>
        </w:rPr>
      </w:pPr>
    </w:p>
    <w:p w14:paraId="39BE8419" w14:textId="77777777" w:rsidR="00D66413" w:rsidRPr="00D66413" w:rsidRDefault="00D66413" w:rsidP="00D66413">
      <w:pPr>
        <w:rPr>
          <w:rFonts w:asciiTheme="minorHAnsi" w:hAnsiTheme="minorHAnsi" w:cs="Calibri"/>
          <w:sz w:val="20"/>
          <w:szCs w:val="20"/>
        </w:rPr>
      </w:pPr>
    </w:p>
    <w:p w14:paraId="5CDE78FD" w14:textId="28DDB648" w:rsidR="00D66413" w:rsidRPr="00D66413" w:rsidRDefault="00D66413" w:rsidP="00D66413">
      <w:pPr>
        <w:jc w:val="both"/>
        <w:rPr>
          <w:rFonts w:asciiTheme="minorHAnsi" w:hAnsiTheme="minorHAnsi" w:cs="Calibri"/>
          <w:sz w:val="20"/>
          <w:szCs w:val="20"/>
        </w:rPr>
      </w:pPr>
      <w:r w:rsidRPr="00D66413">
        <w:rPr>
          <w:rFonts w:asciiTheme="minorHAnsi" w:hAnsiTheme="minorHAnsi" w:cs="Calibri"/>
          <w:sz w:val="20"/>
          <w:szCs w:val="20"/>
        </w:rPr>
        <w:t xml:space="preserve">1.2. V prípade tohto verejného obstarávania poskytuje verejnému obstarávateľovi podporné činnosti vo verejnom obstarávaní centrálna obstarávacia organizácia v zmysle § 15 ods. 2 písm. a) zákona  č. 343/2015 </w:t>
      </w:r>
      <w:proofErr w:type="spellStart"/>
      <w:r w:rsidRPr="00D66413">
        <w:rPr>
          <w:rFonts w:asciiTheme="minorHAnsi" w:hAnsiTheme="minorHAnsi" w:cs="Calibri"/>
          <w:sz w:val="20"/>
          <w:szCs w:val="20"/>
        </w:rPr>
        <w:t>Z.z</w:t>
      </w:r>
      <w:proofErr w:type="spellEnd"/>
      <w:r w:rsidRPr="00D66413">
        <w:rPr>
          <w:rFonts w:asciiTheme="minorHAnsi" w:hAnsiTheme="minorHAnsi" w:cs="Calibri"/>
          <w:sz w:val="20"/>
          <w:szCs w:val="20"/>
        </w:rPr>
        <w:t>. o verejnom obstarávaní a o zmene a doplnení niektorých zákonov v znení neskorších predpisov:</w:t>
      </w:r>
    </w:p>
    <w:p w14:paraId="5DD46DCE"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39856741"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4DD70646" w14:textId="77777777" w:rsidR="00D66413" w:rsidRPr="00D66413" w:rsidRDefault="00D66413" w:rsidP="00D66413">
      <w:pPr>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4D188737" w14:textId="376BBD71" w:rsidR="00D66413" w:rsidRPr="00D66413" w:rsidRDefault="00551C8B" w:rsidP="00D66413">
      <w:pPr>
        <w:rPr>
          <w:rFonts w:asciiTheme="minorHAnsi" w:hAnsiTheme="minorHAnsi" w:cs="Calibri"/>
          <w:iCs/>
          <w:sz w:val="20"/>
          <w:szCs w:val="20"/>
        </w:rPr>
      </w:pPr>
      <w:r>
        <w:rPr>
          <w:rFonts w:asciiTheme="minorHAnsi" w:hAnsiTheme="minorHAnsi" w:cs="Calibri"/>
          <w:iCs/>
          <w:sz w:val="20"/>
          <w:szCs w:val="20"/>
        </w:rPr>
        <w:t>Komunikačné rozhranie</w:t>
      </w:r>
      <w:r w:rsidR="00D66413" w:rsidRPr="00D66413">
        <w:rPr>
          <w:rFonts w:asciiTheme="minorHAnsi" w:hAnsiTheme="minorHAnsi" w:cs="Calibri"/>
          <w:iCs/>
          <w:sz w:val="20"/>
          <w:szCs w:val="20"/>
        </w:rPr>
        <w:t>:</w:t>
      </w:r>
      <w:r w:rsidR="00D66413" w:rsidRPr="00D66413">
        <w:rPr>
          <w:rFonts w:asciiTheme="minorHAnsi" w:hAnsiTheme="minorHAnsi" w:cs="Calibri"/>
          <w:iCs/>
          <w:sz w:val="20"/>
          <w:szCs w:val="20"/>
        </w:rPr>
        <w:tab/>
      </w:r>
      <w:hyperlink r:id="rId10" w:history="1">
        <w:r w:rsidR="00D66413" w:rsidRPr="00D66413">
          <w:rPr>
            <w:rStyle w:val="Hypertextovprepojenie"/>
            <w:rFonts w:asciiTheme="minorHAnsi" w:hAnsiTheme="minorHAnsi" w:cs="Calibri"/>
            <w:iCs/>
            <w:sz w:val="20"/>
            <w:szCs w:val="20"/>
          </w:rPr>
          <w:t>https://josephine.proebiz.com</w:t>
        </w:r>
      </w:hyperlink>
    </w:p>
    <w:p w14:paraId="41083660" w14:textId="77777777" w:rsidR="00D66413" w:rsidRPr="00D66413" w:rsidRDefault="00D66413" w:rsidP="00D66413">
      <w:pPr>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t xml:space="preserve">Mgr. Ľuboš </w:t>
      </w:r>
      <w:proofErr w:type="spellStart"/>
      <w:r w:rsidRPr="00D66413">
        <w:rPr>
          <w:rFonts w:asciiTheme="minorHAnsi" w:hAnsiTheme="minorHAnsi" w:cs="Calibri"/>
          <w:sz w:val="20"/>
          <w:szCs w:val="20"/>
        </w:rPr>
        <w:t>Hláčik</w:t>
      </w:r>
      <w:proofErr w:type="spellEnd"/>
    </w:p>
    <w:p w14:paraId="47330237" w14:textId="77777777" w:rsidR="00BB0946" w:rsidRPr="0063584C" w:rsidRDefault="00BB0946" w:rsidP="00C07D95">
      <w:pPr>
        <w:rPr>
          <w:rFonts w:ascii="Calibri" w:hAnsi="Calibri" w:cs="Calibri"/>
          <w:sz w:val="20"/>
          <w:szCs w:val="20"/>
        </w:rPr>
      </w:pPr>
    </w:p>
    <w:p w14:paraId="0B5DC3FE" w14:textId="67BFF899" w:rsidR="00D66413" w:rsidRPr="00D66413" w:rsidRDefault="00513D8E" w:rsidP="007215A6">
      <w:pPr>
        <w:pStyle w:val="tl1"/>
        <w:jc w:val="left"/>
        <w:rPr>
          <w:rFonts w:ascii="Calibri" w:hAnsi="Calibri" w:cs="Calibri"/>
          <w:b/>
          <w:bCs/>
          <w:sz w:val="20"/>
          <w:szCs w:val="20"/>
        </w:rPr>
      </w:pPr>
      <w:r w:rsidRPr="0063584C">
        <w:rPr>
          <w:rFonts w:ascii="Calibri" w:hAnsi="Calibri" w:cs="Calibri"/>
          <w:b/>
          <w:bCs/>
          <w:sz w:val="20"/>
          <w:szCs w:val="20"/>
        </w:rPr>
        <w:t>2.  PREDMET ZÁKAZKY</w:t>
      </w:r>
    </w:p>
    <w:p w14:paraId="477219F9" w14:textId="77777777" w:rsidR="00D66413" w:rsidRDefault="00D66413" w:rsidP="00D66413">
      <w:pPr>
        <w:jc w:val="both"/>
        <w:rPr>
          <w:rFonts w:ascii="Calibri" w:hAnsi="Calibri" w:cs="Calibri"/>
          <w:sz w:val="20"/>
          <w:szCs w:val="20"/>
        </w:rPr>
      </w:pPr>
    </w:p>
    <w:p w14:paraId="05158E93" w14:textId="068D2136" w:rsidR="00D66413" w:rsidRPr="00596F22" w:rsidRDefault="00513D8E" w:rsidP="00D66413">
      <w:pPr>
        <w:jc w:val="both"/>
        <w:rPr>
          <w:rFonts w:asciiTheme="minorHAnsi" w:hAnsiTheme="minorHAnsi"/>
          <w:sz w:val="20"/>
          <w:szCs w:val="20"/>
        </w:rPr>
      </w:pPr>
      <w:r w:rsidRPr="00596F22">
        <w:rPr>
          <w:rFonts w:ascii="Calibri" w:hAnsi="Calibri" w:cs="Calibri"/>
          <w:sz w:val="20"/>
          <w:szCs w:val="20"/>
        </w:rPr>
        <w:t xml:space="preserve">2.1. </w:t>
      </w:r>
      <w:r w:rsidR="00D66413" w:rsidRPr="00596F22">
        <w:rPr>
          <w:rFonts w:asciiTheme="minorHAnsi" w:hAnsiTheme="minorHAnsi"/>
          <w:sz w:val="20"/>
          <w:szCs w:val="20"/>
        </w:rPr>
        <w:t>Predmetom</w:t>
      </w:r>
      <w:r w:rsidR="00B956E2" w:rsidRPr="00596F22">
        <w:rPr>
          <w:rFonts w:asciiTheme="minorHAnsi" w:hAnsiTheme="minorHAnsi"/>
          <w:sz w:val="20"/>
          <w:szCs w:val="20"/>
        </w:rPr>
        <w:t xml:space="preserve"> zákazky je poskytnutie služby, a to generálnej opravy posypových</w:t>
      </w:r>
      <w:r w:rsidR="00D66413" w:rsidRPr="00596F22">
        <w:rPr>
          <w:rFonts w:asciiTheme="minorHAnsi" w:hAnsiTheme="minorHAnsi"/>
          <w:sz w:val="20"/>
          <w:szCs w:val="20"/>
        </w:rPr>
        <w:t xml:space="preserve"> nadstavieb nákladných automobilov v členení na </w:t>
      </w:r>
      <w:r w:rsidR="00B956E2" w:rsidRPr="00596F22">
        <w:rPr>
          <w:rFonts w:asciiTheme="minorHAnsi" w:hAnsiTheme="minorHAnsi"/>
          <w:sz w:val="20"/>
          <w:szCs w:val="20"/>
        </w:rPr>
        <w:t>šesť</w:t>
      </w:r>
      <w:r w:rsidR="0092153A">
        <w:rPr>
          <w:rFonts w:asciiTheme="minorHAnsi" w:hAnsiTheme="minorHAnsi"/>
          <w:sz w:val="20"/>
          <w:szCs w:val="20"/>
        </w:rPr>
        <w:t xml:space="preserve"> častí</w:t>
      </w:r>
      <w:r w:rsidR="00D66413" w:rsidRPr="00596F22">
        <w:rPr>
          <w:rFonts w:asciiTheme="minorHAnsi" w:hAnsiTheme="minorHAnsi"/>
          <w:sz w:val="20"/>
          <w:szCs w:val="20"/>
        </w:rPr>
        <w:t xml:space="preserve">. </w:t>
      </w:r>
      <w:r w:rsidR="00596F22" w:rsidRPr="00596F22">
        <w:rPr>
          <w:rFonts w:asciiTheme="minorHAnsi" w:hAnsiTheme="minorHAnsi" w:cstheme="minorHAnsi"/>
          <w:sz w:val="20"/>
          <w:szCs w:val="20"/>
        </w:rPr>
        <w:t xml:space="preserve">Predmet zákazky </w:t>
      </w:r>
      <w:r w:rsidR="00596F22" w:rsidRPr="00596F22">
        <w:rPr>
          <w:rFonts w:asciiTheme="minorHAnsi" w:hAnsiTheme="minorHAnsi"/>
          <w:sz w:val="20"/>
          <w:szCs w:val="20"/>
        </w:rPr>
        <w:t xml:space="preserve">bude realizovaný v priestoroch (servisnej dielni) úspešného uchádzača, pričom doprava na miesto plnenia predmetu zákazky bude realizovaná kapacitami verejného obstarávateľa. </w:t>
      </w:r>
      <w:r w:rsidR="00D66413" w:rsidRPr="00596F22">
        <w:rPr>
          <w:rFonts w:ascii="Calibri" w:hAnsi="Calibri" w:cs="Calibri"/>
          <w:sz w:val="20"/>
          <w:szCs w:val="20"/>
        </w:rPr>
        <w:t>Podrobný opis predmetu zákazky je uvedený v časti B. Opis predmetu zákazky týchto súťažných podkladov (ďalej aj „SP“) a v prílohách týchto SP</w:t>
      </w:r>
      <w:r w:rsidR="00F949AB" w:rsidRPr="00596F22">
        <w:rPr>
          <w:rFonts w:ascii="Calibri" w:hAnsi="Calibri" w:cs="Calibri"/>
          <w:sz w:val="20"/>
          <w:szCs w:val="20"/>
        </w:rPr>
        <w:t>.</w:t>
      </w:r>
    </w:p>
    <w:p w14:paraId="58D604C2" w14:textId="77777777" w:rsidR="00D66413" w:rsidRPr="00D66413" w:rsidRDefault="00D66413" w:rsidP="00D66413">
      <w:pPr>
        <w:jc w:val="both"/>
        <w:rPr>
          <w:rFonts w:asciiTheme="minorHAnsi" w:hAnsiTheme="minorHAnsi"/>
          <w:sz w:val="20"/>
          <w:szCs w:val="20"/>
        </w:rPr>
      </w:pPr>
    </w:p>
    <w:p w14:paraId="39DB62EC" w14:textId="7301E04C" w:rsidR="005A48D7"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w:t>
      </w:r>
      <w:r w:rsidR="009D5867">
        <w:rPr>
          <w:rFonts w:ascii="Calibri" w:hAnsi="Calibri" w:cs="Calibri"/>
          <w:sz w:val="20"/>
          <w:szCs w:val="20"/>
        </w:rPr>
        <w:t>lovník obstarávania (CPV):</w:t>
      </w:r>
    </w:p>
    <w:p w14:paraId="5240412F" w14:textId="77777777" w:rsidR="00D66413" w:rsidRPr="0063584C" w:rsidRDefault="00D66413" w:rsidP="005A48D7">
      <w:pPr>
        <w:jc w:val="both"/>
        <w:rPr>
          <w:rFonts w:ascii="Calibri" w:hAnsi="Calibri" w:cs="Calibri"/>
          <w:sz w:val="20"/>
          <w:szCs w:val="20"/>
        </w:rPr>
      </w:pPr>
    </w:p>
    <w:p w14:paraId="73549EC6" w14:textId="77777777" w:rsidR="00811ACE" w:rsidRPr="0092153A" w:rsidRDefault="005A48D7" w:rsidP="00761EE6">
      <w:pPr>
        <w:jc w:val="both"/>
        <w:rPr>
          <w:rFonts w:ascii="Calibri" w:hAnsi="Calibri" w:cs="Arial"/>
          <w:b/>
          <w:noProof/>
          <w:sz w:val="20"/>
          <w:szCs w:val="20"/>
        </w:rPr>
      </w:pPr>
      <w:r w:rsidRPr="0092153A">
        <w:rPr>
          <w:rFonts w:ascii="Calibri" w:hAnsi="Calibri" w:cs="Arial"/>
          <w:b/>
          <w:noProof/>
          <w:sz w:val="20"/>
          <w:szCs w:val="20"/>
        </w:rPr>
        <w:t xml:space="preserve">Hlavný predmet: </w:t>
      </w:r>
      <w:bookmarkStart w:id="0" w:name="_Hlk505268534"/>
    </w:p>
    <w:p w14:paraId="6E11FD59" w14:textId="6DF92BE6" w:rsidR="006D06D0" w:rsidRPr="00C65056" w:rsidRDefault="006D06D0" w:rsidP="00761EE6">
      <w:pPr>
        <w:jc w:val="both"/>
        <w:rPr>
          <w:rFonts w:ascii="Calibri" w:hAnsi="Calibri" w:cs="Arial"/>
          <w:b/>
          <w:bCs/>
          <w:noProof/>
          <w:sz w:val="20"/>
          <w:szCs w:val="20"/>
        </w:rPr>
      </w:pPr>
      <w:r w:rsidRPr="00C65056">
        <w:rPr>
          <w:rFonts w:ascii="Calibri" w:hAnsi="Calibri" w:cs="Arial"/>
          <w:b/>
          <w:bCs/>
          <w:noProof/>
          <w:sz w:val="20"/>
          <w:szCs w:val="20"/>
        </w:rPr>
        <w:t>50116000-1</w:t>
      </w:r>
      <w:r w:rsidRPr="00C65056">
        <w:rPr>
          <w:rFonts w:ascii="Calibri" w:hAnsi="Calibri" w:cs="Arial"/>
          <w:b/>
          <w:bCs/>
          <w:noProof/>
          <w:sz w:val="20"/>
          <w:szCs w:val="20"/>
        </w:rPr>
        <w:tab/>
        <w:t>Oprava a údržba konkrétnych častí vozidiel</w:t>
      </w:r>
    </w:p>
    <w:p w14:paraId="04DB5930" w14:textId="01E2B354" w:rsidR="006D06D0" w:rsidRDefault="006D06D0" w:rsidP="00761EE6">
      <w:pPr>
        <w:jc w:val="both"/>
        <w:rPr>
          <w:rFonts w:ascii="Calibri" w:hAnsi="Calibri" w:cs="Arial"/>
          <w:noProof/>
          <w:sz w:val="20"/>
          <w:szCs w:val="20"/>
        </w:rPr>
      </w:pPr>
      <w:r>
        <w:rPr>
          <w:rFonts w:ascii="Calibri" w:hAnsi="Calibri" w:cs="Arial"/>
          <w:noProof/>
          <w:sz w:val="20"/>
          <w:szCs w:val="20"/>
        </w:rPr>
        <w:t>50114000-7</w:t>
      </w:r>
      <w:r>
        <w:rPr>
          <w:rFonts w:ascii="Calibri" w:hAnsi="Calibri" w:cs="Arial"/>
          <w:noProof/>
          <w:sz w:val="20"/>
          <w:szCs w:val="20"/>
        </w:rPr>
        <w:tab/>
        <w:t>Oprava a údržba nákladných vozidiel</w:t>
      </w:r>
    </w:p>
    <w:p w14:paraId="306EC343" w14:textId="105BF9B5" w:rsidR="00BD00B3" w:rsidRPr="0063584C" w:rsidRDefault="00D66413" w:rsidP="00761EE6">
      <w:pPr>
        <w:jc w:val="both"/>
        <w:rPr>
          <w:rFonts w:ascii="Calibri" w:hAnsi="Calibri" w:cs="Calibri"/>
          <w:sz w:val="20"/>
          <w:szCs w:val="20"/>
        </w:rPr>
      </w:pPr>
      <w:r>
        <w:rPr>
          <w:rFonts w:ascii="Calibri" w:hAnsi="Calibri" w:cs="Calibri"/>
          <w:sz w:val="20"/>
          <w:szCs w:val="20"/>
        </w:rPr>
        <w:t>50114100-8</w:t>
      </w:r>
      <w:r w:rsidR="00761EE6" w:rsidRPr="0063584C">
        <w:rPr>
          <w:rFonts w:ascii="Calibri" w:hAnsi="Calibri" w:cs="Calibri"/>
          <w:sz w:val="20"/>
          <w:szCs w:val="20"/>
        </w:rPr>
        <w:t xml:space="preserve"> </w:t>
      </w:r>
      <w:r w:rsidR="00671BD3" w:rsidRPr="0063584C">
        <w:rPr>
          <w:rFonts w:ascii="Calibri" w:hAnsi="Calibri" w:cs="Calibri"/>
          <w:sz w:val="20"/>
          <w:szCs w:val="20"/>
        </w:rPr>
        <w:tab/>
      </w:r>
      <w:r>
        <w:rPr>
          <w:rFonts w:ascii="Calibri" w:hAnsi="Calibri" w:cs="Calibri"/>
          <w:sz w:val="20"/>
          <w:szCs w:val="20"/>
        </w:rPr>
        <w:t>Oprava nákladných vozidiel</w:t>
      </w:r>
    </w:p>
    <w:bookmarkEnd w:id="0"/>
    <w:p w14:paraId="4BA19166" w14:textId="77777777" w:rsidR="00D66413" w:rsidRDefault="00D66413" w:rsidP="009649B9">
      <w:pPr>
        <w:jc w:val="both"/>
        <w:rPr>
          <w:rFonts w:ascii="Calibri" w:hAnsi="Calibri" w:cs="Calibri"/>
          <w:sz w:val="20"/>
          <w:szCs w:val="20"/>
        </w:rPr>
      </w:pPr>
    </w:p>
    <w:p w14:paraId="064B54BF" w14:textId="1AB4F1AE" w:rsidR="00826D6B" w:rsidRDefault="00761EE6" w:rsidP="009649B9">
      <w:pPr>
        <w:jc w:val="both"/>
        <w:rPr>
          <w:rFonts w:ascii="Calibri" w:hAnsi="Calibri" w:cs="Calibri"/>
          <w:sz w:val="20"/>
          <w:szCs w:val="20"/>
        </w:rPr>
      </w:pPr>
      <w:r w:rsidRPr="0063584C">
        <w:rPr>
          <w:rFonts w:ascii="Calibri" w:hAnsi="Calibri" w:cs="Calibri"/>
          <w:sz w:val="20"/>
          <w:szCs w:val="20"/>
        </w:rPr>
        <w:t xml:space="preserve">2.3. </w:t>
      </w:r>
      <w:r w:rsidR="005A6B36" w:rsidRPr="0063584C">
        <w:rPr>
          <w:rFonts w:ascii="Calibri" w:hAnsi="Calibri" w:cs="Calibri"/>
          <w:sz w:val="20"/>
          <w:szCs w:val="20"/>
        </w:rPr>
        <w:t>Predmet zákazky je</w:t>
      </w:r>
      <w:r w:rsidRPr="0063584C">
        <w:rPr>
          <w:rFonts w:ascii="Calibri" w:hAnsi="Calibri" w:cs="Calibri"/>
          <w:sz w:val="20"/>
          <w:szCs w:val="20"/>
        </w:rPr>
        <w:t xml:space="preserve"> rozdelený na samostatné časti:</w:t>
      </w:r>
    </w:p>
    <w:p w14:paraId="2AA87063" w14:textId="77777777" w:rsidR="009D5867" w:rsidRPr="0063584C" w:rsidRDefault="009D5867" w:rsidP="009649B9">
      <w:pPr>
        <w:jc w:val="both"/>
        <w:rPr>
          <w:rFonts w:ascii="Calibri" w:hAnsi="Calibri" w:cs="Calibri"/>
          <w:sz w:val="20"/>
          <w:szCs w:val="20"/>
        </w:rPr>
      </w:pPr>
    </w:p>
    <w:p w14:paraId="7AA76E22" w14:textId="61624F90" w:rsidR="00D66413" w:rsidRPr="007A660B" w:rsidRDefault="00F949AB" w:rsidP="00D66413">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sidR="00761EE6" w:rsidRPr="007A660B">
        <w:rPr>
          <w:rFonts w:ascii="Calibri" w:hAnsi="Calibri" w:cs="Calibri"/>
          <w:sz w:val="20"/>
          <w:szCs w:val="20"/>
        </w:rPr>
        <w:t xml:space="preserve">asť predmetu zákazky č. 1 – </w:t>
      </w:r>
      <w:r w:rsidR="00D66413" w:rsidRPr="007A660B">
        <w:rPr>
          <w:rFonts w:ascii="Calibri" w:hAnsi="Calibri" w:cs="Calibri"/>
          <w:sz w:val="20"/>
        </w:rPr>
        <w:t xml:space="preserve">Generálna oprava </w:t>
      </w:r>
      <w:r w:rsidR="007A660B" w:rsidRPr="007A660B">
        <w:rPr>
          <w:rFonts w:ascii="Calibri" w:hAnsi="Calibri" w:cs="Calibri"/>
          <w:sz w:val="20"/>
        </w:rPr>
        <w:t>posypovej</w:t>
      </w:r>
      <w:r w:rsidR="00D66413" w:rsidRPr="007A660B">
        <w:rPr>
          <w:rFonts w:ascii="Calibri" w:hAnsi="Calibri" w:cs="Calibri"/>
          <w:sz w:val="20"/>
        </w:rPr>
        <w:t xml:space="preserve"> nadstavby </w:t>
      </w:r>
      <w:r w:rsidR="007A660B" w:rsidRPr="007A660B">
        <w:rPr>
          <w:rFonts w:ascii="Calibri" w:hAnsi="Calibri" w:cs="Calibri"/>
          <w:sz w:val="20"/>
        </w:rPr>
        <w:t>US 6</w:t>
      </w:r>
      <w:r w:rsidR="00BD598E" w:rsidRPr="007A660B">
        <w:rPr>
          <w:rFonts w:ascii="Calibri" w:hAnsi="Calibri" w:cs="Calibri"/>
          <w:sz w:val="20"/>
        </w:rPr>
        <w:t xml:space="preserve"> </w:t>
      </w:r>
      <w:r w:rsidR="00D66413" w:rsidRPr="007A660B">
        <w:rPr>
          <w:rFonts w:ascii="Calibri" w:hAnsi="Calibri" w:cs="Calibri"/>
          <w:sz w:val="20"/>
        </w:rPr>
        <w:t xml:space="preserve">v počte </w:t>
      </w:r>
      <w:r w:rsidR="007A660B" w:rsidRPr="007A660B">
        <w:rPr>
          <w:rFonts w:ascii="Calibri" w:hAnsi="Calibri" w:cs="Calibri"/>
          <w:sz w:val="20"/>
        </w:rPr>
        <w:t>1</w:t>
      </w:r>
      <w:r w:rsidR="00BD598E" w:rsidRPr="007A660B">
        <w:rPr>
          <w:rFonts w:ascii="Calibri" w:hAnsi="Calibri" w:cs="Calibri"/>
          <w:sz w:val="20"/>
        </w:rPr>
        <w:t xml:space="preserve"> </w:t>
      </w:r>
      <w:r w:rsidR="00D66413" w:rsidRPr="007A660B">
        <w:rPr>
          <w:rFonts w:ascii="Calibri" w:hAnsi="Calibri" w:cs="Calibri"/>
          <w:sz w:val="20"/>
        </w:rPr>
        <w:t>ks</w:t>
      </w:r>
      <w:r w:rsidRPr="007A660B">
        <w:rPr>
          <w:rFonts w:ascii="Calibri" w:hAnsi="Calibri" w:cs="Calibri"/>
          <w:sz w:val="20"/>
        </w:rPr>
        <w:t>,</w:t>
      </w:r>
    </w:p>
    <w:p w14:paraId="567A02F7" w14:textId="164C32A7" w:rsidR="00761EE6" w:rsidRPr="007A660B" w:rsidRDefault="00F949AB" w:rsidP="00D66413">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sidR="00761EE6" w:rsidRPr="007A660B">
        <w:rPr>
          <w:rFonts w:ascii="Calibri" w:hAnsi="Calibri" w:cs="Calibri"/>
          <w:sz w:val="20"/>
          <w:szCs w:val="20"/>
        </w:rPr>
        <w:t xml:space="preserve">asť predmetu zákazky č. 2 – </w:t>
      </w:r>
      <w:r w:rsidR="00D66413" w:rsidRPr="007A660B">
        <w:rPr>
          <w:rFonts w:ascii="Calibri" w:hAnsi="Calibri" w:cs="Calibri"/>
          <w:sz w:val="20"/>
        </w:rPr>
        <w:t xml:space="preserve">Generálna oprava </w:t>
      </w:r>
      <w:r w:rsidR="007A660B" w:rsidRPr="007A660B">
        <w:rPr>
          <w:rFonts w:ascii="Calibri" w:hAnsi="Calibri" w:cs="Calibri"/>
          <w:sz w:val="20"/>
        </w:rPr>
        <w:t>posypovej</w:t>
      </w:r>
      <w:r w:rsidR="00D66413" w:rsidRPr="007A660B">
        <w:rPr>
          <w:rFonts w:ascii="Calibri" w:hAnsi="Calibri" w:cs="Calibri"/>
          <w:sz w:val="20"/>
        </w:rPr>
        <w:t xml:space="preserve"> nadstavby </w:t>
      </w:r>
      <w:r w:rsidR="007A660B" w:rsidRPr="007A660B">
        <w:rPr>
          <w:rFonts w:ascii="Calibri" w:hAnsi="Calibri" w:cs="Calibri"/>
          <w:sz w:val="20"/>
        </w:rPr>
        <w:t>SSC 6</w:t>
      </w:r>
      <w:r w:rsidR="00D66413" w:rsidRPr="007A660B">
        <w:rPr>
          <w:rFonts w:ascii="Calibri" w:hAnsi="Calibri" w:cs="Calibri"/>
          <w:sz w:val="20"/>
        </w:rPr>
        <w:t xml:space="preserve"> v počte </w:t>
      </w:r>
      <w:r w:rsidR="007A660B" w:rsidRPr="007A660B">
        <w:rPr>
          <w:rFonts w:ascii="Calibri" w:hAnsi="Calibri" w:cs="Calibri"/>
          <w:sz w:val="20"/>
        </w:rPr>
        <w:t>1</w:t>
      </w:r>
      <w:r w:rsidR="00BD598E" w:rsidRPr="007A660B">
        <w:rPr>
          <w:rFonts w:ascii="Calibri" w:hAnsi="Calibri" w:cs="Calibri"/>
          <w:sz w:val="20"/>
        </w:rPr>
        <w:t xml:space="preserve"> </w:t>
      </w:r>
      <w:r w:rsidR="00D66413" w:rsidRPr="007A660B">
        <w:rPr>
          <w:rFonts w:ascii="Calibri" w:hAnsi="Calibri" w:cs="Calibri"/>
          <w:sz w:val="20"/>
        </w:rPr>
        <w:t>ks</w:t>
      </w:r>
      <w:r w:rsidRPr="007A660B">
        <w:rPr>
          <w:rFonts w:ascii="Calibri" w:hAnsi="Calibri" w:cs="Calibri"/>
          <w:sz w:val="20"/>
        </w:rPr>
        <w:t>,</w:t>
      </w:r>
    </w:p>
    <w:p w14:paraId="21D0921A" w14:textId="775D465C" w:rsidR="00761EE6" w:rsidRPr="007A660B" w:rsidRDefault="00F949AB" w:rsidP="00A436B1">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sidR="00761EE6" w:rsidRPr="007A660B">
        <w:rPr>
          <w:rFonts w:ascii="Calibri" w:hAnsi="Calibri" w:cs="Calibri"/>
          <w:sz w:val="20"/>
          <w:szCs w:val="20"/>
        </w:rPr>
        <w:t xml:space="preserve">asť predmetu zákazky č. 3 – </w:t>
      </w:r>
      <w:r w:rsidR="007A660B" w:rsidRPr="007A660B">
        <w:rPr>
          <w:rFonts w:ascii="Calibri" w:hAnsi="Calibri" w:cs="Calibri"/>
          <w:sz w:val="20"/>
        </w:rPr>
        <w:t>Generálna oprava posypovej</w:t>
      </w:r>
      <w:r w:rsidR="00D66413" w:rsidRPr="007A660B">
        <w:rPr>
          <w:rFonts w:ascii="Calibri" w:hAnsi="Calibri" w:cs="Calibri"/>
          <w:sz w:val="20"/>
        </w:rPr>
        <w:t xml:space="preserve"> nadstavby </w:t>
      </w:r>
      <w:r w:rsidR="00BD598E" w:rsidRPr="007A660B">
        <w:rPr>
          <w:rFonts w:ascii="Calibri" w:hAnsi="Calibri" w:cs="Calibri"/>
          <w:sz w:val="20"/>
        </w:rPr>
        <w:t>S</w:t>
      </w:r>
      <w:r w:rsidR="007A660B" w:rsidRPr="007A660B">
        <w:rPr>
          <w:rFonts w:ascii="Calibri" w:hAnsi="Calibri" w:cs="Calibri"/>
          <w:sz w:val="20"/>
        </w:rPr>
        <w:t>SC</w:t>
      </w:r>
      <w:r w:rsidR="00BD598E" w:rsidRPr="007A660B">
        <w:rPr>
          <w:rFonts w:ascii="Calibri" w:hAnsi="Calibri" w:cs="Calibri"/>
          <w:sz w:val="20"/>
        </w:rPr>
        <w:t xml:space="preserve"> </w:t>
      </w:r>
      <w:r w:rsidR="00D66413" w:rsidRPr="007A660B">
        <w:rPr>
          <w:rFonts w:ascii="Calibri" w:hAnsi="Calibri" w:cs="Calibri"/>
          <w:sz w:val="20"/>
        </w:rPr>
        <w:t xml:space="preserve">6 </w:t>
      </w:r>
      <w:r w:rsidR="00BD598E" w:rsidRPr="007A660B">
        <w:rPr>
          <w:rFonts w:ascii="Calibri" w:hAnsi="Calibri" w:cs="Calibri"/>
          <w:sz w:val="20"/>
        </w:rPr>
        <w:t xml:space="preserve"> </w:t>
      </w:r>
      <w:r w:rsidR="00D66413" w:rsidRPr="007A660B">
        <w:rPr>
          <w:rFonts w:ascii="Calibri" w:hAnsi="Calibri" w:cs="Calibri"/>
          <w:sz w:val="20"/>
        </w:rPr>
        <w:t xml:space="preserve">v počte </w:t>
      </w:r>
      <w:r w:rsidR="00BD598E" w:rsidRPr="007A660B">
        <w:rPr>
          <w:rFonts w:ascii="Calibri" w:hAnsi="Calibri" w:cs="Calibri"/>
          <w:sz w:val="20"/>
        </w:rPr>
        <w:t xml:space="preserve">1 </w:t>
      </w:r>
      <w:r w:rsidR="00D66413" w:rsidRPr="007A660B">
        <w:rPr>
          <w:rFonts w:ascii="Calibri" w:hAnsi="Calibri" w:cs="Calibri"/>
          <w:sz w:val="20"/>
        </w:rPr>
        <w:t>ks</w:t>
      </w:r>
      <w:r w:rsidR="007A660B" w:rsidRPr="007A660B">
        <w:rPr>
          <w:rFonts w:ascii="Calibri" w:hAnsi="Calibri" w:cs="Calibri"/>
          <w:sz w:val="20"/>
        </w:rPr>
        <w:t>,</w:t>
      </w:r>
    </w:p>
    <w:p w14:paraId="1DB1B222" w14:textId="142851DE" w:rsidR="007A660B" w:rsidRPr="007A660B" w:rsidRDefault="007A660B" w:rsidP="007A660B">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4</w:t>
      </w:r>
      <w:r w:rsidRPr="007A660B">
        <w:rPr>
          <w:rFonts w:ascii="Calibri" w:hAnsi="Calibri" w:cs="Calibri"/>
          <w:sz w:val="20"/>
          <w:szCs w:val="20"/>
        </w:rPr>
        <w:t xml:space="preserve"> – </w:t>
      </w:r>
      <w:r w:rsidRPr="007A660B">
        <w:rPr>
          <w:rFonts w:ascii="Calibri" w:hAnsi="Calibri" w:cs="Calibri"/>
          <w:sz w:val="20"/>
        </w:rPr>
        <w:t>Generálna oprava posypovej nadstavby SSC 8  v počte 1 ks,</w:t>
      </w:r>
    </w:p>
    <w:p w14:paraId="450B71A2" w14:textId="52939F1C" w:rsidR="007A660B" w:rsidRPr="007A660B" w:rsidRDefault="007A660B" w:rsidP="007A660B">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5</w:t>
      </w:r>
      <w:r w:rsidRPr="007A660B">
        <w:rPr>
          <w:rFonts w:ascii="Calibri" w:hAnsi="Calibri" w:cs="Calibri"/>
          <w:sz w:val="20"/>
          <w:szCs w:val="20"/>
        </w:rPr>
        <w:t xml:space="preserve"> – </w:t>
      </w:r>
      <w:r w:rsidRPr="007A660B">
        <w:rPr>
          <w:rFonts w:ascii="Calibri" w:hAnsi="Calibri" w:cs="Calibri"/>
          <w:sz w:val="20"/>
        </w:rPr>
        <w:t>Generálna oprava posypovej nadstavby VSV 6  v počte 2 ks,</w:t>
      </w:r>
    </w:p>
    <w:p w14:paraId="50612C02" w14:textId="6B0C7ADD" w:rsidR="007A660B" w:rsidRPr="007A660B" w:rsidRDefault="007A660B" w:rsidP="00A436B1">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6</w:t>
      </w:r>
      <w:r w:rsidRPr="007A660B">
        <w:rPr>
          <w:rFonts w:ascii="Calibri" w:hAnsi="Calibri" w:cs="Calibri"/>
          <w:sz w:val="20"/>
          <w:szCs w:val="20"/>
        </w:rPr>
        <w:t xml:space="preserve"> – </w:t>
      </w:r>
      <w:r w:rsidRPr="007A660B">
        <w:rPr>
          <w:rFonts w:ascii="Calibri" w:hAnsi="Calibri" w:cs="Calibri"/>
          <w:sz w:val="20"/>
        </w:rPr>
        <w:t>Generálna oprava posypovej nadstavby VSV 6  v počte 1 ks.</w:t>
      </w:r>
    </w:p>
    <w:p w14:paraId="2F4CF9A5" w14:textId="77777777" w:rsidR="00D66413" w:rsidRPr="0063584C" w:rsidRDefault="00D66413" w:rsidP="00D66413">
      <w:pPr>
        <w:pStyle w:val="Odsekzoznamu"/>
        <w:ind w:left="720"/>
        <w:jc w:val="both"/>
        <w:rPr>
          <w:rFonts w:ascii="Calibri" w:hAnsi="Calibri" w:cs="Calibri"/>
          <w:sz w:val="20"/>
          <w:szCs w:val="20"/>
        </w:rPr>
      </w:pPr>
    </w:p>
    <w:p w14:paraId="5981B727" w14:textId="3303A2AF" w:rsidR="00357262" w:rsidRDefault="00761EE6" w:rsidP="003D553F">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7FAE5B97" w14:textId="77777777" w:rsidR="009D5867" w:rsidRDefault="009D5867" w:rsidP="003D553F">
      <w:pPr>
        <w:pStyle w:val="Farebnzoznamzvraznenie11"/>
        <w:ind w:left="0"/>
        <w:jc w:val="both"/>
        <w:rPr>
          <w:rFonts w:ascii="Calibri" w:hAnsi="Calibri" w:cs="Calibri"/>
          <w:noProof/>
          <w:sz w:val="20"/>
          <w:szCs w:val="20"/>
          <w:lang w:eastAsia="sk-SK"/>
        </w:rPr>
      </w:pPr>
    </w:p>
    <w:p w14:paraId="2D84D716" w14:textId="08E587CE" w:rsidR="00D66413"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2.4 Predpokladaná hodnota zákazky:</w:t>
      </w:r>
    </w:p>
    <w:p w14:paraId="68978DCD" w14:textId="14124D0D" w:rsidR="009D5867" w:rsidRDefault="009D5867" w:rsidP="003D553F">
      <w:pPr>
        <w:pStyle w:val="Farebnzoznamzvraznenie11"/>
        <w:ind w:left="0"/>
        <w:jc w:val="both"/>
        <w:rPr>
          <w:rFonts w:ascii="Calibri" w:hAnsi="Calibri" w:cs="Calibri"/>
          <w:noProof/>
          <w:sz w:val="20"/>
          <w:szCs w:val="20"/>
          <w:lang w:eastAsia="sk-SK"/>
        </w:rPr>
      </w:pPr>
    </w:p>
    <w:p w14:paraId="1D2295FC" w14:textId="60464F33" w:rsidR="009D5867"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 xml:space="preserve">Celková predpokladaná hodnota zákazky: </w:t>
      </w:r>
      <w:r w:rsidR="00B956E2">
        <w:rPr>
          <w:rFonts w:ascii="Calibri" w:hAnsi="Calibri" w:cs="Calibri"/>
          <w:b/>
          <w:noProof/>
          <w:sz w:val="20"/>
          <w:szCs w:val="20"/>
          <w:lang w:eastAsia="sk-SK"/>
        </w:rPr>
        <w:t>247</w:t>
      </w:r>
      <w:r w:rsidR="00BD598E" w:rsidRPr="009D5867">
        <w:rPr>
          <w:rFonts w:ascii="Calibri" w:hAnsi="Calibri" w:cs="Calibri"/>
          <w:b/>
          <w:noProof/>
          <w:sz w:val="20"/>
          <w:szCs w:val="20"/>
          <w:lang w:eastAsia="sk-SK"/>
        </w:rPr>
        <w:t> </w:t>
      </w:r>
      <w:r w:rsidR="00B956E2">
        <w:rPr>
          <w:rFonts w:ascii="Calibri" w:hAnsi="Calibri" w:cs="Calibri"/>
          <w:b/>
          <w:noProof/>
          <w:sz w:val="20"/>
          <w:szCs w:val="20"/>
          <w:lang w:eastAsia="sk-SK"/>
        </w:rPr>
        <w:t>450</w:t>
      </w:r>
      <w:r w:rsidRPr="009D5867">
        <w:rPr>
          <w:rFonts w:ascii="Calibri" w:hAnsi="Calibri" w:cs="Calibri"/>
          <w:b/>
          <w:noProof/>
          <w:sz w:val="20"/>
          <w:szCs w:val="20"/>
          <w:lang w:eastAsia="sk-SK"/>
        </w:rPr>
        <w:t>,00 EUR bez DPH</w:t>
      </w:r>
      <w:r>
        <w:rPr>
          <w:rFonts w:ascii="Calibri" w:hAnsi="Calibri" w:cs="Calibri"/>
          <w:b/>
          <w:noProof/>
          <w:sz w:val="20"/>
          <w:szCs w:val="20"/>
          <w:lang w:eastAsia="sk-SK"/>
        </w:rPr>
        <w:t>.</w:t>
      </w:r>
    </w:p>
    <w:p w14:paraId="5D97203C" w14:textId="77777777" w:rsidR="009D5867" w:rsidRDefault="009D5867" w:rsidP="003D553F">
      <w:pPr>
        <w:pStyle w:val="Farebnzoznamzvraznenie11"/>
        <w:ind w:left="0"/>
        <w:jc w:val="both"/>
        <w:rPr>
          <w:rFonts w:ascii="Calibri" w:hAnsi="Calibri" w:cs="Calibri"/>
          <w:noProof/>
          <w:sz w:val="20"/>
          <w:szCs w:val="20"/>
          <w:lang w:eastAsia="sk-SK"/>
        </w:rPr>
      </w:pPr>
    </w:p>
    <w:p w14:paraId="38130926" w14:textId="4D7D5E4A" w:rsidR="009D5867" w:rsidRDefault="009D5867" w:rsidP="003D553F">
      <w:pPr>
        <w:pStyle w:val="Farebnzoznamzvraznenie11"/>
        <w:ind w:left="0"/>
        <w:jc w:val="both"/>
        <w:rPr>
          <w:rFonts w:ascii="Calibri" w:hAnsi="Calibri" w:cs="Calibri"/>
          <w:noProof/>
          <w:sz w:val="20"/>
          <w:szCs w:val="20"/>
          <w:lang w:eastAsia="sk-SK"/>
        </w:rPr>
      </w:pPr>
      <w:r>
        <w:rPr>
          <w:rFonts w:ascii="Calibri" w:hAnsi="Calibri" w:cs="Calibri"/>
          <w:noProof/>
          <w:sz w:val="20"/>
          <w:szCs w:val="20"/>
          <w:lang w:eastAsia="sk-SK"/>
        </w:rPr>
        <w:t>Predpokladaná hodnota predmetu zákazky jednotlivých častí:</w:t>
      </w:r>
    </w:p>
    <w:p w14:paraId="605C267D" w14:textId="77777777" w:rsidR="00761EE6" w:rsidRPr="007A660B" w:rsidRDefault="00761EE6" w:rsidP="003D553F">
      <w:pPr>
        <w:pStyle w:val="Farebnzoznamzvraznenie11"/>
        <w:ind w:left="0"/>
        <w:jc w:val="both"/>
        <w:rPr>
          <w:rFonts w:ascii="Calibri" w:hAnsi="Calibri" w:cs="Calibri"/>
          <w:b/>
          <w:noProof/>
          <w:vanish/>
          <w:sz w:val="20"/>
          <w:szCs w:val="20"/>
          <w:lang w:eastAsia="sk-SK"/>
        </w:rPr>
      </w:pPr>
    </w:p>
    <w:p w14:paraId="2D51342A" w14:textId="0F4BB3D0" w:rsidR="007A660B" w:rsidRPr="007A660B" w:rsidRDefault="007A660B" w:rsidP="007A660B">
      <w:pPr>
        <w:pStyle w:val="Odsekzoznamu"/>
        <w:numPr>
          <w:ilvl w:val="0"/>
          <w:numId w:val="9"/>
        </w:numPr>
        <w:jc w:val="both"/>
        <w:rPr>
          <w:rFonts w:ascii="Calibri" w:hAnsi="Calibri" w:cs="Calibri"/>
          <w:sz w:val="20"/>
          <w:szCs w:val="20"/>
        </w:rPr>
      </w:pPr>
      <w:r w:rsidRPr="007A660B">
        <w:rPr>
          <w:rFonts w:ascii="Calibri" w:hAnsi="Calibri" w:cs="Calibri"/>
          <w:b/>
          <w:sz w:val="20"/>
          <w:szCs w:val="20"/>
        </w:rPr>
        <w:t>Časť predmetu zákazky č. 1</w:t>
      </w:r>
      <w:r w:rsidRPr="007A660B">
        <w:rPr>
          <w:rFonts w:ascii="Calibri" w:hAnsi="Calibri" w:cs="Calibri"/>
          <w:sz w:val="20"/>
          <w:szCs w:val="20"/>
        </w:rPr>
        <w:t xml:space="preserve"> – </w:t>
      </w:r>
      <w:r w:rsidRPr="007A660B">
        <w:rPr>
          <w:rFonts w:ascii="Calibri" w:hAnsi="Calibri" w:cs="Calibri"/>
          <w:sz w:val="20"/>
        </w:rPr>
        <w:t xml:space="preserve">Generálna oprava posypovej nadstavby US 6 </w:t>
      </w:r>
      <w:r>
        <w:rPr>
          <w:rFonts w:ascii="Calibri" w:hAnsi="Calibri" w:cs="Calibri"/>
          <w:sz w:val="20"/>
        </w:rPr>
        <w:t xml:space="preserve">s pohonom od komunálnej hydrauliky podvozku </w:t>
      </w:r>
      <w:r w:rsidRPr="007A660B">
        <w:rPr>
          <w:rFonts w:ascii="Calibri" w:hAnsi="Calibri" w:cs="Calibri"/>
          <w:sz w:val="20"/>
        </w:rPr>
        <w:t>v počte 1 ks</w:t>
      </w:r>
      <w:r>
        <w:rPr>
          <w:rFonts w:ascii="Calibri" w:hAnsi="Calibri" w:cs="Calibri"/>
          <w:sz w:val="20"/>
        </w:rPr>
        <w:t xml:space="preserve"> – </w:t>
      </w:r>
      <w:r w:rsidRPr="007A660B">
        <w:rPr>
          <w:rFonts w:ascii="Calibri" w:hAnsi="Calibri" w:cs="Calibri"/>
          <w:b/>
          <w:sz w:val="20"/>
        </w:rPr>
        <w:t xml:space="preserve">35 700,00 </w:t>
      </w:r>
      <w:r>
        <w:rPr>
          <w:rFonts w:ascii="Calibri" w:hAnsi="Calibri" w:cs="Calibri"/>
          <w:b/>
          <w:sz w:val="20"/>
        </w:rPr>
        <w:t>EUR</w:t>
      </w:r>
      <w:r w:rsidRPr="007A660B">
        <w:rPr>
          <w:rFonts w:ascii="Calibri" w:hAnsi="Calibri" w:cs="Calibri"/>
          <w:b/>
          <w:sz w:val="20"/>
        </w:rPr>
        <w:t xml:space="preserve"> bez DPH</w:t>
      </w:r>
    </w:p>
    <w:p w14:paraId="71D106BB" w14:textId="704FF921" w:rsidR="007A660B" w:rsidRPr="007A660B" w:rsidRDefault="007A660B" w:rsidP="007A660B">
      <w:pPr>
        <w:pStyle w:val="Odsekzoznamu"/>
        <w:numPr>
          <w:ilvl w:val="0"/>
          <w:numId w:val="9"/>
        </w:numPr>
        <w:jc w:val="both"/>
        <w:rPr>
          <w:rFonts w:ascii="Calibri" w:hAnsi="Calibri" w:cs="Calibri"/>
          <w:sz w:val="20"/>
          <w:szCs w:val="20"/>
        </w:rPr>
      </w:pPr>
      <w:r w:rsidRPr="00FB35FB">
        <w:rPr>
          <w:rFonts w:ascii="Calibri" w:hAnsi="Calibri" w:cs="Calibri"/>
          <w:b/>
          <w:sz w:val="20"/>
          <w:szCs w:val="20"/>
        </w:rPr>
        <w:t>Časť predmetu zákazky č. 2</w:t>
      </w:r>
      <w:r w:rsidRPr="007A660B">
        <w:rPr>
          <w:rFonts w:ascii="Calibri" w:hAnsi="Calibri" w:cs="Calibri"/>
          <w:sz w:val="20"/>
          <w:szCs w:val="20"/>
        </w:rPr>
        <w:t xml:space="preserve"> – </w:t>
      </w:r>
      <w:r w:rsidRPr="007A660B">
        <w:rPr>
          <w:rFonts w:ascii="Calibri" w:hAnsi="Calibri" w:cs="Calibri"/>
          <w:sz w:val="20"/>
        </w:rPr>
        <w:t xml:space="preserve">Generálna oprava posypovej nadstavby SSC 6 </w:t>
      </w:r>
      <w:r w:rsidR="00FB35FB">
        <w:rPr>
          <w:rFonts w:ascii="Calibri" w:hAnsi="Calibri" w:cs="Calibri"/>
          <w:sz w:val="20"/>
        </w:rPr>
        <w:t xml:space="preserve">s pohonom od komunálnej hydrauliky podvozku </w:t>
      </w:r>
      <w:r w:rsidRPr="007A660B">
        <w:rPr>
          <w:rFonts w:ascii="Calibri" w:hAnsi="Calibri" w:cs="Calibri"/>
          <w:sz w:val="20"/>
        </w:rPr>
        <w:t>v počte 1 ks</w:t>
      </w:r>
      <w:r w:rsidR="00FB35FB">
        <w:rPr>
          <w:rFonts w:ascii="Calibri" w:hAnsi="Calibri" w:cs="Calibri"/>
          <w:sz w:val="20"/>
        </w:rPr>
        <w:t xml:space="preserve"> – </w:t>
      </w:r>
      <w:r w:rsidR="00FB35FB" w:rsidRPr="00FB35FB">
        <w:rPr>
          <w:rFonts w:ascii="Calibri" w:hAnsi="Calibri" w:cs="Calibri"/>
          <w:b/>
          <w:sz w:val="20"/>
        </w:rPr>
        <w:t>35 700,00 EUR bez DPH</w:t>
      </w:r>
    </w:p>
    <w:p w14:paraId="1A05217C" w14:textId="7BAA43CD" w:rsidR="00FB35FB" w:rsidRPr="00FB35FB" w:rsidRDefault="00FB35FB" w:rsidP="00FB35FB">
      <w:pPr>
        <w:pStyle w:val="Odsekzoznamu"/>
        <w:numPr>
          <w:ilvl w:val="0"/>
          <w:numId w:val="9"/>
        </w:numPr>
        <w:jc w:val="both"/>
        <w:rPr>
          <w:rFonts w:ascii="Calibri" w:hAnsi="Calibri" w:cs="Calibri"/>
          <w:sz w:val="20"/>
          <w:szCs w:val="20"/>
        </w:rPr>
      </w:pPr>
      <w:r w:rsidRPr="00FB35FB">
        <w:rPr>
          <w:rFonts w:ascii="Calibri" w:hAnsi="Calibri" w:cs="Calibri"/>
          <w:b/>
          <w:sz w:val="20"/>
          <w:szCs w:val="20"/>
        </w:rPr>
        <w:t xml:space="preserve">Časť predmetu zákazky č. </w:t>
      </w:r>
      <w:r>
        <w:rPr>
          <w:rFonts w:ascii="Calibri" w:hAnsi="Calibri" w:cs="Calibri"/>
          <w:b/>
          <w:sz w:val="20"/>
          <w:szCs w:val="20"/>
        </w:rPr>
        <w:t>3</w:t>
      </w:r>
      <w:r w:rsidRPr="007A660B">
        <w:rPr>
          <w:rFonts w:ascii="Calibri" w:hAnsi="Calibri" w:cs="Calibri"/>
          <w:sz w:val="20"/>
          <w:szCs w:val="20"/>
        </w:rPr>
        <w:t xml:space="preserve"> – </w:t>
      </w:r>
      <w:r w:rsidRPr="007A660B">
        <w:rPr>
          <w:rFonts w:ascii="Calibri" w:hAnsi="Calibri" w:cs="Calibri"/>
          <w:sz w:val="20"/>
        </w:rPr>
        <w:t xml:space="preserve">Generálna oprava posypovej nadstavby SSC 6 </w:t>
      </w:r>
      <w:r>
        <w:rPr>
          <w:rFonts w:ascii="Calibri" w:hAnsi="Calibri" w:cs="Calibri"/>
          <w:sz w:val="20"/>
        </w:rPr>
        <w:t xml:space="preserve">s pohonom od pomocného dieselového motora </w:t>
      </w:r>
      <w:r w:rsidRPr="007A660B">
        <w:rPr>
          <w:rFonts w:ascii="Calibri" w:hAnsi="Calibri" w:cs="Calibri"/>
          <w:sz w:val="20"/>
        </w:rPr>
        <w:t>v počte 1 ks</w:t>
      </w:r>
      <w:r>
        <w:rPr>
          <w:rFonts w:ascii="Calibri" w:hAnsi="Calibri" w:cs="Calibri"/>
          <w:sz w:val="20"/>
        </w:rPr>
        <w:t xml:space="preserve"> – </w:t>
      </w:r>
      <w:r>
        <w:rPr>
          <w:rFonts w:ascii="Calibri" w:hAnsi="Calibri" w:cs="Calibri"/>
          <w:b/>
          <w:sz w:val="20"/>
        </w:rPr>
        <w:t>37</w:t>
      </w:r>
      <w:r w:rsidRPr="00FB35FB">
        <w:rPr>
          <w:rFonts w:ascii="Calibri" w:hAnsi="Calibri" w:cs="Calibri"/>
          <w:b/>
          <w:sz w:val="20"/>
        </w:rPr>
        <w:t> </w:t>
      </w:r>
      <w:r>
        <w:rPr>
          <w:rFonts w:ascii="Calibri" w:hAnsi="Calibri" w:cs="Calibri"/>
          <w:b/>
          <w:sz w:val="20"/>
        </w:rPr>
        <w:t>45</w:t>
      </w:r>
      <w:r w:rsidRPr="00FB35FB">
        <w:rPr>
          <w:rFonts w:ascii="Calibri" w:hAnsi="Calibri" w:cs="Calibri"/>
          <w:b/>
          <w:sz w:val="20"/>
        </w:rPr>
        <w:t>0,00 EUR bez DPH</w:t>
      </w:r>
    </w:p>
    <w:p w14:paraId="0B990310" w14:textId="5DBB98AA" w:rsidR="00FB35FB" w:rsidRPr="007A660B" w:rsidRDefault="00FB35FB" w:rsidP="00FB35FB">
      <w:pPr>
        <w:pStyle w:val="Odsekzoznamu"/>
        <w:numPr>
          <w:ilvl w:val="0"/>
          <w:numId w:val="9"/>
        </w:numPr>
        <w:jc w:val="both"/>
        <w:rPr>
          <w:rFonts w:ascii="Calibri" w:hAnsi="Calibri" w:cs="Calibri"/>
          <w:sz w:val="20"/>
          <w:szCs w:val="20"/>
        </w:rPr>
      </w:pPr>
      <w:r w:rsidRPr="00FB35FB">
        <w:rPr>
          <w:rFonts w:ascii="Calibri" w:hAnsi="Calibri" w:cs="Calibri"/>
          <w:b/>
          <w:sz w:val="20"/>
          <w:szCs w:val="20"/>
        </w:rPr>
        <w:lastRenderedPageBreak/>
        <w:t>Časť predmetu zákazky č. 4</w:t>
      </w:r>
      <w:r w:rsidRPr="007A660B">
        <w:rPr>
          <w:rFonts w:ascii="Calibri" w:hAnsi="Calibri" w:cs="Calibri"/>
          <w:sz w:val="20"/>
          <w:szCs w:val="20"/>
        </w:rPr>
        <w:t xml:space="preserve"> – </w:t>
      </w:r>
      <w:r w:rsidRPr="007A660B">
        <w:rPr>
          <w:rFonts w:ascii="Calibri" w:hAnsi="Calibri" w:cs="Calibri"/>
          <w:sz w:val="20"/>
        </w:rPr>
        <w:t xml:space="preserve">Generálna oprava posypovej nadstavby SSC 8 </w:t>
      </w:r>
      <w:r>
        <w:rPr>
          <w:rFonts w:ascii="Calibri" w:hAnsi="Calibri" w:cs="Calibri"/>
          <w:sz w:val="20"/>
        </w:rPr>
        <w:t xml:space="preserve">s pohonom od komunálnej hydrauliky podvozku v počte 1 ks – </w:t>
      </w:r>
      <w:r w:rsidRPr="00FB35FB">
        <w:rPr>
          <w:rFonts w:ascii="Calibri" w:hAnsi="Calibri" w:cs="Calibri"/>
          <w:b/>
          <w:sz w:val="20"/>
        </w:rPr>
        <w:t>37 500,00 EUR bez DPH</w:t>
      </w:r>
    </w:p>
    <w:p w14:paraId="2A9BF5F6" w14:textId="4E7D4AB2" w:rsidR="00FB35FB" w:rsidRPr="007A660B" w:rsidRDefault="00FB35FB" w:rsidP="00FB35FB">
      <w:pPr>
        <w:pStyle w:val="Odsekzoznamu"/>
        <w:numPr>
          <w:ilvl w:val="0"/>
          <w:numId w:val="9"/>
        </w:numPr>
        <w:jc w:val="both"/>
        <w:rPr>
          <w:rFonts w:ascii="Calibri" w:hAnsi="Calibri" w:cs="Calibri"/>
          <w:sz w:val="20"/>
          <w:szCs w:val="20"/>
        </w:rPr>
      </w:pPr>
      <w:r w:rsidRPr="00FB35FB">
        <w:rPr>
          <w:rFonts w:ascii="Calibri" w:hAnsi="Calibri" w:cs="Calibri"/>
          <w:b/>
          <w:sz w:val="20"/>
          <w:szCs w:val="20"/>
        </w:rPr>
        <w:t>Časť predmetu zákazky č. 5</w:t>
      </w:r>
      <w:r w:rsidRPr="007A660B">
        <w:rPr>
          <w:rFonts w:ascii="Calibri" w:hAnsi="Calibri" w:cs="Calibri"/>
          <w:sz w:val="20"/>
          <w:szCs w:val="20"/>
        </w:rPr>
        <w:t xml:space="preserve"> – </w:t>
      </w:r>
      <w:r w:rsidRPr="007A660B">
        <w:rPr>
          <w:rFonts w:ascii="Calibri" w:hAnsi="Calibri" w:cs="Calibri"/>
          <w:sz w:val="20"/>
        </w:rPr>
        <w:t>Generálna oprava posypovej nadstavby VSV 6</w:t>
      </w:r>
      <w:r>
        <w:rPr>
          <w:rFonts w:ascii="Calibri" w:hAnsi="Calibri" w:cs="Calibri"/>
          <w:sz w:val="20"/>
        </w:rPr>
        <w:t xml:space="preserve"> s výmenou pomocného motora na pohon nadstavby</w:t>
      </w:r>
      <w:r w:rsidRPr="007A660B">
        <w:rPr>
          <w:rFonts w:ascii="Calibri" w:hAnsi="Calibri" w:cs="Calibri"/>
          <w:sz w:val="20"/>
        </w:rPr>
        <w:t xml:space="preserve">  v</w:t>
      </w:r>
      <w:r>
        <w:rPr>
          <w:rFonts w:ascii="Calibri" w:hAnsi="Calibri" w:cs="Calibri"/>
          <w:sz w:val="20"/>
        </w:rPr>
        <w:t xml:space="preserve"> počte 2 ks – </w:t>
      </w:r>
      <w:r w:rsidRPr="00FB35FB">
        <w:rPr>
          <w:rFonts w:ascii="Calibri" w:hAnsi="Calibri" w:cs="Calibri"/>
          <w:b/>
          <w:sz w:val="20"/>
        </w:rPr>
        <w:t>68 900,00 EUR bez DPH</w:t>
      </w:r>
    </w:p>
    <w:p w14:paraId="2A9DA2D7" w14:textId="6423D460" w:rsidR="00FB35FB" w:rsidRPr="007A660B" w:rsidRDefault="00FB35FB" w:rsidP="00FB35FB">
      <w:pPr>
        <w:pStyle w:val="Odsekzoznamu"/>
        <w:numPr>
          <w:ilvl w:val="0"/>
          <w:numId w:val="9"/>
        </w:numPr>
        <w:jc w:val="both"/>
        <w:rPr>
          <w:rFonts w:ascii="Calibri" w:hAnsi="Calibri" w:cs="Calibri"/>
          <w:sz w:val="20"/>
          <w:szCs w:val="20"/>
        </w:rPr>
      </w:pPr>
      <w:r w:rsidRPr="00FB35FB">
        <w:rPr>
          <w:rFonts w:ascii="Calibri" w:hAnsi="Calibri" w:cs="Calibri"/>
          <w:b/>
          <w:sz w:val="20"/>
          <w:szCs w:val="20"/>
        </w:rPr>
        <w:t>Časť predmetu zákazky č. 6</w:t>
      </w:r>
      <w:r w:rsidRPr="007A660B">
        <w:rPr>
          <w:rFonts w:ascii="Calibri" w:hAnsi="Calibri" w:cs="Calibri"/>
          <w:sz w:val="20"/>
          <w:szCs w:val="20"/>
        </w:rPr>
        <w:t xml:space="preserve"> – </w:t>
      </w:r>
      <w:r w:rsidRPr="007A660B">
        <w:rPr>
          <w:rFonts w:ascii="Calibri" w:hAnsi="Calibri" w:cs="Calibri"/>
          <w:sz w:val="20"/>
        </w:rPr>
        <w:t xml:space="preserve">Generálna oprava posypovej nadstavby VSV 6  </w:t>
      </w:r>
      <w:r>
        <w:rPr>
          <w:rFonts w:ascii="Calibri" w:hAnsi="Calibri" w:cs="Calibri"/>
          <w:sz w:val="20"/>
        </w:rPr>
        <w:t xml:space="preserve">bez výmeny pomocného motora na pohon nadstavby v počte 1 ks – </w:t>
      </w:r>
      <w:r w:rsidRPr="00FB35FB">
        <w:rPr>
          <w:rFonts w:ascii="Calibri" w:hAnsi="Calibri" w:cs="Calibri"/>
          <w:b/>
          <w:sz w:val="20"/>
        </w:rPr>
        <w:t>32 200,00 EUR bez DPH</w:t>
      </w:r>
    </w:p>
    <w:p w14:paraId="1D8B7F22" w14:textId="77777777" w:rsidR="00FB35FB" w:rsidRPr="007A660B" w:rsidRDefault="00FB35FB" w:rsidP="00FB35FB">
      <w:pPr>
        <w:pStyle w:val="Odsekzoznamu"/>
        <w:numPr>
          <w:ilvl w:val="0"/>
          <w:numId w:val="9"/>
        </w:numPr>
        <w:jc w:val="both"/>
        <w:rPr>
          <w:rFonts w:ascii="Calibri" w:hAnsi="Calibri" w:cs="Calibri"/>
          <w:sz w:val="20"/>
          <w:szCs w:val="20"/>
        </w:rPr>
      </w:pPr>
    </w:p>
    <w:p w14:paraId="16889B59" w14:textId="77777777" w:rsidR="00690CFA" w:rsidRPr="00390614" w:rsidRDefault="00690CFA" w:rsidP="00690CFA">
      <w:pPr>
        <w:pStyle w:val="Odsekzoznamu"/>
        <w:ind w:left="720"/>
        <w:jc w:val="both"/>
        <w:rPr>
          <w:rFonts w:ascii="Calibri" w:hAnsi="Calibri" w:cs="Calibri"/>
          <w:b/>
          <w:sz w:val="20"/>
          <w:szCs w:val="20"/>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B2D9C8B"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005D73F6">
        <w:rPr>
          <w:rFonts w:ascii="Calibri" w:hAnsi="Calibri" w:cs="Calibri"/>
          <w:b/>
          <w:bCs/>
          <w:sz w:val="20"/>
          <w:szCs w:val="20"/>
        </w:rPr>
        <w:t>,</w:t>
      </w:r>
      <w:r w:rsidRPr="0063584C">
        <w:rPr>
          <w:rFonts w:ascii="Calibri" w:hAnsi="Calibri" w:cs="Calibri"/>
          <w:b/>
          <w:bCs/>
          <w:sz w:val="20"/>
          <w:szCs w:val="20"/>
        </w:rPr>
        <w:t> SPÔSOB PLNENIA</w:t>
      </w:r>
      <w:r w:rsidR="005D73F6">
        <w:rPr>
          <w:rFonts w:ascii="Calibri" w:hAnsi="Calibri" w:cs="Calibri"/>
          <w:b/>
          <w:bCs/>
          <w:sz w:val="20"/>
          <w:szCs w:val="20"/>
        </w:rPr>
        <w:t xml:space="preserve"> A OBHLIADKA</w:t>
      </w:r>
      <w:r w:rsidRPr="0063584C">
        <w:rPr>
          <w:rFonts w:ascii="Calibri" w:hAnsi="Calibri" w:cs="Calibri"/>
          <w:b/>
          <w:bCs/>
          <w:sz w:val="20"/>
          <w:szCs w:val="20"/>
        </w:rPr>
        <w:t xml:space="preserve"> PREDMETU ZÁKAZKY</w:t>
      </w:r>
    </w:p>
    <w:p w14:paraId="51D23B05" w14:textId="3E5C1447" w:rsidR="00EF70B4" w:rsidRPr="0063584C" w:rsidRDefault="00513D8E" w:rsidP="00BD00B3">
      <w:pPr>
        <w:jc w:val="both"/>
        <w:rPr>
          <w:rFonts w:ascii="Calibri" w:hAnsi="Calibri" w:cs="Calibri"/>
          <w:sz w:val="20"/>
          <w:szCs w:val="20"/>
        </w:rPr>
      </w:pPr>
      <w:r w:rsidRPr="0063584C">
        <w:rPr>
          <w:rFonts w:ascii="Calibri" w:hAnsi="Calibri" w:cs="Calibri"/>
          <w:sz w:val="20"/>
          <w:szCs w:val="20"/>
        </w:rPr>
        <w:t xml:space="preserve">4.1. Miestom </w:t>
      </w:r>
      <w:r w:rsidR="00596F22">
        <w:rPr>
          <w:rFonts w:ascii="Calibri" w:hAnsi="Calibri" w:cs="Calibri"/>
          <w:sz w:val="20"/>
          <w:szCs w:val="20"/>
        </w:rPr>
        <w:t>poskytnutia služby</w:t>
      </w:r>
      <w:r w:rsidR="00207E13">
        <w:rPr>
          <w:rFonts w:ascii="Calibri" w:hAnsi="Calibri" w:cs="Calibri"/>
          <w:sz w:val="20"/>
          <w:szCs w:val="20"/>
        </w:rPr>
        <w:t xml:space="preserve"> generálnych opráv</w:t>
      </w:r>
      <w:r w:rsidR="00596F22">
        <w:rPr>
          <w:rFonts w:ascii="Calibri" w:hAnsi="Calibri" w:cs="Calibri"/>
          <w:sz w:val="20"/>
          <w:szCs w:val="20"/>
        </w:rPr>
        <w:t>/</w:t>
      </w:r>
      <w:r w:rsidR="003332AE">
        <w:rPr>
          <w:rFonts w:ascii="Calibri" w:hAnsi="Calibri" w:cs="Calibri"/>
          <w:sz w:val="20"/>
          <w:szCs w:val="20"/>
        </w:rPr>
        <w:t>výmeny pomocného motora</w:t>
      </w:r>
      <w:r w:rsidR="00207E13">
        <w:rPr>
          <w:rFonts w:ascii="Calibri" w:hAnsi="Calibri" w:cs="Calibri"/>
          <w:sz w:val="20"/>
          <w:szCs w:val="20"/>
        </w:rPr>
        <w:t xml:space="preserve"> </w:t>
      </w:r>
      <w:r w:rsidR="00FB35FB">
        <w:rPr>
          <w:rFonts w:ascii="Calibri" w:hAnsi="Calibri" w:cs="Calibri"/>
          <w:sz w:val="20"/>
          <w:szCs w:val="20"/>
        </w:rPr>
        <w:t xml:space="preserve"> je priestor (servisná dielňa</w:t>
      </w:r>
      <w:r w:rsidR="00207E13">
        <w:rPr>
          <w:rFonts w:ascii="Calibri" w:hAnsi="Calibri" w:cs="Calibri"/>
          <w:sz w:val="20"/>
          <w:szCs w:val="20"/>
        </w:rPr>
        <w:t>) úspešného uchádzača</w:t>
      </w:r>
      <w:r w:rsidR="00E603AC" w:rsidRPr="0063584C">
        <w:rPr>
          <w:rFonts w:ascii="Calibri" w:hAnsi="Calibri" w:cs="Calibri"/>
          <w:sz w:val="20"/>
          <w:szCs w:val="20"/>
        </w:rPr>
        <w:t xml:space="preserve">. </w:t>
      </w:r>
    </w:p>
    <w:p w14:paraId="092F0117" w14:textId="77777777" w:rsidR="00BD00B3" w:rsidRPr="0063584C" w:rsidRDefault="00BD00B3" w:rsidP="00BD00B3">
      <w:pPr>
        <w:jc w:val="both"/>
        <w:rPr>
          <w:rFonts w:ascii="Calibri" w:hAnsi="Calibri" w:cs="Calibri"/>
          <w:sz w:val="20"/>
          <w:szCs w:val="20"/>
        </w:rPr>
      </w:pPr>
    </w:p>
    <w:p w14:paraId="15AFC939" w14:textId="10F2E389" w:rsidR="0080469A"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80469A" w:rsidRPr="0063584C">
        <w:rPr>
          <w:rFonts w:ascii="Calibri" w:hAnsi="Calibri" w:cs="Calibri"/>
          <w:sz w:val="20"/>
          <w:szCs w:val="20"/>
        </w:rPr>
        <w:t>do:</w:t>
      </w:r>
    </w:p>
    <w:p w14:paraId="7FCD7813" w14:textId="77777777" w:rsidR="00207E13" w:rsidRDefault="00207E13" w:rsidP="00124FAC">
      <w:pPr>
        <w:pStyle w:val="tl1"/>
        <w:rPr>
          <w:rFonts w:ascii="Calibri" w:hAnsi="Calibri" w:cs="Calibri"/>
          <w:sz w:val="20"/>
          <w:szCs w:val="20"/>
        </w:rPr>
      </w:pPr>
    </w:p>
    <w:p w14:paraId="4FAE5ADE" w14:textId="4DD7E3AD" w:rsidR="00124FAC" w:rsidRPr="00793B55" w:rsidRDefault="00596F22" w:rsidP="00124FAC">
      <w:pPr>
        <w:pStyle w:val="tl1"/>
        <w:rPr>
          <w:rFonts w:ascii="Calibri" w:hAnsi="Calibri" w:cs="Calibri"/>
          <w:sz w:val="20"/>
          <w:szCs w:val="20"/>
        </w:rPr>
      </w:pPr>
      <w:r w:rsidRPr="00793B55">
        <w:rPr>
          <w:rFonts w:ascii="Calibri" w:hAnsi="Calibri" w:cs="Calibri"/>
          <w:sz w:val="20"/>
          <w:szCs w:val="20"/>
        </w:rPr>
        <w:t>60</w:t>
      </w:r>
      <w:r w:rsidR="00D05583" w:rsidRPr="00793B55">
        <w:rPr>
          <w:rFonts w:ascii="Calibri" w:hAnsi="Calibri" w:cs="Calibri"/>
          <w:sz w:val="20"/>
          <w:szCs w:val="20"/>
        </w:rPr>
        <w:t xml:space="preserve"> kalendárnych dní od</w:t>
      </w:r>
      <w:r w:rsidR="00FB35FB">
        <w:rPr>
          <w:rFonts w:ascii="Calibri" w:hAnsi="Calibri" w:cs="Calibri"/>
          <w:sz w:val="20"/>
          <w:szCs w:val="20"/>
        </w:rPr>
        <w:t>o dňa</w:t>
      </w:r>
      <w:r w:rsidR="00D05583" w:rsidRPr="00793B55">
        <w:rPr>
          <w:rFonts w:ascii="Calibri" w:hAnsi="Calibri" w:cs="Calibri"/>
          <w:sz w:val="20"/>
          <w:szCs w:val="20"/>
        </w:rPr>
        <w:t xml:space="preserve"> </w:t>
      </w:r>
      <w:r w:rsidR="00793B55" w:rsidRPr="00793B55">
        <w:rPr>
          <w:rFonts w:asciiTheme="minorHAnsi" w:hAnsiTheme="minorHAnsi" w:cs="Arial"/>
          <w:sz w:val="20"/>
          <w:szCs w:val="20"/>
        </w:rPr>
        <w:t xml:space="preserve"> podpisu odovzdávajúceho protokolu GO nadstavby oprávnenou osobou verejného obstarávateľa</w:t>
      </w:r>
      <w:r w:rsidR="00D05583" w:rsidRPr="00793B55">
        <w:rPr>
          <w:rFonts w:asciiTheme="minorHAnsi" w:hAnsiTheme="minorHAnsi"/>
          <w:sz w:val="20"/>
          <w:szCs w:val="20"/>
        </w:rPr>
        <w:t>. Uvedená lehota sa vzťahuje na každú časť predmetu zákazky.</w:t>
      </w:r>
    </w:p>
    <w:p w14:paraId="00E8BA72" w14:textId="787629FC" w:rsidR="005D73F6" w:rsidRDefault="005D73F6" w:rsidP="00124FAC">
      <w:pPr>
        <w:pStyle w:val="tl1"/>
        <w:rPr>
          <w:rFonts w:ascii="Calibri" w:hAnsi="Calibri" w:cs="Calibri"/>
          <w:sz w:val="20"/>
          <w:szCs w:val="20"/>
        </w:rPr>
      </w:pPr>
    </w:p>
    <w:p w14:paraId="57039F7D" w14:textId="4E2A2DDA" w:rsidR="00945106" w:rsidRPr="0092153A" w:rsidRDefault="00945106" w:rsidP="00945106">
      <w:pPr>
        <w:autoSpaceDE w:val="0"/>
        <w:autoSpaceDN w:val="0"/>
        <w:adjustRightInd w:val="0"/>
        <w:spacing w:after="120"/>
        <w:jc w:val="both"/>
        <w:rPr>
          <w:rFonts w:asciiTheme="minorHAnsi" w:eastAsiaTheme="minorHAnsi" w:hAnsiTheme="minorHAnsi" w:cs="Arial"/>
          <w:color w:val="000000"/>
          <w:sz w:val="20"/>
          <w:szCs w:val="20"/>
          <w:lang w:eastAsia="en-US"/>
        </w:rPr>
      </w:pPr>
      <w:r w:rsidRPr="0092153A">
        <w:rPr>
          <w:rFonts w:ascii="Calibri" w:hAnsi="Calibri" w:cs="Calibri"/>
          <w:sz w:val="20"/>
          <w:szCs w:val="20"/>
        </w:rPr>
        <w:t xml:space="preserve">4.3 </w:t>
      </w:r>
      <w:r w:rsidRPr="0092153A">
        <w:rPr>
          <w:rFonts w:asciiTheme="minorHAnsi" w:eastAsiaTheme="minorHAnsi" w:hAnsiTheme="minorHAnsi" w:cs="Arial"/>
          <w:color w:val="000000"/>
          <w:sz w:val="20"/>
          <w:szCs w:val="20"/>
          <w:lang w:eastAsia="en-US"/>
        </w:rPr>
        <w:t xml:space="preserve">Za účelom overenia a získania potrebných informácií, nevyhnutných na prípravu a vypracovanie ponuky </w:t>
      </w:r>
      <w:r w:rsidR="003B494B" w:rsidRPr="0092153A">
        <w:rPr>
          <w:rFonts w:asciiTheme="minorHAnsi" w:eastAsiaTheme="minorHAnsi" w:hAnsiTheme="minorHAnsi" w:cs="Arial"/>
          <w:color w:val="000000"/>
          <w:sz w:val="20"/>
          <w:szCs w:val="20"/>
          <w:lang w:eastAsia="en-US"/>
        </w:rPr>
        <w:t xml:space="preserve">sa uchádzačom umožňuje </w:t>
      </w:r>
      <w:r w:rsidRPr="0092153A">
        <w:rPr>
          <w:rFonts w:asciiTheme="minorHAnsi" w:eastAsiaTheme="minorHAnsi" w:hAnsiTheme="minorHAnsi" w:cs="Arial"/>
          <w:color w:val="000000"/>
          <w:sz w:val="20"/>
          <w:szCs w:val="20"/>
          <w:lang w:eastAsia="en-US"/>
        </w:rPr>
        <w:t xml:space="preserve">vykonať obhliadku predmetu zákazky. </w:t>
      </w:r>
    </w:p>
    <w:p w14:paraId="410A6E6E" w14:textId="079C1659" w:rsidR="00945106" w:rsidRPr="0092153A" w:rsidRDefault="00945106" w:rsidP="00945106">
      <w:pPr>
        <w:autoSpaceDE w:val="0"/>
        <w:autoSpaceDN w:val="0"/>
        <w:adjustRightInd w:val="0"/>
        <w:spacing w:after="120"/>
        <w:jc w:val="both"/>
        <w:rPr>
          <w:rFonts w:asciiTheme="minorHAnsi" w:eastAsiaTheme="minorHAnsi" w:hAnsiTheme="minorHAnsi" w:cs="Arial"/>
          <w:color w:val="000000"/>
          <w:sz w:val="20"/>
          <w:szCs w:val="20"/>
          <w:lang w:eastAsia="en-US"/>
        </w:rPr>
      </w:pPr>
      <w:r w:rsidRPr="0092153A">
        <w:rPr>
          <w:rFonts w:asciiTheme="minorHAnsi" w:eastAsiaTheme="minorHAnsi" w:hAnsiTheme="minorHAnsi" w:cs="Arial"/>
          <w:color w:val="000000"/>
          <w:sz w:val="20"/>
          <w:szCs w:val="20"/>
          <w:lang w:eastAsia="en-US"/>
        </w:rPr>
        <w:t xml:space="preserve">Obhliadka predmetu zákazky </w:t>
      </w:r>
      <w:r w:rsidR="00EF3A20" w:rsidRPr="0092153A">
        <w:rPr>
          <w:rFonts w:asciiTheme="minorHAnsi" w:eastAsiaTheme="minorHAnsi" w:hAnsiTheme="minorHAnsi" w:cs="Arial"/>
          <w:color w:val="000000"/>
          <w:sz w:val="20"/>
          <w:szCs w:val="20"/>
          <w:lang w:eastAsia="en-US"/>
        </w:rPr>
        <w:t xml:space="preserve">jednotlivých častí </w:t>
      </w:r>
      <w:r w:rsidRPr="0092153A">
        <w:rPr>
          <w:rFonts w:asciiTheme="minorHAnsi" w:eastAsiaTheme="minorHAnsi" w:hAnsiTheme="minorHAnsi" w:cs="Arial"/>
          <w:color w:val="000000"/>
          <w:sz w:val="20"/>
          <w:szCs w:val="20"/>
          <w:lang w:eastAsia="en-US"/>
        </w:rPr>
        <w:t xml:space="preserve">sa uskutoční na základe oslovenia hlavného koordinátora, s ktorým bude operatívne dohodnutý časový harmonogram obhliadky, s upresnením termínu a miesta stretnutia zúčastnených. </w:t>
      </w:r>
    </w:p>
    <w:p w14:paraId="483B3AA4" w14:textId="6F8F0C76" w:rsidR="00945106" w:rsidRPr="00945106" w:rsidRDefault="00945106" w:rsidP="00945106">
      <w:pPr>
        <w:autoSpaceDE w:val="0"/>
        <w:autoSpaceDN w:val="0"/>
        <w:adjustRightInd w:val="0"/>
        <w:jc w:val="both"/>
        <w:rPr>
          <w:rFonts w:asciiTheme="minorHAnsi" w:eastAsiaTheme="minorHAnsi" w:hAnsiTheme="minorHAnsi" w:cs="Arial"/>
          <w:color w:val="000000"/>
          <w:sz w:val="20"/>
          <w:szCs w:val="20"/>
          <w:lang w:eastAsia="en-US"/>
        </w:rPr>
      </w:pPr>
      <w:r w:rsidRPr="0092153A">
        <w:rPr>
          <w:rFonts w:asciiTheme="minorHAnsi" w:eastAsiaTheme="minorHAnsi" w:hAnsiTheme="minorHAnsi" w:cs="Arial"/>
          <w:color w:val="000000"/>
          <w:sz w:val="20"/>
          <w:szCs w:val="20"/>
          <w:lang w:eastAsia="en-US"/>
        </w:rPr>
        <w:t xml:space="preserve">Hlavným koordinátorom obhliadky predmetu zákazky za verejného obstarávateľa je </w:t>
      </w:r>
      <w:r w:rsidRPr="0092153A">
        <w:rPr>
          <w:rFonts w:asciiTheme="minorHAnsi" w:eastAsiaTheme="minorHAnsi" w:hAnsiTheme="minorHAnsi" w:cs="Arial"/>
          <w:b/>
          <w:color w:val="000000"/>
          <w:sz w:val="20"/>
          <w:szCs w:val="20"/>
          <w:lang w:eastAsia="en-US"/>
        </w:rPr>
        <w:t>Ján Lehotský</w:t>
      </w:r>
      <w:r w:rsidRPr="0092153A">
        <w:rPr>
          <w:rFonts w:asciiTheme="minorHAnsi" w:eastAsiaTheme="minorHAnsi" w:hAnsiTheme="minorHAnsi" w:cs="Arial"/>
          <w:color w:val="000000"/>
          <w:sz w:val="20"/>
          <w:szCs w:val="20"/>
          <w:lang w:eastAsia="en-US"/>
        </w:rPr>
        <w:t xml:space="preserve">, kontakt: </w:t>
      </w:r>
      <w:hyperlink r:id="rId11" w:history="1">
        <w:r w:rsidRPr="0092153A">
          <w:rPr>
            <w:rStyle w:val="Hypertextovprepojenie"/>
            <w:rFonts w:asciiTheme="minorHAnsi" w:eastAsiaTheme="minorHAnsi" w:hAnsiTheme="minorHAnsi" w:cs="Arial"/>
            <w:sz w:val="20"/>
            <w:szCs w:val="20"/>
            <w:lang w:eastAsia="en-US"/>
          </w:rPr>
          <w:t>jan.lehotsky@bbrsc.sk</w:t>
        </w:r>
      </w:hyperlink>
      <w:r w:rsidRPr="0092153A">
        <w:rPr>
          <w:rFonts w:asciiTheme="minorHAnsi" w:eastAsiaTheme="minorHAnsi" w:hAnsiTheme="minorHAnsi" w:cs="Arial"/>
          <w:color w:val="000000"/>
          <w:sz w:val="20"/>
          <w:szCs w:val="20"/>
          <w:lang w:eastAsia="en-US"/>
        </w:rPr>
        <w:t xml:space="preserve">, </w:t>
      </w:r>
      <w:proofErr w:type="spellStart"/>
      <w:r w:rsidR="00793B55" w:rsidRPr="0092153A">
        <w:rPr>
          <w:rFonts w:asciiTheme="minorHAnsi" w:eastAsiaTheme="minorHAnsi" w:hAnsiTheme="minorHAnsi" w:cs="Arial"/>
          <w:color w:val="000000"/>
          <w:sz w:val="20"/>
          <w:szCs w:val="20"/>
          <w:lang w:eastAsia="en-US"/>
        </w:rPr>
        <w:t>mob</w:t>
      </w:r>
      <w:proofErr w:type="spellEnd"/>
      <w:r w:rsidRPr="0092153A">
        <w:rPr>
          <w:rFonts w:asciiTheme="minorHAnsi" w:eastAsiaTheme="minorHAnsi" w:hAnsiTheme="minorHAnsi" w:cs="Arial"/>
          <w:color w:val="000000"/>
          <w:sz w:val="20"/>
          <w:szCs w:val="20"/>
          <w:lang w:eastAsia="en-US"/>
        </w:rPr>
        <w:t xml:space="preserve">. </w:t>
      </w:r>
      <w:r w:rsidR="00793B55" w:rsidRPr="0092153A">
        <w:rPr>
          <w:rFonts w:asciiTheme="minorHAnsi" w:eastAsiaTheme="minorHAnsi" w:hAnsiTheme="minorHAnsi" w:cs="Arial"/>
          <w:color w:val="000000"/>
          <w:sz w:val="20"/>
          <w:szCs w:val="20"/>
          <w:lang w:eastAsia="en-US"/>
        </w:rPr>
        <w:t>+421918543</w:t>
      </w:r>
      <w:r w:rsidRPr="0092153A">
        <w:rPr>
          <w:rFonts w:asciiTheme="minorHAnsi" w:eastAsiaTheme="minorHAnsi" w:hAnsiTheme="minorHAnsi" w:cs="Arial"/>
          <w:color w:val="000000"/>
          <w:sz w:val="20"/>
          <w:szCs w:val="20"/>
          <w:lang w:eastAsia="en-US"/>
        </w:rPr>
        <w:t>727. Výdavky záujemcu spojené s obhliadkou predmetu zákazky znáša záujemca.</w:t>
      </w:r>
    </w:p>
    <w:p w14:paraId="00B699D4" w14:textId="77777777" w:rsidR="003A7D17" w:rsidRPr="0063584C" w:rsidRDefault="003A7D17" w:rsidP="00C07D95">
      <w:pPr>
        <w:pStyle w:val="Zkladntext"/>
        <w:rPr>
          <w:rFonts w:ascii="Calibri" w:hAnsi="Calibri" w:cs="Calibri"/>
          <w:b w:val="0"/>
          <w:sz w:val="20"/>
          <w:lang w:val="sk-SK"/>
        </w:rPr>
      </w:pPr>
    </w:p>
    <w:p w14:paraId="78380266" w14:textId="77777777"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0BCABC97" w:rsidR="00513D8E" w:rsidRPr="005D73F6" w:rsidRDefault="00513D8E" w:rsidP="00C95866">
      <w:pPr>
        <w:pStyle w:val="Default"/>
        <w:jc w:val="both"/>
        <w:rPr>
          <w:rFonts w:ascii="Calibri" w:hAnsi="Calibri" w:cs="Arial"/>
          <w:sz w:val="20"/>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w:t>
      </w:r>
      <w:r w:rsidR="00E603AC" w:rsidRPr="005D73F6">
        <w:rPr>
          <w:rFonts w:ascii="Calibri" w:hAnsi="Calibri" w:cs="Calibri"/>
          <w:sz w:val="20"/>
          <w:lang w:val="sk-SK"/>
        </w:rPr>
        <w:t xml:space="preserve">vlastných </w:t>
      </w:r>
      <w:r w:rsidR="0080469A" w:rsidRPr="005D73F6">
        <w:rPr>
          <w:rFonts w:ascii="Calibri" w:hAnsi="Calibri" w:cs="Calibri"/>
          <w:sz w:val="20"/>
          <w:lang w:val="sk-SK"/>
        </w:rPr>
        <w:t>prostriedkov</w:t>
      </w:r>
      <w:r w:rsidR="00E603AC" w:rsidRPr="005D73F6">
        <w:rPr>
          <w:rFonts w:ascii="Calibri" w:hAnsi="Calibri" w:cs="Calibri"/>
          <w:sz w:val="20"/>
          <w:lang w:val="sk-SK"/>
        </w:rPr>
        <w:t xml:space="preserve"> verejného obstarávateľa.</w:t>
      </w:r>
      <w:r w:rsidR="005D73F6" w:rsidRPr="005D73F6">
        <w:rPr>
          <w:rFonts w:ascii="Calibri" w:hAnsi="Calibri" w:cs="Calibri"/>
          <w:sz w:val="20"/>
          <w:lang w:val="sk-SK"/>
        </w:rPr>
        <w:t xml:space="preserve"> Verejný obstarávateľ neposkytne na plnenie predmetu zmluvy preddavok.</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72AEAEDC"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CA6C38">
        <w:rPr>
          <w:rFonts w:ascii="Calibri" w:hAnsi="Calibri" w:cs="Calibri"/>
          <w:sz w:val="20"/>
          <w:szCs w:val="20"/>
        </w:rPr>
        <w:t>Predmetom zákazky je poskytnutie služby a táto sa zadáva postupom nadlimitnej záka</w:t>
      </w:r>
      <w:r w:rsidR="00975C19">
        <w:rPr>
          <w:rFonts w:ascii="Calibri" w:hAnsi="Calibri" w:cs="Calibri"/>
          <w:sz w:val="20"/>
          <w:szCs w:val="20"/>
        </w:rPr>
        <w:t>zky</w:t>
      </w:r>
      <w:r w:rsidR="0092153A">
        <w:rPr>
          <w:rFonts w:ascii="Calibri" w:hAnsi="Calibri" w:cs="Calibri"/>
          <w:sz w:val="20"/>
          <w:szCs w:val="20"/>
        </w:rPr>
        <w:t xml:space="preserve"> v zmysle ustanovenia § 66 ods. 7 ZVO</w:t>
      </w:r>
      <w:r w:rsidR="00975C19">
        <w:rPr>
          <w:rFonts w:ascii="Calibri" w:hAnsi="Calibri" w:cs="Calibri"/>
          <w:sz w:val="20"/>
          <w:szCs w:val="20"/>
        </w:rPr>
        <w:t xml:space="preserve"> pre neobmedzený počet </w:t>
      </w:r>
      <w:r w:rsidR="00CA6C38">
        <w:rPr>
          <w:rFonts w:ascii="Calibri" w:hAnsi="Calibri" w:cs="Calibri"/>
          <w:sz w:val="20"/>
          <w:szCs w:val="20"/>
        </w:rPr>
        <w:t>záujemcov</w:t>
      </w:r>
      <w:r w:rsidR="00975C19">
        <w:rPr>
          <w:rFonts w:ascii="Calibri" w:hAnsi="Calibri" w:cs="Calibri"/>
          <w:sz w:val="20"/>
          <w:szCs w:val="20"/>
        </w:rPr>
        <w:t xml:space="preserve"> zv</w:t>
      </w:r>
      <w:r w:rsidR="0092153A">
        <w:rPr>
          <w:rFonts w:ascii="Calibri" w:hAnsi="Calibri" w:cs="Calibri"/>
          <w:sz w:val="20"/>
          <w:szCs w:val="20"/>
        </w:rPr>
        <w:t>erejnením Oznámením</w:t>
      </w:r>
      <w:r w:rsidR="00FB35FB">
        <w:rPr>
          <w:rFonts w:ascii="Calibri" w:hAnsi="Calibri" w:cs="Calibri"/>
          <w:sz w:val="20"/>
          <w:szCs w:val="20"/>
        </w:rPr>
        <w:t xml:space="preserve"> o vyhlásení</w:t>
      </w:r>
      <w:r w:rsidR="00975C19">
        <w:rPr>
          <w:rFonts w:ascii="Calibri" w:hAnsi="Calibri" w:cs="Calibri"/>
          <w:sz w:val="20"/>
          <w:szCs w:val="20"/>
        </w:rPr>
        <w:t xml:space="preserve"> verejného obstarávania. </w:t>
      </w:r>
      <w:r w:rsidR="004B51F6" w:rsidRPr="0063584C">
        <w:rPr>
          <w:rFonts w:ascii="Calibri" w:hAnsi="Calibri" w:cs="Arial"/>
          <w:sz w:val="20"/>
          <w:szCs w:val="20"/>
        </w:rPr>
        <w:t xml:space="preserve">Podrobné vymedzenie záväzných zmluvných podmienok na </w:t>
      </w:r>
      <w:r w:rsidR="00207E13">
        <w:rPr>
          <w:rFonts w:ascii="Calibri" w:hAnsi="Calibri" w:cs="Arial"/>
          <w:sz w:val="20"/>
          <w:szCs w:val="20"/>
        </w:rPr>
        <w:t>poskytnutie</w:t>
      </w:r>
      <w:r w:rsidR="004B51F6" w:rsidRPr="0063584C">
        <w:rPr>
          <w:rFonts w:ascii="Calibri" w:hAnsi="Calibri" w:cs="Arial"/>
          <w:sz w:val="20"/>
          <w:szCs w:val="20"/>
        </w:rPr>
        <w:t xml:space="preserve"> predmetu zákazky, ktoré musia byť obsiahnuté v uzatvorenej</w:t>
      </w:r>
      <w:r w:rsidR="00207E13">
        <w:rPr>
          <w:rFonts w:ascii="Calibri" w:hAnsi="Calibri" w:cs="Arial"/>
          <w:sz w:val="20"/>
          <w:szCs w:val="20"/>
        </w:rPr>
        <w:t xml:space="preserve"> zmluve o dielo, obsahujú časti</w:t>
      </w:r>
      <w:r w:rsidR="00F449DD" w:rsidRPr="0063584C">
        <w:rPr>
          <w:rFonts w:ascii="Calibri" w:hAnsi="Calibri" w:cs="Arial"/>
          <w:sz w:val="20"/>
          <w:szCs w:val="20"/>
        </w:rPr>
        <w:t xml:space="preserve">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73198CB2"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7. </w:t>
      </w:r>
      <w:r w:rsidR="00551C8B">
        <w:rPr>
          <w:rFonts w:ascii="Calibri" w:hAnsi="Calibri" w:cs="Calibri"/>
          <w:b/>
          <w:bCs/>
          <w:sz w:val="20"/>
          <w:szCs w:val="20"/>
        </w:rPr>
        <w:t xml:space="preserve">ZÁBEZPEKA PONUKY A </w:t>
      </w:r>
      <w:r w:rsidR="00551C8B" w:rsidRPr="0063584C">
        <w:rPr>
          <w:rFonts w:ascii="Calibri" w:hAnsi="Calibri" w:cs="Calibri"/>
          <w:b/>
          <w:bCs/>
          <w:sz w:val="20"/>
          <w:szCs w:val="20"/>
        </w:rPr>
        <w:t>LEHOTA VIAZANOSTI PONUKY</w:t>
      </w:r>
    </w:p>
    <w:p w14:paraId="42365C73" w14:textId="77777777" w:rsidR="00551C8B" w:rsidRPr="0063584C" w:rsidRDefault="00551C8B" w:rsidP="00551C8B">
      <w:pPr>
        <w:pStyle w:val="tl1"/>
        <w:rPr>
          <w:rFonts w:ascii="Calibri" w:hAnsi="Calibri" w:cs="Calibri"/>
          <w:sz w:val="20"/>
          <w:szCs w:val="20"/>
        </w:rPr>
      </w:pPr>
      <w:r w:rsidRPr="0063584C">
        <w:rPr>
          <w:rFonts w:ascii="Calibri" w:hAnsi="Calibri" w:cs="Calibri"/>
          <w:sz w:val="20"/>
          <w:szCs w:val="20"/>
        </w:rPr>
        <w:t xml:space="preserve">7.1. </w:t>
      </w:r>
      <w:r>
        <w:rPr>
          <w:rFonts w:ascii="Calibri" w:hAnsi="Calibri" w:cs="Calibri"/>
          <w:sz w:val="20"/>
          <w:szCs w:val="20"/>
        </w:rPr>
        <w:t>Zábezpeka ponuky sa nevyžaduje, z uvedeného dôvodu verejný obstarávateľ neurčuje lehotu viazanosti ponúk.</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2"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2C9EFBA3"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lastRenderedPageBreak/>
        <w:t>Google Chrome</w:t>
      </w:r>
      <w:r w:rsidR="00551C8B">
        <w:rPr>
          <w:rFonts w:ascii="Calibri" w:hAnsi="Calibri" w:cs="Calibri"/>
          <w:sz w:val="20"/>
          <w:szCs w:val="20"/>
        </w:rPr>
        <w:t>.</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070A41E5"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w:t>
      </w:r>
      <w:r w:rsidR="00975C19">
        <w:rPr>
          <w:rFonts w:ascii="Calibri" w:hAnsi="Calibri" w:cs="Calibri"/>
          <w:sz w:val="20"/>
          <w:szCs w:val="20"/>
        </w:rPr>
        <w:t>sielateľom informácie záujemca/</w:t>
      </w:r>
      <w:r w:rsidRPr="0063584C">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05EB7B3D"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2FBB23A8"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sidR="00551C8B">
        <w:rPr>
          <w:rFonts w:ascii="Calibri" w:hAnsi="Calibri" w:cs="Calibri"/>
          <w:sz w:val="20"/>
          <w:szCs w:val="20"/>
        </w:rPr>
        <w:t>.</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1F2E219F" w:rsidR="00146ABE" w:rsidRDefault="00FF3118" w:rsidP="00FF3118">
      <w:pPr>
        <w:pStyle w:val="tl1"/>
        <w:rPr>
          <w:rStyle w:val="Hypertextovprepojenie"/>
          <w:rFonts w:ascii="Calibri" w:hAnsi="Calibri" w:cs="Cambria"/>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3"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7CC80A4" w14:textId="77777777" w:rsidR="00805322" w:rsidRPr="0063584C" w:rsidRDefault="00805322" w:rsidP="00FF3118">
      <w:pPr>
        <w:pStyle w:val="tl1"/>
        <w:rPr>
          <w:rFonts w:ascii="Calibri" w:hAnsi="Calibri" w:cs="Cambria"/>
          <w:color w:val="0000FF"/>
          <w:sz w:val="20"/>
          <w:szCs w:val="20"/>
        </w:rPr>
      </w:pPr>
    </w:p>
    <w:p w14:paraId="4E4C3253" w14:textId="32771C38" w:rsidR="00146ABE" w:rsidRPr="00805322" w:rsidRDefault="00146ABE" w:rsidP="00805322">
      <w:pPr>
        <w:jc w:val="both"/>
        <w:rPr>
          <w:rFonts w:ascii="Calibri" w:hAnsi="Calibri" w:cs="Calibri"/>
          <w:b/>
          <w:sz w:val="28"/>
          <w:szCs w:val="28"/>
        </w:rPr>
      </w:pPr>
      <w:r w:rsidRPr="0063584C">
        <w:rPr>
          <w:rFonts w:ascii="Calibri" w:hAnsi="Calibri" w:cs="Cambria"/>
          <w:sz w:val="20"/>
          <w:szCs w:val="20"/>
        </w:rPr>
        <w:lastRenderedPageBreak/>
        <w:t>Uchádzač svoju ponuku identifikuje uvedením obchodného mena alebo názvu, sídla, miesta podnikania alebo obvyklého pobytu uchádzača a heslom súťaže</w:t>
      </w:r>
      <w:r w:rsidR="006B591F">
        <w:rPr>
          <w:rFonts w:ascii="Calibri" w:hAnsi="Calibri" w:cs="Cambria"/>
          <w:sz w:val="20"/>
          <w:szCs w:val="20"/>
        </w:rPr>
        <w:t xml:space="preserve"> „</w:t>
      </w:r>
      <w:r w:rsidR="00793B55">
        <w:rPr>
          <w:rFonts w:ascii="Calibri" w:hAnsi="Calibri"/>
          <w:sz w:val="20"/>
          <w:szCs w:val="20"/>
        </w:rPr>
        <w:t>Generálna oprava</w:t>
      </w:r>
      <w:r w:rsidR="00805322" w:rsidRPr="00805322">
        <w:rPr>
          <w:rFonts w:ascii="Calibri" w:hAnsi="Calibri"/>
          <w:sz w:val="20"/>
          <w:szCs w:val="20"/>
        </w:rPr>
        <w:t xml:space="preserve"> </w:t>
      </w:r>
      <w:r w:rsidR="0092153A">
        <w:rPr>
          <w:rFonts w:ascii="Calibri" w:hAnsi="Calibri"/>
          <w:sz w:val="20"/>
          <w:szCs w:val="20"/>
        </w:rPr>
        <w:t xml:space="preserve">posypových </w:t>
      </w:r>
      <w:r w:rsidR="00805322" w:rsidRPr="00805322">
        <w:rPr>
          <w:rFonts w:ascii="Calibri" w:hAnsi="Calibri"/>
          <w:sz w:val="20"/>
          <w:szCs w:val="20"/>
        </w:rPr>
        <w:t>nadstavieb</w:t>
      </w:r>
      <w:r w:rsidR="006B591F">
        <w:rPr>
          <w:rFonts w:ascii="Calibri" w:hAnsi="Calibri" w:cs="Cambria"/>
          <w:sz w:val="20"/>
          <w:szCs w:val="20"/>
        </w:rPr>
        <w:t>“.</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6E7DC0D7" w14:textId="77777777" w:rsidR="00551C8B" w:rsidRDefault="00551C8B" w:rsidP="00551C8B">
      <w:pPr>
        <w:pStyle w:val="tl1"/>
        <w:rPr>
          <w:rFonts w:ascii="Calibri" w:hAnsi="Calibri" w:cs="Cambria"/>
          <w:sz w:val="20"/>
          <w:szCs w:val="20"/>
        </w:rPr>
      </w:pPr>
      <w:r w:rsidRPr="0063584C">
        <w:rPr>
          <w:rFonts w:ascii="Calibri" w:hAnsi="Calibri" w:cs="Cambria"/>
          <w:sz w:val="20"/>
          <w:szCs w:val="20"/>
        </w:rPr>
        <w:t xml:space="preserve">10.6. Uchádzač môže </w:t>
      </w:r>
      <w:r>
        <w:rPr>
          <w:rFonts w:ascii="Calibri" w:hAnsi="Calibri" w:cs="Cambria"/>
          <w:sz w:val="20"/>
          <w:szCs w:val="20"/>
        </w:rPr>
        <w:t xml:space="preserve">predbežne </w:t>
      </w:r>
      <w:r w:rsidRPr="0063584C">
        <w:rPr>
          <w:rFonts w:ascii="Calibri" w:hAnsi="Calibri" w:cs="Cambria"/>
          <w:sz w:val="20"/>
          <w:szCs w:val="20"/>
        </w:rPr>
        <w:t>nahradiť doklady</w:t>
      </w:r>
      <w:r>
        <w:rPr>
          <w:rFonts w:ascii="Calibri" w:hAnsi="Calibri" w:cs="Cambria"/>
          <w:sz w:val="20"/>
          <w:szCs w:val="20"/>
        </w:rPr>
        <w:t>, prostredníctvom ktorých preukazuje splnenie podmienok účasti:</w:t>
      </w:r>
    </w:p>
    <w:p w14:paraId="695BFC6D" w14:textId="77777777" w:rsidR="00551C8B" w:rsidRDefault="00551C8B" w:rsidP="00551C8B">
      <w:pPr>
        <w:pStyle w:val="tl1"/>
        <w:rPr>
          <w:rFonts w:ascii="Calibri" w:hAnsi="Calibri" w:cs="Cambria"/>
          <w:sz w:val="20"/>
          <w:szCs w:val="20"/>
        </w:rPr>
      </w:pPr>
    </w:p>
    <w:p w14:paraId="08EFD969" w14:textId="360636C5" w:rsidR="00551C8B" w:rsidRPr="008214F6" w:rsidRDefault="00551C8B" w:rsidP="00551C8B">
      <w:pPr>
        <w:pStyle w:val="tl1"/>
        <w:numPr>
          <w:ilvl w:val="0"/>
          <w:numId w:val="29"/>
        </w:numPr>
        <w:rPr>
          <w:rFonts w:asciiTheme="minorHAnsi" w:hAnsiTheme="minorHAnsi" w:cs="Cambria"/>
          <w:sz w:val="20"/>
          <w:szCs w:val="20"/>
        </w:rPr>
      </w:pPr>
      <w:r w:rsidRPr="0063584C">
        <w:rPr>
          <w:rFonts w:ascii="Calibri" w:hAnsi="Calibri" w:cs="Cambria"/>
          <w:sz w:val="20"/>
          <w:szCs w:val="20"/>
        </w:rPr>
        <w:t xml:space="preserve">v zmysle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704C116" w14:textId="77777777" w:rsidR="00551C8B" w:rsidRDefault="00551C8B" w:rsidP="00FF3118">
      <w:pPr>
        <w:pStyle w:val="tl1"/>
        <w:rPr>
          <w:rFonts w:ascii="Calibri" w:hAnsi="Calibri" w:cs="Cambria"/>
          <w:sz w:val="20"/>
          <w:szCs w:val="20"/>
        </w:rPr>
      </w:pPr>
    </w:p>
    <w:p w14:paraId="2FF79240" w14:textId="26F318A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4C6807CD"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r w:rsidR="00551C8B">
        <w:rPr>
          <w:rFonts w:ascii="Calibri" w:hAnsi="Calibri" w:cs="Calibri"/>
          <w:sz w:val="20"/>
          <w:szCs w:val="20"/>
        </w:rPr>
        <w:t>,</w:t>
      </w:r>
    </w:p>
    <w:p w14:paraId="671EAF51" w14:textId="23D7D0CD"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w:t>
      </w:r>
      <w:r w:rsidR="00551C8B">
        <w:rPr>
          <w:rFonts w:ascii="Calibri" w:hAnsi="Calibri" w:cs="Calibri"/>
          <w:sz w:val="20"/>
          <w:szCs w:val="20"/>
        </w:rPr>
        <w:t> </w:t>
      </w:r>
      <w:r w:rsidRPr="0063584C">
        <w:rPr>
          <w:rFonts w:ascii="Calibri" w:hAnsi="Calibri" w:cs="Calibri"/>
          <w:sz w:val="20"/>
          <w:szCs w:val="20"/>
        </w:rPr>
        <w:t>EUR</w:t>
      </w:r>
      <w:r w:rsidR="00551C8B">
        <w:rPr>
          <w:rFonts w:ascii="Calibri" w:hAnsi="Calibri" w:cs="Calibri"/>
          <w:sz w:val="20"/>
          <w:szCs w:val="20"/>
        </w:rPr>
        <w:t>,</w:t>
      </w:r>
    </w:p>
    <w:p w14:paraId="1F38B0F0" w14:textId="169E2EB5"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w:t>
      </w:r>
      <w:r w:rsidR="00551C8B">
        <w:rPr>
          <w:rFonts w:ascii="Calibri" w:hAnsi="Calibri" w:cs="Calibri"/>
          <w:sz w:val="20"/>
          <w:szCs w:val="20"/>
        </w:rPr>
        <w:t> </w:t>
      </w:r>
      <w:r w:rsidRPr="0063584C">
        <w:rPr>
          <w:rFonts w:ascii="Calibri" w:hAnsi="Calibri" w:cs="Calibri"/>
          <w:sz w:val="20"/>
          <w:szCs w:val="20"/>
        </w:rPr>
        <w:t>DPH</w:t>
      </w:r>
      <w:r w:rsidR="00551C8B">
        <w:rPr>
          <w:rFonts w:ascii="Calibri" w:hAnsi="Calibri" w:cs="Calibri"/>
          <w:sz w:val="20"/>
          <w:szCs w:val="20"/>
        </w:rPr>
        <w:t>.</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286161A6"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(platí pre každú časť predmetu zákazky)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77777777"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lastRenderedPageBreak/>
        <w:t>14.2.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5F7CD62C"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w:t>
      </w:r>
      <w:r w:rsidR="003E3CA4">
        <w:rPr>
          <w:rFonts w:ascii="Calibri" w:hAnsi="Calibri" w:cs="Times New Roman"/>
          <w:sz w:val="20"/>
          <w:szCs w:val="20"/>
        </w:rPr>
        <w:t>om obstarávaní, požadovaných v O</w:t>
      </w:r>
      <w:r w:rsidRPr="0063584C">
        <w:rPr>
          <w:rFonts w:ascii="Calibri" w:hAnsi="Calibri" w:cs="Times New Roman"/>
          <w:sz w:val="20"/>
          <w:szCs w:val="20"/>
        </w:rPr>
        <w:t xml:space="preserve">známení o vyhlásení verejného obstarávania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6E70DC1" w14:textId="0055219B" w:rsidR="00FF3118" w:rsidRPr="0063584C" w:rsidRDefault="00805322" w:rsidP="00FF3118">
      <w:pPr>
        <w:pStyle w:val="tl1"/>
        <w:ind w:left="567"/>
        <w:rPr>
          <w:rFonts w:ascii="Calibri" w:hAnsi="Calibri" w:cs="Times New Roman"/>
          <w:sz w:val="20"/>
          <w:szCs w:val="20"/>
        </w:rPr>
      </w:pPr>
      <w:r>
        <w:rPr>
          <w:rFonts w:ascii="Calibri" w:hAnsi="Calibri" w:cs="Times New Roman"/>
          <w:iCs/>
          <w:caps/>
          <w:sz w:val="20"/>
          <w:szCs w:val="20"/>
        </w:rPr>
        <w:t>14.2.2</w:t>
      </w:r>
      <w:r w:rsidR="00FF3118" w:rsidRPr="0063584C">
        <w:rPr>
          <w:rFonts w:ascii="Calibri" w:hAnsi="Calibri" w:cs="Times New Roman"/>
          <w:iCs/>
          <w:caps/>
          <w:sz w:val="20"/>
          <w:szCs w:val="20"/>
        </w:rPr>
        <w:t>.</w:t>
      </w:r>
      <w:r w:rsidR="00FF3118" w:rsidRPr="0063584C">
        <w:rPr>
          <w:rFonts w:ascii="Calibri" w:hAnsi="Calibri" w:cs="Times New Roman"/>
          <w:iCs/>
          <w:sz w:val="20"/>
          <w:szCs w:val="20"/>
        </w:rPr>
        <w:t xml:space="preserve"> </w:t>
      </w:r>
      <w:r w:rsidR="00FF3118" w:rsidRPr="0063584C">
        <w:rPr>
          <w:rFonts w:ascii="Calibri" w:hAnsi="Calibri" w:cs="Times New Roman"/>
          <w:b/>
          <w:iCs/>
          <w:sz w:val="20"/>
          <w:szCs w:val="20"/>
        </w:rPr>
        <w:t>Návrh zmluvy</w:t>
      </w:r>
      <w:r w:rsidR="00FF3118" w:rsidRPr="0063584C">
        <w:rPr>
          <w:rFonts w:ascii="Calibri" w:hAnsi="Calibri" w:cs="Times New Roman"/>
          <w:iCs/>
          <w:caps/>
          <w:sz w:val="20"/>
          <w:szCs w:val="20"/>
        </w:rPr>
        <w:t xml:space="preserve">  </w:t>
      </w:r>
      <w:r w:rsidR="00FF3118" w:rsidRPr="0063584C">
        <w:rPr>
          <w:rFonts w:ascii="Calibri" w:hAnsi="Calibri" w:cs="Times New Roman"/>
          <w:iCs/>
          <w:sz w:val="20"/>
          <w:szCs w:val="20"/>
          <w:u w:val="single"/>
        </w:rPr>
        <w:t>v jednom vyhotovení</w:t>
      </w:r>
      <w:r w:rsidR="00FF3118" w:rsidRPr="0063584C">
        <w:rPr>
          <w:rFonts w:ascii="Calibri" w:hAnsi="Calibri" w:cs="Times New Roman"/>
          <w:sz w:val="20"/>
          <w:szCs w:val="20"/>
          <w:u w:val="single"/>
        </w:rPr>
        <w:t>,</w:t>
      </w:r>
      <w:r w:rsidR="00FF3118" w:rsidRPr="0063584C">
        <w:rPr>
          <w:rFonts w:ascii="Calibri" w:hAnsi="Calibri" w:cs="Times New Roman"/>
          <w:sz w:val="20"/>
          <w:szCs w:val="20"/>
        </w:rPr>
        <w:t xml:space="preserve"> v ktorom zohľadní podmienky verejného obstarávateľa uvedené v časti </w:t>
      </w:r>
      <w:r w:rsidR="00FF3118" w:rsidRPr="0063584C">
        <w:rPr>
          <w:rFonts w:ascii="Calibri" w:hAnsi="Calibri" w:cs="Times New Roman"/>
          <w:iCs/>
          <w:sz w:val="20"/>
          <w:szCs w:val="20"/>
        </w:rPr>
        <w:t>"B. Opis predmetu zákazky</w:t>
      </w:r>
      <w:r w:rsidR="00FF3118" w:rsidRPr="0063584C">
        <w:rPr>
          <w:rFonts w:ascii="Calibri" w:hAnsi="Calibri" w:cs="Times New Roman"/>
          <w:sz w:val="20"/>
          <w:szCs w:val="20"/>
        </w:rPr>
        <w:t>"</w:t>
      </w:r>
      <w:r w:rsidR="00FF3118" w:rsidRPr="0063584C">
        <w:rPr>
          <w:rFonts w:ascii="Calibri" w:hAnsi="Calibri" w:cs="Times New Roman"/>
          <w:iCs/>
          <w:sz w:val="20"/>
          <w:szCs w:val="20"/>
        </w:rPr>
        <w:t>, "C. Obchodné podmienky</w:t>
      </w:r>
      <w:r w:rsidR="00FF3118" w:rsidRPr="0063584C">
        <w:rPr>
          <w:rFonts w:ascii="Calibri" w:hAnsi="Calibri" w:cs="Times New Roman"/>
          <w:sz w:val="20"/>
          <w:szCs w:val="20"/>
        </w:rPr>
        <w:t xml:space="preserve">" </w:t>
      </w:r>
      <w:r w:rsidR="00FF3118" w:rsidRPr="0063584C">
        <w:rPr>
          <w:rFonts w:ascii="Calibri" w:hAnsi="Calibri" w:cs="Times New Roman"/>
          <w:iCs/>
          <w:sz w:val="20"/>
          <w:szCs w:val="20"/>
        </w:rPr>
        <w:t xml:space="preserve">a "D. Spôsob určenia ceny" </w:t>
      </w:r>
      <w:r w:rsidR="00FF3118" w:rsidRPr="0063584C">
        <w:rPr>
          <w:rFonts w:ascii="Calibri" w:hAnsi="Calibri" w:cs="Times New Roman"/>
          <w:sz w:val="20"/>
          <w:szCs w:val="20"/>
        </w:rPr>
        <w:t>týchto SP</w:t>
      </w:r>
      <w:r w:rsidR="00FF3118" w:rsidRPr="0063584C">
        <w:rPr>
          <w:rFonts w:ascii="Calibri" w:hAnsi="Calibri" w:cs="Times New Roman"/>
          <w:iCs/>
          <w:sz w:val="20"/>
          <w:szCs w:val="20"/>
        </w:rPr>
        <w:t xml:space="preserve">, </w:t>
      </w:r>
      <w:r w:rsidR="00FF3118" w:rsidRPr="0063584C">
        <w:rPr>
          <w:rFonts w:ascii="Calibri" w:hAnsi="Calibri" w:cs="Times New Roman"/>
          <w:sz w:val="20"/>
          <w:szCs w:val="20"/>
        </w:rPr>
        <w:t xml:space="preserve">podpísané štatutárnym orgánom, alebo členom štatutárneho orgánu alebo osobou oprávnenou konať za uchádzača. </w:t>
      </w:r>
    </w:p>
    <w:p w14:paraId="0907779D" w14:textId="77777777" w:rsidR="00FF3118" w:rsidRPr="0063584C" w:rsidRDefault="00FF3118" w:rsidP="00FF3118">
      <w:pPr>
        <w:pStyle w:val="tl1"/>
        <w:ind w:left="567"/>
        <w:rPr>
          <w:rFonts w:ascii="Calibri" w:hAnsi="Calibri" w:cs="Times New Roman"/>
          <w:sz w:val="20"/>
          <w:szCs w:val="20"/>
        </w:rPr>
      </w:pPr>
    </w:p>
    <w:p w14:paraId="7E8474FC" w14:textId="182DACBF" w:rsidR="00FF3118" w:rsidRPr="0063584C" w:rsidRDefault="00805322" w:rsidP="00FF3118">
      <w:pPr>
        <w:pStyle w:val="tl1"/>
        <w:ind w:left="567"/>
        <w:rPr>
          <w:rFonts w:ascii="Calibri" w:hAnsi="Calibri" w:cs="Times New Roman"/>
          <w:b/>
          <w:bCs/>
          <w:sz w:val="20"/>
          <w:szCs w:val="20"/>
        </w:rPr>
      </w:pPr>
      <w:r>
        <w:rPr>
          <w:rFonts w:ascii="Calibri" w:hAnsi="Calibri" w:cs="Times New Roman"/>
          <w:sz w:val="20"/>
          <w:szCs w:val="20"/>
        </w:rPr>
        <w:t>14.2.3</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7A503132"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14.2.</w:t>
      </w:r>
      <w:r w:rsidR="00805322">
        <w:rPr>
          <w:rFonts w:ascii="Calibri" w:hAnsi="Calibri" w:cs="Times New Roman"/>
          <w:sz w:val="20"/>
          <w:szCs w:val="20"/>
        </w:rPr>
        <w:t>4</w:t>
      </w:r>
      <w:r w:rsidRPr="0063584C">
        <w:rPr>
          <w:rFonts w:ascii="Calibri" w:hAnsi="Calibri" w:cs="Times New Roman"/>
          <w:sz w:val="20"/>
          <w:szCs w:val="20"/>
        </w:rPr>
        <w:t xml:space="preserve">.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2F8079F5" w14:textId="416D33D2" w:rsidR="00FF3118" w:rsidRPr="0063584C" w:rsidRDefault="00805322" w:rsidP="00FF3118">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NÁV</w:t>
      </w:r>
      <w:r w:rsidR="00793B55">
        <w:rPr>
          <w:rFonts w:ascii="Calibri" w:hAnsi="Calibri" w:cs="Times New Roman"/>
          <w:sz w:val="20"/>
          <w:szCs w:val="20"/>
        </w:rPr>
        <w:t>RH UCHÁDZAČA NA PLNENIE KRITÉRIA</w:t>
      </w:r>
      <w:r w:rsidR="00FF3118" w:rsidRPr="0063584C">
        <w:rPr>
          <w:rFonts w:ascii="Calibri" w:hAnsi="Calibri" w:cs="Times New Roman"/>
          <w:sz w:val="20"/>
          <w:szCs w:val="20"/>
        </w:rPr>
        <w:t>, vypracovaný podľa časti "E. Kritéria na hodnotenie ponúk a pravidlá ich uplatnenia"</w:t>
      </w:r>
      <w:r w:rsidR="009439D6">
        <w:rPr>
          <w:rFonts w:ascii="Calibri" w:hAnsi="Calibri" w:cs="Times New Roman"/>
          <w:sz w:val="20"/>
          <w:szCs w:val="20"/>
        </w:rPr>
        <w:t xml:space="preserve"> a </w:t>
      </w:r>
      <w:r w:rsidR="00FF3118" w:rsidRPr="0063584C">
        <w:rPr>
          <w:rFonts w:ascii="Calibri" w:hAnsi="Calibri" w:cs="Times New Roman"/>
          <w:sz w:val="20"/>
          <w:szCs w:val="20"/>
        </w:rPr>
        <w:t>časti "</w:t>
      </w:r>
      <w:r w:rsidR="009439D6">
        <w:rPr>
          <w:rFonts w:ascii="Calibri" w:hAnsi="Calibri" w:cs="Times New Roman"/>
          <w:sz w:val="20"/>
          <w:szCs w:val="20"/>
        </w:rPr>
        <w:t>D. Spôsob určenia ceny"</w:t>
      </w:r>
      <w:r w:rsidR="00FF3118" w:rsidRPr="0063584C">
        <w:rPr>
          <w:rFonts w:ascii="Calibri" w:hAnsi="Calibri" w:cs="Times New Roman"/>
          <w:sz w:val="20"/>
          <w:szCs w:val="20"/>
        </w:rPr>
        <w:t>. For</w:t>
      </w:r>
      <w:r w:rsidR="00793B55">
        <w:rPr>
          <w:rFonts w:ascii="Calibri" w:hAnsi="Calibri" w:cs="Times New Roman"/>
          <w:sz w:val="20"/>
          <w:szCs w:val="20"/>
        </w:rPr>
        <w:t>mulár</w:t>
      </w:r>
      <w:r w:rsidR="003E235E">
        <w:rPr>
          <w:rFonts w:ascii="Calibri" w:hAnsi="Calibri" w:cs="Times New Roman"/>
          <w:sz w:val="20"/>
          <w:szCs w:val="20"/>
        </w:rPr>
        <w:t>e</w:t>
      </w:r>
      <w:r w:rsidR="00793B55">
        <w:rPr>
          <w:rFonts w:ascii="Calibri" w:hAnsi="Calibri" w:cs="Times New Roman"/>
          <w:sz w:val="20"/>
          <w:szCs w:val="20"/>
        </w:rPr>
        <w:t xml:space="preserve"> „Návrh na plnenie kritéria</w:t>
      </w:r>
      <w:r w:rsidR="00FF3118" w:rsidRPr="0063584C">
        <w:rPr>
          <w:rFonts w:ascii="Calibri" w:hAnsi="Calibri" w:cs="Times New Roman"/>
          <w:sz w:val="20"/>
          <w:szCs w:val="20"/>
        </w:rPr>
        <w:t>“</w:t>
      </w:r>
      <w:r w:rsidR="009439D6">
        <w:rPr>
          <w:rFonts w:ascii="Calibri" w:hAnsi="Calibri" w:cs="Times New Roman"/>
          <w:sz w:val="20"/>
          <w:szCs w:val="20"/>
        </w:rPr>
        <w:t xml:space="preserve"> tvor</w:t>
      </w:r>
      <w:r w:rsidR="003E235E">
        <w:rPr>
          <w:rFonts w:ascii="Calibri" w:hAnsi="Calibri" w:cs="Times New Roman"/>
          <w:sz w:val="20"/>
          <w:szCs w:val="20"/>
        </w:rPr>
        <w:t>ia</w:t>
      </w:r>
      <w:r w:rsidR="009439D6">
        <w:rPr>
          <w:rFonts w:ascii="Calibri" w:hAnsi="Calibri" w:cs="Times New Roman"/>
          <w:sz w:val="20"/>
          <w:szCs w:val="20"/>
        </w:rPr>
        <w:t xml:space="preserve"> Príloh</w:t>
      </w:r>
      <w:r w:rsidR="003E235E">
        <w:rPr>
          <w:rFonts w:ascii="Calibri" w:hAnsi="Calibri" w:cs="Times New Roman"/>
          <w:sz w:val="20"/>
          <w:szCs w:val="20"/>
        </w:rPr>
        <w:t>y</w:t>
      </w:r>
      <w:r w:rsidR="009439D6">
        <w:rPr>
          <w:rFonts w:ascii="Calibri" w:hAnsi="Calibri" w:cs="Times New Roman"/>
          <w:sz w:val="20"/>
          <w:szCs w:val="20"/>
        </w:rPr>
        <w:t xml:space="preserve"> č. 1</w:t>
      </w:r>
      <w:r w:rsidR="003E235E">
        <w:rPr>
          <w:rFonts w:ascii="Calibri" w:hAnsi="Calibri" w:cs="Times New Roman"/>
          <w:sz w:val="20"/>
          <w:szCs w:val="20"/>
        </w:rPr>
        <w:t>a až 1f</w:t>
      </w:r>
      <w:r w:rsidR="009439D6">
        <w:rPr>
          <w:rFonts w:ascii="Calibri" w:hAnsi="Calibri" w:cs="Times New Roman"/>
          <w:sz w:val="20"/>
          <w:szCs w:val="20"/>
        </w:rPr>
        <w:t xml:space="preserve"> SP, v závislosti od časti predmetu zákazky</w:t>
      </w:r>
      <w:r w:rsidR="00F949AB">
        <w:rPr>
          <w:rFonts w:ascii="Calibri" w:hAnsi="Calibri" w:cs="Times New Roman"/>
          <w:sz w:val="20"/>
          <w:szCs w:val="20"/>
        </w:rPr>
        <w:t>, na ktorú uchádzač predkladá ponuku</w:t>
      </w:r>
      <w:r w:rsidR="009439D6">
        <w:rPr>
          <w:rFonts w:ascii="Calibri" w:hAnsi="Calibri" w:cs="Times New Roman"/>
          <w:sz w:val="20"/>
          <w:szCs w:val="20"/>
        </w:rPr>
        <w:t>. Formulár</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715B73F6" w:rsidR="00FF3118" w:rsidRPr="0063584C" w:rsidRDefault="00805322" w:rsidP="00FF3118">
      <w:pPr>
        <w:pStyle w:val="tl1"/>
        <w:ind w:left="567"/>
        <w:rPr>
          <w:rFonts w:ascii="Calibri" w:hAnsi="Calibri" w:cs="Times New Roman"/>
          <w:sz w:val="20"/>
          <w:szCs w:val="20"/>
        </w:rPr>
      </w:pPr>
      <w:r>
        <w:rPr>
          <w:rFonts w:ascii="Calibri" w:hAnsi="Calibri" w:cs="Times New Roman"/>
          <w:sz w:val="20"/>
          <w:szCs w:val="20"/>
        </w:rPr>
        <w:t>14.2.6</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3E813239"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00EF3A20">
        <w:rPr>
          <w:rFonts w:ascii="Calibri" w:hAnsi="Calibri" w:cs="Calibri"/>
          <w:b/>
          <w:sz w:val="20"/>
          <w:szCs w:val="20"/>
        </w:rPr>
        <w:t>vo V</w:t>
      </w:r>
      <w:r w:rsidRPr="0063584C">
        <w:rPr>
          <w:rFonts w:ascii="Calibri" w:hAnsi="Calibri" w:cs="Calibri"/>
          <w:b/>
          <w:sz w:val="20"/>
          <w:szCs w:val="20"/>
        </w:rPr>
        <w:t>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4"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17015FFA" w14:textId="77777777" w:rsidR="00167BF0" w:rsidRDefault="00167BF0" w:rsidP="00167BF0">
      <w:pPr>
        <w:pStyle w:val="tl1"/>
        <w:rPr>
          <w:rFonts w:ascii="Calibri" w:hAnsi="Calibri" w:cs="Arial"/>
          <w:sz w:val="20"/>
          <w:szCs w:val="20"/>
        </w:rPr>
      </w:pPr>
      <w:r w:rsidRPr="0063584C">
        <w:rPr>
          <w:rFonts w:ascii="Calibri" w:hAnsi="Calibri" w:cs="Arial"/>
          <w:sz w:val="20"/>
          <w:szCs w:val="20"/>
        </w:rPr>
        <w:lastRenderedPageBreak/>
        <w:t xml:space="preserve">16.5. Predkladanie ponúk je </w:t>
      </w:r>
      <w:r w:rsidRPr="00D11952">
        <w:rPr>
          <w:rFonts w:ascii="Calibri" w:hAnsi="Calibri" w:cs="Arial"/>
          <w:sz w:val="20"/>
          <w:szCs w:val="20"/>
        </w:rPr>
        <w:t xml:space="preserve">umožnené iba autentifikovaným uchádzačom. Autentifikáciu je možné previesť </w:t>
      </w:r>
      <w:r>
        <w:rPr>
          <w:rFonts w:ascii="Calibri" w:hAnsi="Calibri" w:cs="Arial"/>
          <w:sz w:val="20"/>
          <w:szCs w:val="20"/>
        </w:rPr>
        <w:t>nasledovnými</w:t>
      </w:r>
      <w:r w:rsidRPr="00D11952">
        <w:rPr>
          <w:rFonts w:ascii="Calibri" w:hAnsi="Calibri" w:cs="Arial"/>
          <w:sz w:val="20"/>
          <w:szCs w:val="20"/>
        </w:rPr>
        <w:t xml:space="preserve"> spôsobmi:</w:t>
      </w:r>
    </w:p>
    <w:p w14:paraId="2ACBB311" w14:textId="77777777" w:rsidR="00167BF0" w:rsidRPr="00D11952" w:rsidRDefault="00167BF0" w:rsidP="00167BF0">
      <w:pPr>
        <w:pStyle w:val="tl1"/>
        <w:rPr>
          <w:rFonts w:ascii="Calibri" w:hAnsi="Calibri" w:cs="Arial"/>
          <w:sz w:val="20"/>
          <w:szCs w:val="20"/>
        </w:rPr>
      </w:pPr>
    </w:p>
    <w:p w14:paraId="63A16452" w14:textId="77777777" w:rsidR="00167BF0" w:rsidRPr="00D11952"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V systéme je autentifikovaná spoločnosť, ktorú pomocou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41929321" w14:textId="77777777" w:rsidR="00167BF0" w:rsidRPr="00D11952" w:rsidRDefault="00167BF0" w:rsidP="00167BF0">
      <w:pPr>
        <w:pStyle w:val="Odsekzoznamu"/>
        <w:numPr>
          <w:ilvl w:val="0"/>
          <w:numId w:val="11"/>
        </w:numPr>
        <w:tabs>
          <w:tab w:val="num" w:pos="284"/>
        </w:tabs>
        <w:spacing w:after="120"/>
        <w:jc w:val="both"/>
        <w:rPr>
          <w:rFonts w:asciiTheme="minorHAnsi" w:hAnsiTheme="minorHAnsi"/>
          <w:sz w:val="20"/>
          <w:szCs w:val="20"/>
        </w:rPr>
      </w:pPr>
      <w:r w:rsidRPr="00D11952">
        <w:rPr>
          <w:rFonts w:asciiTheme="minorHAnsi" w:hAnsiTheme="minorHAnsi"/>
          <w:sz w:val="20"/>
          <w:szCs w:val="20"/>
        </w:rPr>
        <w:t xml:space="preserve">nahraním kvalifikovaného elektronického podpisu (napríklad podpisu </w:t>
      </w:r>
      <w:proofErr w:type="spellStart"/>
      <w:r w:rsidRPr="00D11952">
        <w:rPr>
          <w:rFonts w:asciiTheme="minorHAnsi" w:hAnsiTheme="minorHAnsi"/>
          <w:sz w:val="20"/>
          <w:szCs w:val="20"/>
        </w:rPr>
        <w:t>eID</w:t>
      </w:r>
      <w:proofErr w:type="spellEnd"/>
      <w:r w:rsidRPr="00D11952">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2F231DB3" w14:textId="77777777" w:rsidR="00167BF0" w:rsidRPr="00D11952"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454F031D" w14:textId="70195EDC" w:rsidR="00FF3118" w:rsidRPr="00167BF0" w:rsidRDefault="00167BF0" w:rsidP="00167BF0">
      <w:pPr>
        <w:pStyle w:val="Odsekzoznamu"/>
        <w:numPr>
          <w:ilvl w:val="0"/>
          <w:numId w:val="11"/>
        </w:numPr>
        <w:tabs>
          <w:tab w:val="num" w:pos="284"/>
        </w:tabs>
        <w:spacing w:after="120"/>
        <w:jc w:val="both"/>
        <w:rPr>
          <w:rFonts w:asciiTheme="minorHAnsi" w:hAnsiTheme="minorHAnsi" w:cstheme="minorHAnsi"/>
          <w:sz w:val="20"/>
          <w:szCs w:val="20"/>
        </w:rPr>
      </w:pPr>
      <w:r w:rsidRPr="00D11952">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030B" w:rsidRDefault="00FF3118" w:rsidP="00FF3118">
      <w:pPr>
        <w:pStyle w:val="tl1"/>
        <w:rPr>
          <w:rFonts w:ascii="Calibri" w:hAnsi="Calibri" w:cs="Cambria"/>
          <w:sz w:val="20"/>
          <w:szCs w:val="20"/>
        </w:rPr>
      </w:pPr>
      <w:r w:rsidRPr="0063584C">
        <w:rPr>
          <w:rFonts w:ascii="Calibri" w:hAnsi="Calibri" w:cs="Cambria"/>
          <w:sz w:val="20"/>
          <w:szCs w:val="20"/>
        </w:rPr>
        <w:t xml:space="preserve">17.1. Otváranie </w:t>
      </w:r>
      <w:r w:rsidRPr="0063030B">
        <w:rPr>
          <w:rFonts w:ascii="Calibri" w:hAnsi="Calibri" w:cs="Cambria"/>
          <w:sz w:val="20"/>
          <w:szCs w:val="20"/>
        </w:rPr>
        <w:t>ponúk sa uskutoční elektronicky.</w:t>
      </w:r>
    </w:p>
    <w:p w14:paraId="20C80E2B" w14:textId="77777777" w:rsidR="00FF3118" w:rsidRPr="0063030B" w:rsidRDefault="00FF3118" w:rsidP="00FF3118">
      <w:pPr>
        <w:pStyle w:val="tl1"/>
        <w:rPr>
          <w:rFonts w:ascii="Calibri" w:hAnsi="Calibri" w:cs="Cambria"/>
          <w:sz w:val="20"/>
          <w:szCs w:val="20"/>
        </w:rPr>
      </w:pPr>
    </w:p>
    <w:p w14:paraId="35D44EF4" w14:textId="55C6BA8F" w:rsidR="00FF3118" w:rsidRPr="0063030B" w:rsidRDefault="00FF3118" w:rsidP="00FF3118">
      <w:pPr>
        <w:pStyle w:val="tl1"/>
        <w:rPr>
          <w:rFonts w:ascii="Calibri" w:hAnsi="Calibri" w:cs="Cambria"/>
          <w:sz w:val="20"/>
          <w:szCs w:val="20"/>
          <w:u w:val="single"/>
        </w:rPr>
      </w:pPr>
      <w:r w:rsidRPr="0063030B">
        <w:rPr>
          <w:rFonts w:ascii="Calibri" w:hAnsi="Calibri" w:cs="Cambria"/>
          <w:sz w:val="20"/>
          <w:szCs w:val="20"/>
        </w:rPr>
        <w:t xml:space="preserve">17.2. </w:t>
      </w:r>
      <w:r w:rsidR="0063030B" w:rsidRPr="0063030B">
        <w:rPr>
          <w:rFonts w:asciiTheme="minorHAnsi" w:hAnsiTheme="minorHAnsi" w:cstheme="minorHAnsi"/>
          <w:bCs/>
          <w:sz w:val="20"/>
          <w:szCs w:val="20"/>
        </w:rPr>
        <w:t xml:space="preserve">Miestom „on-line“ sprístupnenia ponúk je webová adresa </w:t>
      </w:r>
      <w:hyperlink r:id="rId15" w:history="1">
        <w:r w:rsidR="0063030B" w:rsidRPr="0063030B">
          <w:rPr>
            <w:rFonts w:asciiTheme="minorHAnsi" w:hAnsiTheme="minorHAnsi" w:cstheme="minorHAnsi"/>
            <w:bCs/>
            <w:sz w:val="20"/>
            <w:szCs w:val="20"/>
          </w:rPr>
          <w:t>https://josephine.proebiz.com/</w:t>
        </w:r>
      </w:hyperlink>
      <w:r w:rsidR="0063030B" w:rsidRPr="0063030B">
        <w:rPr>
          <w:rFonts w:asciiTheme="minorHAnsi" w:hAnsiTheme="minorHAnsi" w:cstheme="minorHAnsi"/>
          <w:bCs/>
          <w:sz w:val="20"/>
          <w:szCs w:val="20"/>
        </w:rPr>
        <w:t xml:space="preserve"> a totožná záložka ako pri predkladaní ponúk. Čas otvárania ponúk je uvedený v oznámení o vyhlásení verejného obstarávania</w:t>
      </w:r>
      <w:r w:rsidR="0063030B" w:rsidRPr="0063030B">
        <w:rPr>
          <w:rFonts w:asciiTheme="minorHAnsi" w:hAnsiTheme="minorHAnsi" w:cstheme="minorHAnsi"/>
          <w:bCs/>
          <w:sz w:val="20"/>
          <w:szCs w:val="20"/>
        </w:rPr>
        <w:t>.</w:t>
      </w:r>
    </w:p>
    <w:p w14:paraId="2CE5BD7C" w14:textId="77777777" w:rsidR="00FF3118" w:rsidRPr="0063030B" w:rsidRDefault="00FF3118" w:rsidP="00FF3118">
      <w:pPr>
        <w:pStyle w:val="tl1"/>
        <w:rPr>
          <w:rFonts w:ascii="Calibri" w:hAnsi="Calibri" w:cs="Cambria"/>
          <w:sz w:val="20"/>
          <w:szCs w:val="20"/>
        </w:rPr>
      </w:pPr>
    </w:p>
    <w:p w14:paraId="04A30588" w14:textId="32B883C2" w:rsidR="00FF3118" w:rsidRPr="0063030B" w:rsidRDefault="000536DF" w:rsidP="00FF3118">
      <w:pPr>
        <w:pStyle w:val="tl1"/>
        <w:rPr>
          <w:rFonts w:ascii="Calibri" w:hAnsi="Calibri" w:cs="Cambria"/>
          <w:sz w:val="20"/>
          <w:szCs w:val="20"/>
        </w:rPr>
      </w:pPr>
      <w:r w:rsidRPr="0063030B">
        <w:rPr>
          <w:rFonts w:ascii="Calibri" w:hAnsi="Calibri" w:cs="Cambria"/>
          <w:sz w:val="20"/>
          <w:szCs w:val="20"/>
        </w:rPr>
        <w:t xml:space="preserve">17.3. </w:t>
      </w:r>
      <w:r w:rsidR="0063030B" w:rsidRPr="0063030B">
        <w:rPr>
          <w:rFonts w:asciiTheme="minorHAnsi" w:hAnsiTheme="minorHAnsi" w:cs="Cambria"/>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sidR="00FF3118" w:rsidRPr="0063030B">
        <w:rPr>
          <w:rFonts w:ascii="Calibri" w:hAnsi="Calibri" w:cs="Cambria"/>
          <w:sz w:val="20"/>
          <w:szCs w:val="20"/>
        </w:rPr>
        <w:t xml:space="preserve">.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17.4. Verejný obstarávateľ najneskôr do </w:t>
      </w:r>
      <w:r w:rsidRPr="00EF3A20">
        <w:rPr>
          <w:rFonts w:ascii="Calibri" w:hAnsi="Calibri" w:cs="Cambria"/>
          <w:sz w:val="20"/>
          <w:szCs w:val="20"/>
        </w:rPr>
        <w:t>piatich dní</w:t>
      </w:r>
      <w:r w:rsidRPr="0063584C">
        <w:rPr>
          <w:rFonts w:ascii="Calibri" w:hAnsi="Calibri" w:cs="Cambria"/>
          <w:sz w:val="20"/>
          <w:szCs w:val="20"/>
        </w:rPr>
        <w:t xml:space="preserve">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1F21B0A"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w:t>
      </w:r>
      <w:r w:rsidR="00CC06D6">
        <w:rPr>
          <w:rFonts w:ascii="Calibri" w:hAnsi="Calibri" w:cs="Calibri"/>
          <w:b w:val="0"/>
          <w:sz w:val="20"/>
          <w:szCs w:val="20"/>
          <w:lang w:val="sk-SK"/>
        </w:rPr>
        <w:t xml:space="preserve"> ustanovení</w:t>
      </w:r>
      <w:r w:rsidRPr="0063584C">
        <w:rPr>
          <w:rFonts w:ascii="Calibri" w:hAnsi="Calibri" w:cs="Calibri"/>
          <w:b w:val="0"/>
          <w:sz w:val="20"/>
          <w:szCs w:val="20"/>
          <w:lang w:val="sk-SK"/>
        </w:rPr>
        <w:t xml:space="preserve"> § 40 ZVO a</w:t>
      </w:r>
      <w:r w:rsidR="00CC06D6">
        <w:rPr>
          <w:rFonts w:ascii="Calibri" w:hAnsi="Calibri" w:cs="Calibri"/>
          <w:b w:val="0"/>
          <w:sz w:val="20"/>
          <w:szCs w:val="20"/>
          <w:lang w:val="sk-SK"/>
        </w:rPr>
        <w:t xml:space="preserve"> ustanovení</w:t>
      </w:r>
      <w:r w:rsidRPr="0063584C">
        <w:rPr>
          <w:rFonts w:ascii="Calibri" w:hAnsi="Calibri" w:cs="Calibri"/>
          <w:b w:val="0"/>
          <w:sz w:val="20"/>
          <w:szCs w:val="20"/>
          <w:lang w:val="sk-SK"/>
        </w:rPr>
        <w:t xml:space="preserve"> § 152 ods. (4) ZVO.</w:t>
      </w:r>
    </w:p>
    <w:p w14:paraId="034FBE15" w14:textId="77777777" w:rsidR="00FF3118" w:rsidRPr="0063584C" w:rsidRDefault="00FF3118" w:rsidP="00FF3118">
      <w:pPr>
        <w:jc w:val="both"/>
        <w:rPr>
          <w:rFonts w:ascii="Calibri" w:hAnsi="Calibri"/>
          <w:sz w:val="20"/>
          <w:szCs w:val="20"/>
        </w:rPr>
      </w:pPr>
    </w:p>
    <w:p w14:paraId="253BE793" w14:textId="74F23290" w:rsidR="00FF3118" w:rsidRDefault="00FF3118" w:rsidP="00FF3118">
      <w:pPr>
        <w:jc w:val="both"/>
        <w:rPr>
          <w:rFonts w:ascii="Calibri" w:hAnsi="Calibri"/>
          <w:sz w:val="20"/>
          <w:szCs w:val="20"/>
        </w:rPr>
      </w:pPr>
      <w:r w:rsidRPr="0063584C">
        <w:rPr>
          <w:rFonts w:ascii="Calibri" w:hAnsi="Calibri"/>
          <w:sz w:val="20"/>
          <w:szCs w:val="20"/>
        </w:rPr>
        <w:t xml:space="preserve">18.2. V zmysle </w:t>
      </w:r>
      <w:r w:rsidR="00CC06D6">
        <w:rPr>
          <w:rFonts w:ascii="Calibri" w:hAnsi="Calibri"/>
          <w:sz w:val="20"/>
          <w:szCs w:val="20"/>
        </w:rPr>
        <w:t xml:space="preserve">ustanovenia </w:t>
      </w:r>
      <w:r w:rsidRPr="0063584C">
        <w:rPr>
          <w:rFonts w:ascii="Calibri" w:hAnsi="Calibri"/>
          <w:sz w:val="20"/>
          <w:szCs w:val="20"/>
        </w:rPr>
        <w:t>§ 152 ods. (5) ZVO, verejný obstarávateľ je bez ohľadu na</w:t>
      </w:r>
      <w:r w:rsidR="00CC06D6">
        <w:rPr>
          <w:rFonts w:ascii="Calibri" w:hAnsi="Calibri"/>
          <w:sz w:val="20"/>
          <w:szCs w:val="20"/>
        </w:rPr>
        <w:t xml:space="preserve"> ustanovenie</w:t>
      </w:r>
      <w:r w:rsidRPr="0063584C">
        <w:rPr>
          <w:rFonts w:ascii="Calibri" w:hAnsi="Calibri"/>
          <w:sz w:val="20"/>
          <w:szCs w:val="20"/>
        </w:rPr>
        <w:t xml:space="preserve"> § 152 ods. (4) ZVO oprávnený od uchádzača dodatočne vyžiadať doklad podľa</w:t>
      </w:r>
      <w:r w:rsidR="00CC06D6">
        <w:rPr>
          <w:rFonts w:ascii="Calibri" w:hAnsi="Calibri"/>
          <w:sz w:val="20"/>
          <w:szCs w:val="20"/>
        </w:rPr>
        <w:t xml:space="preserve"> ustanovenia</w:t>
      </w:r>
      <w:r w:rsidRPr="0063584C">
        <w:rPr>
          <w:rFonts w:ascii="Calibri" w:hAnsi="Calibri"/>
          <w:sz w:val="20"/>
          <w:szCs w:val="20"/>
        </w:rPr>
        <w:t xml:space="preserve">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9452A6" w:rsidRDefault="00FF3118" w:rsidP="00FF3118">
      <w:pPr>
        <w:pStyle w:val="tl1"/>
        <w:rPr>
          <w:rFonts w:ascii="Calibri" w:hAnsi="Calibri" w:cs="Calibri"/>
          <w:b/>
          <w:sz w:val="20"/>
          <w:szCs w:val="20"/>
        </w:rPr>
      </w:pPr>
      <w:r w:rsidRPr="009452A6">
        <w:rPr>
          <w:rFonts w:ascii="Calibri" w:hAnsi="Calibri" w:cs="Calibri"/>
          <w:b/>
          <w:bCs/>
          <w:sz w:val="20"/>
          <w:szCs w:val="20"/>
        </w:rPr>
        <w:t xml:space="preserve">19. VYHODNOCOVANIE PONÚK </w:t>
      </w:r>
    </w:p>
    <w:p w14:paraId="76088E56" w14:textId="7DD8B1FD" w:rsidR="00FF3118" w:rsidRPr="0063584C" w:rsidRDefault="00FF3118" w:rsidP="00FF3118">
      <w:pPr>
        <w:pStyle w:val="tl1"/>
        <w:rPr>
          <w:rFonts w:ascii="Calibri" w:hAnsi="Calibri" w:cs="Calibri"/>
          <w:sz w:val="20"/>
          <w:szCs w:val="20"/>
        </w:rPr>
      </w:pPr>
      <w:r w:rsidRPr="009452A6">
        <w:rPr>
          <w:rFonts w:ascii="Calibri" w:hAnsi="Calibri" w:cs="Calibri"/>
          <w:sz w:val="20"/>
          <w:szCs w:val="20"/>
        </w:rPr>
        <w:t>19.1. Komisia na vyhodnotenie ponúk preskúma, či všetky ponuky spĺňajú požiadavky verejného obstarávateľa a bude postupovať pri vyh</w:t>
      </w:r>
      <w:r w:rsidR="00CC06D6" w:rsidRPr="009452A6">
        <w:rPr>
          <w:rFonts w:ascii="Calibri" w:hAnsi="Calibri" w:cs="Calibri"/>
          <w:sz w:val="20"/>
          <w:szCs w:val="20"/>
        </w:rPr>
        <w:t>odnocovaní ponúk v súlade s ustanovením</w:t>
      </w:r>
      <w:r w:rsidRPr="009452A6">
        <w:rPr>
          <w:rFonts w:ascii="Calibri" w:hAnsi="Calibri" w:cs="Calibri"/>
          <w:sz w:val="20"/>
          <w:szCs w:val="20"/>
        </w:rPr>
        <w:t xml:space="preserve"> </w:t>
      </w:r>
      <w:r w:rsidR="009452A6" w:rsidRPr="009452A6">
        <w:rPr>
          <w:rFonts w:ascii="Calibri" w:hAnsi="Calibri"/>
          <w:sz w:val="20"/>
          <w:szCs w:val="20"/>
        </w:rPr>
        <w:t xml:space="preserve"> § 66 ods. 7 druhá veta ZVO , vyhodnotenie splnenia podmienok účasti a vyhodnotenie ponúk z hľadiska splnenia požiadaviek na predmet zákazky sa uskutoční po vyhodnotení ponúk na základe </w:t>
      </w:r>
      <w:r w:rsidR="00820898">
        <w:rPr>
          <w:rFonts w:ascii="Calibri" w:hAnsi="Calibri"/>
          <w:sz w:val="20"/>
          <w:szCs w:val="20"/>
        </w:rPr>
        <w:t>stanoveného kritéria</w:t>
      </w:r>
      <w:r w:rsidR="009452A6" w:rsidRPr="009452A6">
        <w:rPr>
          <w:rFonts w:ascii="Calibri" w:hAnsi="Calibri"/>
          <w:sz w:val="20"/>
          <w:szCs w:val="20"/>
        </w:rPr>
        <w:t xml:space="preserve"> na vyhodnotenie ponúk.</w:t>
      </w:r>
    </w:p>
    <w:p w14:paraId="41495DDF" w14:textId="77777777" w:rsidR="00FF3118" w:rsidRPr="0063584C" w:rsidRDefault="00FF3118" w:rsidP="00FF3118">
      <w:pPr>
        <w:pStyle w:val="tl1"/>
        <w:rPr>
          <w:rFonts w:ascii="Calibri" w:hAnsi="Calibri" w:cs="Calibri"/>
          <w:sz w:val="20"/>
          <w:szCs w:val="20"/>
        </w:rPr>
      </w:pPr>
    </w:p>
    <w:p w14:paraId="36A30BC1" w14:textId="77D267EE" w:rsidR="00FF3118" w:rsidRPr="0063584C" w:rsidRDefault="00CC06D6" w:rsidP="00FF3118">
      <w:pPr>
        <w:pStyle w:val="tl1"/>
        <w:rPr>
          <w:rFonts w:ascii="Calibri" w:hAnsi="Calibri" w:cs="Calibri"/>
          <w:sz w:val="20"/>
          <w:szCs w:val="20"/>
        </w:rPr>
      </w:pPr>
      <w:r>
        <w:rPr>
          <w:rFonts w:ascii="Calibri" w:hAnsi="Calibri" w:cs="Calibri"/>
          <w:sz w:val="20"/>
          <w:szCs w:val="20"/>
        </w:rPr>
        <w:t>19.2. Návrhy na plnenie kritéria</w:t>
      </w:r>
      <w:r w:rsidR="00FF3118" w:rsidRPr="0063584C">
        <w:rPr>
          <w:rFonts w:ascii="Calibri" w:hAnsi="Calibri" w:cs="Calibri"/>
          <w:sz w:val="20"/>
          <w:szCs w:val="20"/>
        </w:rPr>
        <w:t xml:space="preserve"> sa budú vyhodnocovať podľa určených kritérií na </w:t>
      </w:r>
      <w:r w:rsidR="00633331">
        <w:rPr>
          <w:rFonts w:ascii="Calibri" w:hAnsi="Calibri" w:cs="Calibri"/>
          <w:sz w:val="20"/>
          <w:szCs w:val="20"/>
        </w:rPr>
        <w:t>vy</w:t>
      </w:r>
      <w:r w:rsidR="00FF3118" w:rsidRPr="0063584C">
        <w:rPr>
          <w:rFonts w:ascii="Calibri" w:hAnsi="Calibri" w:cs="Calibri"/>
          <w:sz w:val="20"/>
          <w:szCs w:val="20"/>
        </w:rPr>
        <w:t>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lastRenderedPageBreak/>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0102773C" w14:textId="11F49E55" w:rsidR="00FF3118" w:rsidRDefault="00FF3118" w:rsidP="00633331">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w:t>
      </w:r>
      <w:r w:rsidR="00633331" w:rsidRPr="003A524F">
        <w:rPr>
          <w:rStyle w:val="apple-style-span"/>
          <w:rFonts w:asciiTheme="minorHAnsi" w:hAnsiTheme="minorHAnsi" w:cs="Arial"/>
          <w:color w:val="000000"/>
          <w:sz w:val="20"/>
          <w:szCs w:val="20"/>
        </w:rPr>
        <w:t>Verejný obstarávateľ po vyhodnotení ponúk, po ukončení</w:t>
      </w:r>
      <w:r w:rsidR="00633331">
        <w:rPr>
          <w:rStyle w:val="apple-style-span"/>
          <w:rFonts w:ascii="Calibri" w:hAnsi="Calibri" w:cs="Arial"/>
          <w:color w:val="000000"/>
          <w:sz w:val="20"/>
          <w:szCs w:val="20"/>
        </w:rPr>
        <w:t xml:space="preserve"> postupu podľa </w:t>
      </w:r>
      <w:r w:rsidR="00CD78EE">
        <w:rPr>
          <w:rStyle w:val="apple-style-span"/>
          <w:rFonts w:ascii="Calibri" w:hAnsi="Calibri" w:cs="Arial"/>
          <w:color w:val="000000"/>
          <w:sz w:val="20"/>
          <w:szCs w:val="20"/>
        </w:rPr>
        <w:t xml:space="preserve">ustanovenia </w:t>
      </w:r>
      <w:r w:rsidR="00633331">
        <w:rPr>
          <w:rStyle w:val="apple-style-span"/>
          <w:rFonts w:ascii="Calibri" w:hAnsi="Calibri" w:cs="Arial"/>
          <w:color w:val="000000"/>
          <w:sz w:val="20"/>
          <w:szCs w:val="20"/>
        </w:rPr>
        <w:t>§ 55 ods. 1</w:t>
      </w:r>
      <w:r w:rsidR="00633331"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996CC37" w14:textId="77777777" w:rsidR="009C0EFA" w:rsidRPr="0063584C" w:rsidRDefault="009C0EFA" w:rsidP="00633331">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7B695E28"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w:t>
      </w:r>
      <w:r w:rsidR="00CD78EE">
        <w:rPr>
          <w:rFonts w:ascii="Calibri" w:hAnsi="Calibri" w:cs="Calibri"/>
          <w:sz w:val="20"/>
          <w:szCs w:val="20"/>
        </w:rPr>
        <w:t xml:space="preserve"> ustanovenia</w:t>
      </w:r>
      <w:r w:rsidRPr="0063584C">
        <w:rPr>
          <w:rFonts w:ascii="Calibri" w:hAnsi="Calibri" w:cs="Calibri"/>
          <w:sz w:val="20"/>
          <w:szCs w:val="20"/>
        </w:rPr>
        <w:t xml:space="preserve"> § 56 ZVO. Uzavretá zmluva nesmie byť v rozpore so súťažnými podkladmi a s ponukou predloženou úspešným uchádzačom. Úspešný uchádzač, jeho subdodávatelia podľa</w:t>
      </w:r>
      <w:r w:rsidR="00CD78EE">
        <w:rPr>
          <w:rFonts w:ascii="Calibri" w:hAnsi="Calibri" w:cs="Calibri"/>
          <w:sz w:val="20"/>
          <w:szCs w:val="20"/>
        </w:rPr>
        <w:t xml:space="preserve"> ustanovenia</w:t>
      </w:r>
      <w:r w:rsidRPr="0063584C">
        <w:rPr>
          <w:rFonts w:ascii="Calibri" w:hAnsi="Calibri" w:cs="Calibri"/>
          <w:sz w:val="20"/>
          <w:szCs w:val="20"/>
        </w:rPr>
        <w:t xml:space="preserve"> § 11 ods. 1 ZVO a jeho osoby podľa</w:t>
      </w:r>
      <w:r w:rsidR="00CD78EE">
        <w:rPr>
          <w:rFonts w:ascii="Calibri" w:hAnsi="Calibri" w:cs="Calibri"/>
          <w:sz w:val="20"/>
          <w:szCs w:val="20"/>
        </w:rPr>
        <w:t xml:space="preserve"> ustanovenia</w:t>
      </w:r>
      <w:r w:rsidRPr="0063584C">
        <w:rPr>
          <w:rFonts w:ascii="Calibri" w:hAnsi="Calibri" w:cs="Calibri"/>
          <w:sz w:val="20"/>
          <w:szCs w:val="20"/>
        </w:rPr>
        <w:t xml:space="preserve"> § 33 ods. 2 a</w:t>
      </w:r>
      <w:r w:rsidR="00CD78EE">
        <w:rPr>
          <w:rFonts w:ascii="Calibri" w:hAnsi="Calibri" w:cs="Calibri"/>
          <w:sz w:val="20"/>
          <w:szCs w:val="20"/>
        </w:rPr>
        <w:t xml:space="preserve"> ustanovenia </w:t>
      </w:r>
      <w:r w:rsidRPr="0063584C">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03053E13" w14:textId="1A759EBB" w:rsidR="004818EC" w:rsidRDefault="00633331" w:rsidP="004818EC">
      <w:pPr>
        <w:shd w:val="clear" w:color="auto" w:fill="FFFFFF"/>
        <w:jc w:val="both"/>
        <w:rPr>
          <w:rFonts w:ascii="Calibri" w:hAnsi="Calibri" w:cs="Cambria"/>
          <w:sz w:val="20"/>
          <w:szCs w:val="20"/>
        </w:rPr>
      </w:pPr>
      <w:r>
        <w:rPr>
          <w:rFonts w:ascii="Calibri" w:hAnsi="Calibri" w:cs="Cambria"/>
          <w:sz w:val="20"/>
          <w:szCs w:val="20"/>
        </w:rPr>
        <w:t>22.2.</w:t>
      </w:r>
      <w:r w:rsidR="00410C67" w:rsidRPr="0063584C">
        <w:rPr>
          <w:rFonts w:ascii="Calibri" w:hAnsi="Calibri" w:cs="Cambria"/>
          <w:sz w:val="20"/>
          <w:szCs w:val="20"/>
        </w:rPr>
        <w:t xml:space="preserve"> Verejný obstarávateľ požaduje </w:t>
      </w:r>
      <w:r w:rsidR="00410C67"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00410C67"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00410C67"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4D35772F" w14:textId="77777777" w:rsidR="00BB482F" w:rsidRDefault="00BB482F" w:rsidP="004818EC">
      <w:pPr>
        <w:shd w:val="clear" w:color="auto" w:fill="FFFFFF"/>
        <w:jc w:val="both"/>
        <w:rPr>
          <w:rFonts w:ascii="Calibri" w:hAnsi="Calibri" w:cs="Cambria"/>
          <w:sz w:val="20"/>
          <w:szCs w:val="20"/>
        </w:rPr>
      </w:pPr>
    </w:p>
    <w:p w14:paraId="201BE89D" w14:textId="268573C1" w:rsidR="00BF1790"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identifikačných údajov, predmetu subdodávky</w:t>
      </w:r>
      <w:r w:rsidR="00BC0A47">
        <w:rPr>
          <w:rFonts w:ascii="Calibri" w:hAnsi="Calibri" w:cs="Cambria"/>
          <w:sz w:val="20"/>
          <w:szCs w:val="20"/>
        </w:rPr>
        <w:t>, podielu subdodávky</w:t>
      </w:r>
      <w:r w:rsidRPr="0063584C">
        <w:rPr>
          <w:rFonts w:ascii="Calibri" w:hAnsi="Calibri" w:cs="Cambria"/>
          <w:sz w:val="20"/>
          <w:szCs w:val="20"/>
        </w:rPr>
        <w:t xml:space="preserve">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w:t>
      </w:r>
      <w:r w:rsidR="00CD78EE">
        <w:rPr>
          <w:rFonts w:ascii="Calibri" w:hAnsi="Calibri" w:cs="Cambria"/>
          <w:sz w:val="20"/>
          <w:szCs w:val="20"/>
        </w:rPr>
        <w:t xml:space="preserve"> ustanovenia</w:t>
      </w:r>
      <w:r w:rsidRPr="0063584C">
        <w:rPr>
          <w:rFonts w:ascii="Calibri" w:hAnsi="Calibri" w:cs="Cambria"/>
          <w:sz w:val="20"/>
          <w:szCs w:val="20"/>
        </w:rPr>
        <w:t xml:space="preserve">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w:t>
      </w:r>
      <w:r w:rsidR="00BB482F">
        <w:rPr>
          <w:rFonts w:ascii="Calibri" w:hAnsi="Calibri" w:cs="Cambria"/>
          <w:sz w:val="20"/>
          <w:szCs w:val="20"/>
        </w:rPr>
        <w:t>účasti podľa</w:t>
      </w:r>
      <w:r w:rsidR="00CD78EE">
        <w:rPr>
          <w:rFonts w:ascii="Calibri" w:hAnsi="Calibri" w:cs="Cambria"/>
          <w:sz w:val="20"/>
          <w:szCs w:val="20"/>
        </w:rPr>
        <w:t xml:space="preserve"> ustanovenia</w:t>
      </w:r>
      <w:r w:rsidR="00BB482F">
        <w:rPr>
          <w:rFonts w:ascii="Calibri" w:hAnsi="Calibri" w:cs="Cambria"/>
          <w:sz w:val="20"/>
          <w:szCs w:val="20"/>
        </w:rPr>
        <w:t xml:space="preserve"> § 34 ods. 1 písm. a</w:t>
      </w:r>
      <w:r w:rsidR="002572FE" w:rsidRPr="006B591F">
        <w:rPr>
          <w:rFonts w:ascii="Calibri" w:hAnsi="Calibri" w:cs="Cambria"/>
          <w:sz w:val="20"/>
          <w:szCs w:val="20"/>
        </w:rPr>
        <w:t>) ZVO (t.</w:t>
      </w:r>
      <w:r w:rsidR="00CD78EE">
        <w:rPr>
          <w:rFonts w:ascii="Calibri" w:hAnsi="Calibri" w:cs="Cambria"/>
          <w:sz w:val="20"/>
          <w:szCs w:val="20"/>
        </w:rPr>
        <w:t xml:space="preserve"> </w:t>
      </w:r>
      <w:r w:rsidR="002572FE" w:rsidRPr="006B591F">
        <w:rPr>
          <w:rFonts w:ascii="Calibri" w:hAnsi="Calibri" w:cs="Cambria"/>
          <w:sz w:val="20"/>
          <w:szCs w:val="20"/>
        </w:rPr>
        <w:t>j. využil inštitút upravený v</w:t>
      </w:r>
      <w:r w:rsidR="00CD78EE">
        <w:rPr>
          <w:rFonts w:ascii="Calibri" w:hAnsi="Calibri" w:cs="Cambria"/>
          <w:sz w:val="20"/>
          <w:szCs w:val="20"/>
        </w:rPr>
        <w:t xml:space="preserve"> ustanovení</w:t>
      </w:r>
      <w:r w:rsidR="002572FE" w:rsidRPr="006B591F">
        <w:rPr>
          <w:rFonts w:ascii="Calibri" w:hAnsi="Calibri" w:cs="Cambria"/>
          <w:sz w:val="20"/>
          <w:szCs w:val="20"/>
        </w:rPr>
        <w:t xml:space="preserve"> § 34 ods. 3 ZVO) predloží úspešný uchádzač doklady preukazujúce splnenie všetkých podmienok účasti osobného postavenia podľa </w:t>
      </w:r>
      <w:r w:rsidR="00CD78EE">
        <w:rPr>
          <w:rFonts w:ascii="Calibri" w:hAnsi="Calibri" w:cs="Cambria"/>
          <w:sz w:val="20"/>
          <w:szCs w:val="20"/>
        </w:rPr>
        <w:t xml:space="preserve">ustanovenia </w:t>
      </w:r>
      <w:r w:rsidR="002572FE" w:rsidRPr="006B591F">
        <w:rPr>
          <w:rFonts w:ascii="Calibri" w:hAnsi="Calibri" w:cs="Cambria"/>
          <w:sz w:val="20"/>
          <w:szCs w:val="20"/>
        </w:rPr>
        <w:t>§ 32 ZVO. Takýto subdodávateľ (t. j. osoba podľa</w:t>
      </w:r>
      <w:r w:rsidR="00CD78EE">
        <w:rPr>
          <w:rFonts w:ascii="Calibri" w:hAnsi="Calibri" w:cs="Cambria"/>
          <w:sz w:val="20"/>
          <w:szCs w:val="20"/>
        </w:rPr>
        <w:t xml:space="preserve"> ustanovenia</w:t>
      </w:r>
      <w:r w:rsidR="002572FE" w:rsidRPr="006B591F">
        <w:rPr>
          <w:rFonts w:ascii="Calibri" w:hAnsi="Calibri" w:cs="Cambria"/>
          <w:sz w:val="20"/>
          <w:szCs w:val="20"/>
        </w:rPr>
        <w:t xml:space="preserve"> § 34 ods. 3 ZVO), bude zároveň v zmysle </w:t>
      </w:r>
      <w:r w:rsidR="00CD78EE">
        <w:rPr>
          <w:rFonts w:ascii="Calibri" w:hAnsi="Calibri" w:cs="Cambria"/>
          <w:sz w:val="20"/>
          <w:szCs w:val="20"/>
        </w:rPr>
        <w:t xml:space="preserve">ustanovenia </w:t>
      </w:r>
      <w:r w:rsidR="002572FE" w:rsidRPr="006B591F">
        <w:rPr>
          <w:rFonts w:ascii="Calibri" w:hAnsi="Calibri" w:cs="Cambria"/>
          <w:sz w:val="20"/>
          <w:szCs w:val="20"/>
        </w:rPr>
        <w:t>§ 34 ods. 4 ZVO zodpovedať za plnenie zmluvy o dielo spoločne s úspešným uchádzačom, t.</w:t>
      </w:r>
      <w:r w:rsidR="00CD78EE">
        <w:rPr>
          <w:rFonts w:ascii="Calibri" w:hAnsi="Calibri" w:cs="Cambria"/>
          <w:sz w:val="20"/>
          <w:szCs w:val="20"/>
        </w:rPr>
        <w:t xml:space="preserve"> </w:t>
      </w:r>
      <w:r w:rsidR="002572FE" w:rsidRPr="006B591F">
        <w:rPr>
          <w:rFonts w:ascii="Calibri" w:hAnsi="Calibri" w:cs="Cambria"/>
          <w:sz w:val="20"/>
          <w:szCs w:val="20"/>
        </w:rPr>
        <w:t>j. stane sa spolu s úspeš</w:t>
      </w:r>
      <w:r w:rsidR="00BB482F">
        <w:rPr>
          <w:rFonts w:ascii="Calibri" w:hAnsi="Calibri" w:cs="Cambria"/>
          <w:sz w:val="20"/>
          <w:szCs w:val="20"/>
        </w:rPr>
        <w:t>ným uchádzačom zmluvou stranou.</w:t>
      </w:r>
    </w:p>
    <w:p w14:paraId="49CC90F0" w14:textId="07A29EF9" w:rsidR="001B5A66" w:rsidRPr="0063584C" w:rsidRDefault="001B5A66" w:rsidP="00BB482F">
      <w:pPr>
        <w:pStyle w:val="Odsekzoznamu"/>
        <w:shd w:val="clear" w:color="auto" w:fill="FFFFFF"/>
        <w:ind w:left="720"/>
        <w:jc w:val="both"/>
        <w:rPr>
          <w:rFonts w:ascii="Calibri" w:hAnsi="Calibri" w:cs="Cambria"/>
          <w:b/>
          <w:sz w:val="20"/>
          <w:szCs w:val="20"/>
        </w:rPr>
      </w:pPr>
      <w:r w:rsidRPr="0063584C">
        <w:rPr>
          <w:rFonts w:ascii="Calibri" w:hAnsi="Calibri" w:cs="Cambria"/>
          <w:sz w:val="20"/>
          <w:szCs w:val="20"/>
        </w:rPr>
        <w:tab/>
      </w:r>
    </w:p>
    <w:p w14:paraId="03522C60" w14:textId="6338C5BC" w:rsidR="00164466" w:rsidRPr="0063584C" w:rsidRDefault="00633331" w:rsidP="00410C67">
      <w:pPr>
        <w:shd w:val="clear" w:color="auto" w:fill="FFFFFF"/>
        <w:jc w:val="both"/>
        <w:rPr>
          <w:rFonts w:ascii="Calibri" w:hAnsi="Calibri" w:cs="Cambria"/>
          <w:sz w:val="20"/>
          <w:szCs w:val="20"/>
        </w:rPr>
      </w:pPr>
      <w:r>
        <w:rPr>
          <w:rFonts w:ascii="Calibri" w:hAnsi="Calibri" w:cs="Cambria"/>
          <w:sz w:val="20"/>
          <w:szCs w:val="20"/>
        </w:rPr>
        <w:t>22.3</w:t>
      </w:r>
      <w:r w:rsidR="00164466" w:rsidRPr="0063584C">
        <w:rPr>
          <w:rFonts w:ascii="Calibri" w:hAnsi="Calibri" w:cs="Cambria"/>
          <w:sz w:val="20"/>
          <w:szCs w:val="20"/>
        </w:rPr>
        <w:t xml:space="preserve">. Verejný obstarávateľ si vyhradzuje právo vyhodnotiť </w:t>
      </w:r>
      <w:r w:rsidR="00AA5B26" w:rsidRPr="0063584C">
        <w:rPr>
          <w:rFonts w:ascii="Calibri" w:hAnsi="Calibri" w:cs="Cambria"/>
          <w:sz w:val="20"/>
          <w:szCs w:val="20"/>
        </w:rPr>
        <w:t xml:space="preserve">pred podpisom zmluvy </w:t>
      </w:r>
      <w:r w:rsidR="00164466" w:rsidRPr="0063584C">
        <w:rPr>
          <w:rFonts w:ascii="Calibri" w:hAnsi="Calibri" w:cs="Cambria"/>
          <w:sz w:val="20"/>
          <w:szCs w:val="20"/>
        </w:rPr>
        <w:t>dok</w:t>
      </w:r>
      <w:r>
        <w:rPr>
          <w:rFonts w:ascii="Calibri" w:hAnsi="Calibri" w:cs="Cambria"/>
          <w:sz w:val="20"/>
          <w:szCs w:val="20"/>
        </w:rPr>
        <w:t>lady a dokumenty podľa bodu 22.2</w:t>
      </w:r>
      <w:r w:rsidR="00164466" w:rsidRPr="0063584C">
        <w:rPr>
          <w:rFonts w:ascii="Calibri" w:hAnsi="Calibri" w:cs="Cambria"/>
          <w:sz w:val="20"/>
          <w:szCs w:val="20"/>
        </w:rPr>
        <w:t>.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3275BEC5" w:rsidR="00410C67" w:rsidRPr="0063584C" w:rsidRDefault="00633331" w:rsidP="00410C67">
      <w:pPr>
        <w:shd w:val="clear" w:color="auto" w:fill="FFFFFF"/>
        <w:jc w:val="both"/>
        <w:rPr>
          <w:rFonts w:ascii="Calibri" w:hAnsi="Calibri" w:cs="Cambria"/>
          <w:sz w:val="20"/>
          <w:szCs w:val="20"/>
        </w:rPr>
      </w:pPr>
      <w:r>
        <w:rPr>
          <w:rFonts w:ascii="Calibri" w:hAnsi="Calibri" w:cs="Cambria"/>
          <w:sz w:val="20"/>
          <w:szCs w:val="20"/>
        </w:rPr>
        <w:t>22.4</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76C589EA" w:rsidR="00410C67" w:rsidRPr="0063584C" w:rsidRDefault="00633331" w:rsidP="00410C67">
      <w:pPr>
        <w:jc w:val="both"/>
        <w:rPr>
          <w:rFonts w:ascii="Calibri" w:hAnsi="Calibri"/>
          <w:sz w:val="20"/>
          <w:szCs w:val="20"/>
        </w:rPr>
      </w:pPr>
      <w:r>
        <w:rPr>
          <w:rFonts w:ascii="Calibri" w:hAnsi="Calibri" w:cs="Cambria"/>
          <w:sz w:val="20"/>
          <w:szCs w:val="20"/>
        </w:rPr>
        <w:t>22.5</w:t>
      </w:r>
      <w:r w:rsidR="00410C67" w:rsidRPr="0063584C">
        <w:rPr>
          <w:rFonts w:ascii="Calibri" w:hAnsi="Calibri" w:cs="Cambria"/>
          <w:sz w:val="20"/>
          <w:szCs w:val="20"/>
        </w:rPr>
        <w:t xml:space="preserve">. </w:t>
      </w:r>
      <w:r w:rsidR="00410C67" w:rsidRPr="0063584C">
        <w:rPr>
          <w:rFonts w:ascii="Calibri" w:hAnsi="Calibri" w:cs="Calibri"/>
          <w:sz w:val="20"/>
          <w:szCs w:val="20"/>
        </w:rPr>
        <w:t>Zmluva uzavretá týmto postupom verejného obstarávania nadobudne účinnosť po dni jej zverejnenia v súlade s ust</w:t>
      </w:r>
      <w:r w:rsidR="005A6BCB">
        <w:rPr>
          <w:rFonts w:ascii="Calibri" w:hAnsi="Calibri" w:cs="Calibri"/>
          <w:sz w:val="20"/>
          <w:szCs w:val="20"/>
        </w:rPr>
        <w:t>anovením</w:t>
      </w:r>
      <w:r w:rsidR="00410C67" w:rsidRPr="0063584C">
        <w:rPr>
          <w:rFonts w:ascii="Calibri" w:hAnsi="Calibri" w:cs="Calibri"/>
          <w:sz w:val="20"/>
          <w:szCs w:val="20"/>
        </w:rPr>
        <w:t xml:space="preserve">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Default="00CD6767" w:rsidP="00C07D95">
      <w:pPr>
        <w:pStyle w:val="tl1"/>
        <w:jc w:val="left"/>
        <w:rPr>
          <w:rFonts w:ascii="Calibri" w:hAnsi="Calibri" w:cs="Calibri"/>
          <w:b/>
          <w:bCs/>
          <w:iCs/>
          <w:sz w:val="24"/>
          <w:szCs w:val="20"/>
        </w:rPr>
      </w:pPr>
    </w:p>
    <w:p w14:paraId="6F3FCF5C" w14:textId="77777777" w:rsidR="003D0FC8" w:rsidRDefault="003D0FC8" w:rsidP="00C07D95">
      <w:pPr>
        <w:pStyle w:val="tl1"/>
        <w:jc w:val="left"/>
        <w:rPr>
          <w:rFonts w:ascii="Calibri" w:hAnsi="Calibri" w:cs="Calibri"/>
          <w:b/>
          <w:bCs/>
          <w:iCs/>
          <w:sz w:val="24"/>
          <w:szCs w:val="20"/>
        </w:rPr>
      </w:pPr>
    </w:p>
    <w:p w14:paraId="7E02E5D8" w14:textId="77777777" w:rsidR="003D0FC8" w:rsidRDefault="003D0FC8" w:rsidP="00C07D95">
      <w:pPr>
        <w:pStyle w:val="tl1"/>
        <w:jc w:val="left"/>
        <w:rPr>
          <w:rFonts w:ascii="Calibri" w:hAnsi="Calibri" w:cs="Calibri"/>
          <w:b/>
          <w:bCs/>
          <w:iCs/>
          <w:sz w:val="24"/>
          <w:szCs w:val="20"/>
        </w:rPr>
      </w:pPr>
    </w:p>
    <w:p w14:paraId="50387F30" w14:textId="77777777" w:rsidR="003D0FC8" w:rsidRDefault="003D0FC8" w:rsidP="00C07D95">
      <w:pPr>
        <w:pStyle w:val="tl1"/>
        <w:jc w:val="left"/>
        <w:rPr>
          <w:rFonts w:ascii="Calibri" w:hAnsi="Calibri" w:cs="Calibri"/>
          <w:b/>
          <w:bCs/>
          <w:iCs/>
          <w:sz w:val="24"/>
          <w:szCs w:val="20"/>
        </w:rPr>
      </w:pPr>
    </w:p>
    <w:p w14:paraId="227427AF" w14:textId="77777777" w:rsidR="003D0FC8" w:rsidRDefault="003D0FC8" w:rsidP="00C07D95">
      <w:pPr>
        <w:pStyle w:val="tl1"/>
        <w:jc w:val="left"/>
        <w:rPr>
          <w:rFonts w:ascii="Calibri" w:hAnsi="Calibri" w:cs="Calibri"/>
          <w:b/>
          <w:bCs/>
          <w:iCs/>
          <w:sz w:val="24"/>
          <w:szCs w:val="20"/>
        </w:rPr>
      </w:pPr>
    </w:p>
    <w:p w14:paraId="5D2336D8" w14:textId="77777777" w:rsidR="003D0FC8" w:rsidRDefault="003D0FC8" w:rsidP="00C07D95">
      <w:pPr>
        <w:pStyle w:val="tl1"/>
        <w:jc w:val="left"/>
        <w:rPr>
          <w:rFonts w:ascii="Calibri" w:hAnsi="Calibri" w:cs="Calibri"/>
          <w:b/>
          <w:bCs/>
          <w:iCs/>
          <w:sz w:val="24"/>
          <w:szCs w:val="20"/>
        </w:rPr>
      </w:pPr>
    </w:p>
    <w:p w14:paraId="2AFBE73E" w14:textId="77777777" w:rsidR="003D0FC8" w:rsidRDefault="003D0FC8" w:rsidP="00C07D95">
      <w:pPr>
        <w:pStyle w:val="tl1"/>
        <w:jc w:val="left"/>
        <w:rPr>
          <w:rFonts w:ascii="Calibri" w:hAnsi="Calibri" w:cs="Calibri"/>
          <w:b/>
          <w:bCs/>
          <w:iCs/>
          <w:sz w:val="24"/>
          <w:szCs w:val="20"/>
        </w:rPr>
      </w:pPr>
    </w:p>
    <w:p w14:paraId="1CE30925" w14:textId="77777777" w:rsidR="003D0FC8" w:rsidRDefault="003D0FC8" w:rsidP="00C07D95">
      <w:pPr>
        <w:pStyle w:val="tl1"/>
        <w:jc w:val="left"/>
        <w:rPr>
          <w:rFonts w:ascii="Calibri" w:hAnsi="Calibri" w:cs="Calibri"/>
          <w:b/>
          <w:bCs/>
          <w:iCs/>
          <w:sz w:val="24"/>
          <w:szCs w:val="20"/>
        </w:rPr>
      </w:pPr>
    </w:p>
    <w:p w14:paraId="4CE29F31" w14:textId="77777777" w:rsidR="003D0FC8" w:rsidRDefault="003D0FC8" w:rsidP="00C07D95">
      <w:pPr>
        <w:pStyle w:val="tl1"/>
        <w:jc w:val="left"/>
        <w:rPr>
          <w:rFonts w:ascii="Calibri" w:hAnsi="Calibri" w:cs="Calibri"/>
          <w:b/>
          <w:bCs/>
          <w:iCs/>
          <w:sz w:val="24"/>
          <w:szCs w:val="20"/>
        </w:rPr>
      </w:pPr>
    </w:p>
    <w:p w14:paraId="2D01F0F8" w14:textId="77777777" w:rsidR="003D0FC8" w:rsidRDefault="003D0FC8" w:rsidP="00C07D95">
      <w:pPr>
        <w:pStyle w:val="tl1"/>
        <w:jc w:val="left"/>
        <w:rPr>
          <w:rFonts w:ascii="Calibri" w:hAnsi="Calibri" w:cs="Calibri"/>
          <w:b/>
          <w:bCs/>
          <w:iCs/>
          <w:sz w:val="24"/>
          <w:szCs w:val="20"/>
        </w:rPr>
      </w:pPr>
    </w:p>
    <w:p w14:paraId="3E862F96" w14:textId="77777777" w:rsidR="003D0FC8" w:rsidRDefault="003D0FC8" w:rsidP="00C07D95">
      <w:pPr>
        <w:pStyle w:val="tl1"/>
        <w:jc w:val="left"/>
        <w:rPr>
          <w:rFonts w:ascii="Calibri" w:hAnsi="Calibri" w:cs="Calibri"/>
          <w:b/>
          <w:bCs/>
          <w:iCs/>
          <w:sz w:val="24"/>
          <w:szCs w:val="20"/>
        </w:rPr>
      </w:pPr>
    </w:p>
    <w:p w14:paraId="3CDC70FF" w14:textId="77777777" w:rsidR="003D0FC8" w:rsidRDefault="003D0FC8" w:rsidP="00C07D95">
      <w:pPr>
        <w:pStyle w:val="tl1"/>
        <w:jc w:val="left"/>
        <w:rPr>
          <w:rFonts w:ascii="Calibri" w:hAnsi="Calibri" w:cs="Calibri"/>
          <w:b/>
          <w:bCs/>
          <w:iCs/>
          <w:sz w:val="24"/>
          <w:szCs w:val="20"/>
        </w:rPr>
      </w:pPr>
    </w:p>
    <w:p w14:paraId="6FE7C8DD" w14:textId="77777777" w:rsidR="003D0FC8" w:rsidRDefault="003D0FC8" w:rsidP="00C07D95">
      <w:pPr>
        <w:pStyle w:val="tl1"/>
        <w:jc w:val="left"/>
        <w:rPr>
          <w:rFonts w:ascii="Calibri" w:hAnsi="Calibri" w:cs="Calibri"/>
          <w:b/>
          <w:bCs/>
          <w:iCs/>
          <w:sz w:val="24"/>
          <w:szCs w:val="20"/>
        </w:rPr>
      </w:pPr>
    </w:p>
    <w:p w14:paraId="2A11CB82" w14:textId="77777777" w:rsidR="003D0FC8" w:rsidRDefault="003D0FC8" w:rsidP="00C07D95">
      <w:pPr>
        <w:pStyle w:val="tl1"/>
        <w:jc w:val="left"/>
        <w:rPr>
          <w:rFonts w:ascii="Calibri" w:hAnsi="Calibri" w:cs="Calibri"/>
          <w:b/>
          <w:bCs/>
          <w:iCs/>
          <w:sz w:val="24"/>
          <w:szCs w:val="20"/>
        </w:rPr>
      </w:pPr>
    </w:p>
    <w:p w14:paraId="07B91292" w14:textId="77777777" w:rsidR="003D0FC8" w:rsidRDefault="003D0FC8" w:rsidP="00C07D95">
      <w:pPr>
        <w:pStyle w:val="tl1"/>
        <w:jc w:val="left"/>
        <w:rPr>
          <w:rFonts w:ascii="Calibri" w:hAnsi="Calibri" w:cs="Calibri"/>
          <w:b/>
          <w:bCs/>
          <w:iCs/>
          <w:sz w:val="24"/>
          <w:szCs w:val="20"/>
        </w:rPr>
      </w:pPr>
    </w:p>
    <w:p w14:paraId="620A246F" w14:textId="77777777" w:rsidR="003D0FC8" w:rsidRDefault="003D0FC8" w:rsidP="00C07D95">
      <w:pPr>
        <w:pStyle w:val="tl1"/>
        <w:jc w:val="left"/>
        <w:rPr>
          <w:rFonts w:ascii="Calibri" w:hAnsi="Calibri" w:cs="Calibri"/>
          <w:b/>
          <w:bCs/>
          <w:iCs/>
          <w:sz w:val="24"/>
          <w:szCs w:val="20"/>
        </w:rPr>
      </w:pPr>
    </w:p>
    <w:p w14:paraId="3A249569" w14:textId="77777777" w:rsidR="003D0FC8" w:rsidRDefault="003D0FC8" w:rsidP="00C07D95">
      <w:pPr>
        <w:pStyle w:val="tl1"/>
        <w:jc w:val="left"/>
        <w:rPr>
          <w:rFonts w:ascii="Calibri" w:hAnsi="Calibri" w:cs="Calibri"/>
          <w:b/>
          <w:bCs/>
          <w:iCs/>
          <w:sz w:val="24"/>
          <w:szCs w:val="20"/>
        </w:rPr>
      </w:pPr>
    </w:p>
    <w:p w14:paraId="2884A3E1" w14:textId="77777777" w:rsidR="003D0FC8" w:rsidRDefault="003D0FC8" w:rsidP="00C07D95">
      <w:pPr>
        <w:pStyle w:val="tl1"/>
        <w:jc w:val="left"/>
        <w:rPr>
          <w:rFonts w:ascii="Calibri" w:hAnsi="Calibri" w:cs="Calibri"/>
          <w:b/>
          <w:bCs/>
          <w:iCs/>
          <w:sz w:val="24"/>
          <w:szCs w:val="20"/>
        </w:rPr>
      </w:pPr>
    </w:p>
    <w:p w14:paraId="038FB433" w14:textId="77777777" w:rsidR="003D0FC8" w:rsidRDefault="003D0FC8" w:rsidP="00C07D95">
      <w:pPr>
        <w:pStyle w:val="tl1"/>
        <w:jc w:val="left"/>
        <w:rPr>
          <w:rFonts w:ascii="Calibri" w:hAnsi="Calibri" w:cs="Calibri"/>
          <w:b/>
          <w:bCs/>
          <w:iCs/>
          <w:sz w:val="24"/>
          <w:szCs w:val="20"/>
        </w:rPr>
      </w:pPr>
    </w:p>
    <w:p w14:paraId="3B00CA9D" w14:textId="77777777" w:rsidR="003D0FC8" w:rsidRDefault="003D0FC8" w:rsidP="00C07D95">
      <w:pPr>
        <w:pStyle w:val="tl1"/>
        <w:jc w:val="left"/>
        <w:rPr>
          <w:rFonts w:ascii="Calibri" w:hAnsi="Calibri" w:cs="Calibri"/>
          <w:b/>
          <w:bCs/>
          <w:iCs/>
          <w:sz w:val="24"/>
          <w:szCs w:val="20"/>
        </w:rPr>
      </w:pPr>
    </w:p>
    <w:p w14:paraId="2869CAD1" w14:textId="77777777" w:rsidR="003D0FC8" w:rsidRDefault="003D0FC8" w:rsidP="00C07D95">
      <w:pPr>
        <w:pStyle w:val="tl1"/>
        <w:jc w:val="left"/>
        <w:rPr>
          <w:rFonts w:ascii="Calibri" w:hAnsi="Calibri" w:cs="Calibri"/>
          <w:b/>
          <w:bCs/>
          <w:iCs/>
          <w:sz w:val="24"/>
          <w:szCs w:val="20"/>
        </w:rPr>
      </w:pPr>
    </w:p>
    <w:p w14:paraId="7D968F56" w14:textId="77777777" w:rsidR="003D0FC8" w:rsidRDefault="003D0FC8" w:rsidP="00C07D95">
      <w:pPr>
        <w:pStyle w:val="tl1"/>
        <w:jc w:val="left"/>
        <w:rPr>
          <w:rFonts w:ascii="Calibri" w:hAnsi="Calibri" w:cs="Calibri"/>
          <w:b/>
          <w:bCs/>
          <w:iCs/>
          <w:sz w:val="24"/>
          <w:szCs w:val="20"/>
        </w:rPr>
      </w:pPr>
    </w:p>
    <w:p w14:paraId="1405C72A" w14:textId="77777777" w:rsidR="003D0FC8" w:rsidRDefault="003D0FC8" w:rsidP="00C07D95">
      <w:pPr>
        <w:pStyle w:val="tl1"/>
        <w:jc w:val="left"/>
        <w:rPr>
          <w:rFonts w:ascii="Calibri" w:hAnsi="Calibri" w:cs="Calibri"/>
          <w:b/>
          <w:bCs/>
          <w:iCs/>
          <w:sz w:val="24"/>
          <w:szCs w:val="20"/>
        </w:rPr>
      </w:pPr>
    </w:p>
    <w:p w14:paraId="3CB63F8B" w14:textId="77777777" w:rsidR="003D0FC8" w:rsidRDefault="003D0FC8" w:rsidP="00C07D95">
      <w:pPr>
        <w:pStyle w:val="tl1"/>
        <w:jc w:val="left"/>
        <w:rPr>
          <w:rFonts w:ascii="Calibri" w:hAnsi="Calibri" w:cs="Calibri"/>
          <w:b/>
          <w:bCs/>
          <w:iCs/>
          <w:sz w:val="24"/>
          <w:szCs w:val="20"/>
        </w:rPr>
      </w:pPr>
    </w:p>
    <w:p w14:paraId="36B0948F" w14:textId="77777777" w:rsidR="003D0FC8" w:rsidRDefault="003D0FC8" w:rsidP="00C07D95">
      <w:pPr>
        <w:pStyle w:val="tl1"/>
        <w:jc w:val="left"/>
        <w:rPr>
          <w:rFonts w:ascii="Calibri" w:hAnsi="Calibri" w:cs="Calibri"/>
          <w:b/>
          <w:bCs/>
          <w:iCs/>
          <w:sz w:val="24"/>
          <w:szCs w:val="20"/>
        </w:rPr>
      </w:pPr>
    </w:p>
    <w:p w14:paraId="2F3FFC5B" w14:textId="77777777" w:rsidR="003D0FC8" w:rsidRDefault="003D0FC8" w:rsidP="00C07D95">
      <w:pPr>
        <w:pStyle w:val="tl1"/>
        <w:jc w:val="left"/>
        <w:rPr>
          <w:rFonts w:ascii="Calibri" w:hAnsi="Calibri" w:cs="Calibri"/>
          <w:b/>
          <w:bCs/>
          <w:iCs/>
          <w:sz w:val="24"/>
          <w:szCs w:val="20"/>
        </w:rPr>
      </w:pPr>
    </w:p>
    <w:p w14:paraId="44C0F0B2" w14:textId="77777777" w:rsidR="003D0FC8" w:rsidRDefault="003D0FC8" w:rsidP="00C07D95">
      <w:pPr>
        <w:pStyle w:val="tl1"/>
        <w:jc w:val="left"/>
        <w:rPr>
          <w:rFonts w:ascii="Calibri" w:hAnsi="Calibri" w:cs="Calibri"/>
          <w:b/>
          <w:bCs/>
          <w:iCs/>
          <w:sz w:val="24"/>
          <w:szCs w:val="20"/>
        </w:rPr>
      </w:pPr>
    </w:p>
    <w:p w14:paraId="38DEBB00" w14:textId="77777777" w:rsidR="003D0FC8" w:rsidRDefault="003D0FC8" w:rsidP="00C07D95">
      <w:pPr>
        <w:pStyle w:val="tl1"/>
        <w:jc w:val="left"/>
        <w:rPr>
          <w:rFonts w:ascii="Calibri" w:hAnsi="Calibri" w:cs="Calibri"/>
          <w:b/>
          <w:bCs/>
          <w:iCs/>
          <w:sz w:val="24"/>
          <w:szCs w:val="20"/>
        </w:rPr>
      </w:pPr>
    </w:p>
    <w:p w14:paraId="53B8BCC6" w14:textId="77777777" w:rsidR="003D0FC8" w:rsidRDefault="003D0FC8" w:rsidP="00C07D95">
      <w:pPr>
        <w:pStyle w:val="tl1"/>
        <w:jc w:val="left"/>
        <w:rPr>
          <w:rFonts w:ascii="Calibri" w:hAnsi="Calibri" w:cs="Calibri"/>
          <w:b/>
          <w:bCs/>
          <w:iCs/>
          <w:sz w:val="24"/>
          <w:szCs w:val="20"/>
        </w:rPr>
      </w:pPr>
    </w:p>
    <w:p w14:paraId="712EE699" w14:textId="77777777" w:rsidR="003D0FC8" w:rsidRDefault="003D0FC8" w:rsidP="00C07D95">
      <w:pPr>
        <w:pStyle w:val="tl1"/>
        <w:jc w:val="left"/>
        <w:rPr>
          <w:rFonts w:ascii="Calibri" w:hAnsi="Calibri" w:cs="Calibri"/>
          <w:b/>
          <w:bCs/>
          <w:iCs/>
          <w:sz w:val="24"/>
          <w:szCs w:val="20"/>
        </w:rPr>
      </w:pPr>
    </w:p>
    <w:p w14:paraId="2F516049" w14:textId="77777777" w:rsidR="003D0FC8" w:rsidRDefault="003D0FC8" w:rsidP="00C07D95">
      <w:pPr>
        <w:pStyle w:val="tl1"/>
        <w:jc w:val="left"/>
        <w:rPr>
          <w:rFonts w:ascii="Calibri" w:hAnsi="Calibri" w:cs="Calibri"/>
          <w:b/>
          <w:bCs/>
          <w:iCs/>
          <w:sz w:val="24"/>
          <w:szCs w:val="20"/>
        </w:rPr>
      </w:pPr>
    </w:p>
    <w:p w14:paraId="5FE7AF27" w14:textId="77777777" w:rsidR="003D0FC8" w:rsidRDefault="003D0FC8" w:rsidP="00C07D95">
      <w:pPr>
        <w:pStyle w:val="tl1"/>
        <w:jc w:val="left"/>
        <w:rPr>
          <w:rFonts w:ascii="Calibri" w:hAnsi="Calibri" w:cs="Calibri"/>
          <w:b/>
          <w:bCs/>
          <w:iCs/>
          <w:sz w:val="24"/>
          <w:szCs w:val="20"/>
        </w:rPr>
      </w:pPr>
    </w:p>
    <w:p w14:paraId="563754D1" w14:textId="77777777" w:rsidR="003D0FC8" w:rsidRDefault="003D0FC8" w:rsidP="00C07D95">
      <w:pPr>
        <w:pStyle w:val="tl1"/>
        <w:jc w:val="left"/>
        <w:rPr>
          <w:rFonts w:ascii="Calibri" w:hAnsi="Calibri" w:cs="Calibri"/>
          <w:b/>
          <w:bCs/>
          <w:iCs/>
          <w:sz w:val="24"/>
          <w:szCs w:val="20"/>
        </w:rPr>
      </w:pPr>
    </w:p>
    <w:p w14:paraId="23BDB41D" w14:textId="77777777" w:rsidR="003D0FC8" w:rsidRDefault="003D0FC8" w:rsidP="00C07D95">
      <w:pPr>
        <w:pStyle w:val="tl1"/>
        <w:jc w:val="left"/>
        <w:rPr>
          <w:rFonts w:ascii="Calibri" w:hAnsi="Calibri" w:cs="Calibri"/>
          <w:b/>
          <w:bCs/>
          <w:iCs/>
          <w:sz w:val="24"/>
          <w:szCs w:val="20"/>
        </w:rPr>
      </w:pPr>
    </w:p>
    <w:p w14:paraId="3FB37C60" w14:textId="77777777" w:rsidR="003D0FC8" w:rsidRDefault="003D0FC8" w:rsidP="00C07D95">
      <w:pPr>
        <w:pStyle w:val="tl1"/>
        <w:jc w:val="left"/>
        <w:rPr>
          <w:rFonts w:ascii="Calibri" w:hAnsi="Calibri" w:cs="Calibri"/>
          <w:b/>
          <w:bCs/>
          <w:iCs/>
          <w:sz w:val="24"/>
          <w:szCs w:val="20"/>
        </w:rPr>
      </w:pPr>
    </w:p>
    <w:p w14:paraId="63B73F6C" w14:textId="77777777" w:rsidR="003D0FC8" w:rsidRDefault="003D0FC8" w:rsidP="00C07D95">
      <w:pPr>
        <w:pStyle w:val="tl1"/>
        <w:jc w:val="left"/>
        <w:rPr>
          <w:rFonts w:ascii="Calibri" w:hAnsi="Calibri" w:cs="Calibri"/>
          <w:b/>
          <w:bCs/>
          <w:iCs/>
          <w:sz w:val="24"/>
          <w:szCs w:val="20"/>
        </w:rPr>
      </w:pPr>
    </w:p>
    <w:p w14:paraId="0808F631" w14:textId="77777777" w:rsidR="003D0FC8" w:rsidRDefault="003D0FC8" w:rsidP="00C07D95">
      <w:pPr>
        <w:pStyle w:val="tl1"/>
        <w:jc w:val="left"/>
        <w:rPr>
          <w:rFonts w:ascii="Calibri" w:hAnsi="Calibri" w:cs="Calibri"/>
          <w:b/>
          <w:bCs/>
          <w:iCs/>
          <w:sz w:val="24"/>
          <w:szCs w:val="20"/>
        </w:rPr>
      </w:pPr>
    </w:p>
    <w:p w14:paraId="5AD9751D" w14:textId="77777777" w:rsidR="003D0FC8" w:rsidRDefault="003D0FC8" w:rsidP="00C07D95">
      <w:pPr>
        <w:pStyle w:val="tl1"/>
        <w:jc w:val="left"/>
        <w:rPr>
          <w:rFonts w:ascii="Calibri" w:hAnsi="Calibri" w:cs="Calibri"/>
          <w:b/>
          <w:bCs/>
          <w:iCs/>
          <w:sz w:val="24"/>
          <w:szCs w:val="20"/>
        </w:rPr>
      </w:pPr>
    </w:p>
    <w:p w14:paraId="636EC608" w14:textId="77777777" w:rsidR="003D0FC8" w:rsidRDefault="003D0FC8" w:rsidP="00C07D95">
      <w:pPr>
        <w:pStyle w:val="tl1"/>
        <w:jc w:val="left"/>
        <w:rPr>
          <w:rFonts w:ascii="Calibri" w:hAnsi="Calibri" w:cs="Calibri"/>
          <w:b/>
          <w:bCs/>
          <w:iCs/>
          <w:sz w:val="24"/>
          <w:szCs w:val="20"/>
        </w:rPr>
      </w:pPr>
    </w:p>
    <w:p w14:paraId="50D3BEF7" w14:textId="77777777" w:rsidR="003D0FC8" w:rsidRDefault="003D0FC8" w:rsidP="00C07D95">
      <w:pPr>
        <w:pStyle w:val="tl1"/>
        <w:jc w:val="left"/>
        <w:rPr>
          <w:rFonts w:ascii="Calibri" w:hAnsi="Calibri" w:cs="Calibri"/>
          <w:b/>
          <w:bCs/>
          <w:iCs/>
          <w:sz w:val="24"/>
          <w:szCs w:val="20"/>
        </w:rPr>
      </w:pPr>
    </w:p>
    <w:p w14:paraId="6651DAF3" w14:textId="77777777" w:rsidR="003D0FC8" w:rsidRDefault="003D0FC8" w:rsidP="00C07D95">
      <w:pPr>
        <w:pStyle w:val="tl1"/>
        <w:jc w:val="left"/>
        <w:rPr>
          <w:rFonts w:ascii="Calibri" w:hAnsi="Calibri" w:cs="Calibri"/>
          <w:b/>
          <w:bCs/>
          <w:iCs/>
          <w:sz w:val="24"/>
          <w:szCs w:val="20"/>
        </w:rPr>
      </w:pPr>
    </w:p>
    <w:p w14:paraId="6D499895" w14:textId="77777777" w:rsidR="003D0FC8" w:rsidRDefault="003D0FC8" w:rsidP="00C07D95">
      <w:pPr>
        <w:pStyle w:val="tl1"/>
        <w:jc w:val="left"/>
        <w:rPr>
          <w:rFonts w:ascii="Calibri" w:hAnsi="Calibri" w:cs="Calibri"/>
          <w:b/>
          <w:bCs/>
          <w:iCs/>
          <w:sz w:val="24"/>
          <w:szCs w:val="20"/>
        </w:rPr>
      </w:pPr>
    </w:p>
    <w:p w14:paraId="3B6F7315" w14:textId="77777777" w:rsidR="003D0FC8" w:rsidRDefault="003D0FC8" w:rsidP="00C07D95">
      <w:pPr>
        <w:pStyle w:val="tl1"/>
        <w:jc w:val="left"/>
        <w:rPr>
          <w:rFonts w:ascii="Calibri" w:hAnsi="Calibri" w:cs="Calibri"/>
          <w:b/>
          <w:bCs/>
          <w:iCs/>
          <w:sz w:val="24"/>
          <w:szCs w:val="20"/>
        </w:rPr>
      </w:pPr>
    </w:p>
    <w:p w14:paraId="3D9EB649" w14:textId="77777777" w:rsidR="003D0FC8" w:rsidRDefault="003D0FC8" w:rsidP="00C07D95">
      <w:pPr>
        <w:pStyle w:val="tl1"/>
        <w:jc w:val="left"/>
        <w:rPr>
          <w:rFonts w:ascii="Calibri" w:hAnsi="Calibri" w:cs="Calibri"/>
          <w:b/>
          <w:bCs/>
          <w:iCs/>
          <w:sz w:val="24"/>
          <w:szCs w:val="20"/>
        </w:rPr>
      </w:pPr>
    </w:p>
    <w:p w14:paraId="2BAFFB59" w14:textId="77777777" w:rsidR="003D0FC8" w:rsidRDefault="003D0FC8" w:rsidP="00C07D95">
      <w:pPr>
        <w:pStyle w:val="tl1"/>
        <w:jc w:val="left"/>
        <w:rPr>
          <w:rFonts w:ascii="Calibri" w:hAnsi="Calibri" w:cs="Calibri"/>
          <w:b/>
          <w:bCs/>
          <w:iCs/>
          <w:sz w:val="24"/>
          <w:szCs w:val="20"/>
        </w:rPr>
      </w:pPr>
    </w:p>
    <w:p w14:paraId="194A4207" w14:textId="77777777" w:rsidR="003D0FC8" w:rsidRDefault="003D0FC8" w:rsidP="00C07D95">
      <w:pPr>
        <w:pStyle w:val="tl1"/>
        <w:jc w:val="left"/>
        <w:rPr>
          <w:rFonts w:ascii="Calibri" w:hAnsi="Calibri" w:cs="Calibri"/>
          <w:b/>
          <w:bCs/>
          <w:iCs/>
          <w:sz w:val="24"/>
          <w:szCs w:val="20"/>
        </w:rPr>
      </w:pPr>
    </w:p>
    <w:p w14:paraId="7CED3DCE" w14:textId="77777777" w:rsidR="005E7684" w:rsidRDefault="005E7684" w:rsidP="00C07D95">
      <w:pPr>
        <w:pStyle w:val="tl1"/>
        <w:jc w:val="left"/>
        <w:rPr>
          <w:rFonts w:ascii="Calibri" w:hAnsi="Calibri" w:cs="Calibri"/>
          <w:b/>
          <w:bCs/>
          <w:iCs/>
          <w:sz w:val="24"/>
          <w:szCs w:val="20"/>
        </w:rPr>
      </w:pP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C249762" w:rsidR="006E48FF"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22D07574" w14:textId="77777777" w:rsidR="00BB482F" w:rsidRPr="0063584C" w:rsidRDefault="00BB482F" w:rsidP="006E48FF">
      <w:pPr>
        <w:pStyle w:val="Zkladntext"/>
        <w:rPr>
          <w:rFonts w:ascii="Calibri" w:hAnsi="Calibri"/>
          <w:sz w:val="20"/>
          <w:lang w:val="sk-SK"/>
        </w:rPr>
      </w:pPr>
    </w:p>
    <w:p w14:paraId="2CF90131" w14:textId="5023A0B5" w:rsidR="00BB482F" w:rsidRDefault="00BB482F" w:rsidP="00BB482F">
      <w:pPr>
        <w:jc w:val="both"/>
        <w:rPr>
          <w:rFonts w:asciiTheme="minorHAnsi" w:hAnsiTheme="minorHAnsi"/>
          <w:sz w:val="20"/>
          <w:szCs w:val="20"/>
        </w:rPr>
      </w:pPr>
      <w:r>
        <w:rPr>
          <w:rFonts w:ascii="Calibri" w:hAnsi="Calibri" w:cs="Calibri"/>
          <w:sz w:val="20"/>
          <w:szCs w:val="20"/>
        </w:rPr>
        <w:t xml:space="preserve">1.1 </w:t>
      </w:r>
      <w:r w:rsidRPr="00D66413">
        <w:rPr>
          <w:rFonts w:ascii="Calibri" w:hAnsi="Calibri" w:cs="Calibri"/>
          <w:sz w:val="20"/>
          <w:szCs w:val="20"/>
        </w:rPr>
        <w:t xml:space="preserve"> </w:t>
      </w:r>
      <w:r w:rsidR="00CD78EE" w:rsidRPr="00596F22">
        <w:rPr>
          <w:rFonts w:asciiTheme="minorHAnsi" w:hAnsiTheme="minorHAnsi"/>
          <w:sz w:val="20"/>
          <w:szCs w:val="20"/>
        </w:rPr>
        <w:t xml:space="preserve">Predmetom zákazky je poskytnutie služby, a to generálnej opravy posypových nadstavieb nákladných automobilov v členení na šesť časti. </w:t>
      </w:r>
      <w:r w:rsidR="00CD78EE" w:rsidRPr="00596F22">
        <w:rPr>
          <w:rFonts w:asciiTheme="minorHAnsi" w:hAnsiTheme="minorHAnsi" w:cstheme="minorHAnsi"/>
          <w:sz w:val="20"/>
          <w:szCs w:val="20"/>
        </w:rPr>
        <w:t xml:space="preserve">Predmet zákazky </w:t>
      </w:r>
      <w:r w:rsidR="00CD78EE" w:rsidRPr="00596F22">
        <w:rPr>
          <w:rFonts w:asciiTheme="minorHAnsi" w:hAnsiTheme="minorHAnsi"/>
          <w:sz w:val="20"/>
          <w:szCs w:val="20"/>
        </w:rPr>
        <w:t xml:space="preserve">bude realizovaný v priestoroch (servisnej dielni) úspešného uchádzača, pričom doprava na miesto plnenia predmetu zákazky bude realizovaná kapacitami verejného obstarávateľa. Uvedené platí pre všetky časti predmetu zákazky. </w:t>
      </w:r>
      <w:r w:rsidR="00CD78EE" w:rsidRPr="0063584C">
        <w:rPr>
          <w:rFonts w:ascii="Calibri" w:hAnsi="Calibri" w:cs="Calibri"/>
          <w:sz w:val="20"/>
          <w:szCs w:val="20"/>
        </w:rPr>
        <w:t>Podrobný opis predmetu zákazky je uvedený v</w:t>
      </w:r>
      <w:r w:rsidR="00CD78EE">
        <w:rPr>
          <w:rFonts w:ascii="Calibri" w:hAnsi="Calibri" w:cs="Calibri"/>
          <w:sz w:val="20"/>
          <w:szCs w:val="20"/>
        </w:rPr>
        <w:t xml:space="preserve"> tejto</w:t>
      </w:r>
      <w:r w:rsidR="00CD78EE" w:rsidRPr="0063584C">
        <w:rPr>
          <w:rFonts w:ascii="Calibri" w:hAnsi="Calibri" w:cs="Calibri"/>
          <w:sz w:val="20"/>
          <w:szCs w:val="20"/>
        </w:rPr>
        <w:t xml:space="preserve"> časti </w:t>
      </w:r>
      <w:r w:rsidR="00CD78EE">
        <w:rPr>
          <w:rFonts w:ascii="Calibri" w:hAnsi="Calibri" w:cs="Calibri"/>
          <w:sz w:val="20"/>
          <w:szCs w:val="20"/>
        </w:rPr>
        <w:t>SP</w:t>
      </w:r>
      <w:r w:rsidR="00CD78EE" w:rsidRPr="0063584C">
        <w:rPr>
          <w:rFonts w:ascii="Calibri" w:hAnsi="Calibri" w:cs="Calibri"/>
          <w:sz w:val="20"/>
          <w:szCs w:val="20"/>
        </w:rPr>
        <w:t xml:space="preserve"> a v prílohách týchto SP</w:t>
      </w:r>
      <w:r w:rsidR="00CD78EE">
        <w:rPr>
          <w:rFonts w:ascii="Calibri" w:hAnsi="Calibri" w:cs="Calibri"/>
          <w:sz w:val="20"/>
          <w:szCs w:val="20"/>
        </w:rPr>
        <w:t xml:space="preserve">. </w:t>
      </w:r>
    </w:p>
    <w:p w14:paraId="67AF8918" w14:textId="77777777" w:rsidR="00BB482F" w:rsidRPr="00D66413" w:rsidRDefault="00BB482F" w:rsidP="00BB482F">
      <w:pPr>
        <w:jc w:val="both"/>
        <w:rPr>
          <w:rFonts w:asciiTheme="minorHAnsi" w:hAnsiTheme="minorHAnsi"/>
          <w:sz w:val="20"/>
          <w:szCs w:val="20"/>
        </w:rPr>
      </w:pPr>
    </w:p>
    <w:p w14:paraId="542B44D2" w14:textId="4422DDB3" w:rsidR="00BB482F" w:rsidRDefault="00BB482F" w:rsidP="00BB482F">
      <w:pPr>
        <w:jc w:val="both"/>
        <w:rPr>
          <w:rFonts w:ascii="Calibri" w:hAnsi="Calibri" w:cs="Calibri"/>
          <w:sz w:val="20"/>
          <w:szCs w:val="20"/>
        </w:rPr>
      </w:pPr>
      <w:r>
        <w:rPr>
          <w:rFonts w:ascii="Calibri" w:hAnsi="Calibri" w:cs="Calibri"/>
          <w:sz w:val="20"/>
          <w:szCs w:val="20"/>
        </w:rPr>
        <w:t>1.2.</w:t>
      </w:r>
      <w:r w:rsidRPr="0063584C">
        <w:rPr>
          <w:rFonts w:ascii="Calibri" w:hAnsi="Calibri" w:cs="Calibri"/>
          <w:sz w:val="20"/>
          <w:szCs w:val="20"/>
        </w:rPr>
        <w:t xml:space="preserve"> Spoločný s</w:t>
      </w:r>
      <w:r>
        <w:rPr>
          <w:rFonts w:ascii="Calibri" w:hAnsi="Calibri" w:cs="Calibri"/>
          <w:sz w:val="20"/>
          <w:szCs w:val="20"/>
        </w:rPr>
        <w:t>lovník obstarávania (CPV):</w:t>
      </w:r>
    </w:p>
    <w:p w14:paraId="1AFC03BC" w14:textId="77777777" w:rsidR="00BB482F" w:rsidRPr="0063584C" w:rsidRDefault="00BB482F" w:rsidP="00BB482F">
      <w:pPr>
        <w:jc w:val="both"/>
        <w:rPr>
          <w:rFonts w:ascii="Calibri" w:hAnsi="Calibri" w:cs="Calibri"/>
          <w:sz w:val="20"/>
          <w:szCs w:val="20"/>
        </w:rPr>
      </w:pPr>
    </w:p>
    <w:p w14:paraId="5127F5CC" w14:textId="27922610" w:rsidR="00BB482F" w:rsidRPr="00820898" w:rsidRDefault="00BB482F" w:rsidP="00BB482F">
      <w:pPr>
        <w:jc w:val="both"/>
        <w:rPr>
          <w:rFonts w:ascii="Calibri" w:hAnsi="Calibri" w:cs="Arial"/>
          <w:b/>
          <w:noProof/>
          <w:sz w:val="20"/>
          <w:szCs w:val="20"/>
        </w:rPr>
      </w:pPr>
      <w:r w:rsidRPr="00820898">
        <w:rPr>
          <w:rFonts w:ascii="Calibri" w:hAnsi="Calibri" w:cs="Arial"/>
          <w:b/>
          <w:noProof/>
          <w:sz w:val="20"/>
          <w:szCs w:val="20"/>
        </w:rPr>
        <w:t xml:space="preserve">Hlavný predmet: </w:t>
      </w:r>
    </w:p>
    <w:p w14:paraId="02C98903" w14:textId="77777777" w:rsidR="00CD78EE" w:rsidRDefault="00CD78EE" w:rsidP="00CD78EE">
      <w:pPr>
        <w:jc w:val="both"/>
        <w:rPr>
          <w:rFonts w:ascii="Calibri" w:hAnsi="Calibri" w:cs="Arial"/>
          <w:noProof/>
          <w:sz w:val="20"/>
          <w:szCs w:val="20"/>
        </w:rPr>
      </w:pPr>
      <w:r w:rsidRPr="00820898">
        <w:rPr>
          <w:rFonts w:ascii="Calibri" w:hAnsi="Calibri" w:cs="Arial"/>
          <w:b/>
          <w:noProof/>
          <w:sz w:val="20"/>
          <w:szCs w:val="20"/>
        </w:rPr>
        <w:t>45453000-7</w:t>
      </w:r>
      <w:r w:rsidRPr="00820898">
        <w:rPr>
          <w:rFonts w:ascii="Calibri" w:hAnsi="Calibri" w:cs="Arial"/>
          <w:b/>
          <w:noProof/>
          <w:sz w:val="20"/>
          <w:szCs w:val="20"/>
        </w:rPr>
        <w:tab/>
        <w:t>Generálne opravy a renovačné práce</w:t>
      </w:r>
    </w:p>
    <w:p w14:paraId="0899DE02" w14:textId="77777777" w:rsidR="00CD78EE" w:rsidRDefault="00CD78EE" w:rsidP="00CD78EE">
      <w:pPr>
        <w:jc w:val="both"/>
        <w:rPr>
          <w:rFonts w:ascii="Calibri" w:hAnsi="Calibri" w:cs="Arial"/>
          <w:noProof/>
          <w:sz w:val="20"/>
          <w:szCs w:val="20"/>
        </w:rPr>
      </w:pPr>
      <w:r>
        <w:rPr>
          <w:rFonts w:ascii="Calibri" w:hAnsi="Calibri" w:cs="Arial"/>
          <w:noProof/>
          <w:sz w:val="20"/>
          <w:szCs w:val="20"/>
        </w:rPr>
        <w:t>50116000-1</w:t>
      </w:r>
      <w:r>
        <w:rPr>
          <w:rFonts w:ascii="Calibri" w:hAnsi="Calibri" w:cs="Arial"/>
          <w:noProof/>
          <w:sz w:val="20"/>
          <w:szCs w:val="20"/>
        </w:rPr>
        <w:tab/>
        <w:t>Oprava a údržba konkrétnych častí vozidiel</w:t>
      </w:r>
    </w:p>
    <w:p w14:paraId="11E6A2C3" w14:textId="77777777" w:rsidR="00CD78EE" w:rsidRDefault="00CD78EE" w:rsidP="00CD78EE">
      <w:pPr>
        <w:jc w:val="both"/>
        <w:rPr>
          <w:rFonts w:ascii="Calibri" w:hAnsi="Calibri" w:cs="Arial"/>
          <w:noProof/>
          <w:sz w:val="20"/>
          <w:szCs w:val="20"/>
        </w:rPr>
      </w:pPr>
      <w:r>
        <w:rPr>
          <w:rFonts w:ascii="Calibri" w:hAnsi="Calibri" w:cs="Arial"/>
          <w:noProof/>
          <w:sz w:val="20"/>
          <w:szCs w:val="20"/>
        </w:rPr>
        <w:t>50114000-7</w:t>
      </w:r>
      <w:r>
        <w:rPr>
          <w:rFonts w:ascii="Calibri" w:hAnsi="Calibri" w:cs="Arial"/>
          <w:noProof/>
          <w:sz w:val="20"/>
          <w:szCs w:val="20"/>
        </w:rPr>
        <w:tab/>
        <w:t>Oprava a údržba nákladných vozidiel</w:t>
      </w:r>
    </w:p>
    <w:p w14:paraId="57FEC781" w14:textId="77777777" w:rsidR="00CD78EE" w:rsidRPr="0063584C" w:rsidRDefault="00CD78EE" w:rsidP="00CD78EE">
      <w:pPr>
        <w:jc w:val="both"/>
        <w:rPr>
          <w:rFonts w:ascii="Calibri" w:hAnsi="Calibri" w:cs="Calibri"/>
          <w:sz w:val="20"/>
          <w:szCs w:val="20"/>
        </w:rPr>
      </w:pPr>
      <w:r>
        <w:rPr>
          <w:rFonts w:ascii="Calibri" w:hAnsi="Calibri" w:cs="Calibri"/>
          <w:sz w:val="20"/>
          <w:szCs w:val="20"/>
        </w:rPr>
        <w:t>50114100-8</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Oprava nákladných vozidiel</w:t>
      </w:r>
    </w:p>
    <w:p w14:paraId="2CCAFFF1" w14:textId="77777777" w:rsidR="00CD78EE" w:rsidRPr="0063584C" w:rsidRDefault="00CD78EE" w:rsidP="00BB482F">
      <w:pPr>
        <w:jc w:val="both"/>
        <w:rPr>
          <w:rFonts w:ascii="Calibri" w:hAnsi="Calibri" w:cs="Calibri"/>
          <w:sz w:val="20"/>
          <w:szCs w:val="20"/>
        </w:rPr>
      </w:pPr>
    </w:p>
    <w:p w14:paraId="050D7D49" w14:textId="77777777" w:rsidR="00BB482F" w:rsidRDefault="00BB482F" w:rsidP="00BB482F">
      <w:pPr>
        <w:jc w:val="both"/>
        <w:rPr>
          <w:rFonts w:ascii="Calibri" w:hAnsi="Calibri" w:cs="Calibri"/>
          <w:sz w:val="20"/>
          <w:szCs w:val="20"/>
        </w:rPr>
      </w:pPr>
    </w:p>
    <w:p w14:paraId="718C1BC1" w14:textId="1BADB90D" w:rsidR="00BB482F" w:rsidRDefault="00BB482F" w:rsidP="00BB482F">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w:t>
      </w:r>
      <w:r>
        <w:rPr>
          <w:rFonts w:ascii="Calibri" w:hAnsi="Calibri" w:cs="Calibri"/>
          <w:sz w:val="20"/>
          <w:szCs w:val="20"/>
        </w:rPr>
        <w:t>3</w:t>
      </w:r>
      <w:r w:rsidRPr="0063584C">
        <w:rPr>
          <w:rFonts w:ascii="Calibri" w:hAnsi="Calibri" w:cs="Calibri"/>
          <w:sz w:val="20"/>
          <w:szCs w:val="20"/>
        </w:rPr>
        <w:t xml:space="preserve"> Predmet zákazky je rozdelený na samostatné časti:</w:t>
      </w:r>
    </w:p>
    <w:p w14:paraId="2711AAD5" w14:textId="77777777" w:rsidR="00BB482F" w:rsidRPr="0063584C" w:rsidRDefault="00BB482F" w:rsidP="00BB482F">
      <w:pPr>
        <w:jc w:val="both"/>
        <w:rPr>
          <w:rFonts w:ascii="Calibri" w:hAnsi="Calibri" w:cs="Calibri"/>
          <w:sz w:val="20"/>
          <w:szCs w:val="20"/>
        </w:rPr>
      </w:pPr>
    </w:p>
    <w:p w14:paraId="2DA0D650"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 xml:space="preserve">Časť predmetu zákazky č. 1 – </w:t>
      </w:r>
      <w:r w:rsidRPr="007A660B">
        <w:rPr>
          <w:rFonts w:ascii="Calibri" w:hAnsi="Calibri" w:cs="Calibri"/>
          <w:sz w:val="20"/>
        </w:rPr>
        <w:t>Generálna oprava posypovej nadstavby US 6 v počte 1 ks,</w:t>
      </w:r>
    </w:p>
    <w:p w14:paraId="0E4A86D2"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 xml:space="preserve">Časť predmetu zákazky č. 2 – </w:t>
      </w:r>
      <w:r w:rsidRPr="007A660B">
        <w:rPr>
          <w:rFonts w:ascii="Calibri" w:hAnsi="Calibri" w:cs="Calibri"/>
          <w:sz w:val="20"/>
        </w:rPr>
        <w:t>Generálna oprava posypovej nadstavby SSC 6 v počte 1 ks,</w:t>
      </w:r>
    </w:p>
    <w:p w14:paraId="5C22CBE7"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 xml:space="preserve">Časť predmetu zákazky č. 3 – </w:t>
      </w:r>
      <w:r w:rsidRPr="007A660B">
        <w:rPr>
          <w:rFonts w:ascii="Calibri" w:hAnsi="Calibri" w:cs="Calibri"/>
          <w:sz w:val="20"/>
        </w:rPr>
        <w:t>Generálna oprava posypovej nadstavby SSC 6  v počte 1 ks,</w:t>
      </w:r>
    </w:p>
    <w:p w14:paraId="3DF53DCD"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4</w:t>
      </w:r>
      <w:r w:rsidRPr="007A660B">
        <w:rPr>
          <w:rFonts w:ascii="Calibri" w:hAnsi="Calibri" w:cs="Calibri"/>
          <w:sz w:val="20"/>
          <w:szCs w:val="20"/>
        </w:rPr>
        <w:t xml:space="preserve"> – </w:t>
      </w:r>
      <w:r w:rsidRPr="007A660B">
        <w:rPr>
          <w:rFonts w:ascii="Calibri" w:hAnsi="Calibri" w:cs="Calibri"/>
          <w:sz w:val="20"/>
        </w:rPr>
        <w:t>Generálna oprava posypovej nadstavby SSC 8  v počte 1 ks,</w:t>
      </w:r>
    </w:p>
    <w:p w14:paraId="0450B5FF"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5</w:t>
      </w:r>
      <w:r w:rsidRPr="007A660B">
        <w:rPr>
          <w:rFonts w:ascii="Calibri" w:hAnsi="Calibri" w:cs="Calibri"/>
          <w:sz w:val="20"/>
          <w:szCs w:val="20"/>
        </w:rPr>
        <w:t xml:space="preserve"> – </w:t>
      </w:r>
      <w:r w:rsidRPr="007A660B">
        <w:rPr>
          <w:rFonts w:ascii="Calibri" w:hAnsi="Calibri" w:cs="Calibri"/>
          <w:sz w:val="20"/>
        </w:rPr>
        <w:t>Generálna oprava posypovej nadstavby VSV 6  v počte 2 ks,</w:t>
      </w:r>
    </w:p>
    <w:p w14:paraId="2762A6EB" w14:textId="77777777" w:rsidR="00CF63CF" w:rsidRPr="007A660B" w:rsidRDefault="00CF63CF" w:rsidP="00CF63CF">
      <w:pPr>
        <w:pStyle w:val="Odsekzoznamu"/>
        <w:numPr>
          <w:ilvl w:val="0"/>
          <w:numId w:val="9"/>
        </w:numPr>
        <w:jc w:val="both"/>
        <w:rPr>
          <w:rFonts w:ascii="Calibri" w:hAnsi="Calibri" w:cs="Calibri"/>
          <w:sz w:val="20"/>
          <w:szCs w:val="20"/>
        </w:rPr>
      </w:pPr>
      <w:r w:rsidRPr="007A660B">
        <w:rPr>
          <w:rFonts w:ascii="Calibri" w:hAnsi="Calibri" w:cs="Calibri"/>
          <w:sz w:val="20"/>
          <w:szCs w:val="20"/>
        </w:rPr>
        <w:t>Č</w:t>
      </w:r>
      <w:r>
        <w:rPr>
          <w:rFonts w:ascii="Calibri" w:hAnsi="Calibri" w:cs="Calibri"/>
          <w:sz w:val="20"/>
          <w:szCs w:val="20"/>
        </w:rPr>
        <w:t>asť predmetu zákazky č. 6</w:t>
      </w:r>
      <w:r w:rsidRPr="007A660B">
        <w:rPr>
          <w:rFonts w:ascii="Calibri" w:hAnsi="Calibri" w:cs="Calibri"/>
          <w:sz w:val="20"/>
          <w:szCs w:val="20"/>
        </w:rPr>
        <w:t xml:space="preserve"> – </w:t>
      </w:r>
      <w:r w:rsidRPr="007A660B">
        <w:rPr>
          <w:rFonts w:ascii="Calibri" w:hAnsi="Calibri" w:cs="Calibri"/>
          <w:sz w:val="20"/>
        </w:rPr>
        <w:t>Generálna oprava posypovej nadstavby VSV 6  v počte 1 ks.</w:t>
      </w:r>
    </w:p>
    <w:p w14:paraId="1BB006BB" w14:textId="77777777" w:rsidR="00BB482F" w:rsidRPr="0063584C" w:rsidRDefault="00BB482F" w:rsidP="00BB482F">
      <w:pPr>
        <w:pStyle w:val="Odsekzoznamu"/>
        <w:ind w:left="720"/>
        <w:jc w:val="both"/>
        <w:rPr>
          <w:rFonts w:ascii="Calibri" w:hAnsi="Calibri" w:cs="Calibri"/>
          <w:sz w:val="20"/>
          <w:szCs w:val="20"/>
        </w:rPr>
      </w:pPr>
    </w:p>
    <w:p w14:paraId="4AFEE47D" w14:textId="77777777" w:rsidR="00BB482F" w:rsidRDefault="00BB482F" w:rsidP="00BB482F">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0E539C5C" w14:textId="17D04BCF" w:rsidR="003A641C" w:rsidRPr="0063584C" w:rsidRDefault="003A641C" w:rsidP="00BB482F">
      <w:pPr>
        <w:jc w:val="both"/>
        <w:rPr>
          <w:rFonts w:ascii="Calibri" w:hAnsi="Calibri"/>
          <w:b/>
          <w:sz w:val="20"/>
        </w:rPr>
      </w:pPr>
    </w:p>
    <w:p w14:paraId="4155423A" w14:textId="349EBE02" w:rsidR="006E6414" w:rsidRPr="0063584C" w:rsidRDefault="003A641C" w:rsidP="006E48FF">
      <w:pPr>
        <w:pStyle w:val="Zkladntext"/>
        <w:rPr>
          <w:rFonts w:ascii="Calibri" w:hAnsi="Calibri"/>
          <w:b w:val="0"/>
          <w:sz w:val="20"/>
          <w:lang w:val="sk-SK"/>
        </w:rPr>
      </w:pPr>
      <w:r w:rsidRPr="0063584C">
        <w:rPr>
          <w:rFonts w:ascii="Calibri" w:hAnsi="Calibri"/>
          <w:b w:val="0"/>
          <w:sz w:val="20"/>
          <w:lang w:val="sk-SK"/>
        </w:rPr>
        <w:t>1.</w:t>
      </w:r>
      <w:r w:rsidR="00BB482F">
        <w:rPr>
          <w:rFonts w:ascii="Calibri" w:hAnsi="Calibri"/>
          <w:b w:val="0"/>
          <w:sz w:val="20"/>
          <w:lang w:val="sk-SK"/>
        </w:rPr>
        <w:t>4</w:t>
      </w:r>
      <w:r w:rsidRPr="0063584C">
        <w:rPr>
          <w:rFonts w:ascii="Calibri" w:hAnsi="Calibri"/>
          <w:b w:val="0"/>
          <w:sz w:val="20"/>
          <w:lang w:val="sk-SK"/>
        </w:rPr>
        <w:t xml:space="preserve"> </w:t>
      </w:r>
      <w:r w:rsidR="00BB482F">
        <w:rPr>
          <w:rFonts w:ascii="Calibri" w:hAnsi="Calibri"/>
          <w:b w:val="0"/>
          <w:sz w:val="20"/>
          <w:lang w:val="sk-SK"/>
        </w:rPr>
        <w:t>Opis jednotlivých častí predmetu zákazky:</w:t>
      </w:r>
    </w:p>
    <w:p w14:paraId="5E74F619" w14:textId="77777777" w:rsidR="00E30D2C" w:rsidRPr="0063584C" w:rsidRDefault="00E30D2C" w:rsidP="006E48FF">
      <w:pPr>
        <w:pStyle w:val="Zkladntext"/>
        <w:rPr>
          <w:rFonts w:ascii="Calibri" w:hAnsi="Calibri"/>
          <w:b w:val="0"/>
          <w:sz w:val="20"/>
          <w:lang w:val="sk-SK"/>
        </w:rPr>
      </w:pPr>
    </w:p>
    <w:p w14:paraId="426E1F88" w14:textId="5CFEAFCF" w:rsidR="008B62AE" w:rsidRPr="00820898" w:rsidRDefault="00BB482F" w:rsidP="008B62AE">
      <w:pPr>
        <w:pStyle w:val="Zkladntext"/>
        <w:ind w:left="360"/>
        <w:rPr>
          <w:rFonts w:ascii="Calibri" w:hAnsi="Calibri"/>
          <w:b w:val="0"/>
          <w:i/>
          <w:sz w:val="20"/>
          <w:u w:val="single"/>
        </w:rPr>
      </w:pPr>
      <w:r w:rsidRPr="00820898">
        <w:rPr>
          <w:rFonts w:ascii="Calibri" w:hAnsi="Calibri" w:cs="Calibri"/>
          <w:b w:val="0"/>
          <w:i/>
          <w:sz w:val="20"/>
          <w:u w:val="single"/>
          <w:lang w:val="sk-SK"/>
        </w:rPr>
        <w:t xml:space="preserve">1.4.1 </w:t>
      </w:r>
      <w:proofErr w:type="spellStart"/>
      <w:r w:rsidR="00CF63CF" w:rsidRPr="00820898">
        <w:rPr>
          <w:rFonts w:ascii="Calibri" w:hAnsi="Calibri" w:cs="Calibri"/>
          <w:b w:val="0"/>
          <w:i/>
          <w:sz w:val="20"/>
          <w:u w:val="single"/>
        </w:rPr>
        <w:t>Časť</w:t>
      </w:r>
      <w:proofErr w:type="spellEnd"/>
      <w:r w:rsidR="00CF63CF" w:rsidRPr="00820898">
        <w:rPr>
          <w:rFonts w:ascii="Calibri" w:hAnsi="Calibri" w:cs="Calibri"/>
          <w:b w:val="0"/>
          <w:i/>
          <w:sz w:val="20"/>
          <w:u w:val="single"/>
        </w:rPr>
        <w:t xml:space="preserve"> </w:t>
      </w:r>
      <w:proofErr w:type="spellStart"/>
      <w:r w:rsidR="00CF63CF" w:rsidRPr="00820898">
        <w:rPr>
          <w:rFonts w:ascii="Calibri" w:hAnsi="Calibri" w:cs="Calibri"/>
          <w:b w:val="0"/>
          <w:i/>
          <w:sz w:val="20"/>
          <w:u w:val="single"/>
        </w:rPr>
        <w:t>predmetu</w:t>
      </w:r>
      <w:proofErr w:type="spellEnd"/>
      <w:r w:rsidR="00CF63CF" w:rsidRPr="00820898">
        <w:rPr>
          <w:rFonts w:ascii="Calibri" w:hAnsi="Calibri" w:cs="Calibri"/>
          <w:b w:val="0"/>
          <w:i/>
          <w:sz w:val="20"/>
          <w:u w:val="single"/>
        </w:rPr>
        <w:t xml:space="preserve"> </w:t>
      </w:r>
      <w:proofErr w:type="spellStart"/>
      <w:r w:rsidR="00CF63CF" w:rsidRPr="00820898">
        <w:rPr>
          <w:rFonts w:ascii="Calibri" w:hAnsi="Calibri" w:cs="Calibri"/>
          <w:b w:val="0"/>
          <w:i/>
          <w:sz w:val="20"/>
          <w:u w:val="single"/>
        </w:rPr>
        <w:t>zákazky</w:t>
      </w:r>
      <w:proofErr w:type="spellEnd"/>
      <w:r w:rsidR="00CF63CF" w:rsidRPr="00820898">
        <w:rPr>
          <w:rFonts w:ascii="Calibri" w:hAnsi="Calibri" w:cs="Calibri"/>
          <w:b w:val="0"/>
          <w:i/>
          <w:sz w:val="20"/>
          <w:u w:val="single"/>
        </w:rPr>
        <w:t xml:space="preserve"> č. 1</w:t>
      </w:r>
      <w:r w:rsidR="00CF63CF" w:rsidRPr="00820898">
        <w:rPr>
          <w:rFonts w:ascii="Calibri" w:hAnsi="Calibri" w:cs="Calibri"/>
          <w:i/>
          <w:sz w:val="20"/>
          <w:u w:val="single"/>
        </w:rPr>
        <w:t xml:space="preserve"> – </w:t>
      </w:r>
      <w:proofErr w:type="spellStart"/>
      <w:r w:rsidR="00CF63CF" w:rsidRPr="00820898">
        <w:rPr>
          <w:rFonts w:ascii="Calibri" w:hAnsi="Calibri" w:cs="Calibri"/>
          <w:i/>
          <w:sz w:val="20"/>
          <w:u w:val="single"/>
        </w:rPr>
        <w:t>Generálna</w:t>
      </w:r>
      <w:proofErr w:type="spellEnd"/>
      <w:r w:rsidR="00CF63CF" w:rsidRPr="00820898">
        <w:rPr>
          <w:rFonts w:ascii="Calibri" w:hAnsi="Calibri" w:cs="Calibri"/>
          <w:i/>
          <w:sz w:val="20"/>
          <w:u w:val="single"/>
        </w:rPr>
        <w:t xml:space="preserve"> </w:t>
      </w:r>
      <w:proofErr w:type="spellStart"/>
      <w:r w:rsidR="00CF63CF" w:rsidRPr="00820898">
        <w:rPr>
          <w:rFonts w:ascii="Calibri" w:hAnsi="Calibri" w:cs="Calibri"/>
          <w:i/>
          <w:sz w:val="20"/>
          <w:u w:val="single"/>
        </w:rPr>
        <w:t>oprava</w:t>
      </w:r>
      <w:proofErr w:type="spellEnd"/>
      <w:r w:rsidR="00CF63CF" w:rsidRPr="00820898">
        <w:rPr>
          <w:rFonts w:ascii="Calibri" w:hAnsi="Calibri" w:cs="Calibri"/>
          <w:i/>
          <w:sz w:val="20"/>
          <w:u w:val="single"/>
        </w:rPr>
        <w:t xml:space="preserve"> </w:t>
      </w:r>
      <w:proofErr w:type="spellStart"/>
      <w:r w:rsidR="00CF63CF" w:rsidRPr="00820898">
        <w:rPr>
          <w:rFonts w:ascii="Calibri" w:hAnsi="Calibri" w:cs="Calibri"/>
          <w:i/>
          <w:sz w:val="20"/>
          <w:u w:val="single"/>
        </w:rPr>
        <w:t>posypovej</w:t>
      </w:r>
      <w:proofErr w:type="spellEnd"/>
      <w:r w:rsidR="00CF63CF" w:rsidRPr="00820898">
        <w:rPr>
          <w:rFonts w:ascii="Calibri" w:hAnsi="Calibri" w:cs="Calibri"/>
          <w:i/>
          <w:sz w:val="20"/>
          <w:u w:val="single"/>
        </w:rPr>
        <w:t xml:space="preserve"> </w:t>
      </w:r>
      <w:proofErr w:type="spellStart"/>
      <w:r w:rsidR="00CF63CF" w:rsidRPr="00820898">
        <w:rPr>
          <w:rFonts w:ascii="Calibri" w:hAnsi="Calibri" w:cs="Calibri"/>
          <w:i/>
          <w:sz w:val="20"/>
          <w:u w:val="single"/>
        </w:rPr>
        <w:t>nadstavby</w:t>
      </w:r>
      <w:proofErr w:type="spellEnd"/>
      <w:r w:rsidR="00CF63CF" w:rsidRPr="00820898">
        <w:rPr>
          <w:rFonts w:ascii="Calibri" w:hAnsi="Calibri" w:cs="Calibri"/>
          <w:i/>
          <w:sz w:val="20"/>
          <w:u w:val="single"/>
        </w:rPr>
        <w:t xml:space="preserve"> US 6 s </w:t>
      </w:r>
      <w:proofErr w:type="spellStart"/>
      <w:r w:rsidR="00CF63CF" w:rsidRPr="00820898">
        <w:rPr>
          <w:rFonts w:ascii="Calibri" w:hAnsi="Calibri" w:cs="Calibri"/>
          <w:i/>
          <w:sz w:val="20"/>
          <w:u w:val="single"/>
        </w:rPr>
        <w:t>pohonom</w:t>
      </w:r>
      <w:proofErr w:type="spellEnd"/>
      <w:r w:rsidR="00CF63CF" w:rsidRPr="00820898">
        <w:rPr>
          <w:rFonts w:ascii="Calibri" w:hAnsi="Calibri" w:cs="Calibri"/>
          <w:i/>
          <w:sz w:val="20"/>
          <w:u w:val="single"/>
        </w:rPr>
        <w:t xml:space="preserve"> od </w:t>
      </w:r>
      <w:proofErr w:type="spellStart"/>
      <w:r w:rsidR="00CF63CF" w:rsidRPr="00820898">
        <w:rPr>
          <w:rFonts w:ascii="Calibri" w:hAnsi="Calibri" w:cs="Calibri"/>
          <w:i/>
          <w:sz w:val="20"/>
          <w:u w:val="single"/>
        </w:rPr>
        <w:t>komunálnej</w:t>
      </w:r>
      <w:proofErr w:type="spellEnd"/>
      <w:r w:rsidR="00CF63CF" w:rsidRPr="00820898">
        <w:rPr>
          <w:rFonts w:ascii="Calibri" w:hAnsi="Calibri" w:cs="Calibri"/>
          <w:i/>
          <w:sz w:val="20"/>
          <w:u w:val="single"/>
        </w:rPr>
        <w:t xml:space="preserve"> </w:t>
      </w:r>
      <w:proofErr w:type="spellStart"/>
      <w:r w:rsidR="00CF63CF" w:rsidRPr="00820898">
        <w:rPr>
          <w:rFonts w:ascii="Calibri" w:hAnsi="Calibri" w:cs="Calibri"/>
          <w:i/>
          <w:sz w:val="20"/>
          <w:u w:val="single"/>
        </w:rPr>
        <w:t>hydrauliky</w:t>
      </w:r>
      <w:proofErr w:type="spellEnd"/>
      <w:r w:rsidR="00CF63CF" w:rsidRPr="00820898">
        <w:rPr>
          <w:rFonts w:ascii="Calibri" w:hAnsi="Calibri" w:cs="Calibri"/>
          <w:i/>
          <w:sz w:val="20"/>
          <w:u w:val="single"/>
        </w:rPr>
        <w:t xml:space="preserve"> </w:t>
      </w:r>
      <w:proofErr w:type="spellStart"/>
      <w:r w:rsidR="00CF63CF" w:rsidRPr="00820898">
        <w:rPr>
          <w:rFonts w:ascii="Calibri" w:hAnsi="Calibri" w:cs="Calibri"/>
          <w:i/>
          <w:sz w:val="20"/>
          <w:u w:val="single"/>
        </w:rPr>
        <w:t>podvozku</w:t>
      </w:r>
      <w:proofErr w:type="spellEnd"/>
      <w:r w:rsidR="00CF63CF" w:rsidRPr="00820898">
        <w:rPr>
          <w:rFonts w:ascii="Calibri" w:hAnsi="Calibri" w:cs="Calibri"/>
          <w:i/>
          <w:sz w:val="20"/>
          <w:u w:val="single"/>
        </w:rPr>
        <w:t xml:space="preserve"> v </w:t>
      </w:r>
      <w:proofErr w:type="spellStart"/>
      <w:r w:rsidR="00CF63CF" w:rsidRPr="00820898">
        <w:rPr>
          <w:rFonts w:ascii="Calibri" w:hAnsi="Calibri" w:cs="Calibri"/>
          <w:i/>
          <w:sz w:val="20"/>
          <w:u w:val="single"/>
        </w:rPr>
        <w:t>počte</w:t>
      </w:r>
      <w:proofErr w:type="spellEnd"/>
      <w:r w:rsidR="00CF63CF" w:rsidRPr="00820898">
        <w:rPr>
          <w:rFonts w:ascii="Calibri" w:hAnsi="Calibri" w:cs="Calibri"/>
          <w:i/>
          <w:sz w:val="20"/>
          <w:u w:val="single"/>
        </w:rPr>
        <w:t xml:space="preserve"> 1 </w:t>
      </w:r>
      <w:proofErr w:type="spellStart"/>
      <w:r w:rsidR="00CF63CF" w:rsidRPr="00820898">
        <w:rPr>
          <w:rFonts w:ascii="Calibri" w:hAnsi="Calibri" w:cs="Calibri"/>
          <w:i/>
          <w:sz w:val="20"/>
          <w:u w:val="single"/>
        </w:rPr>
        <w:t>ks</w:t>
      </w:r>
      <w:proofErr w:type="spellEnd"/>
    </w:p>
    <w:p w14:paraId="15BC757B" w14:textId="77777777" w:rsidR="008B62AE" w:rsidRPr="00BB482F" w:rsidRDefault="008B62AE" w:rsidP="008B62AE">
      <w:pPr>
        <w:pStyle w:val="Zkladntext"/>
        <w:ind w:left="142" w:firstLine="284"/>
        <w:rPr>
          <w:rFonts w:ascii="Calibri" w:hAnsi="Calibri"/>
          <w:b w:val="0"/>
          <w:sz w:val="20"/>
          <w:lang w:val="sk-SK"/>
        </w:rPr>
      </w:pPr>
    </w:p>
    <w:p w14:paraId="79F3B7B0" w14:textId="63CCE292" w:rsidR="008B62AE" w:rsidRDefault="008B62AE" w:rsidP="008B62AE">
      <w:pPr>
        <w:pStyle w:val="Zarkazkladnhotextu2"/>
        <w:ind w:left="426" w:firstLine="0"/>
        <w:rPr>
          <w:rFonts w:asciiTheme="minorHAnsi" w:hAnsiTheme="minorHAnsi" w:cs="Arial"/>
          <w:sz w:val="20"/>
          <w:szCs w:val="20"/>
        </w:rPr>
      </w:pPr>
      <w:proofErr w:type="spellStart"/>
      <w:r w:rsidRPr="007351CB">
        <w:rPr>
          <w:rFonts w:asciiTheme="minorHAnsi" w:hAnsiTheme="minorHAnsi" w:cs="Arial"/>
          <w:sz w:val="20"/>
          <w:szCs w:val="20"/>
        </w:rPr>
        <w:t>Verejný</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obstarávateľ</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požaduje</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od</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úspešného</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uchádzača</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vykonanie</w:t>
      </w:r>
      <w:proofErr w:type="spellEnd"/>
      <w:r w:rsidRPr="007351CB">
        <w:rPr>
          <w:rFonts w:asciiTheme="minorHAnsi" w:hAnsiTheme="minorHAnsi" w:cs="Arial"/>
          <w:sz w:val="20"/>
          <w:szCs w:val="20"/>
        </w:rPr>
        <w:t xml:space="preserve"> </w:t>
      </w:r>
      <w:proofErr w:type="spellStart"/>
      <w:r>
        <w:rPr>
          <w:rFonts w:asciiTheme="minorHAnsi" w:hAnsiTheme="minorHAnsi" w:cs="Arial"/>
          <w:sz w:val="20"/>
          <w:szCs w:val="20"/>
        </w:rPr>
        <w:t>generálnej</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opravy</w:t>
      </w:r>
      <w:proofErr w:type="spellEnd"/>
      <w:r w:rsidR="00CF63CF">
        <w:rPr>
          <w:rFonts w:asciiTheme="minorHAnsi" w:hAnsiTheme="minorHAnsi" w:cs="Arial"/>
          <w:sz w:val="20"/>
          <w:szCs w:val="20"/>
          <w:lang w:val="sk-SK"/>
        </w:rPr>
        <w:t xml:space="preserve"> na 1</w:t>
      </w:r>
      <w:r>
        <w:rPr>
          <w:rFonts w:asciiTheme="minorHAnsi" w:hAnsiTheme="minorHAnsi" w:cs="Arial"/>
          <w:sz w:val="20"/>
          <w:szCs w:val="20"/>
          <w:lang w:val="sk-SK"/>
        </w:rPr>
        <w:t xml:space="preserve"> ks </w:t>
      </w:r>
      <w:r w:rsidR="00CF63CF">
        <w:rPr>
          <w:rFonts w:asciiTheme="minorHAnsi" w:hAnsiTheme="minorHAnsi" w:cs="Arial"/>
          <w:sz w:val="20"/>
          <w:szCs w:val="20"/>
          <w:lang w:val="sk-SK"/>
        </w:rPr>
        <w:t>posypovej nadstavby</w:t>
      </w:r>
      <w:r>
        <w:rPr>
          <w:rFonts w:asciiTheme="minorHAnsi" w:hAnsiTheme="minorHAnsi" w:cs="Arial"/>
          <w:sz w:val="20"/>
          <w:szCs w:val="20"/>
        </w:rPr>
        <w:t xml:space="preserve"> </w:t>
      </w:r>
      <w:r w:rsidR="00CA393B">
        <w:rPr>
          <w:rFonts w:asciiTheme="minorHAnsi" w:hAnsiTheme="minorHAnsi" w:cs="Arial"/>
          <w:sz w:val="20"/>
          <w:szCs w:val="20"/>
          <w:lang w:val="sk-SK"/>
        </w:rPr>
        <w:t xml:space="preserve">pre vozidlo TATRA T 815 EURO II 4x4 EČV RS196AS </w:t>
      </w:r>
      <w:r>
        <w:rPr>
          <w:rFonts w:asciiTheme="minorHAnsi" w:hAnsiTheme="minorHAnsi" w:cs="Arial"/>
          <w:sz w:val="20"/>
          <w:szCs w:val="20"/>
        </w:rPr>
        <w:t>v </w:t>
      </w:r>
      <w:proofErr w:type="spellStart"/>
      <w:r>
        <w:rPr>
          <w:rFonts w:asciiTheme="minorHAnsi" w:hAnsiTheme="minorHAnsi" w:cs="Arial"/>
          <w:sz w:val="20"/>
          <w:szCs w:val="20"/>
        </w:rPr>
        <w:t>nasledovnom</w:t>
      </w:r>
      <w:proofErr w:type="spellEnd"/>
      <w:r>
        <w:rPr>
          <w:rFonts w:asciiTheme="minorHAnsi" w:hAnsiTheme="minorHAnsi" w:cs="Arial"/>
          <w:sz w:val="20"/>
          <w:szCs w:val="20"/>
        </w:rPr>
        <w:t xml:space="preserve"> </w:t>
      </w:r>
      <w:proofErr w:type="spellStart"/>
      <w:r w:rsidRPr="007351CB">
        <w:rPr>
          <w:rFonts w:asciiTheme="minorHAnsi" w:hAnsiTheme="minorHAnsi" w:cs="Arial"/>
          <w:sz w:val="20"/>
          <w:szCs w:val="20"/>
        </w:rPr>
        <w:t>rozsahu</w:t>
      </w:r>
      <w:proofErr w:type="spellEnd"/>
      <w:r w:rsidRPr="007351CB">
        <w:rPr>
          <w:rFonts w:asciiTheme="minorHAnsi" w:hAnsiTheme="minorHAnsi" w:cs="Arial"/>
          <w:sz w:val="20"/>
          <w:szCs w:val="20"/>
        </w:rPr>
        <w:t>:</w:t>
      </w:r>
    </w:p>
    <w:p w14:paraId="15DACA22" w14:textId="77777777" w:rsidR="008B62AE" w:rsidRDefault="008B62AE" w:rsidP="008B62AE">
      <w:pPr>
        <w:pStyle w:val="Zarkazkladnhotextu2"/>
        <w:ind w:left="426" w:firstLine="0"/>
        <w:rPr>
          <w:rFonts w:asciiTheme="minorHAnsi" w:hAnsiTheme="minorHAnsi" w:cs="Arial"/>
          <w:sz w:val="20"/>
          <w:szCs w:val="20"/>
        </w:rPr>
      </w:pPr>
    </w:p>
    <w:p w14:paraId="2DE417CD" w14:textId="7C97F4E6"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sz w:val="20"/>
          <w:szCs w:val="20"/>
          <w:lang w:eastAsia="sk-SK"/>
        </w:rPr>
        <w:t>-</w:t>
      </w:r>
      <w:r w:rsidRPr="00CA393B">
        <w:rPr>
          <w:rFonts w:asciiTheme="minorHAnsi" w:hAnsiTheme="minorHAnsi" w:cstheme="minorHAnsi"/>
          <w:b/>
          <w:bCs/>
          <w:sz w:val="20"/>
          <w:szCs w:val="20"/>
          <w:lang w:eastAsia="sk-SK"/>
        </w:rPr>
        <w:t xml:space="preserve"> </w:t>
      </w:r>
      <w:r>
        <w:rPr>
          <w:rFonts w:asciiTheme="minorHAnsi" w:hAnsiTheme="minorHAnsi" w:cstheme="minorHAnsi"/>
          <w:bCs/>
          <w:color w:val="000000"/>
          <w:sz w:val="20"/>
          <w:szCs w:val="20"/>
          <w:lang w:eastAsia="sk-SK"/>
        </w:rPr>
        <w:t>n</w:t>
      </w:r>
      <w:r w:rsidRPr="00CA393B">
        <w:rPr>
          <w:rFonts w:asciiTheme="minorHAnsi" w:hAnsiTheme="minorHAnsi" w:cstheme="minorHAnsi"/>
          <w:bCs/>
          <w:color w:val="000000"/>
          <w:sz w:val="20"/>
          <w:szCs w:val="20"/>
          <w:lang w:eastAsia="sk-SK"/>
        </w:rPr>
        <w:t>ové koryto sypača s opláštením, novou vložkou (dnom koryta) a nosným rámom sypača</w:t>
      </w:r>
    </w:p>
    <w:p w14:paraId="2271E020"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oprava zadného mostu, nový krycí plech</w:t>
      </w:r>
    </w:p>
    <w:p w14:paraId="05AFFE80"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montáž pomocného rámu na podvozok prispôsobeného pre nadstavbu US 6</w:t>
      </w:r>
    </w:p>
    <w:p w14:paraId="4BC323EE"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dodanie a montáž nových </w:t>
      </w:r>
      <w:proofErr w:type="spellStart"/>
      <w:r w:rsidRPr="00CA393B">
        <w:rPr>
          <w:rFonts w:asciiTheme="minorHAnsi" w:hAnsiTheme="minorHAnsi" w:cstheme="minorHAnsi"/>
          <w:bCs/>
          <w:color w:val="000000"/>
          <w:sz w:val="20"/>
          <w:szCs w:val="20"/>
          <w:lang w:eastAsia="sk-SK"/>
        </w:rPr>
        <w:t>šnekov</w:t>
      </w:r>
      <w:proofErr w:type="spellEnd"/>
      <w:r w:rsidRPr="00CA393B">
        <w:rPr>
          <w:rFonts w:asciiTheme="minorHAnsi" w:hAnsiTheme="minorHAnsi" w:cstheme="minorHAnsi"/>
          <w:bCs/>
          <w:color w:val="000000"/>
          <w:sz w:val="20"/>
          <w:szCs w:val="20"/>
          <w:lang w:eastAsia="sk-SK"/>
        </w:rPr>
        <w:t xml:space="preserve"> Ø 180 mm,  </w:t>
      </w:r>
    </w:p>
    <w:p w14:paraId="18463A7A"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ošetrenie všetkých dutín antikoróznym náterom, včítane vnútorných stien korby </w:t>
      </w:r>
    </w:p>
    <w:p w14:paraId="593E2C11"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nové </w:t>
      </w:r>
      <w:proofErr w:type="spellStart"/>
      <w:r w:rsidRPr="00CA393B">
        <w:rPr>
          <w:rFonts w:asciiTheme="minorHAnsi" w:hAnsiTheme="minorHAnsi" w:cstheme="minorHAnsi"/>
          <w:bCs/>
          <w:color w:val="000000"/>
          <w:sz w:val="20"/>
          <w:szCs w:val="20"/>
          <w:lang w:eastAsia="sk-SK"/>
        </w:rPr>
        <w:t>medzinápravové</w:t>
      </w:r>
      <w:proofErr w:type="spellEnd"/>
      <w:r w:rsidRPr="00CA393B">
        <w:rPr>
          <w:rFonts w:asciiTheme="minorHAnsi" w:hAnsiTheme="minorHAnsi" w:cstheme="minorHAnsi"/>
          <w:bCs/>
          <w:color w:val="000000"/>
          <w:sz w:val="20"/>
          <w:szCs w:val="20"/>
          <w:lang w:eastAsia="sk-SK"/>
        </w:rPr>
        <w:t xml:space="preserve"> </w:t>
      </w:r>
      <w:proofErr w:type="spellStart"/>
      <w:r w:rsidRPr="00CA393B">
        <w:rPr>
          <w:rFonts w:asciiTheme="minorHAnsi" w:hAnsiTheme="minorHAnsi" w:cstheme="minorHAnsi"/>
          <w:bCs/>
          <w:color w:val="000000"/>
          <w:sz w:val="20"/>
          <w:szCs w:val="20"/>
          <w:lang w:eastAsia="sk-SK"/>
        </w:rPr>
        <w:t>rozmetadlo</w:t>
      </w:r>
      <w:proofErr w:type="spellEnd"/>
      <w:r w:rsidRPr="00CA393B">
        <w:rPr>
          <w:rFonts w:asciiTheme="minorHAnsi" w:hAnsiTheme="minorHAnsi" w:cstheme="minorHAnsi"/>
          <w:bCs/>
          <w:color w:val="000000"/>
          <w:sz w:val="20"/>
          <w:szCs w:val="20"/>
          <w:lang w:eastAsia="sk-SK"/>
        </w:rPr>
        <w:t xml:space="preserve"> (výsypný lievik, tanier </w:t>
      </w:r>
      <w:proofErr w:type="spellStart"/>
      <w:r w:rsidRPr="00CA393B">
        <w:rPr>
          <w:rFonts w:asciiTheme="minorHAnsi" w:hAnsiTheme="minorHAnsi" w:cstheme="minorHAnsi"/>
          <w:bCs/>
          <w:color w:val="000000"/>
          <w:sz w:val="20"/>
          <w:szCs w:val="20"/>
          <w:lang w:eastAsia="sk-SK"/>
        </w:rPr>
        <w:t>rozmetadla</w:t>
      </w:r>
      <w:proofErr w:type="spellEnd"/>
      <w:r w:rsidRPr="00CA393B">
        <w:rPr>
          <w:rFonts w:asciiTheme="minorHAnsi" w:hAnsiTheme="minorHAnsi" w:cstheme="minorHAnsi"/>
          <w:bCs/>
          <w:color w:val="000000"/>
          <w:sz w:val="20"/>
          <w:szCs w:val="20"/>
          <w:lang w:eastAsia="sk-SK"/>
        </w:rPr>
        <w:t xml:space="preserve">, </w:t>
      </w:r>
      <w:proofErr w:type="spellStart"/>
      <w:r w:rsidRPr="00CA393B">
        <w:rPr>
          <w:rFonts w:asciiTheme="minorHAnsi" w:hAnsiTheme="minorHAnsi" w:cstheme="minorHAnsi"/>
          <w:bCs/>
          <w:color w:val="000000"/>
          <w:sz w:val="20"/>
          <w:szCs w:val="20"/>
          <w:lang w:eastAsia="sk-SK"/>
        </w:rPr>
        <w:t>hydromotor</w:t>
      </w:r>
      <w:proofErr w:type="spellEnd"/>
      <w:r w:rsidRPr="00CA393B">
        <w:rPr>
          <w:rFonts w:asciiTheme="minorHAnsi" w:hAnsiTheme="minorHAnsi" w:cstheme="minorHAnsi"/>
          <w:bCs/>
          <w:color w:val="000000"/>
          <w:sz w:val="20"/>
          <w:szCs w:val="20"/>
          <w:lang w:eastAsia="sk-SK"/>
        </w:rPr>
        <w:t>)</w:t>
      </w:r>
    </w:p>
    <w:p w14:paraId="412D6889"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zadné elektricky natáčané </w:t>
      </w:r>
      <w:proofErr w:type="spellStart"/>
      <w:r w:rsidRPr="00CA393B">
        <w:rPr>
          <w:rFonts w:asciiTheme="minorHAnsi" w:hAnsiTheme="minorHAnsi" w:cstheme="minorHAnsi"/>
          <w:bCs/>
          <w:color w:val="000000"/>
          <w:sz w:val="20"/>
          <w:szCs w:val="20"/>
          <w:lang w:eastAsia="sk-SK"/>
        </w:rPr>
        <w:t>rozmetadlo</w:t>
      </w:r>
      <w:proofErr w:type="spellEnd"/>
      <w:r w:rsidRPr="00CA393B">
        <w:rPr>
          <w:rFonts w:asciiTheme="minorHAnsi" w:hAnsiTheme="minorHAnsi" w:cstheme="minorHAnsi"/>
          <w:bCs/>
          <w:color w:val="000000"/>
          <w:sz w:val="20"/>
          <w:szCs w:val="20"/>
          <w:lang w:eastAsia="sk-SK"/>
        </w:rPr>
        <w:t xml:space="preserve"> (výsypný lievik, tanier </w:t>
      </w:r>
      <w:proofErr w:type="spellStart"/>
      <w:r w:rsidRPr="00CA393B">
        <w:rPr>
          <w:rFonts w:asciiTheme="minorHAnsi" w:hAnsiTheme="minorHAnsi" w:cstheme="minorHAnsi"/>
          <w:bCs/>
          <w:color w:val="000000"/>
          <w:sz w:val="20"/>
          <w:szCs w:val="20"/>
          <w:lang w:eastAsia="sk-SK"/>
        </w:rPr>
        <w:t>rozmetadla</w:t>
      </w:r>
      <w:proofErr w:type="spellEnd"/>
      <w:r w:rsidRPr="00CA393B">
        <w:rPr>
          <w:rFonts w:asciiTheme="minorHAnsi" w:hAnsiTheme="minorHAnsi" w:cstheme="minorHAnsi"/>
          <w:bCs/>
          <w:color w:val="000000"/>
          <w:sz w:val="20"/>
          <w:szCs w:val="20"/>
          <w:lang w:eastAsia="sk-SK"/>
        </w:rPr>
        <w:t xml:space="preserve">, </w:t>
      </w:r>
      <w:proofErr w:type="spellStart"/>
      <w:r w:rsidRPr="00CA393B">
        <w:rPr>
          <w:rFonts w:asciiTheme="minorHAnsi" w:hAnsiTheme="minorHAnsi" w:cstheme="minorHAnsi"/>
          <w:bCs/>
          <w:color w:val="000000"/>
          <w:sz w:val="20"/>
          <w:szCs w:val="20"/>
          <w:lang w:eastAsia="sk-SK"/>
        </w:rPr>
        <w:t>hydromotor</w:t>
      </w:r>
      <w:proofErr w:type="spellEnd"/>
      <w:r w:rsidRPr="00CA393B">
        <w:rPr>
          <w:rFonts w:asciiTheme="minorHAnsi" w:hAnsiTheme="minorHAnsi" w:cstheme="minorHAnsi"/>
          <w:bCs/>
          <w:color w:val="000000"/>
          <w:sz w:val="20"/>
          <w:szCs w:val="20"/>
          <w:lang w:eastAsia="sk-SK"/>
        </w:rPr>
        <w:t>)</w:t>
      </w:r>
    </w:p>
    <w:p w14:paraId="061019E1"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demontáž pôvodných </w:t>
      </w:r>
      <w:proofErr w:type="spellStart"/>
      <w:r w:rsidRPr="00CA393B">
        <w:rPr>
          <w:rFonts w:asciiTheme="minorHAnsi" w:hAnsiTheme="minorHAnsi" w:cstheme="minorHAnsi"/>
          <w:bCs/>
          <w:color w:val="000000"/>
          <w:sz w:val="20"/>
          <w:szCs w:val="20"/>
          <w:lang w:eastAsia="sk-SK"/>
        </w:rPr>
        <w:t>soľankových</w:t>
      </w:r>
      <w:proofErr w:type="spellEnd"/>
      <w:r w:rsidRPr="00CA393B">
        <w:rPr>
          <w:rFonts w:asciiTheme="minorHAnsi" w:hAnsiTheme="minorHAnsi" w:cstheme="minorHAnsi"/>
          <w:bCs/>
          <w:color w:val="000000"/>
          <w:sz w:val="20"/>
          <w:szCs w:val="20"/>
          <w:lang w:eastAsia="sk-SK"/>
        </w:rPr>
        <w:t xml:space="preserve"> nádrží nadstavby</w:t>
      </w:r>
    </w:p>
    <w:p w14:paraId="32BD7281"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spätná montáž a dopasovanie pôvodných </w:t>
      </w:r>
      <w:proofErr w:type="spellStart"/>
      <w:r w:rsidRPr="00CA393B">
        <w:rPr>
          <w:rFonts w:asciiTheme="minorHAnsi" w:hAnsiTheme="minorHAnsi" w:cstheme="minorHAnsi"/>
          <w:bCs/>
          <w:color w:val="000000"/>
          <w:sz w:val="20"/>
          <w:szCs w:val="20"/>
          <w:lang w:eastAsia="sk-SK"/>
        </w:rPr>
        <w:t>soľankových</w:t>
      </w:r>
      <w:proofErr w:type="spellEnd"/>
      <w:r w:rsidRPr="00CA393B">
        <w:rPr>
          <w:rFonts w:asciiTheme="minorHAnsi" w:hAnsiTheme="minorHAnsi" w:cstheme="minorHAnsi"/>
          <w:bCs/>
          <w:color w:val="000000"/>
          <w:sz w:val="20"/>
          <w:szCs w:val="20"/>
          <w:lang w:eastAsia="sk-SK"/>
        </w:rPr>
        <w:t xml:space="preserve"> nádrží – sfunkčnenie </w:t>
      </w:r>
      <w:proofErr w:type="spellStart"/>
      <w:r w:rsidRPr="00CA393B">
        <w:rPr>
          <w:rFonts w:asciiTheme="minorHAnsi" w:hAnsiTheme="minorHAnsi" w:cstheme="minorHAnsi"/>
          <w:bCs/>
          <w:color w:val="000000"/>
          <w:sz w:val="20"/>
          <w:szCs w:val="20"/>
          <w:lang w:eastAsia="sk-SK"/>
        </w:rPr>
        <w:t>soľankového</w:t>
      </w:r>
      <w:proofErr w:type="spellEnd"/>
      <w:r w:rsidRPr="00CA393B">
        <w:rPr>
          <w:rFonts w:asciiTheme="minorHAnsi" w:hAnsiTheme="minorHAnsi" w:cstheme="minorHAnsi"/>
          <w:bCs/>
          <w:color w:val="000000"/>
          <w:sz w:val="20"/>
          <w:szCs w:val="20"/>
          <w:lang w:eastAsia="sk-SK"/>
        </w:rPr>
        <w:t xml:space="preserve">  </w:t>
      </w:r>
    </w:p>
    <w:p w14:paraId="28DE8752"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systému (čerpadlom soľanky,)</w:t>
      </w:r>
    </w:p>
    <w:p w14:paraId="7BFA2110"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signalizácia posypu zadného </w:t>
      </w:r>
      <w:proofErr w:type="spellStart"/>
      <w:r w:rsidRPr="00CA393B">
        <w:rPr>
          <w:rFonts w:asciiTheme="minorHAnsi" w:hAnsiTheme="minorHAnsi" w:cstheme="minorHAnsi"/>
          <w:bCs/>
          <w:color w:val="000000"/>
          <w:sz w:val="20"/>
          <w:szCs w:val="20"/>
          <w:lang w:eastAsia="sk-SK"/>
        </w:rPr>
        <w:t>rozmetadla</w:t>
      </w:r>
      <w:proofErr w:type="spellEnd"/>
    </w:p>
    <w:p w14:paraId="45D35F91" w14:textId="77777777" w:rsidR="00CA393B" w:rsidRPr="00CA393B" w:rsidRDefault="00CA393B" w:rsidP="00CA393B">
      <w:pPr>
        <w:ind w:left="426"/>
        <w:rPr>
          <w:rFonts w:asciiTheme="minorHAnsi" w:hAnsiTheme="minorHAnsi" w:cstheme="minorHAnsi"/>
          <w:bCs/>
          <w:sz w:val="20"/>
          <w:szCs w:val="20"/>
          <w:lang w:eastAsia="sk-SK"/>
        </w:rPr>
      </w:pPr>
      <w:r w:rsidRPr="00CA393B">
        <w:rPr>
          <w:rFonts w:asciiTheme="minorHAnsi" w:hAnsiTheme="minorHAnsi" w:cstheme="minorHAnsi"/>
          <w:bCs/>
          <w:color w:val="000000"/>
          <w:sz w:val="20"/>
          <w:szCs w:val="20"/>
          <w:lang w:eastAsia="sk-SK"/>
        </w:rPr>
        <w:t xml:space="preserve">- natáčanie zadného </w:t>
      </w:r>
      <w:proofErr w:type="spellStart"/>
      <w:r w:rsidRPr="00CA393B">
        <w:rPr>
          <w:rFonts w:asciiTheme="minorHAnsi" w:hAnsiTheme="minorHAnsi" w:cstheme="minorHAnsi"/>
          <w:bCs/>
          <w:color w:val="000000"/>
          <w:sz w:val="20"/>
          <w:szCs w:val="20"/>
          <w:lang w:eastAsia="sk-SK"/>
        </w:rPr>
        <w:t>rozmetadla</w:t>
      </w:r>
      <w:proofErr w:type="spellEnd"/>
      <w:r w:rsidRPr="00CA393B">
        <w:rPr>
          <w:rFonts w:asciiTheme="minorHAnsi" w:hAnsiTheme="minorHAnsi" w:cstheme="minorHAnsi"/>
          <w:bCs/>
          <w:color w:val="000000"/>
          <w:sz w:val="20"/>
          <w:szCs w:val="20"/>
          <w:lang w:eastAsia="sk-SK"/>
        </w:rPr>
        <w:t xml:space="preserve"> </w:t>
      </w:r>
      <w:r w:rsidRPr="00CA393B">
        <w:rPr>
          <w:rFonts w:asciiTheme="minorHAnsi" w:hAnsiTheme="minorHAnsi" w:cstheme="minorHAnsi"/>
          <w:bCs/>
          <w:sz w:val="20"/>
          <w:szCs w:val="20"/>
          <w:lang w:eastAsia="sk-SK"/>
        </w:rPr>
        <w:t>(elektrické)</w:t>
      </w:r>
    </w:p>
    <w:p w14:paraId="59062826" w14:textId="77777777" w:rsidR="00CA393B" w:rsidRPr="00CA393B" w:rsidRDefault="00CA393B" w:rsidP="00CA393B">
      <w:pPr>
        <w:ind w:left="426"/>
        <w:rPr>
          <w:rFonts w:asciiTheme="minorHAnsi" w:hAnsiTheme="minorHAnsi" w:cstheme="minorHAnsi"/>
          <w:bCs/>
          <w:color w:val="FF0000"/>
          <w:sz w:val="20"/>
          <w:szCs w:val="20"/>
          <w:lang w:eastAsia="sk-SK"/>
        </w:rPr>
      </w:pPr>
      <w:r w:rsidRPr="00CA393B">
        <w:rPr>
          <w:rFonts w:asciiTheme="minorHAnsi" w:hAnsiTheme="minorHAnsi" w:cstheme="minorHAnsi"/>
          <w:bCs/>
          <w:sz w:val="20"/>
          <w:szCs w:val="20"/>
          <w:lang w:eastAsia="sk-SK"/>
        </w:rPr>
        <w:t>- GO komunálnej hydrauliky</w:t>
      </w:r>
    </w:p>
    <w:p w14:paraId="5C3F17EA"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nová skrinka na náradie 1x </w:t>
      </w:r>
    </w:p>
    <w:p w14:paraId="7B854B3D"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ochranné sito 100/100 mm </w:t>
      </w:r>
    </w:p>
    <w:p w14:paraId="43A45E31"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odklopná strecha s plachtou </w:t>
      </w:r>
    </w:p>
    <w:p w14:paraId="13BE6189"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nová povrchová úprava vrchný náter - farba oranžová 2011</w:t>
      </w:r>
    </w:p>
    <w:p w14:paraId="09B06F2F"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50A60A35"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nová elektroinštalácia (</w:t>
      </w:r>
      <w:r w:rsidRPr="00CA393B">
        <w:rPr>
          <w:rFonts w:asciiTheme="minorHAnsi" w:hAnsiTheme="minorHAnsi" w:cstheme="minorHAnsi"/>
          <w:bCs/>
          <w:sz w:val="20"/>
          <w:szCs w:val="20"/>
          <w:lang w:eastAsia="sk-SK"/>
        </w:rPr>
        <w:t>nový ovládací panel-automat</w:t>
      </w:r>
      <w:r w:rsidRPr="00CA393B">
        <w:rPr>
          <w:rFonts w:asciiTheme="minorHAnsi" w:hAnsiTheme="minorHAnsi" w:cstheme="minorHAnsi"/>
          <w:bCs/>
          <w:color w:val="000000"/>
          <w:sz w:val="20"/>
          <w:szCs w:val="20"/>
          <w:lang w:eastAsia="sk-SK"/>
        </w:rPr>
        <w:t xml:space="preserve">, nový káblový zväzok, nová svetelná </w:t>
      </w:r>
    </w:p>
    <w:p w14:paraId="0CE26C92"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rampa (vode odolná LED </w:t>
      </w:r>
      <w:proofErr w:type="spellStart"/>
      <w:r w:rsidRPr="00CA393B">
        <w:rPr>
          <w:rFonts w:asciiTheme="minorHAnsi" w:hAnsiTheme="minorHAnsi" w:cstheme="minorHAnsi"/>
          <w:bCs/>
          <w:color w:val="000000"/>
          <w:sz w:val="20"/>
          <w:szCs w:val="20"/>
          <w:lang w:eastAsia="sk-SK"/>
        </w:rPr>
        <w:t>alej</w:t>
      </w:r>
      <w:proofErr w:type="spellEnd"/>
      <w:r w:rsidRPr="00CA393B">
        <w:rPr>
          <w:rFonts w:asciiTheme="minorHAnsi" w:hAnsiTheme="minorHAnsi" w:cstheme="minorHAnsi"/>
          <w:bCs/>
          <w:color w:val="000000"/>
          <w:sz w:val="20"/>
          <w:szCs w:val="20"/>
          <w:lang w:eastAsia="sk-SK"/>
        </w:rPr>
        <w:t xml:space="preserve">), oranžovej farby a osvetlenie </w:t>
      </w:r>
      <w:proofErr w:type="spellStart"/>
      <w:r w:rsidRPr="00CA393B">
        <w:rPr>
          <w:rFonts w:asciiTheme="minorHAnsi" w:hAnsiTheme="minorHAnsi" w:cstheme="minorHAnsi"/>
          <w:bCs/>
          <w:color w:val="000000"/>
          <w:sz w:val="20"/>
          <w:szCs w:val="20"/>
          <w:lang w:eastAsia="sk-SK"/>
        </w:rPr>
        <w:t>rozmetadiel</w:t>
      </w:r>
      <w:proofErr w:type="spellEnd"/>
      <w:r w:rsidRPr="00CA393B">
        <w:rPr>
          <w:rFonts w:asciiTheme="minorHAnsi" w:hAnsiTheme="minorHAnsi" w:cstheme="minorHAnsi"/>
          <w:bCs/>
          <w:color w:val="000000"/>
          <w:sz w:val="20"/>
          <w:szCs w:val="20"/>
          <w:lang w:eastAsia="sk-SK"/>
        </w:rPr>
        <w:t>, osvetlenie korby)</w:t>
      </w:r>
    </w:p>
    <w:p w14:paraId="656BE44B"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výstražné nálepky na zadnom čele nadstavby</w:t>
      </w:r>
    </w:p>
    <w:p w14:paraId="7722077B"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zadný lapač nečistôt (zástera)</w:t>
      </w:r>
    </w:p>
    <w:p w14:paraId="6F85EBA6" w14:textId="77777777" w:rsidR="00CA393B" w:rsidRPr="00CA393B" w:rsidRDefault="00CA393B" w:rsidP="00CA393B">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montáž nadstavby na podvozok, oživenie, odskúšanie – uvedenie do prevádzky</w:t>
      </w:r>
    </w:p>
    <w:p w14:paraId="6E61B18D" w14:textId="187813BB" w:rsidR="00BB482F" w:rsidRPr="008C1C65" w:rsidRDefault="00CA393B" w:rsidP="008C1C65">
      <w:pPr>
        <w:ind w:left="426"/>
        <w:rPr>
          <w:rFonts w:asciiTheme="minorHAnsi" w:hAnsiTheme="minorHAnsi" w:cstheme="minorHAnsi"/>
          <w:bCs/>
          <w:color w:val="000000"/>
          <w:sz w:val="20"/>
          <w:szCs w:val="20"/>
          <w:lang w:eastAsia="sk-SK"/>
        </w:rPr>
      </w:pPr>
      <w:r w:rsidRPr="00CA393B">
        <w:rPr>
          <w:rFonts w:asciiTheme="minorHAnsi" w:hAnsiTheme="minorHAnsi" w:cstheme="minorHAnsi"/>
          <w:bCs/>
          <w:color w:val="000000"/>
          <w:sz w:val="20"/>
          <w:szCs w:val="20"/>
          <w:lang w:eastAsia="sk-SK"/>
        </w:rPr>
        <w:t xml:space="preserve"> </w:t>
      </w:r>
    </w:p>
    <w:p w14:paraId="6096148C" w14:textId="24C26A7E" w:rsidR="00BB482F" w:rsidRPr="00820898" w:rsidRDefault="00BB482F" w:rsidP="007530AB">
      <w:pPr>
        <w:pStyle w:val="Zkladntext"/>
        <w:ind w:left="426"/>
        <w:rPr>
          <w:rFonts w:ascii="Calibri" w:hAnsi="Calibri"/>
          <w:i/>
          <w:sz w:val="20"/>
          <w:u w:val="single"/>
        </w:rPr>
      </w:pPr>
      <w:r w:rsidRPr="00820898">
        <w:rPr>
          <w:rFonts w:ascii="Calibri" w:hAnsi="Calibri" w:cs="Calibri"/>
          <w:b w:val="0"/>
          <w:i/>
          <w:sz w:val="20"/>
          <w:u w:val="single"/>
          <w:lang w:val="sk-SK"/>
        </w:rPr>
        <w:lastRenderedPageBreak/>
        <w:t>1.4.2 Časť</w:t>
      </w:r>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predmetu</w:t>
      </w:r>
      <w:proofErr w:type="spellEnd"/>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zákazky</w:t>
      </w:r>
      <w:proofErr w:type="spellEnd"/>
      <w:r w:rsidRPr="00820898">
        <w:rPr>
          <w:rFonts w:ascii="Calibri" w:hAnsi="Calibri" w:cs="Calibri"/>
          <w:b w:val="0"/>
          <w:i/>
          <w:sz w:val="20"/>
          <w:u w:val="single"/>
        </w:rPr>
        <w:t xml:space="preserve"> č. </w:t>
      </w:r>
      <w:r w:rsidRPr="00820898">
        <w:rPr>
          <w:rFonts w:ascii="Calibri" w:hAnsi="Calibri" w:cs="Calibri"/>
          <w:b w:val="0"/>
          <w:i/>
          <w:sz w:val="20"/>
          <w:u w:val="single"/>
          <w:lang w:val="sk-SK"/>
        </w:rPr>
        <w:t>2</w:t>
      </w:r>
      <w:r w:rsidRPr="00820898">
        <w:rPr>
          <w:rFonts w:ascii="Calibri" w:hAnsi="Calibri" w:cs="Calibri"/>
          <w:b w:val="0"/>
          <w:i/>
          <w:sz w:val="20"/>
          <w:u w:val="single"/>
        </w:rPr>
        <w:t xml:space="preserve"> – </w:t>
      </w:r>
      <w:proofErr w:type="spellStart"/>
      <w:r w:rsidR="007530AB" w:rsidRPr="00820898">
        <w:rPr>
          <w:rFonts w:ascii="Calibri" w:hAnsi="Calibri" w:cs="Calibri"/>
          <w:i/>
          <w:sz w:val="20"/>
          <w:u w:val="single"/>
        </w:rPr>
        <w:t>Generálna</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oprava</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posypovej</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nadstavby</w:t>
      </w:r>
      <w:proofErr w:type="spellEnd"/>
      <w:r w:rsidR="007530AB" w:rsidRPr="00820898">
        <w:rPr>
          <w:rFonts w:ascii="Calibri" w:hAnsi="Calibri" w:cs="Calibri"/>
          <w:i/>
          <w:sz w:val="20"/>
          <w:u w:val="single"/>
        </w:rPr>
        <w:t xml:space="preserve"> SSC 6 s </w:t>
      </w:r>
      <w:proofErr w:type="spellStart"/>
      <w:r w:rsidR="007530AB" w:rsidRPr="00820898">
        <w:rPr>
          <w:rFonts w:ascii="Calibri" w:hAnsi="Calibri" w:cs="Calibri"/>
          <w:i/>
          <w:sz w:val="20"/>
          <w:u w:val="single"/>
        </w:rPr>
        <w:t>pohonom</w:t>
      </w:r>
      <w:proofErr w:type="spellEnd"/>
      <w:r w:rsidR="007530AB" w:rsidRPr="00820898">
        <w:rPr>
          <w:rFonts w:ascii="Calibri" w:hAnsi="Calibri" w:cs="Calibri"/>
          <w:i/>
          <w:sz w:val="20"/>
          <w:u w:val="single"/>
        </w:rPr>
        <w:t xml:space="preserve"> od </w:t>
      </w:r>
      <w:proofErr w:type="spellStart"/>
      <w:r w:rsidR="007530AB" w:rsidRPr="00820898">
        <w:rPr>
          <w:rFonts w:ascii="Calibri" w:hAnsi="Calibri" w:cs="Calibri"/>
          <w:i/>
          <w:sz w:val="20"/>
          <w:u w:val="single"/>
        </w:rPr>
        <w:t>komunálnej</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hydrauliky</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podvozku</w:t>
      </w:r>
      <w:proofErr w:type="spellEnd"/>
      <w:r w:rsidR="007530AB" w:rsidRPr="00820898">
        <w:rPr>
          <w:rFonts w:ascii="Calibri" w:hAnsi="Calibri" w:cs="Calibri"/>
          <w:i/>
          <w:sz w:val="20"/>
          <w:u w:val="single"/>
        </w:rPr>
        <w:t xml:space="preserve"> v </w:t>
      </w:r>
      <w:proofErr w:type="spellStart"/>
      <w:r w:rsidR="007530AB" w:rsidRPr="00820898">
        <w:rPr>
          <w:rFonts w:ascii="Calibri" w:hAnsi="Calibri" w:cs="Calibri"/>
          <w:i/>
          <w:sz w:val="20"/>
          <w:u w:val="single"/>
        </w:rPr>
        <w:t>počte</w:t>
      </w:r>
      <w:proofErr w:type="spellEnd"/>
      <w:r w:rsidR="007530AB" w:rsidRPr="00820898">
        <w:rPr>
          <w:rFonts w:ascii="Calibri" w:hAnsi="Calibri" w:cs="Calibri"/>
          <w:i/>
          <w:sz w:val="20"/>
          <w:u w:val="single"/>
        </w:rPr>
        <w:t xml:space="preserve"> 1 </w:t>
      </w:r>
      <w:proofErr w:type="spellStart"/>
      <w:r w:rsidR="007530AB" w:rsidRPr="00820898">
        <w:rPr>
          <w:rFonts w:ascii="Calibri" w:hAnsi="Calibri" w:cs="Calibri"/>
          <w:i/>
          <w:sz w:val="20"/>
          <w:u w:val="single"/>
        </w:rPr>
        <w:t>ks</w:t>
      </w:r>
      <w:proofErr w:type="spellEnd"/>
    </w:p>
    <w:p w14:paraId="4904139B" w14:textId="780108F4" w:rsidR="00BB482F" w:rsidRPr="00820898" w:rsidRDefault="00BB482F" w:rsidP="00BB482F">
      <w:pPr>
        <w:pStyle w:val="Zkladntext"/>
        <w:ind w:left="142" w:firstLine="218"/>
        <w:rPr>
          <w:rFonts w:ascii="Calibri" w:hAnsi="Calibri"/>
          <w:b w:val="0"/>
          <w:i/>
          <w:sz w:val="20"/>
          <w:u w:val="single"/>
        </w:rPr>
      </w:pPr>
    </w:p>
    <w:p w14:paraId="17B16F17" w14:textId="25BC707F" w:rsidR="00BB482F" w:rsidRPr="00BB482F" w:rsidRDefault="00BB482F" w:rsidP="007351CB">
      <w:pPr>
        <w:pStyle w:val="Zarkazkladnhotextu2"/>
        <w:ind w:left="360" w:firstLine="0"/>
        <w:rPr>
          <w:rFonts w:asciiTheme="minorHAnsi" w:hAnsiTheme="minorHAnsi" w:cs="Arial"/>
          <w:sz w:val="20"/>
          <w:szCs w:val="20"/>
        </w:rPr>
      </w:pPr>
      <w:proofErr w:type="spellStart"/>
      <w:r w:rsidRPr="00BB482F">
        <w:rPr>
          <w:rFonts w:asciiTheme="minorHAnsi" w:hAnsiTheme="minorHAnsi" w:cs="Arial"/>
          <w:sz w:val="20"/>
          <w:szCs w:val="20"/>
        </w:rPr>
        <w:t>Verejný</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obstarávateľ</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požaduje</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od</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úspešného</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uchádzača</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vykonanie</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generálnej</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opravy</w:t>
      </w:r>
      <w:proofErr w:type="spellEnd"/>
      <w:r w:rsidR="007351CB">
        <w:rPr>
          <w:rFonts w:asciiTheme="minorHAnsi" w:hAnsiTheme="minorHAnsi" w:cs="Arial"/>
          <w:sz w:val="20"/>
          <w:szCs w:val="20"/>
          <w:lang w:val="sk-SK"/>
        </w:rPr>
        <w:t xml:space="preserve"> na </w:t>
      </w:r>
      <w:r w:rsidR="007530AB">
        <w:rPr>
          <w:rFonts w:asciiTheme="minorHAnsi" w:hAnsiTheme="minorHAnsi" w:cs="Arial"/>
          <w:sz w:val="20"/>
          <w:szCs w:val="20"/>
          <w:lang w:val="sk-SK"/>
        </w:rPr>
        <w:t>1</w:t>
      </w:r>
      <w:r w:rsidR="003D434E">
        <w:rPr>
          <w:rFonts w:asciiTheme="minorHAnsi" w:hAnsiTheme="minorHAnsi" w:cs="Arial"/>
          <w:sz w:val="20"/>
          <w:szCs w:val="20"/>
          <w:lang w:val="sk-SK"/>
        </w:rPr>
        <w:t xml:space="preserve"> </w:t>
      </w:r>
      <w:r w:rsidR="007351CB">
        <w:rPr>
          <w:rFonts w:asciiTheme="minorHAnsi" w:hAnsiTheme="minorHAnsi" w:cs="Arial"/>
          <w:sz w:val="20"/>
          <w:szCs w:val="20"/>
          <w:lang w:val="sk-SK"/>
        </w:rPr>
        <w:t>ks</w:t>
      </w:r>
      <w:r w:rsidR="007530AB">
        <w:rPr>
          <w:rFonts w:asciiTheme="minorHAnsi" w:hAnsiTheme="minorHAnsi" w:cs="Arial"/>
          <w:sz w:val="20"/>
          <w:szCs w:val="20"/>
          <w:lang w:val="sk-SK"/>
        </w:rPr>
        <w:t xml:space="preserve"> posypovej n</w:t>
      </w:r>
      <w:r w:rsidR="007351CB">
        <w:rPr>
          <w:rFonts w:asciiTheme="minorHAnsi" w:hAnsiTheme="minorHAnsi" w:cs="Arial"/>
          <w:sz w:val="20"/>
          <w:szCs w:val="20"/>
          <w:lang w:val="sk-SK"/>
        </w:rPr>
        <w:t>adstavby</w:t>
      </w:r>
      <w:r w:rsidR="007530AB">
        <w:rPr>
          <w:rFonts w:asciiTheme="minorHAnsi" w:hAnsiTheme="minorHAnsi" w:cs="Arial"/>
          <w:sz w:val="20"/>
          <w:szCs w:val="20"/>
          <w:lang w:val="sk-SK"/>
        </w:rPr>
        <w:t xml:space="preserve"> pre vozidlo TATRA T 815 EURO II EČV LC268AB</w:t>
      </w:r>
      <w:r w:rsidRPr="00BB482F">
        <w:rPr>
          <w:rFonts w:asciiTheme="minorHAnsi" w:hAnsiTheme="minorHAnsi" w:cs="Arial"/>
          <w:sz w:val="20"/>
          <w:szCs w:val="20"/>
        </w:rPr>
        <w:t xml:space="preserve"> v </w:t>
      </w:r>
      <w:proofErr w:type="spellStart"/>
      <w:r w:rsidRPr="00BB482F">
        <w:rPr>
          <w:rFonts w:asciiTheme="minorHAnsi" w:hAnsiTheme="minorHAnsi" w:cs="Arial"/>
          <w:sz w:val="20"/>
          <w:szCs w:val="20"/>
        </w:rPr>
        <w:t>nasledovnom</w:t>
      </w:r>
      <w:proofErr w:type="spellEnd"/>
      <w:r w:rsidRPr="00BB482F">
        <w:rPr>
          <w:rFonts w:asciiTheme="minorHAnsi" w:hAnsiTheme="minorHAnsi" w:cs="Arial"/>
          <w:sz w:val="20"/>
          <w:szCs w:val="20"/>
        </w:rPr>
        <w:t xml:space="preserve"> </w:t>
      </w:r>
      <w:proofErr w:type="spellStart"/>
      <w:r w:rsidRPr="00BB482F">
        <w:rPr>
          <w:rFonts w:asciiTheme="minorHAnsi" w:hAnsiTheme="minorHAnsi" w:cs="Arial"/>
          <w:sz w:val="20"/>
          <w:szCs w:val="20"/>
        </w:rPr>
        <w:t>rozsahu</w:t>
      </w:r>
      <w:proofErr w:type="spellEnd"/>
      <w:r w:rsidRPr="00BB482F">
        <w:rPr>
          <w:rFonts w:asciiTheme="minorHAnsi" w:hAnsiTheme="minorHAnsi" w:cs="Arial"/>
          <w:sz w:val="20"/>
          <w:szCs w:val="20"/>
        </w:rPr>
        <w:t>:</w:t>
      </w:r>
    </w:p>
    <w:p w14:paraId="7D23EA60" w14:textId="77777777" w:rsidR="00BB482F" w:rsidRPr="00BB482F" w:rsidRDefault="00BB482F" w:rsidP="007351CB">
      <w:pPr>
        <w:pStyle w:val="Zarkazkladnhotextu2"/>
        <w:ind w:left="360" w:firstLine="0"/>
        <w:rPr>
          <w:rFonts w:asciiTheme="minorHAnsi" w:hAnsiTheme="minorHAnsi" w:cs="Arial"/>
          <w:sz w:val="20"/>
          <w:szCs w:val="20"/>
        </w:rPr>
      </w:pPr>
    </w:p>
    <w:p w14:paraId="76D46AE1"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sz w:val="20"/>
          <w:szCs w:val="20"/>
          <w:lang w:eastAsia="sk-SK"/>
        </w:rPr>
        <w:t>-</w:t>
      </w:r>
      <w:r w:rsidRPr="007530AB">
        <w:rPr>
          <w:rFonts w:asciiTheme="minorHAnsi" w:hAnsiTheme="minorHAnsi" w:cstheme="minorHAnsi"/>
          <w:b/>
          <w:bCs/>
          <w:sz w:val="20"/>
          <w:szCs w:val="20"/>
          <w:lang w:eastAsia="sk-SK"/>
        </w:rPr>
        <w:t xml:space="preserve"> </w:t>
      </w:r>
      <w:r w:rsidRPr="007530AB">
        <w:rPr>
          <w:rFonts w:asciiTheme="minorHAnsi" w:hAnsiTheme="minorHAnsi" w:cstheme="minorHAnsi"/>
          <w:bCs/>
          <w:color w:val="000000"/>
          <w:sz w:val="20"/>
          <w:szCs w:val="20"/>
          <w:lang w:eastAsia="sk-SK"/>
        </w:rPr>
        <w:t xml:space="preserve">Nové koryto sypača s opláštením, novou vložkou (dnom koryta) a nosným rámom sypača </w:t>
      </w:r>
    </w:p>
    <w:p w14:paraId="4E15336C"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oprava zadného mostu, nový krycí plech</w:t>
      </w:r>
    </w:p>
    <w:p w14:paraId="1E628F7A"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montáž pomocného rámu na podvozok prispôsobeného pre nadstavbu SSC 6</w:t>
      </w:r>
    </w:p>
    <w:p w14:paraId="4626FB9C"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dodanie a montáž nových </w:t>
      </w:r>
      <w:proofErr w:type="spellStart"/>
      <w:r w:rsidRPr="007530AB">
        <w:rPr>
          <w:rFonts w:asciiTheme="minorHAnsi" w:hAnsiTheme="minorHAnsi" w:cstheme="minorHAnsi"/>
          <w:bCs/>
          <w:color w:val="000000"/>
          <w:sz w:val="20"/>
          <w:szCs w:val="20"/>
          <w:lang w:eastAsia="sk-SK"/>
        </w:rPr>
        <w:t>šnekov</w:t>
      </w:r>
      <w:proofErr w:type="spellEnd"/>
      <w:r w:rsidRPr="007530AB">
        <w:rPr>
          <w:rFonts w:asciiTheme="minorHAnsi" w:hAnsiTheme="minorHAnsi" w:cstheme="minorHAnsi"/>
          <w:bCs/>
          <w:color w:val="000000"/>
          <w:sz w:val="20"/>
          <w:szCs w:val="20"/>
          <w:lang w:eastAsia="sk-SK"/>
        </w:rPr>
        <w:t xml:space="preserve"> Ø 180 mm,  </w:t>
      </w:r>
    </w:p>
    <w:p w14:paraId="608F63AA"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ošetrenie všetkých dutín antikoróznym náterom, včítane vnútorných stien korby </w:t>
      </w:r>
    </w:p>
    <w:p w14:paraId="77EF6259"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nové </w:t>
      </w:r>
      <w:proofErr w:type="spellStart"/>
      <w:r w:rsidRPr="007530AB">
        <w:rPr>
          <w:rFonts w:asciiTheme="minorHAnsi" w:hAnsiTheme="minorHAnsi" w:cstheme="minorHAnsi"/>
          <w:bCs/>
          <w:color w:val="000000"/>
          <w:sz w:val="20"/>
          <w:szCs w:val="20"/>
          <w:lang w:eastAsia="sk-SK"/>
        </w:rPr>
        <w:t>medzinápravové</w:t>
      </w:r>
      <w:proofErr w:type="spellEnd"/>
      <w:r w:rsidRPr="007530AB">
        <w:rPr>
          <w:rFonts w:asciiTheme="minorHAnsi" w:hAnsiTheme="minorHAnsi" w:cstheme="minorHAnsi"/>
          <w:bCs/>
          <w:color w:val="000000"/>
          <w:sz w:val="20"/>
          <w:szCs w:val="20"/>
          <w:lang w:eastAsia="sk-SK"/>
        </w:rPr>
        <w:t xml:space="preserve"> </w:t>
      </w:r>
      <w:proofErr w:type="spellStart"/>
      <w:r w:rsidRPr="007530AB">
        <w:rPr>
          <w:rFonts w:asciiTheme="minorHAnsi" w:hAnsiTheme="minorHAnsi" w:cstheme="minorHAnsi"/>
          <w:bCs/>
          <w:color w:val="000000"/>
          <w:sz w:val="20"/>
          <w:szCs w:val="20"/>
          <w:lang w:eastAsia="sk-SK"/>
        </w:rPr>
        <w:t>rozmetadlo</w:t>
      </w:r>
      <w:proofErr w:type="spellEnd"/>
      <w:r w:rsidRPr="007530AB">
        <w:rPr>
          <w:rFonts w:asciiTheme="minorHAnsi" w:hAnsiTheme="minorHAnsi" w:cstheme="minorHAnsi"/>
          <w:bCs/>
          <w:color w:val="000000"/>
          <w:sz w:val="20"/>
          <w:szCs w:val="20"/>
          <w:lang w:eastAsia="sk-SK"/>
        </w:rPr>
        <w:t xml:space="preserve"> (výsypný lievik, tanier </w:t>
      </w:r>
      <w:proofErr w:type="spellStart"/>
      <w:r w:rsidRPr="007530AB">
        <w:rPr>
          <w:rFonts w:asciiTheme="minorHAnsi" w:hAnsiTheme="minorHAnsi" w:cstheme="minorHAnsi"/>
          <w:bCs/>
          <w:color w:val="000000"/>
          <w:sz w:val="20"/>
          <w:szCs w:val="20"/>
          <w:lang w:eastAsia="sk-SK"/>
        </w:rPr>
        <w:t>rozmetadla</w:t>
      </w:r>
      <w:proofErr w:type="spellEnd"/>
      <w:r w:rsidRPr="007530AB">
        <w:rPr>
          <w:rFonts w:asciiTheme="minorHAnsi" w:hAnsiTheme="minorHAnsi" w:cstheme="minorHAnsi"/>
          <w:bCs/>
          <w:color w:val="000000"/>
          <w:sz w:val="20"/>
          <w:szCs w:val="20"/>
          <w:lang w:eastAsia="sk-SK"/>
        </w:rPr>
        <w:t xml:space="preserve">, </w:t>
      </w:r>
      <w:proofErr w:type="spellStart"/>
      <w:r w:rsidRPr="007530AB">
        <w:rPr>
          <w:rFonts w:asciiTheme="minorHAnsi" w:hAnsiTheme="minorHAnsi" w:cstheme="minorHAnsi"/>
          <w:bCs/>
          <w:color w:val="000000"/>
          <w:sz w:val="20"/>
          <w:szCs w:val="20"/>
          <w:lang w:eastAsia="sk-SK"/>
        </w:rPr>
        <w:t>hydromotor</w:t>
      </w:r>
      <w:proofErr w:type="spellEnd"/>
      <w:r w:rsidRPr="007530AB">
        <w:rPr>
          <w:rFonts w:asciiTheme="minorHAnsi" w:hAnsiTheme="minorHAnsi" w:cstheme="minorHAnsi"/>
          <w:bCs/>
          <w:color w:val="000000"/>
          <w:sz w:val="20"/>
          <w:szCs w:val="20"/>
          <w:lang w:eastAsia="sk-SK"/>
        </w:rPr>
        <w:t>)</w:t>
      </w:r>
    </w:p>
    <w:p w14:paraId="359CD842"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zadné elektricky natáčané </w:t>
      </w:r>
      <w:proofErr w:type="spellStart"/>
      <w:r w:rsidRPr="007530AB">
        <w:rPr>
          <w:rFonts w:asciiTheme="minorHAnsi" w:hAnsiTheme="minorHAnsi" w:cstheme="minorHAnsi"/>
          <w:bCs/>
          <w:color w:val="000000"/>
          <w:sz w:val="20"/>
          <w:szCs w:val="20"/>
          <w:lang w:eastAsia="sk-SK"/>
        </w:rPr>
        <w:t>rozmetadlo</w:t>
      </w:r>
      <w:proofErr w:type="spellEnd"/>
      <w:r w:rsidRPr="007530AB">
        <w:rPr>
          <w:rFonts w:asciiTheme="minorHAnsi" w:hAnsiTheme="minorHAnsi" w:cstheme="minorHAnsi"/>
          <w:bCs/>
          <w:color w:val="000000"/>
          <w:sz w:val="20"/>
          <w:szCs w:val="20"/>
          <w:lang w:eastAsia="sk-SK"/>
        </w:rPr>
        <w:t xml:space="preserve"> (výsypný lievik, tanier </w:t>
      </w:r>
      <w:proofErr w:type="spellStart"/>
      <w:r w:rsidRPr="007530AB">
        <w:rPr>
          <w:rFonts w:asciiTheme="minorHAnsi" w:hAnsiTheme="minorHAnsi" w:cstheme="minorHAnsi"/>
          <w:bCs/>
          <w:color w:val="000000"/>
          <w:sz w:val="20"/>
          <w:szCs w:val="20"/>
          <w:lang w:eastAsia="sk-SK"/>
        </w:rPr>
        <w:t>rozmetadla</w:t>
      </w:r>
      <w:proofErr w:type="spellEnd"/>
      <w:r w:rsidRPr="007530AB">
        <w:rPr>
          <w:rFonts w:asciiTheme="minorHAnsi" w:hAnsiTheme="minorHAnsi" w:cstheme="minorHAnsi"/>
          <w:bCs/>
          <w:color w:val="000000"/>
          <w:sz w:val="20"/>
          <w:szCs w:val="20"/>
          <w:lang w:eastAsia="sk-SK"/>
        </w:rPr>
        <w:t xml:space="preserve">, </w:t>
      </w:r>
      <w:proofErr w:type="spellStart"/>
      <w:r w:rsidRPr="007530AB">
        <w:rPr>
          <w:rFonts w:asciiTheme="minorHAnsi" w:hAnsiTheme="minorHAnsi" w:cstheme="minorHAnsi"/>
          <w:bCs/>
          <w:color w:val="000000"/>
          <w:sz w:val="20"/>
          <w:szCs w:val="20"/>
          <w:lang w:eastAsia="sk-SK"/>
        </w:rPr>
        <w:t>hydromotor</w:t>
      </w:r>
      <w:proofErr w:type="spellEnd"/>
      <w:r w:rsidRPr="007530AB">
        <w:rPr>
          <w:rFonts w:asciiTheme="minorHAnsi" w:hAnsiTheme="minorHAnsi" w:cstheme="minorHAnsi"/>
          <w:bCs/>
          <w:color w:val="000000"/>
          <w:sz w:val="20"/>
          <w:szCs w:val="20"/>
          <w:lang w:eastAsia="sk-SK"/>
        </w:rPr>
        <w:t>)</w:t>
      </w:r>
    </w:p>
    <w:p w14:paraId="5D21336B"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demontáž pôvodných </w:t>
      </w:r>
      <w:proofErr w:type="spellStart"/>
      <w:r w:rsidRPr="007530AB">
        <w:rPr>
          <w:rFonts w:asciiTheme="minorHAnsi" w:hAnsiTheme="minorHAnsi" w:cstheme="minorHAnsi"/>
          <w:bCs/>
          <w:color w:val="000000"/>
          <w:sz w:val="20"/>
          <w:szCs w:val="20"/>
          <w:lang w:eastAsia="sk-SK"/>
        </w:rPr>
        <w:t>soľankových</w:t>
      </w:r>
      <w:proofErr w:type="spellEnd"/>
      <w:r w:rsidRPr="007530AB">
        <w:rPr>
          <w:rFonts w:asciiTheme="minorHAnsi" w:hAnsiTheme="minorHAnsi" w:cstheme="minorHAnsi"/>
          <w:bCs/>
          <w:color w:val="000000"/>
          <w:sz w:val="20"/>
          <w:szCs w:val="20"/>
          <w:lang w:eastAsia="sk-SK"/>
        </w:rPr>
        <w:t xml:space="preserve"> nádrží nadstavby</w:t>
      </w:r>
    </w:p>
    <w:p w14:paraId="5DBE68BC"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spätná montáž a dopasovanie pôvodných </w:t>
      </w:r>
      <w:proofErr w:type="spellStart"/>
      <w:r w:rsidRPr="007530AB">
        <w:rPr>
          <w:rFonts w:asciiTheme="minorHAnsi" w:hAnsiTheme="minorHAnsi" w:cstheme="minorHAnsi"/>
          <w:bCs/>
          <w:color w:val="000000"/>
          <w:sz w:val="20"/>
          <w:szCs w:val="20"/>
          <w:lang w:eastAsia="sk-SK"/>
        </w:rPr>
        <w:t>soľankových</w:t>
      </w:r>
      <w:proofErr w:type="spellEnd"/>
      <w:r w:rsidRPr="007530AB">
        <w:rPr>
          <w:rFonts w:asciiTheme="minorHAnsi" w:hAnsiTheme="minorHAnsi" w:cstheme="minorHAnsi"/>
          <w:bCs/>
          <w:color w:val="000000"/>
          <w:sz w:val="20"/>
          <w:szCs w:val="20"/>
          <w:lang w:eastAsia="sk-SK"/>
        </w:rPr>
        <w:t xml:space="preserve"> nádrží – sfunkčnenie </w:t>
      </w:r>
      <w:proofErr w:type="spellStart"/>
      <w:r w:rsidRPr="007530AB">
        <w:rPr>
          <w:rFonts w:asciiTheme="minorHAnsi" w:hAnsiTheme="minorHAnsi" w:cstheme="minorHAnsi"/>
          <w:bCs/>
          <w:color w:val="000000"/>
          <w:sz w:val="20"/>
          <w:szCs w:val="20"/>
          <w:lang w:eastAsia="sk-SK"/>
        </w:rPr>
        <w:t>soľankového</w:t>
      </w:r>
      <w:proofErr w:type="spellEnd"/>
      <w:r w:rsidRPr="007530AB">
        <w:rPr>
          <w:rFonts w:asciiTheme="minorHAnsi" w:hAnsiTheme="minorHAnsi" w:cstheme="minorHAnsi"/>
          <w:bCs/>
          <w:color w:val="000000"/>
          <w:sz w:val="20"/>
          <w:szCs w:val="20"/>
          <w:lang w:eastAsia="sk-SK"/>
        </w:rPr>
        <w:t xml:space="preserve">  </w:t>
      </w:r>
    </w:p>
    <w:p w14:paraId="6CC4DE78"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systému (čerpadlom soľanky,)</w:t>
      </w:r>
    </w:p>
    <w:p w14:paraId="57978A31"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signalizácia posypu zadného </w:t>
      </w:r>
      <w:proofErr w:type="spellStart"/>
      <w:r w:rsidRPr="007530AB">
        <w:rPr>
          <w:rFonts w:asciiTheme="minorHAnsi" w:hAnsiTheme="minorHAnsi" w:cstheme="minorHAnsi"/>
          <w:bCs/>
          <w:color w:val="000000"/>
          <w:sz w:val="20"/>
          <w:szCs w:val="20"/>
          <w:lang w:eastAsia="sk-SK"/>
        </w:rPr>
        <w:t>rozmetadla</w:t>
      </w:r>
      <w:proofErr w:type="spellEnd"/>
    </w:p>
    <w:p w14:paraId="6B9D6984"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elektrické  natáčanie zadného </w:t>
      </w:r>
      <w:proofErr w:type="spellStart"/>
      <w:r w:rsidRPr="007530AB">
        <w:rPr>
          <w:rFonts w:asciiTheme="minorHAnsi" w:hAnsiTheme="minorHAnsi" w:cstheme="minorHAnsi"/>
          <w:bCs/>
          <w:color w:val="000000"/>
          <w:sz w:val="20"/>
          <w:szCs w:val="20"/>
          <w:lang w:eastAsia="sk-SK"/>
        </w:rPr>
        <w:t>rozmetadla</w:t>
      </w:r>
      <w:proofErr w:type="spellEnd"/>
    </w:p>
    <w:p w14:paraId="10E5E67D" w14:textId="77777777" w:rsidR="007530AB" w:rsidRPr="007530AB" w:rsidRDefault="007530AB" w:rsidP="007530AB">
      <w:pPr>
        <w:ind w:left="426"/>
        <w:rPr>
          <w:rFonts w:asciiTheme="minorHAnsi" w:hAnsiTheme="minorHAnsi" w:cstheme="minorHAnsi"/>
          <w:bCs/>
          <w:color w:val="FF0000"/>
          <w:sz w:val="20"/>
          <w:szCs w:val="20"/>
          <w:lang w:eastAsia="sk-SK"/>
        </w:rPr>
      </w:pPr>
      <w:r w:rsidRPr="007530AB">
        <w:rPr>
          <w:rFonts w:asciiTheme="minorHAnsi" w:hAnsiTheme="minorHAnsi" w:cstheme="minorHAnsi"/>
          <w:bCs/>
          <w:sz w:val="20"/>
          <w:szCs w:val="20"/>
          <w:lang w:eastAsia="sk-SK"/>
        </w:rPr>
        <w:t>- GO komunálnej hydrauliky</w:t>
      </w:r>
    </w:p>
    <w:p w14:paraId="5EC814DD"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nová skrinka na náradie 1x </w:t>
      </w:r>
    </w:p>
    <w:p w14:paraId="3CD538C1"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ochranné sito 100/100 mm </w:t>
      </w:r>
    </w:p>
    <w:p w14:paraId="5AEF0F1D"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odklopná strecha s plachtou </w:t>
      </w:r>
    </w:p>
    <w:p w14:paraId="2023C4EC"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nová povrchová úprava vrchný náter - farba oranžová 2011</w:t>
      </w:r>
    </w:p>
    <w:p w14:paraId="17464F1A"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7F556937"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nová elektroinštalácia (</w:t>
      </w:r>
      <w:r w:rsidRPr="007530AB">
        <w:rPr>
          <w:rFonts w:asciiTheme="minorHAnsi" w:hAnsiTheme="minorHAnsi" w:cstheme="minorHAnsi"/>
          <w:bCs/>
          <w:sz w:val="20"/>
          <w:szCs w:val="20"/>
          <w:lang w:eastAsia="sk-SK"/>
        </w:rPr>
        <w:t>nový ovládací panel-automat</w:t>
      </w:r>
      <w:r w:rsidRPr="007530AB">
        <w:rPr>
          <w:rFonts w:asciiTheme="minorHAnsi" w:hAnsiTheme="minorHAnsi" w:cstheme="minorHAnsi"/>
          <w:bCs/>
          <w:color w:val="000000"/>
          <w:sz w:val="20"/>
          <w:szCs w:val="20"/>
          <w:lang w:eastAsia="sk-SK"/>
        </w:rPr>
        <w:t xml:space="preserve">, nový káblový zväzok, nová svetelná </w:t>
      </w:r>
    </w:p>
    <w:p w14:paraId="0AB25BD8"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rampa (vode odolná LED </w:t>
      </w:r>
      <w:proofErr w:type="spellStart"/>
      <w:r w:rsidRPr="007530AB">
        <w:rPr>
          <w:rFonts w:asciiTheme="minorHAnsi" w:hAnsiTheme="minorHAnsi" w:cstheme="minorHAnsi"/>
          <w:bCs/>
          <w:color w:val="000000"/>
          <w:sz w:val="20"/>
          <w:szCs w:val="20"/>
          <w:lang w:eastAsia="sk-SK"/>
        </w:rPr>
        <w:t>alej</w:t>
      </w:r>
      <w:proofErr w:type="spellEnd"/>
      <w:r w:rsidRPr="007530AB">
        <w:rPr>
          <w:rFonts w:asciiTheme="minorHAnsi" w:hAnsiTheme="minorHAnsi" w:cstheme="minorHAnsi"/>
          <w:bCs/>
          <w:color w:val="000000"/>
          <w:sz w:val="20"/>
          <w:szCs w:val="20"/>
          <w:lang w:eastAsia="sk-SK"/>
        </w:rPr>
        <w:t xml:space="preserve">), oranžovej farby a osvetlenie </w:t>
      </w:r>
      <w:proofErr w:type="spellStart"/>
      <w:r w:rsidRPr="007530AB">
        <w:rPr>
          <w:rFonts w:asciiTheme="minorHAnsi" w:hAnsiTheme="minorHAnsi" w:cstheme="minorHAnsi"/>
          <w:bCs/>
          <w:color w:val="000000"/>
          <w:sz w:val="20"/>
          <w:szCs w:val="20"/>
          <w:lang w:eastAsia="sk-SK"/>
        </w:rPr>
        <w:t>rozmetadiel</w:t>
      </w:r>
      <w:proofErr w:type="spellEnd"/>
      <w:r w:rsidRPr="007530AB">
        <w:rPr>
          <w:rFonts w:asciiTheme="minorHAnsi" w:hAnsiTheme="minorHAnsi" w:cstheme="minorHAnsi"/>
          <w:bCs/>
          <w:color w:val="000000"/>
          <w:sz w:val="20"/>
          <w:szCs w:val="20"/>
          <w:lang w:eastAsia="sk-SK"/>
        </w:rPr>
        <w:t>, osvetlenie korby)</w:t>
      </w:r>
    </w:p>
    <w:p w14:paraId="777A207E"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výstražné nálepky na zadnom čele nadstavby</w:t>
      </w:r>
    </w:p>
    <w:p w14:paraId="233D765D"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zadný lapač nečistôt (zástera)</w:t>
      </w:r>
    </w:p>
    <w:p w14:paraId="07F2998B"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montáž nadstavby na podvozok, oživenie, odskúšanie – uvedenie do prevádzky</w:t>
      </w:r>
    </w:p>
    <w:p w14:paraId="5AC17013" w14:textId="53B9C2EE" w:rsidR="00BB482F" w:rsidRPr="008C1C65" w:rsidRDefault="007530AB" w:rsidP="008C1C65">
      <w:pPr>
        <w:rPr>
          <w:rFonts w:ascii="Arial" w:hAnsi="Arial" w:cs="Arial"/>
          <w:bCs/>
          <w:color w:val="000000"/>
          <w:lang w:eastAsia="sk-SK"/>
        </w:rPr>
      </w:pPr>
      <w:r w:rsidRPr="00CC456A">
        <w:rPr>
          <w:rFonts w:ascii="Arial" w:hAnsi="Arial" w:cs="Arial"/>
          <w:bCs/>
          <w:color w:val="000000"/>
          <w:lang w:eastAsia="sk-SK"/>
        </w:rPr>
        <w:t xml:space="preserve"> </w:t>
      </w:r>
    </w:p>
    <w:p w14:paraId="1B028E1A" w14:textId="4FD32D5F" w:rsidR="007351CB" w:rsidRPr="00820898" w:rsidRDefault="007351CB" w:rsidP="007351CB">
      <w:pPr>
        <w:pStyle w:val="Zkladntext"/>
        <w:ind w:left="360"/>
        <w:rPr>
          <w:rFonts w:ascii="Calibri" w:hAnsi="Calibri"/>
          <w:b w:val="0"/>
          <w:i/>
          <w:sz w:val="20"/>
          <w:u w:val="single"/>
        </w:rPr>
      </w:pPr>
      <w:r w:rsidRPr="00820898">
        <w:rPr>
          <w:rFonts w:ascii="Calibri" w:hAnsi="Calibri" w:cs="Calibri"/>
          <w:b w:val="0"/>
          <w:i/>
          <w:sz w:val="20"/>
          <w:u w:val="single"/>
          <w:lang w:val="sk-SK"/>
        </w:rPr>
        <w:t>1.4.3 Časť</w:t>
      </w:r>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predmetu</w:t>
      </w:r>
      <w:proofErr w:type="spellEnd"/>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zákazky</w:t>
      </w:r>
      <w:proofErr w:type="spellEnd"/>
      <w:r w:rsidRPr="00820898">
        <w:rPr>
          <w:rFonts w:ascii="Calibri" w:hAnsi="Calibri" w:cs="Calibri"/>
          <w:b w:val="0"/>
          <w:i/>
          <w:sz w:val="20"/>
          <w:u w:val="single"/>
        </w:rPr>
        <w:t xml:space="preserve"> č. </w:t>
      </w:r>
      <w:r w:rsidRPr="00820898">
        <w:rPr>
          <w:rFonts w:ascii="Calibri" w:hAnsi="Calibri" w:cs="Calibri"/>
          <w:b w:val="0"/>
          <w:i/>
          <w:sz w:val="20"/>
          <w:u w:val="single"/>
          <w:lang w:val="sk-SK"/>
        </w:rPr>
        <w:t>3</w:t>
      </w:r>
      <w:r w:rsidRPr="00820898">
        <w:rPr>
          <w:rFonts w:ascii="Calibri" w:hAnsi="Calibri" w:cs="Calibri"/>
          <w:b w:val="0"/>
          <w:i/>
          <w:sz w:val="20"/>
          <w:u w:val="single"/>
        </w:rPr>
        <w:t xml:space="preserve"> </w:t>
      </w:r>
      <w:r w:rsidRPr="00820898">
        <w:rPr>
          <w:rFonts w:ascii="Calibri" w:hAnsi="Calibri" w:cs="Calibri"/>
          <w:b w:val="0"/>
          <w:i/>
          <w:sz w:val="20"/>
          <w:u w:val="single"/>
          <w:lang w:val="sk-SK"/>
        </w:rPr>
        <w:t xml:space="preserve">- </w:t>
      </w:r>
      <w:proofErr w:type="spellStart"/>
      <w:r w:rsidR="007530AB" w:rsidRPr="00820898">
        <w:rPr>
          <w:rFonts w:ascii="Calibri" w:hAnsi="Calibri" w:cs="Calibri"/>
          <w:i/>
          <w:sz w:val="20"/>
          <w:u w:val="single"/>
        </w:rPr>
        <w:t>Generálna</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oprava</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posypovej</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nadstavby</w:t>
      </w:r>
      <w:proofErr w:type="spellEnd"/>
      <w:r w:rsidR="007530AB" w:rsidRPr="00820898">
        <w:rPr>
          <w:rFonts w:ascii="Calibri" w:hAnsi="Calibri" w:cs="Calibri"/>
          <w:i/>
          <w:sz w:val="20"/>
          <w:u w:val="single"/>
        </w:rPr>
        <w:t xml:space="preserve"> SSC 6 s </w:t>
      </w:r>
      <w:proofErr w:type="spellStart"/>
      <w:r w:rsidR="007530AB" w:rsidRPr="00820898">
        <w:rPr>
          <w:rFonts w:ascii="Calibri" w:hAnsi="Calibri" w:cs="Calibri"/>
          <w:i/>
          <w:sz w:val="20"/>
          <w:u w:val="single"/>
        </w:rPr>
        <w:t>pohonom</w:t>
      </w:r>
      <w:proofErr w:type="spellEnd"/>
      <w:r w:rsidR="007530AB" w:rsidRPr="00820898">
        <w:rPr>
          <w:rFonts w:ascii="Calibri" w:hAnsi="Calibri" w:cs="Calibri"/>
          <w:i/>
          <w:sz w:val="20"/>
          <w:u w:val="single"/>
        </w:rPr>
        <w:t xml:space="preserve"> od </w:t>
      </w:r>
      <w:proofErr w:type="spellStart"/>
      <w:r w:rsidR="007530AB" w:rsidRPr="00820898">
        <w:rPr>
          <w:rFonts w:ascii="Calibri" w:hAnsi="Calibri" w:cs="Calibri"/>
          <w:i/>
          <w:sz w:val="20"/>
          <w:u w:val="single"/>
        </w:rPr>
        <w:t>pomocného</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dieselového</w:t>
      </w:r>
      <w:proofErr w:type="spellEnd"/>
      <w:r w:rsidR="007530AB" w:rsidRPr="00820898">
        <w:rPr>
          <w:rFonts w:ascii="Calibri" w:hAnsi="Calibri" w:cs="Calibri"/>
          <w:i/>
          <w:sz w:val="20"/>
          <w:u w:val="single"/>
        </w:rPr>
        <w:t xml:space="preserve"> </w:t>
      </w:r>
      <w:proofErr w:type="spellStart"/>
      <w:r w:rsidR="007530AB" w:rsidRPr="00820898">
        <w:rPr>
          <w:rFonts w:ascii="Calibri" w:hAnsi="Calibri" w:cs="Calibri"/>
          <w:i/>
          <w:sz w:val="20"/>
          <w:u w:val="single"/>
        </w:rPr>
        <w:t>motora</w:t>
      </w:r>
      <w:proofErr w:type="spellEnd"/>
      <w:r w:rsidR="007530AB" w:rsidRPr="00820898">
        <w:rPr>
          <w:rFonts w:ascii="Calibri" w:hAnsi="Calibri" w:cs="Calibri"/>
          <w:i/>
          <w:sz w:val="20"/>
          <w:u w:val="single"/>
        </w:rPr>
        <w:t xml:space="preserve"> v </w:t>
      </w:r>
      <w:proofErr w:type="spellStart"/>
      <w:r w:rsidR="007530AB" w:rsidRPr="00820898">
        <w:rPr>
          <w:rFonts w:ascii="Calibri" w:hAnsi="Calibri" w:cs="Calibri"/>
          <w:i/>
          <w:sz w:val="20"/>
          <w:u w:val="single"/>
        </w:rPr>
        <w:t>počte</w:t>
      </w:r>
      <w:proofErr w:type="spellEnd"/>
      <w:r w:rsidR="007530AB" w:rsidRPr="00820898">
        <w:rPr>
          <w:rFonts w:ascii="Calibri" w:hAnsi="Calibri" w:cs="Calibri"/>
          <w:i/>
          <w:sz w:val="20"/>
          <w:u w:val="single"/>
        </w:rPr>
        <w:t xml:space="preserve"> 1 </w:t>
      </w:r>
      <w:proofErr w:type="spellStart"/>
      <w:r w:rsidR="007530AB" w:rsidRPr="00820898">
        <w:rPr>
          <w:rFonts w:ascii="Calibri" w:hAnsi="Calibri" w:cs="Calibri"/>
          <w:i/>
          <w:sz w:val="20"/>
          <w:u w:val="single"/>
        </w:rPr>
        <w:t>ks</w:t>
      </w:r>
      <w:proofErr w:type="spellEnd"/>
    </w:p>
    <w:p w14:paraId="2339163A" w14:textId="77777777" w:rsidR="00BB482F" w:rsidRPr="00BB482F" w:rsidRDefault="00BB482F" w:rsidP="00BB482F">
      <w:pPr>
        <w:pStyle w:val="Zkladntext"/>
        <w:ind w:left="142" w:firstLine="284"/>
        <w:rPr>
          <w:rFonts w:ascii="Calibri" w:hAnsi="Calibri"/>
          <w:b w:val="0"/>
          <w:sz w:val="20"/>
          <w:lang w:val="sk-SK"/>
        </w:rPr>
      </w:pPr>
    </w:p>
    <w:p w14:paraId="42C4C71A" w14:textId="620C12AE" w:rsidR="007351CB" w:rsidRDefault="007351CB" w:rsidP="007351CB">
      <w:pPr>
        <w:pStyle w:val="Zarkazkladnhotextu2"/>
        <w:ind w:left="426" w:firstLine="0"/>
        <w:rPr>
          <w:rFonts w:asciiTheme="minorHAnsi" w:hAnsiTheme="minorHAnsi" w:cs="Arial"/>
          <w:sz w:val="20"/>
          <w:szCs w:val="20"/>
        </w:rPr>
      </w:pPr>
      <w:proofErr w:type="spellStart"/>
      <w:r w:rsidRPr="007351CB">
        <w:rPr>
          <w:rFonts w:asciiTheme="minorHAnsi" w:hAnsiTheme="minorHAnsi" w:cs="Arial"/>
          <w:sz w:val="20"/>
          <w:szCs w:val="20"/>
        </w:rPr>
        <w:t>Verejný</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obstarávateľ</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požaduje</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od</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úspešného</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uchádzača</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vykonanie</w:t>
      </w:r>
      <w:proofErr w:type="spellEnd"/>
      <w:r w:rsidRPr="007351CB">
        <w:rPr>
          <w:rFonts w:asciiTheme="minorHAnsi" w:hAnsiTheme="minorHAnsi" w:cs="Arial"/>
          <w:sz w:val="20"/>
          <w:szCs w:val="20"/>
        </w:rPr>
        <w:t xml:space="preserve"> </w:t>
      </w:r>
      <w:proofErr w:type="spellStart"/>
      <w:r>
        <w:rPr>
          <w:rFonts w:asciiTheme="minorHAnsi" w:hAnsiTheme="minorHAnsi" w:cs="Arial"/>
          <w:sz w:val="20"/>
          <w:szCs w:val="20"/>
        </w:rPr>
        <w:t>generálnej</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opravy</w:t>
      </w:r>
      <w:proofErr w:type="spellEnd"/>
      <w:r>
        <w:rPr>
          <w:rFonts w:asciiTheme="minorHAnsi" w:hAnsiTheme="minorHAnsi" w:cs="Arial"/>
          <w:sz w:val="20"/>
          <w:szCs w:val="20"/>
          <w:lang w:val="sk-SK"/>
        </w:rPr>
        <w:t xml:space="preserve"> na </w:t>
      </w:r>
      <w:r w:rsidR="009F49E6">
        <w:rPr>
          <w:rFonts w:asciiTheme="minorHAnsi" w:hAnsiTheme="minorHAnsi" w:cs="Arial"/>
          <w:sz w:val="20"/>
          <w:szCs w:val="20"/>
          <w:lang w:val="sk-SK"/>
        </w:rPr>
        <w:t xml:space="preserve">1 </w:t>
      </w:r>
      <w:r>
        <w:rPr>
          <w:rFonts w:asciiTheme="minorHAnsi" w:hAnsiTheme="minorHAnsi" w:cs="Arial"/>
          <w:sz w:val="20"/>
          <w:szCs w:val="20"/>
          <w:lang w:val="sk-SK"/>
        </w:rPr>
        <w:t xml:space="preserve">ks </w:t>
      </w:r>
      <w:r w:rsidR="007530AB">
        <w:rPr>
          <w:rFonts w:asciiTheme="minorHAnsi" w:hAnsiTheme="minorHAnsi" w:cs="Arial"/>
          <w:sz w:val="20"/>
          <w:szCs w:val="20"/>
          <w:lang w:val="sk-SK"/>
        </w:rPr>
        <w:t xml:space="preserve">posypovej nadstavby pre vozidlo LIAZ 18.298 4x4 EČV VK035BD </w:t>
      </w:r>
      <w:r>
        <w:rPr>
          <w:rFonts w:asciiTheme="minorHAnsi" w:hAnsiTheme="minorHAnsi" w:cs="Arial"/>
          <w:sz w:val="20"/>
          <w:szCs w:val="20"/>
        </w:rPr>
        <w:t>v </w:t>
      </w:r>
      <w:proofErr w:type="spellStart"/>
      <w:r>
        <w:rPr>
          <w:rFonts w:asciiTheme="minorHAnsi" w:hAnsiTheme="minorHAnsi" w:cs="Arial"/>
          <w:sz w:val="20"/>
          <w:szCs w:val="20"/>
        </w:rPr>
        <w:t>nasledovnom</w:t>
      </w:r>
      <w:proofErr w:type="spellEnd"/>
      <w:r>
        <w:rPr>
          <w:rFonts w:asciiTheme="minorHAnsi" w:hAnsiTheme="minorHAnsi" w:cs="Arial"/>
          <w:sz w:val="20"/>
          <w:szCs w:val="20"/>
        </w:rPr>
        <w:t xml:space="preserve"> </w:t>
      </w:r>
      <w:proofErr w:type="spellStart"/>
      <w:r w:rsidRPr="007351CB">
        <w:rPr>
          <w:rFonts w:asciiTheme="minorHAnsi" w:hAnsiTheme="minorHAnsi" w:cs="Arial"/>
          <w:sz w:val="20"/>
          <w:szCs w:val="20"/>
        </w:rPr>
        <w:t>rozsahu</w:t>
      </w:r>
      <w:proofErr w:type="spellEnd"/>
      <w:r w:rsidRPr="007351CB">
        <w:rPr>
          <w:rFonts w:asciiTheme="minorHAnsi" w:hAnsiTheme="minorHAnsi" w:cs="Arial"/>
          <w:sz w:val="20"/>
          <w:szCs w:val="20"/>
        </w:rPr>
        <w:t>:</w:t>
      </w:r>
    </w:p>
    <w:p w14:paraId="4B9595D9" w14:textId="77777777" w:rsidR="007351CB" w:rsidRPr="007351CB" w:rsidRDefault="007351CB" w:rsidP="007351CB">
      <w:pPr>
        <w:pStyle w:val="Zarkazkladnhotextu2"/>
        <w:ind w:left="426" w:firstLine="0"/>
        <w:rPr>
          <w:rFonts w:asciiTheme="minorHAnsi" w:hAnsiTheme="minorHAnsi" w:cs="Arial"/>
          <w:sz w:val="20"/>
          <w:szCs w:val="20"/>
        </w:rPr>
      </w:pPr>
    </w:p>
    <w:p w14:paraId="503FCAE1"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sz w:val="20"/>
          <w:szCs w:val="20"/>
          <w:lang w:eastAsia="sk-SK"/>
        </w:rPr>
        <w:t>-</w:t>
      </w:r>
      <w:r w:rsidRPr="007530AB">
        <w:rPr>
          <w:rFonts w:asciiTheme="minorHAnsi" w:hAnsiTheme="minorHAnsi" w:cstheme="minorHAnsi"/>
          <w:b/>
          <w:bCs/>
          <w:sz w:val="20"/>
          <w:szCs w:val="20"/>
          <w:lang w:eastAsia="sk-SK"/>
        </w:rPr>
        <w:t xml:space="preserve"> </w:t>
      </w:r>
      <w:r w:rsidRPr="007530AB">
        <w:rPr>
          <w:rFonts w:asciiTheme="minorHAnsi" w:hAnsiTheme="minorHAnsi" w:cstheme="minorHAnsi"/>
          <w:bCs/>
          <w:color w:val="000000"/>
          <w:sz w:val="20"/>
          <w:szCs w:val="20"/>
          <w:lang w:eastAsia="sk-SK"/>
        </w:rPr>
        <w:t xml:space="preserve">Nové koryto sypača s opláštením, novou vložkou (dnom koryta) a nosným rámom sypača </w:t>
      </w:r>
    </w:p>
    <w:p w14:paraId="3A56F082"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oprava zadného mostu, nový krycí plech</w:t>
      </w:r>
    </w:p>
    <w:p w14:paraId="34556BBE"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montáž pomocného rámu na podvozok prispôsobeného pre nadstavbu SSC 6</w:t>
      </w:r>
    </w:p>
    <w:p w14:paraId="4C131A8F"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dodanie a montáž 2 ks nových </w:t>
      </w:r>
      <w:proofErr w:type="spellStart"/>
      <w:r w:rsidRPr="007530AB">
        <w:rPr>
          <w:rFonts w:asciiTheme="minorHAnsi" w:hAnsiTheme="minorHAnsi" w:cstheme="minorHAnsi"/>
          <w:bCs/>
          <w:color w:val="000000"/>
          <w:sz w:val="20"/>
          <w:szCs w:val="20"/>
          <w:lang w:eastAsia="sk-SK"/>
        </w:rPr>
        <w:t>šnekov</w:t>
      </w:r>
      <w:proofErr w:type="spellEnd"/>
      <w:r w:rsidRPr="007530AB">
        <w:rPr>
          <w:rFonts w:asciiTheme="minorHAnsi" w:hAnsiTheme="minorHAnsi" w:cstheme="minorHAnsi"/>
          <w:bCs/>
          <w:color w:val="000000"/>
          <w:sz w:val="20"/>
          <w:szCs w:val="20"/>
          <w:lang w:eastAsia="sk-SK"/>
        </w:rPr>
        <w:t xml:space="preserve"> na prísun posypového materiálu,  </w:t>
      </w:r>
    </w:p>
    <w:p w14:paraId="13EEC52E"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ošetrenie všetkých dutín antikoróznym náterom, včítane vnútorných stien korby </w:t>
      </w:r>
    </w:p>
    <w:p w14:paraId="4A0F3866"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nové </w:t>
      </w:r>
      <w:proofErr w:type="spellStart"/>
      <w:r w:rsidRPr="007530AB">
        <w:rPr>
          <w:rFonts w:asciiTheme="minorHAnsi" w:hAnsiTheme="minorHAnsi" w:cstheme="minorHAnsi"/>
          <w:bCs/>
          <w:color w:val="000000"/>
          <w:sz w:val="20"/>
          <w:szCs w:val="20"/>
          <w:lang w:eastAsia="sk-SK"/>
        </w:rPr>
        <w:t>medzinápravové</w:t>
      </w:r>
      <w:proofErr w:type="spellEnd"/>
      <w:r w:rsidRPr="007530AB">
        <w:rPr>
          <w:rFonts w:asciiTheme="minorHAnsi" w:hAnsiTheme="minorHAnsi" w:cstheme="minorHAnsi"/>
          <w:bCs/>
          <w:color w:val="000000"/>
          <w:sz w:val="20"/>
          <w:szCs w:val="20"/>
          <w:lang w:eastAsia="sk-SK"/>
        </w:rPr>
        <w:t xml:space="preserve"> </w:t>
      </w:r>
      <w:proofErr w:type="spellStart"/>
      <w:r w:rsidRPr="007530AB">
        <w:rPr>
          <w:rFonts w:asciiTheme="minorHAnsi" w:hAnsiTheme="minorHAnsi" w:cstheme="minorHAnsi"/>
          <w:bCs/>
          <w:color w:val="000000"/>
          <w:sz w:val="20"/>
          <w:szCs w:val="20"/>
          <w:lang w:eastAsia="sk-SK"/>
        </w:rPr>
        <w:t>rozmetadlo</w:t>
      </w:r>
      <w:proofErr w:type="spellEnd"/>
      <w:r w:rsidRPr="007530AB">
        <w:rPr>
          <w:rFonts w:asciiTheme="minorHAnsi" w:hAnsiTheme="minorHAnsi" w:cstheme="minorHAnsi"/>
          <w:bCs/>
          <w:color w:val="000000"/>
          <w:sz w:val="20"/>
          <w:szCs w:val="20"/>
          <w:lang w:eastAsia="sk-SK"/>
        </w:rPr>
        <w:t xml:space="preserve"> (výsypný lievik, tanier </w:t>
      </w:r>
      <w:proofErr w:type="spellStart"/>
      <w:r w:rsidRPr="007530AB">
        <w:rPr>
          <w:rFonts w:asciiTheme="minorHAnsi" w:hAnsiTheme="minorHAnsi" w:cstheme="minorHAnsi"/>
          <w:bCs/>
          <w:color w:val="000000"/>
          <w:sz w:val="20"/>
          <w:szCs w:val="20"/>
          <w:lang w:eastAsia="sk-SK"/>
        </w:rPr>
        <w:t>rozmetadla</w:t>
      </w:r>
      <w:proofErr w:type="spellEnd"/>
      <w:r w:rsidRPr="007530AB">
        <w:rPr>
          <w:rFonts w:asciiTheme="minorHAnsi" w:hAnsiTheme="minorHAnsi" w:cstheme="minorHAnsi"/>
          <w:bCs/>
          <w:color w:val="000000"/>
          <w:sz w:val="20"/>
          <w:szCs w:val="20"/>
          <w:lang w:eastAsia="sk-SK"/>
        </w:rPr>
        <w:t xml:space="preserve">, </w:t>
      </w:r>
      <w:proofErr w:type="spellStart"/>
      <w:r w:rsidRPr="007530AB">
        <w:rPr>
          <w:rFonts w:asciiTheme="minorHAnsi" w:hAnsiTheme="minorHAnsi" w:cstheme="minorHAnsi"/>
          <w:bCs/>
          <w:color w:val="000000"/>
          <w:sz w:val="20"/>
          <w:szCs w:val="20"/>
          <w:lang w:eastAsia="sk-SK"/>
        </w:rPr>
        <w:t>hydromotor</w:t>
      </w:r>
      <w:proofErr w:type="spellEnd"/>
      <w:r w:rsidRPr="007530AB">
        <w:rPr>
          <w:rFonts w:asciiTheme="minorHAnsi" w:hAnsiTheme="minorHAnsi" w:cstheme="minorHAnsi"/>
          <w:bCs/>
          <w:color w:val="000000"/>
          <w:sz w:val="20"/>
          <w:szCs w:val="20"/>
          <w:lang w:eastAsia="sk-SK"/>
        </w:rPr>
        <w:t>)</w:t>
      </w:r>
    </w:p>
    <w:p w14:paraId="44F36DDB" w14:textId="77777777" w:rsidR="007530AB" w:rsidRPr="007530AB" w:rsidRDefault="007530AB" w:rsidP="007530AB">
      <w:pPr>
        <w:ind w:left="426"/>
        <w:rPr>
          <w:rFonts w:asciiTheme="minorHAnsi" w:hAnsiTheme="minorHAnsi" w:cstheme="minorHAnsi"/>
          <w:bCs/>
          <w:sz w:val="20"/>
          <w:szCs w:val="20"/>
          <w:lang w:eastAsia="sk-SK"/>
        </w:rPr>
      </w:pPr>
      <w:r w:rsidRPr="007530AB">
        <w:rPr>
          <w:rFonts w:asciiTheme="minorHAnsi" w:hAnsiTheme="minorHAnsi" w:cstheme="minorHAnsi"/>
          <w:bCs/>
          <w:color w:val="000000"/>
          <w:sz w:val="20"/>
          <w:szCs w:val="20"/>
          <w:lang w:eastAsia="sk-SK"/>
        </w:rPr>
        <w:t xml:space="preserve">- </w:t>
      </w:r>
      <w:r w:rsidRPr="007530AB">
        <w:rPr>
          <w:rFonts w:asciiTheme="minorHAnsi" w:hAnsiTheme="minorHAnsi" w:cstheme="minorHAnsi"/>
          <w:bCs/>
          <w:sz w:val="20"/>
          <w:szCs w:val="20"/>
          <w:lang w:eastAsia="sk-SK"/>
        </w:rPr>
        <w:t xml:space="preserve">nový pomocný motor pre pohon </w:t>
      </w:r>
      <w:proofErr w:type="spellStart"/>
      <w:r w:rsidRPr="007530AB">
        <w:rPr>
          <w:rFonts w:asciiTheme="minorHAnsi" w:hAnsiTheme="minorHAnsi" w:cstheme="minorHAnsi"/>
          <w:bCs/>
          <w:sz w:val="20"/>
          <w:szCs w:val="20"/>
          <w:lang w:eastAsia="sk-SK"/>
        </w:rPr>
        <w:t>šnekov</w:t>
      </w:r>
      <w:proofErr w:type="spellEnd"/>
      <w:r w:rsidRPr="007530AB">
        <w:rPr>
          <w:rFonts w:asciiTheme="minorHAnsi" w:hAnsiTheme="minorHAnsi" w:cstheme="minorHAnsi"/>
          <w:bCs/>
          <w:sz w:val="20"/>
          <w:szCs w:val="20"/>
          <w:lang w:eastAsia="sk-SK"/>
        </w:rPr>
        <w:t xml:space="preserve"> a </w:t>
      </w:r>
      <w:proofErr w:type="spellStart"/>
      <w:r w:rsidRPr="007530AB">
        <w:rPr>
          <w:rFonts w:asciiTheme="minorHAnsi" w:hAnsiTheme="minorHAnsi" w:cstheme="minorHAnsi"/>
          <w:bCs/>
          <w:sz w:val="20"/>
          <w:szCs w:val="20"/>
          <w:lang w:eastAsia="sk-SK"/>
        </w:rPr>
        <w:t>rozmetadiel</w:t>
      </w:r>
      <w:proofErr w:type="spellEnd"/>
      <w:r w:rsidRPr="007530AB">
        <w:rPr>
          <w:rFonts w:asciiTheme="minorHAnsi" w:hAnsiTheme="minorHAnsi" w:cstheme="minorHAnsi"/>
          <w:bCs/>
          <w:sz w:val="20"/>
          <w:szCs w:val="20"/>
          <w:lang w:eastAsia="sk-SK"/>
        </w:rPr>
        <w:t xml:space="preserve"> nadstavby s výkonom min. 30,0 </w:t>
      </w:r>
    </w:p>
    <w:p w14:paraId="49CA4B5E" w14:textId="77777777" w:rsidR="007530AB" w:rsidRPr="007530AB" w:rsidRDefault="007530AB" w:rsidP="007530AB">
      <w:pPr>
        <w:ind w:left="426"/>
        <w:rPr>
          <w:rFonts w:asciiTheme="minorHAnsi" w:hAnsiTheme="minorHAnsi" w:cstheme="minorHAnsi"/>
          <w:bCs/>
          <w:sz w:val="20"/>
          <w:szCs w:val="20"/>
          <w:lang w:eastAsia="sk-SK"/>
        </w:rPr>
      </w:pPr>
      <w:r w:rsidRPr="007530AB">
        <w:rPr>
          <w:rFonts w:asciiTheme="minorHAnsi" w:hAnsiTheme="minorHAnsi" w:cstheme="minorHAnsi"/>
          <w:bCs/>
          <w:sz w:val="20"/>
          <w:szCs w:val="20"/>
          <w:lang w:eastAsia="sk-SK"/>
        </w:rPr>
        <w:t xml:space="preserve">  kW/40,8 HP a objemom min. 1600 cm</w:t>
      </w:r>
      <w:r w:rsidRPr="007530AB">
        <w:rPr>
          <w:rFonts w:asciiTheme="minorHAnsi" w:hAnsiTheme="minorHAnsi" w:cstheme="minorHAnsi"/>
          <w:bCs/>
          <w:color w:val="000000"/>
          <w:sz w:val="20"/>
          <w:szCs w:val="20"/>
          <w:lang w:eastAsia="sk-SK"/>
        </w:rPr>
        <w:t>³</w:t>
      </w:r>
      <w:r w:rsidRPr="007530AB">
        <w:rPr>
          <w:rFonts w:asciiTheme="minorHAnsi" w:hAnsiTheme="minorHAnsi" w:cstheme="minorHAnsi"/>
          <w:bCs/>
          <w:sz w:val="20"/>
          <w:szCs w:val="20"/>
          <w:lang w:eastAsia="sk-SK"/>
        </w:rPr>
        <w:t xml:space="preserve"> , vodou chladený </w:t>
      </w:r>
    </w:p>
    <w:p w14:paraId="70BA22B2"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sz w:val="20"/>
          <w:szCs w:val="20"/>
          <w:lang w:eastAsia="sk-SK"/>
        </w:rPr>
        <w:t xml:space="preserve">  (napr. </w:t>
      </w:r>
      <w:r w:rsidRPr="007530AB">
        <w:rPr>
          <w:rFonts w:asciiTheme="minorHAnsi" w:hAnsiTheme="minorHAnsi" w:cstheme="minorHAnsi"/>
          <w:bCs/>
          <w:color w:val="000000"/>
          <w:sz w:val="20"/>
          <w:szCs w:val="20"/>
          <w:lang w:eastAsia="sk-SK"/>
        </w:rPr>
        <w:t xml:space="preserve">Lombardini LDW1603, 3-valec) - alebo ekvivalent </w:t>
      </w:r>
    </w:p>
    <w:p w14:paraId="2FD206CB" w14:textId="77777777" w:rsidR="007530AB" w:rsidRPr="007530AB" w:rsidRDefault="007530AB" w:rsidP="007530AB">
      <w:pPr>
        <w:ind w:left="426"/>
        <w:rPr>
          <w:rFonts w:asciiTheme="minorHAnsi" w:hAnsiTheme="minorHAnsi" w:cstheme="minorHAnsi"/>
          <w:bCs/>
          <w:i/>
          <w:color w:val="000000"/>
          <w:sz w:val="20"/>
          <w:szCs w:val="20"/>
          <w:lang w:eastAsia="sk-SK"/>
        </w:rPr>
      </w:pPr>
      <w:r w:rsidRPr="007530AB">
        <w:rPr>
          <w:rFonts w:asciiTheme="minorHAnsi" w:hAnsiTheme="minorHAnsi" w:cstheme="minorHAnsi"/>
          <w:bCs/>
          <w:color w:val="000000"/>
          <w:sz w:val="20"/>
          <w:szCs w:val="20"/>
          <w:lang w:eastAsia="sk-SK"/>
        </w:rPr>
        <w:t>- demontáž pomocného motora Lombardini (</w:t>
      </w:r>
      <w:r w:rsidRPr="007530AB">
        <w:rPr>
          <w:rFonts w:asciiTheme="minorHAnsi" w:hAnsiTheme="minorHAnsi" w:cstheme="minorHAnsi"/>
          <w:bCs/>
          <w:i/>
          <w:color w:val="000000"/>
          <w:sz w:val="20"/>
          <w:szCs w:val="20"/>
          <w:lang w:eastAsia="sk-SK"/>
        </w:rPr>
        <w:t>po demontáži si motor prevezme obstarávateľ)</w:t>
      </w:r>
    </w:p>
    <w:p w14:paraId="275B649A"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doplnenie nadstavby </w:t>
      </w:r>
      <w:proofErr w:type="spellStart"/>
      <w:r w:rsidRPr="007530AB">
        <w:rPr>
          <w:rFonts w:asciiTheme="minorHAnsi" w:hAnsiTheme="minorHAnsi" w:cstheme="minorHAnsi"/>
          <w:bCs/>
          <w:color w:val="000000"/>
          <w:sz w:val="20"/>
          <w:szCs w:val="20"/>
          <w:lang w:eastAsia="sk-SK"/>
        </w:rPr>
        <w:t>soľankovými</w:t>
      </w:r>
      <w:proofErr w:type="spellEnd"/>
      <w:r w:rsidRPr="007530AB">
        <w:rPr>
          <w:rFonts w:asciiTheme="minorHAnsi" w:hAnsiTheme="minorHAnsi" w:cstheme="minorHAnsi"/>
          <w:bCs/>
          <w:color w:val="000000"/>
          <w:sz w:val="20"/>
          <w:szCs w:val="20"/>
          <w:lang w:eastAsia="sk-SK"/>
        </w:rPr>
        <w:t xml:space="preserve"> nádržami </w:t>
      </w:r>
      <w:r w:rsidRPr="007530AB">
        <w:rPr>
          <w:rFonts w:asciiTheme="minorHAnsi" w:hAnsiTheme="minorHAnsi" w:cstheme="minorHAnsi"/>
          <w:bCs/>
          <w:i/>
          <w:color w:val="000000"/>
          <w:sz w:val="20"/>
          <w:szCs w:val="20"/>
          <w:lang w:eastAsia="sk-SK"/>
        </w:rPr>
        <w:t>(obstarávateľ dodá vlastné nádrže)</w:t>
      </w:r>
    </w:p>
    <w:p w14:paraId="782F2D07"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montáž a dopasovanie dodaných </w:t>
      </w:r>
      <w:proofErr w:type="spellStart"/>
      <w:r w:rsidRPr="007530AB">
        <w:rPr>
          <w:rFonts w:asciiTheme="minorHAnsi" w:hAnsiTheme="minorHAnsi" w:cstheme="minorHAnsi"/>
          <w:bCs/>
          <w:color w:val="000000"/>
          <w:sz w:val="20"/>
          <w:szCs w:val="20"/>
          <w:lang w:eastAsia="sk-SK"/>
        </w:rPr>
        <w:t>soľankových</w:t>
      </w:r>
      <w:proofErr w:type="spellEnd"/>
      <w:r w:rsidRPr="007530AB">
        <w:rPr>
          <w:rFonts w:asciiTheme="minorHAnsi" w:hAnsiTheme="minorHAnsi" w:cstheme="minorHAnsi"/>
          <w:bCs/>
          <w:color w:val="000000"/>
          <w:sz w:val="20"/>
          <w:szCs w:val="20"/>
          <w:lang w:eastAsia="sk-SK"/>
        </w:rPr>
        <w:t xml:space="preserve"> nádrží – sfunkčnenie </w:t>
      </w:r>
      <w:proofErr w:type="spellStart"/>
      <w:r w:rsidRPr="007530AB">
        <w:rPr>
          <w:rFonts w:asciiTheme="minorHAnsi" w:hAnsiTheme="minorHAnsi" w:cstheme="minorHAnsi"/>
          <w:bCs/>
          <w:color w:val="000000"/>
          <w:sz w:val="20"/>
          <w:szCs w:val="20"/>
          <w:lang w:eastAsia="sk-SK"/>
        </w:rPr>
        <w:t>soľankového</w:t>
      </w:r>
      <w:proofErr w:type="spellEnd"/>
      <w:r w:rsidRPr="007530AB">
        <w:rPr>
          <w:rFonts w:asciiTheme="minorHAnsi" w:hAnsiTheme="minorHAnsi" w:cstheme="minorHAnsi"/>
          <w:bCs/>
          <w:color w:val="000000"/>
          <w:sz w:val="20"/>
          <w:szCs w:val="20"/>
          <w:lang w:eastAsia="sk-SK"/>
        </w:rPr>
        <w:t xml:space="preserve">  </w:t>
      </w:r>
    </w:p>
    <w:p w14:paraId="44DF5184"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systému (čerpadlom soľanky, rozvodom soľanky a </w:t>
      </w:r>
      <w:proofErr w:type="spellStart"/>
      <w:r w:rsidRPr="007530AB">
        <w:rPr>
          <w:rFonts w:asciiTheme="minorHAnsi" w:hAnsiTheme="minorHAnsi" w:cstheme="minorHAnsi"/>
          <w:bCs/>
          <w:color w:val="000000"/>
          <w:sz w:val="20"/>
          <w:szCs w:val="20"/>
          <w:lang w:eastAsia="sk-SK"/>
        </w:rPr>
        <w:t>čidlami</w:t>
      </w:r>
      <w:proofErr w:type="spellEnd"/>
      <w:r w:rsidRPr="007530AB">
        <w:rPr>
          <w:rFonts w:asciiTheme="minorHAnsi" w:hAnsiTheme="minorHAnsi" w:cstheme="minorHAnsi"/>
          <w:bCs/>
          <w:color w:val="000000"/>
          <w:sz w:val="20"/>
          <w:szCs w:val="20"/>
          <w:lang w:eastAsia="sk-SK"/>
        </w:rPr>
        <w:t>)</w:t>
      </w:r>
    </w:p>
    <w:p w14:paraId="4647050D" w14:textId="77777777" w:rsidR="007530AB" w:rsidRPr="007530AB" w:rsidRDefault="007530AB" w:rsidP="007530AB">
      <w:pPr>
        <w:ind w:left="426"/>
        <w:rPr>
          <w:rFonts w:asciiTheme="minorHAnsi" w:hAnsiTheme="minorHAnsi" w:cstheme="minorHAnsi"/>
          <w:bCs/>
          <w:color w:val="FF0000"/>
          <w:sz w:val="20"/>
          <w:szCs w:val="20"/>
          <w:lang w:eastAsia="sk-SK"/>
        </w:rPr>
      </w:pPr>
      <w:r w:rsidRPr="007530AB">
        <w:rPr>
          <w:rFonts w:asciiTheme="minorHAnsi" w:hAnsiTheme="minorHAnsi" w:cstheme="minorHAnsi"/>
          <w:bCs/>
          <w:sz w:val="20"/>
          <w:szCs w:val="20"/>
          <w:lang w:eastAsia="sk-SK"/>
        </w:rPr>
        <w:t xml:space="preserve">- dodávka a montáž hydraulickej nádrže </w:t>
      </w:r>
    </w:p>
    <w:p w14:paraId="2D99A43B"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nová skrinka na náradie 1x </w:t>
      </w:r>
    </w:p>
    <w:p w14:paraId="7A3E4379"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ochranné sito 100/100 mm </w:t>
      </w:r>
    </w:p>
    <w:p w14:paraId="41AF6335"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odklopná strecha s plachtou </w:t>
      </w:r>
    </w:p>
    <w:p w14:paraId="007DB19D"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nová povrchová úprava vrchný náter - farba oranžová 2011 </w:t>
      </w:r>
    </w:p>
    <w:p w14:paraId="711380D7"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1442A9C7"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nová elektroinštalácia (</w:t>
      </w:r>
      <w:r w:rsidRPr="007530AB">
        <w:rPr>
          <w:rFonts w:asciiTheme="minorHAnsi" w:hAnsiTheme="minorHAnsi" w:cstheme="minorHAnsi"/>
          <w:bCs/>
          <w:sz w:val="20"/>
          <w:szCs w:val="20"/>
          <w:lang w:eastAsia="sk-SK"/>
        </w:rPr>
        <w:t>nový ovládací panel-automat</w:t>
      </w:r>
      <w:r w:rsidRPr="007530AB">
        <w:rPr>
          <w:rFonts w:asciiTheme="minorHAnsi" w:hAnsiTheme="minorHAnsi" w:cstheme="minorHAnsi"/>
          <w:bCs/>
          <w:color w:val="000000"/>
          <w:sz w:val="20"/>
          <w:szCs w:val="20"/>
          <w:lang w:eastAsia="sk-SK"/>
        </w:rPr>
        <w:t xml:space="preserve">, nový káblový zväzok, nová svetelná </w:t>
      </w:r>
    </w:p>
    <w:p w14:paraId="5C77E513"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xml:space="preserve">  rampa (vode odolná LED </w:t>
      </w:r>
      <w:proofErr w:type="spellStart"/>
      <w:r w:rsidRPr="007530AB">
        <w:rPr>
          <w:rFonts w:asciiTheme="minorHAnsi" w:hAnsiTheme="minorHAnsi" w:cstheme="minorHAnsi"/>
          <w:bCs/>
          <w:color w:val="000000"/>
          <w:sz w:val="20"/>
          <w:szCs w:val="20"/>
          <w:lang w:eastAsia="sk-SK"/>
        </w:rPr>
        <w:t>alej</w:t>
      </w:r>
      <w:proofErr w:type="spellEnd"/>
      <w:r w:rsidRPr="007530AB">
        <w:rPr>
          <w:rFonts w:asciiTheme="minorHAnsi" w:hAnsiTheme="minorHAnsi" w:cstheme="minorHAnsi"/>
          <w:bCs/>
          <w:color w:val="000000"/>
          <w:sz w:val="20"/>
          <w:szCs w:val="20"/>
          <w:lang w:eastAsia="sk-SK"/>
        </w:rPr>
        <w:t xml:space="preserve">), oranžovej farby a osvetlenie </w:t>
      </w:r>
      <w:proofErr w:type="spellStart"/>
      <w:r w:rsidRPr="007530AB">
        <w:rPr>
          <w:rFonts w:asciiTheme="minorHAnsi" w:hAnsiTheme="minorHAnsi" w:cstheme="minorHAnsi"/>
          <w:bCs/>
          <w:color w:val="000000"/>
          <w:sz w:val="20"/>
          <w:szCs w:val="20"/>
          <w:lang w:eastAsia="sk-SK"/>
        </w:rPr>
        <w:t>rozmetadiel</w:t>
      </w:r>
      <w:proofErr w:type="spellEnd"/>
      <w:r w:rsidRPr="007530AB">
        <w:rPr>
          <w:rFonts w:asciiTheme="minorHAnsi" w:hAnsiTheme="minorHAnsi" w:cstheme="minorHAnsi"/>
          <w:bCs/>
          <w:color w:val="000000"/>
          <w:sz w:val="20"/>
          <w:szCs w:val="20"/>
          <w:lang w:eastAsia="sk-SK"/>
        </w:rPr>
        <w:t>, osvetlenie korby)</w:t>
      </w:r>
    </w:p>
    <w:p w14:paraId="7E9BE310"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výstražné nálepky na zadnom čele nadstavby</w:t>
      </w:r>
    </w:p>
    <w:p w14:paraId="3D62E2DC"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zadný lapač nečistôt (zástera)</w:t>
      </w:r>
    </w:p>
    <w:p w14:paraId="15A5EA1E" w14:textId="77777777" w:rsidR="007530AB" w:rsidRPr="007530AB" w:rsidRDefault="007530AB" w:rsidP="007530AB">
      <w:pPr>
        <w:ind w:left="426"/>
        <w:rPr>
          <w:rFonts w:asciiTheme="minorHAnsi" w:hAnsiTheme="minorHAnsi" w:cstheme="minorHAnsi"/>
          <w:bCs/>
          <w:color w:val="000000"/>
          <w:sz w:val="20"/>
          <w:szCs w:val="20"/>
          <w:lang w:eastAsia="sk-SK"/>
        </w:rPr>
      </w:pPr>
      <w:r w:rsidRPr="007530AB">
        <w:rPr>
          <w:rFonts w:asciiTheme="minorHAnsi" w:hAnsiTheme="minorHAnsi" w:cstheme="minorHAnsi"/>
          <w:bCs/>
          <w:color w:val="000000"/>
          <w:sz w:val="20"/>
          <w:szCs w:val="20"/>
          <w:lang w:eastAsia="sk-SK"/>
        </w:rPr>
        <w:t>- montáž nadstavby na podvozok, oživenie, odskúšanie – uvedenie do prevádzky</w:t>
      </w:r>
    </w:p>
    <w:p w14:paraId="6A76BBF3" w14:textId="77777777" w:rsidR="007530AB" w:rsidRDefault="007530AB" w:rsidP="007351CB">
      <w:pPr>
        <w:ind w:left="426"/>
        <w:jc w:val="both"/>
        <w:rPr>
          <w:rFonts w:asciiTheme="minorHAnsi" w:hAnsiTheme="minorHAnsi" w:cs="Arial"/>
          <w:bCs/>
          <w:color w:val="000000"/>
          <w:sz w:val="20"/>
          <w:szCs w:val="20"/>
        </w:rPr>
      </w:pPr>
    </w:p>
    <w:p w14:paraId="651413F3" w14:textId="23250220" w:rsidR="007530AB" w:rsidRPr="00820898" w:rsidRDefault="007530AB" w:rsidP="00E727B8">
      <w:pPr>
        <w:pStyle w:val="Zkladntext"/>
        <w:ind w:left="360"/>
        <w:rPr>
          <w:rFonts w:ascii="Calibri" w:hAnsi="Calibri" w:cs="Calibri"/>
          <w:i/>
          <w:sz w:val="20"/>
          <w:u w:val="single"/>
        </w:rPr>
      </w:pPr>
      <w:r w:rsidRPr="00820898">
        <w:rPr>
          <w:rFonts w:ascii="Calibri" w:hAnsi="Calibri" w:cs="Calibri"/>
          <w:b w:val="0"/>
          <w:i/>
          <w:sz w:val="20"/>
          <w:u w:val="single"/>
          <w:lang w:val="sk-SK"/>
        </w:rPr>
        <w:lastRenderedPageBreak/>
        <w:t>1.4.4 Časť</w:t>
      </w:r>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predmetu</w:t>
      </w:r>
      <w:proofErr w:type="spellEnd"/>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zákazky</w:t>
      </w:r>
      <w:proofErr w:type="spellEnd"/>
      <w:r w:rsidRPr="00820898">
        <w:rPr>
          <w:rFonts w:ascii="Calibri" w:hAnsi="Calibri" w:cs="Calibri"/>
          <w:b w:val="0"/>
          <w:i/>
          <w:sz w:val="20"/>
          <w:u w:val="single"/>
        </w:rPr>
        <w:t xml:space="preserve"> č. </w:t>
      </w:r>
      <w:r w:rsidR="00E727B8" w:rsidRPr="00820898">
        <w:rPr>
          <w:rFonts w:ascii="Calibri" w:hAnsi="Calibri" w:cs="Calibri"/>
          <w:b w:val="0"/>
          <w:i/>
          <w:sz w:val="20"/>
          <w:u w:val="single"/>
          <w:lang w:val="sk-SK"/>
        </w:rPr>
        <w:t>4</w:t>
      </w:r>
      <w:r w:rsidRPr="00820898">
        <w:rPr>
          <w:rFonts w:ascii="Calibri" w:hAnsi="Calibri" w:cs="Calibri"/>
          <w:b w:val="0"/>
          <w:i/>
          <w:sz w:val="20"/>
          <w:u w:val="single"/>
        </w:rPr>
        <w:t xml:space="preserve"> </w:t>
      </w:r>
      <w:r w:rsidRPr="00820898">
        <w:rPr>
          <w:rFonts w:ascii="Calibri" w:hAnsi="Calibri" w:cs="Calibri"/>
          <w:b w:val="0"/>
          <w:i/>
          <w:sz w:val="20"/>
          <w:u w:val="single"/>
          <w:lang w:val="sk-SK"/>
        </w:rPr>
        <w:t xml:space="preserve">- </w:t>
      </w:r>
      <w:proofErr w:type="spellStart"/>
      <w:r w:rsidR="00E727B8" w:rsidRPr="00820898">
        <w:rPr>
          <w:rFonts w:ascii="Calibri" w:hAnsi="Calibri" w:cs="Calibri"/>
          <w:i/>
          <w:sz w:val="20"/>
          <w:u w:val="single"/>
        </w:rPr>
        <w:t>Generálna</w:t>
      </w:r>
      <w:proofErr w:type="spellEnd"/>
      <w:r w:rsidR="00E727B8" w:rsidRPr="00820898">
        <w:rPr>
          <w:rFonts w:ascii="Calibri" w:hAnsi="Calibri" w:cs="Calibri"/>
          <w:i/>
          <w:sz w:val="20"/>
          <w:u w:val="single"/>
        </w:rPr>
        <w:t xml:space="preserve"> </w:t>
      </w:r>
      <w:proofErr w:type="spellStart"/>
      <w:r w:rsidR="00E727B8" w:rsidRPr="00820898">
        <w:rPr>
          <w:rFonts w:ascii="Calibri" w:hAnsi="Calibri" w:cs="Calibri"/>
          <w:i/>
          <w:sz w:val="20"/>
          <w:u w:val="single"/>
        </w:rPr>
        <w:t>oprava</w:t>
      </w:r>
      <w:proofErr w:type="spellEnd"/>
      <w:r w:rsidR="00E727B8" w:rsidRPr="00820898">
        <w:rPr>
          <w:rFonts w:ascii="Calibri" w:hAnsi="Calibri" w:cs="Calibri"/>
          <w:i/>
          <w:sz w:val="20"/>
          <w:u w:val="single"/>
        </w:rPr>
        <w:t xml:space="preserve"> </w:t>
      </w:r>
      <w:proofErr w:type="spellStart"/>
      <w:r w:rsidR="00E727B8" w:rsidRPr="00820898">
        <w:rPr>
          <w:rFonts w:ascii="Calibri" w:hAnsi="Calibri" w:cs="Calibri"/>
          <w:i/>
          <w:sz w:val="20"/>
          <w:u w:val="single"/>
        </w:rPr>
        <w:t>posypovej</w:t>
      </w:r>
      <w:proofErr w:type="spellEnd"/>
      <w:r w:rsidR="00E727B8" w:rsidRPr="00820898">
        <w:rPr>
          <w:rFonts w:ascii="Calibri" w:hAnsi="Calibri" w:cs="Calibri"/>
          <w:i/>
          <w:sz w:val="20"/>
          <w:u w:val="single"/>
        </w:rPr>
        <w:t xml:space="preserve"> </w:t>
      </w:r>
      <w:proofErr w:type="spellStart"/>
      <w:r w:rsidR="00E727B8" w:rsidRPr="00820898">
        <w:rPr>
          <w:rFonts w:ascii="Calibri" w:hAnsi="Calibri" w:cs="Calibri"/>
          <w:i/>
          <w:sz w:val="20"/>
          <w:u w:val="single"/>
        </w:rPr>
        <w:t>nadstavby</w:t>
      </w:r>
      <w:proofErr w:type="spellEnd"/>
      <w:r w:rsidR="00E727B8" w:rsidRPr="00820898">
        <w:rPr>
          <w:rFonts w:ascii="Calibri" w:hAnsi="Calibri" w:cs="Calibri"/>
          <w:i/>
          <w:sz w:val="20"/>
          <w:u w:val="single"/>
        </w:rPr>
        <w:t xml:space="preserve"> SSC 8 s </w:t>
      </w:r>
      <w:proofErr w:type="spellStart"/>
      <w:r w:rsidR="00E727B8" w:rsidRPr="00820898">
        <w:rPr>
          <w:rFonts w:ascii="Calibri" w:hAnsi="Calibri" w:cs="Calibri"/>
          <w:i/>
          <w:sz w:val="20"/>
          <w:u w:val="single"/>
        </w:rPr>
        <w:t>pohonom</w:t>
      </w:r>
      <w:proofErr w:type="spellEnd"/>
      <w:r w:rsidR="00E727B8" w:rsidRPr="00820898">
        <w:rPr>
          <w:rFonts w:ascii="Calibri" w:hAnsi="Calibri" w:cs="Calibri"/>
          <w:i/>
          <w:sz w:val="20"/>
          <w:u w:val="single"/>
        </w:rPr>
        <w:t xml:space="preserve"> od </w:t>
      </w:r>
      <w:proofErr w:type="spellStart"/>
      <w:r w:rsidR="00E727B8" w:rsidRPr="00820898">
        <w:rPr>
          <w:rFonts w:ascii="Calibri" w:hAnsi="Calibri" w:cs="Calibri"/>
          <w:i/>
          <w:sz w:val="20"/>
          <w:u w:val="single"/>
        </w:rPr>
        <w:t>komunálnej</w:t>
      </w:r>
      <w:proofErr w:type="spellEnd"/>
      <w:r w:rsidR="00E727B8" w:rsidRPr="00820898">
        <w:rPr>
          <w:rFonts w:ascii="Calibri" w:hAnsi="Calibri" w:cs="Calibri"/>
          <w:i/>
          <w:sz w:val="20"/>
          <w:u w:val="single"/>
        </w:rPr>
        <w:t xml:space="preserve"> </w:t>
      </w:r>
      <w:proofErr w:type="spellStart"/>
      <w:r w:rsidR="00E727B8" w:rsidRPr="00820898">
        <w:rPr>
          <w:rFonts w:ascii="Calibri" w:hAnsi="Calibri" w:cs="Calibri"/>
          <w:i/>
          <w:sz w:val="20"/>
          <w:u w:val="single"/>
        </w:rPr>
        <w:t>hydrauliky</w:t>
      </w:r>
      <w:proofErr w:type="spellEnd"/>
      <w:r w:rsidR="00E727B8" w:rsidRPr="00820898">
        <w:rPr>
          <w:rFonts w:ascii="Calibri" w:hAnsi="Calibri" w:cs="Calibri"/>
          <w:i/>
          <w:sz w:val="20"/>
          <w:u w:val="single"/>
        </w:rPr>
        <w:t xml:space="preserve"> </w:t>
      </w:r>
      <w:proofErr w:type="spellStart"/>
      <w:r w:rsidR="00E727B8" w:rsidRPr="00820898">
        <w:rPr>
          <w:rFonts w:ascii="Calibri" w:hAnsi="Calibri" w:cs="Calibri"/>
          <w:i/>
          <w:sz w:val="20"/>
          <w:u w:val="single"/>
        </w:rPr>
        <w:t>podvozku</w:t>
      </w:r>
      <w:proofErr w:type="spellEnd"/>
      <w:r w:rsidR="00E727B8" w:rsidRPr="00820898">
        <w:rPr>
          <w:rFonts w:ascii="Calibri" w:hAnsi="Calibri" w:cs="Calibri"/>
          <w:i/>
          <w:sz w:val="20"/>
          <w:u w:val="single"/>
        </w:rPr>
        <w:t xml:space="preserve"> v </w:t>
      </w:r>
      <w:proofErr w:type="spellStart"/>
      <w:r w:rsidR="00E727B8" w:rsidRPr="00820898">
        <w:rPr>
          <w:rFonts w:ascii="Calibri" w:hAnsi="Calibri" w:cs="Calibri"/>
          <w:i/>
          <w:sz w:val="20"/>
          <w:u w:val="single"/>
        </w:rPr>
        <w:t>počte</w:t>
      </w:r>
      <w:proofErr w:type="spellEnd"/>
      <w:r w:rsidR="00E727B8" w:rsidRPr="00820898">
        <w:rPr>
          <w:rFonts w:ascii="Calibri" w:hAnsi="Calibri" w:cs="Calibri"/>
          <w:i/>
          <w:sz w:val="20"/>
          <w:u w:val="single"/>
        </w:rPr>
        <w:t xml:space="preserve"> 1 </w:t>
      </w:r>
      <w:proofErr w:type="spellStart"/>
      <w:r w:rsidR="00E727B8" w:rsidRPr="00820898">
        <w:rPr>
          <w:rFonts w:ascii="Calibri" w:hAnsi="Calibri" w:cs="Calibri"/>
          <w:i/>
          <w:sz w:val="20"/>
          <w:u w:val="single"/>
        </w:rPr>
        <w:t>ks</w:t>
      </w:r>
      <w:proofErr w:type="spellEnd"/>
    </w:p>
    <w:p w14:paraId="5DCF5DE4" w14:textId="77777777" w:rsidR="00E727B8" w:rsidRPr="00BB482F" w:rsidRDefault="00E727B8" w:rsidP="00E727B8">
      <w:pPr>
        <w:pStyle w:val="Zkladntext"/>
        <w:ind w:left="360"/>
        <w:rPr>
          <w:rFonts w:ascii="Calibri" w:hAnsi="Calibri"/>
          <w:b w:val="0"/>
          <w:sz w:val="20"/>
          <w:lang w:val="sk-SK"/>
        </w:rPr>
      </w:pPr>
    </w:p>
    <w:p w14:paraId="4E4E3C80" w14:textId="1A202F90" w:rsidR="007530AB" w:rsidRDefault="007530AB" w:rsidP="007530AB">
      <w:pPr>
        <w:pStyle w:val="Zarkazkladnhotextu2"/>
        <w:ind w:left="360" w:firstLine="0"/>
        <w:rPr>
          <w:rFonts w:asciiTheme="minorHAnsi" w:hAnsiTheme="minorHAnsi" w:cs="Arial"/>
          <w:sz w:val="20"/>
          <w:szCs w:val="20"/>
        </w:rPr>
      </w:pPr>
      <w:proofErr w:type="spellStart"/>
      <w:r w:rsidRPr="007351CB">
        <w:rPr>
          <w:rFonts w:asciiTheme="minorHAnsi" w:hAnsiTheme="minorHAnsi" w:cs="Arial"/>
          <w:sz w:val="20"/>
          <w:szCs w:val="20"/>
        </w:rPr>
        <w:t>Verejný</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obstarávateľ</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požaduje</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od</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úspešného</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uchádzača</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vykonanie</w:t>
      </w:r>
      <w:proofErr w:type="spellEnd"/>
      <w:r w:rsidRPr="007351CB">
        <w:rPr>
          <w:rFonts w:asciiTheme="minorHAnsi" w:hAnsiTheme="minorHAnsi" w:cs="Arial"/>
          <w:sz w:val="20"/>
          <w:szCs w:val="20"/>
        </w:rPr>
        <w:t xml:space="preserve"> </w:t>
      </w:r>
      <w:proofErr w:type="spellStart"/>
      <w:r>
        <w:rPr>
          <w:rFonts w:asciiTheme="minorHAnsi" w:hAnsiTheme="minorHAnsi" w:cs="Arial"/>
          <w:sz w:val="20"/>
          <w:szCs w:val="20"/>
        </w:rPr>
        <w:t>generálnej</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opravy</w:t>
      </w:r>
      <w:proofErr w:type="spellEnd"/>
      <w:r>
        <w:rPr>
          <w:rFonts w:asciiTheme="minorHAnsi" w:hAnsiTheme="minorHAnsi" w:cs="Arial"/>
          <w:sz w:val="20"/>
          <w:szCs w:val="20"/>
          <w:lang w:val="sk-SK"/>
        </w:rPr>
        <w:t xml:space="preserve"> na 1 ks posypovej nadstavby pre vozidlo </w:t>
      </w:r>
      <w:r w:rsidR="00E727B8">
        <w:rPr>
          <w:rFonts w:asciiTheme="minorHAnsi" w:hAnsiTheme="minorHAnsi" w:cs="Arial"/>
          <w:sz w:val="20"/>
          <w:szCs w:val="20"/>
          <w:lang w:val="sk-SK"/>
        </w:rPr>
        <w:t>TATRA T 815  6x6, EČV ZV815AL</w:t>
      </w:r>
      <w:r>
        <w:rPr>
          <w:rFonts w:asciiTheme="minorHAnsi" w:hAnsiTheme="minorHAnsi" w:cs="Arial"/>
          <w:sz w:val="20"/>
          <w:szCs w:val="20"/>
          <w:lang w:val="sk-SK"/>
        </w:rPr>
        <w:t xml:space="preserve"> </w:t>
      </w:r>
      <w:r>
        <w:rPr>
          <w:rFonts w:asciiTheme="minorHAnsi" w:hAnsiTheme="minorHAnsi" w:cs="Arial"/>
          <w:sz w:val="20"/>
          <w:szCs w:val="20"/>
        </w:rPr>
        <w:t>v </w:t>
      </w:r>
      <w:proofErr w:type="spellStart"/>
      <w:r>
        <w:rPr>
          <w:rFonts w:asciiTheme="minorHAnsi" w:hAnsiTheme="minorHAnsi" w:cs="Arial"/>
          <w:sz w:val="20"/>
          <w:szCs w:val="20"/>
        </w:rPr>
        <w:t>nasledovnom</w:t>
      </w:r>
      <w:proofErr w:type="spellEnd"/>
      <w:r>
        <w:rPr>
          <w:rFonts w:asciiTheme="minorHAnsi" w:hAnsiTheme="minorHAnsi" w:cs="Arial"/>
          <w:sz w:val="20"/>
          <w:szCs w:val="20"/>
        </w:rPr>
        <w:t xml:space="preserve"> </w:t>
      </w:r>
      <w:proofErr w:type="spellStart"/>
      <w:r w:rsidRPr="007351CB">
        <w:rPr>
          <w:rFonts w:asciiTheme="minorHAnsi" w:hAnsiTheme="minorHAnsi" w:cs="Arial"/>
          <w:sz w:val="20"/>
          <w:szCs w:val="20"/>
        </w:rPr>
        <w:t>rozsahu</w:t>
      </w:r>
      <w:proofErr w:type="spellEnd"/>
      <w:r w:rsidRPr="007351CB">
        <w:rPr>
          <w:rFonts w:asciiTheme="minorHAnsi" w:hAnsiTheme="minorHAnsi" w:cs="Arial"/>
          <w:sz w:val="20"/>
          <w:szCs w:val="20"/>
        </w:rPr>
        <w:t>:</w:t>
      </w:r>
    </w:p>
    <w:p w14:paraId="3242524E" w14:textId="77777777" w:rsidR="00E727B8" w:rsidRDefault="00E727B8" w:rsidP="007530AB">
      <w:pPr>
        <w:pStyle w:val="Zarkazkladnhotextu2"/>
        <w:ind w:left="360" w:firstLine="0"/>
        <w:rPr>
          <w:rFonts w:asciiTheme="minorHAnsi" w:hAnsiTheme="minorHAnsi" w:cs="Arial"/>
          <w:sz w:val="20"/>
          <w:szCs w:val="20"/>
        </w:rPr>
      </w:pPr>
    </w:p>
    <w:p w14:paraId="303049E0"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sz w:val="20"/>
          <w:szCs w:val="20"/>
          <w:lang w:eastAsia="sk-SK"/>
        </w:rPr>
        <w:t>-</w:t>
      </w:r>
      <w:r w:rsidRPr="00E727B8">
        <w:rPr>
          <w:rFonts w:asciiTheme="minorHAnsi" w:hAnsiTheme="minorHAnsi" w:cstheme="minorHAnsi"/>
          <w:b/>
          <w:bCs/>
          <w:sz w:val="20"/>
          <w:szCs w:val="20"/>
          <w:lang w:eastAsia="sk-SK"/>
        </w:rPr>
        <w:t xml:space="preserve"> </w:t>
      </w:r>
      <w:r w:rsidRPr="00E727B8">
        <w:rPr>
          <w:rFonts w:asciiTheme="minorHAnsi" w:hAnsiTheme="minorHAnsi" w:cstheme="minorHAnsi"/>
          <w:bCs/>
          <w:color w:val="000000"/>
          <w:sz w:val="20"/>
          <w:szCs w:val="20"/>
          <w:lang w:eastAsia="sk-SK"/>
        </w:rPr>
        <w:t xml:space="preserve">Nové koryto sypača s opláštením, novou vložkou (dnom koryta) a nosným rámom sypača </w:t>
      </w:r>
    </w:p>
    <w:p w14:paraId="478EF5AF"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oprava zadného mostu, nový krycí plech</w:t>
      </w:r>
    </w:p>
    <w:p w14:paraId="52741636"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montáž pomocného rámu na podvozok prispôsobeného pre nadstavbu SSC 8</w:t>
      </w:r>
    </w:p>
    <w:p w14:paraId="4A84F513"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dodanie a montáž nových </w:t>
      </w:r>
      <w:proofErr w:type="spellStart"/>
      <w:r w:rsidRPr="00E727B8">
        <w:rPr>
          <w:rFonts w:asciiTheme="minorHAnsi" w:hAnsiTheme="minorHAnsi" w:cstheme="minorHAnsi"/>
          <w:bCs/>
          <w:color w:val="000000"/>
          <w:sz w:val="20"/>
          <w:szCs w:val="20"/>
          <w:lang w:eastAsia="sk-SK"/>
        </w:rPr>
        <w:t>šnekov</w:t>
      </w:r>
      <w:proofErr w:type="spellEnd"/>
      <w:r w:rsidRPr="00E727B8">
        <w:rPr>
          <w:rFonts w:asciiTheme="minorHAnsi" w:hAnsiTheme="minorHAnsi" w:cstheme="minorHAnsi"/>
          <w:bCs/>
          <w:color w:val="000000"/>
          <w:sz w:val="20"/>
          <w:szCs w:val="20"/>
          <w:lang w:eastAsia="sk-SK"/>
        </w:rPr>
        <w:t xml:space="preserve"> Ø 180 mm,  </w:t>
      </w:r>
    </w:p>
    <w:p w14:paraId="69BAC379"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ošetrenie všetkých dutín antikoróznym náterom, včítane vnútorných stien korby </w:t>
      </w:r>
    </w:p>
    <w:p w14:paraId="3CE9F68A"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nové </w:t>
      </w:r>
      <w:proofErr w:type="spellStart"/>
      <w:r w:rsidRPr="00E727B8">
        <w:rPr>
          <w:rFonts w:asciiTheme="minorHAnsi" w:hAnsiTheme="minorHAnsi" w:cstheme="minorHAnsi"/>
          <w:bCs/>
          <w:color w:val="000000"/>
          <w:sz w:val="20"/>
          <w:szCs w:val="20"/>
          <w:lang w:eastAsia="sk-SK"/>
        </w:rPr>
        <w:t>medzinápravové</w:t>
      </w:r>
      <w:proofErr w:type="spellEnd"/>
      <w:r w:rsidRPr="00E727B8">
        <w:rPr>
          <w:rFonts w:asciiTheme="minorHAnsi" w:hAnsiTheme="minorHAnsi" w:cstheme="minorHAnsi"/>
          <w:bCs/>
          <w:color w:val="000000"/>
          <w:sz w:val="20"/>
          <w:szCs w:val="20"/>
          <w:lang w:eastAsia="sk-SK"/>
        </w:rPr>
        <w:t xml:space="preserve"> </w:t>
      </w:r>
      <w:proofErr w:type="spellStart"/>
      <w:r w:rsidRPr="00E727B8">
        <w:rPr>
          <w:rFonts w:asciiTheme="minorHAnsi" w:hAnsiTheme="minorHAnsi" w:cstheme="minorHAnsi"/>
          <w:bCs/>
          <w:color w:val="000000"/>
          <w:sz w:val="20"/>
          <w:szCs w:val="20"/>
          <w:lang w:eastAsia="sk-SK"/>
        </w:rPr>
        <w:t>rozmetadlo</w:t>
      </w:r>
      <w:proofErr w:type="spellEnd"/>
      <w:r w:rsidRPr="00E727B8">
        <w:rPr>
          <w:rFonts w:asciiTheme="minorHAnsi" w:hAnsiTheme="minorHAnsi" w:cstheme="minorHAnsi"/>
          <w:bCs/>
          <w:color w:val="000000"/>
          <w:sz w:val="20"/>
          <w:szCs w:val="20"/>
          <w:lang w:eastAsia="sk-SK"/>
        </w:rPr>
        <w:t xml:space="preserve"> (výsypný lievik, tanier </w:t>
      </w:r>
      <w:proofErr w:type="spellStart"/>
      <w:r w:rsidRPr="00E727B8">
        <w:rPr>
          <w:rFonts w:asciiTheme="minorHAnsi" w:hAnsiTheme="minorHAnsi" w:cstheme="minorHAnsi"/>
          <w:bCs/>
          <w:color w:val="000000"/>
          <w:sz w:val="20"/>
          <w:szCs w:val="20"/>
          <w:lang w:eastAsia="sk-SK"/>
        </w:rPr>
        <w:t>rozmetadla</w:t>
      </w:r>
      <w:proofErr w:type="spellEnd"/>
      <w:r w:rsidRPr="00E727B8">
        <w:rPr>
          <w:rFonts w:asciiTheme="minorHAnsi" w:hAnsiTheme="minorHAnsi" w:cstheme="minorHAnsi"/>
          <w:bCs/>
          <w:color w:val="000000"/>
          <w:sz w:val="20"/>
          <w:szCs w:val="20"/>
          <w:lang w:eastAsia="sk-SK"/>
        </w:rPr>
        <w:t xml:space="preserve">, </w:t>
      </w:r>
      <w:proofErr w:type="spellStart"/>
      <w:r w:rsidRPr="00E727B8">
        <w:rPr>
          <w:rFonts w:asciiTheme="minorHAnsi" w:hAnsiTheme="minorHAnsi" w:cstheme="minorHAnsi"/>
          <w:bCs/>
          <w:color w:val="000000"/>
          <w:sz w:val="20"/>
          <w:szCs w:val="20"/>
          <w:lang w:eastAsia="sk-SK"/>
        </w:rPr>
        <w:t>hydromotor</w:t>
      </w:r>
      <w:proofErr w:type="spellEnd"/>
      <w:r w:rsidRPr="00E727B8">
        <w:rPr>
          <w:rFonts w:asciiTheme="minorHAnsi" w:hAnsiTheme="minorHAnsi" w:cstheme="minorHAnsi"/>
          <w:bCs/>
          <w:color w:val="000000"/>
          <w:sz w:val="20"/>
          <w:szCs w:val="20"/>
          <w:lang w:eastAsia="sk-SK"/>
        </w:rPr>
        <w:t>)</w:t>
      </w:r>
    </w:p>
    <w:p w14:paraId="76A3D017"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zadné elektricky natáčané </w:t>
      </w:r>
      <w:proofErr w:type="spellStart"/>
      <w:r w:rsidRPr="00E727B8">
        <w:rPr>
          <w:rFonts w:asciiTheme="minorHAnsi" w:hAnsiTheme="minorHAnsi" w:cstheme="minorHAnsi"/>
          <w:bCs/>
          <w:color w:val="000000"/>
          <w:sz w:val="20"/>
          <w:szCs w:val="20"/>
          <w:lang w:eastAsia="sk-SK"/>
        </w:rPr>
        <w:t>rozmetadlo</w:t>
      </w:r>
      <w:proofErr w:type="spellEnd"/>
      <w:r w:rsidRPr="00E727B8">
        <w:rPr>
          <w:rFonts w:asciiTheme="minorHAnsi" w:hAnsiTheme="minorHAnsi" w:cstheme="minorHAnsi"/>
          <w:bCs/>
          <w:color w:val="000000"/>
          <w:sz w:val="20"/>
          <w:szCs w:val="20"/>
          <w:lang w:eastAsia="sk-SK"/>
        </w:rPr>
        <w:t xml:space="preserve"> (výsypný lievik, tanier </w:t>
      </w:r>
      <w:proofErr w:type="spellStart"/>
      <w:r w:rsidRPr="00E727B8">
        <w:rPr>
          <w:rFonts w:asciiTheme="minorHAnsi" w:hAnsiTheme="minorHAnsi" w:cstheme="minorHAnsi"/>
          <w:bCs/>
          <w:color w:val="000000"/>
          <w:sz w:val="20"/>
          <w:szCs w:val="20"/>
          <w:lang w:eastAsia="sk-SK"/>
        </w:rPr>
        <w:t>rozmetadla</w:t>
      </w:r>
      <w:proofErr w:type="spellEnd"/>
      <w:r w:rsidRPr="00E727B8">
        <w:rPr>
          <w:rFonts w:asciiTheme="minorHAnsi" w:hAnsiTheme="minorHAnsi" w:cstheme="minorHAnsi"/>
          <w:bCs/>
          <w:color w:val="000000"/>
          <w:sz w:val="20"/>
          <w:szCs w:val="20"/>
          <w:lang w:eastAsia="sk-SK"/>
        </w:rPr>
        <w:t xml:space="preserve">, </w:t>
      </w:r>
      <w:proofErr w:type="spellStart"/>
      <w:r w:rsidRPr="00E727B8">
        <w:rPr>
          <w:rFonts w:asciiTheme="minorHAnsi" w:hAnsiTheme="minorHAnsi" w:cstheme="minorHAnsi"/>
          <w:bCs/>
          <w:color w:val="000000"/>
          <w:sz w:val="20"/>
          <w:szCs w:val="20"/>
          <w:lang w:eastAsia="sk-SK"/>
        </w:rPr>
        <w:t>hydromotor</w:t>
      </w:r>
      <w:proofErr w:type="spellEnd"/>
      <w:r w:rsidRPr="00E727B8">
        <w:rPr>
          <w:rFonts w:asciiTheme="minorHAnsi" w:hAnsiTheme="minorHAnsi" w:cstheme="minorHAnsi"/>
          <w:bCs/>
          <w:color w:val="000000"/>
          <w:sz w:val="20"/>
          <w:szCs w:val="20"/>
          <w:lang w:eastAsia="sk-SK"/>
        </w:rPr>
        <w:t>)</w:t>
      </w:r>
    </w:p>
    <w:p w14:paraId="0572F8E5"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demontáž pôvodných </w:t>
      </w:r>
      <w:proofErr w:type="spellStart"/>
      <w:r w:rsidRPr="00E727B8">
        <w:rPr>
          <w:rFonts w:asciiTheme="minorHAnsi" w:hAnsiTheme="minorHAnsi" w:cstheme="minorHAnsi"/>
          <w:bCs/>
          <w:color w:val="000000"/>
          <w:sz w:val="20"/>
          <w:szCs w:val="20"/>
          <w:lang w:eastAsia="sk-SK"/>
        </w:rPr>
        <w:t>soľankových</w:t>
      </w:r>
      <w:proofErr w:type="spellEnd"/>
      <w:r w:rsidRPr="00E727B8">
        <w:rPr>
          <w:rFonts w:asciiTheme="minorHAnsi" w:hAnsiTheme="minorHAnsi" w:cstheme="minorHAnsi"/>
          <w:bCs/>
          <w:color w:val="000000"/>
          <w:sz w:val="20"/>
          <w:szCs w:val="20"/>
          <w:lang w:eastAsia="sk-SK"/>
        </w:rPr>
        <w:t xml:space="preserve"> nádrží nadstavby</w:t>
      </w:r>
    </w:p>
    <w:p w14:paraId="26C32A75"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spätná montáž a dopasovanie pôvodných </w:t>
      </w:r>
      <w:proofErr w:type="spellStart"/>
      <w:r w:rsidRPr="00E727B8">
        <w:rPr>
          <w:rFonts w:asciiTheme="minorHAnsi" w:hAnsiTheme="minorHAnsi" w:cstheme="minorHAnsi"/>
          <w:bCs/>
          <w:color w:val="000000"/>
          <w:sz w:val="20"/>
          <w:szCs w:val="20"/>
          <w:lang w:eastAsia="sk-SK"/>
        </w:rPr>
        <w:t>soľankových</w:t>
      </w:r>
      <w:proofErr w:type="spellEnd"/>
      <w:r w:rsidRPr="00E727B8">
        <w:rPr>
          <w:rFonts w:asciiTheme="minorHAnsi" w:hAnsiTheme="minorHAnsi" w:cstheme="minorHAnsi"/>
          <w:bCs/>
          <w:color w:val="000000"/>
          <w:sz w:val="20"/>
          <w:szCs w:val="20"/>
          <w:lang w:eastAsia="sk-SK"/>
        </w:rPr>
        <w:t xml:space="preserve"> nádrží – sfunkčnenie </w:t>
      </w:r>
      <w:proofErr w:type="spellStart"/>
      <w:r w:rsidRPr="00E727B8">
        <w:rPr>
          <w:rFonts w:asciiTheme="minorHAnsi" w:hAnsiTheme="minorHAnsi" w:cstheme="minorHAnsi"/>
          <w:bCs/>
          <w:color w:val="000000"/>
          <w:sz w:val="20"/>
          <w:szCs w:val="20"/>
          <w:lang w:eastAsia="sk-SK"/>
        </w:rPr>
        <w:t>soľankového</w:t>
      </w:r>
      <w:proofErr w:type="spellEnd"/>
      <w:r w:rsidRPr="00E727B8">
        <w:rPr>
          <w:rFonts w:asciiTheme="minorHAnsi" w:hAnsiTheme="minorHAnsi" w:cstheme="minorHAnsi"/>
          <w:bCs/>
          <w:color w:val="000000"/>
          <w:sz w:val="20"/>
          <w:szCs w:val="20"/>
          <w:lang w:eastAsia="sk-SK"/>
        </w:rPr>
        <w:t xml:space="preserve">  </w:t>
      </w:r>
    </w:p>
    <w:p w14:paraId="28408600"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systému (čerpadlom soľanky,)</w:t>
      </w:r>
    </w:p>
    <w:p w14:paraId="4E616A04"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signalizácia posypu zadného </w:t>
      </w:r>
      <w:proofErr w:type="spellStart"/>
      <w:r w:rsidRPr="00E727B8">
        <w:rPr>
          <w:rFonts w:asciiTheme="minorHAnsi" w:hAnsiTheme="minorHAnsi" w:cstheme="minorHAnsi"/>
          <w:bCs/>
          <w:color w:val="000000"/>
          <w:sz w:val="20"/>
          <w:szCs w:val="20"/>
          <w:lang w:eastAsia="sk-SK"/>
        </w:rPr>
        <w:t>rozmetadla</w:t>
      </w:r>
      <w:proofErr w:type="spellEnd"/>
    </w:p>
    <w:p w14:paraId="0A2D0841"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elektrické natáčanie zadného </w:t>
      </w:r>
      <w:proofErr w:type="spellStart"/>
      <w:r w:rsidRPr="00E727B8">
        <w:rPr>
          <w:rFonts w:asciiTheme="minorHAnsi" w:hAnsiTheme="minorHAnsi" w:cstheme="minorHAnsi"/>
          <w:bCs/>
          <w:color w:val="000000"/>
          <w:sz w:val="20"/>
          <w:szCs w:val="20"/>
          <w:lang w:eastAsia="sk-SK"/>
        </w:rPr>
        <w:t>rozmetadla</w:t>
      </w:r>
      <w:proofErr w:type="spellEnd"/>
    </w:p>
    <w:p w14:paraId="7CA24F32" w14:textId="77777777" w:rsidR="00E727B8" w:rsidRPr="00E727B8" w:rsidRDefault="00E727B8" w:rsidP="00E727B8">
      <w:pPr>
        <w:ind w:left="284"/>
        <w:rPr>
          <w:rFonts w:asciiTheme="minorHAnsi" w:hAnsiTheme="minorHAnsi" w:cstheme="minorHAnsi"/>
          <w:bCs/>
          <w:color w:val="FF0000"/>
          <w:sz w:val="20"/>
          <w:szCs w:val="20"/>
          <w:lang w:eastAsia="sk-SK"/>
        </w:rPr>
      </w:pPr>
      <w:r w:rsidRPr="00E727B8">
        <w:rPr>
          <w:rFonts w:asciiTheme="minorHAnsi" w:hAnsiTheme="minorHAnsi" w:cstheme="minorHAnsi"/>
          <w:bCs/>
          <w:sz w:val="20"/>
          <w:szCs w:val="20"/>
          <w:lang w:eastAsia="sk-SK"/>
        </w:rPr>
        <w:t>- GO komunálnej hydrauliky</w:t>
      </w:r>
    </w:p>
    <w:p w14:paraId="79C52A18"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nová skrinka na náradie 1x </w:t>
      </w:r>
    </w:p>
    <w:p w14:paraId="1BECE184"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ochranné sito 100/100 mm </w:t>
      </w:r>
    </w:p>
    <w:p w14:paraId="69945619"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odklopná strecha s plachtou </w:t>
      </w:r>
    </w:p>
    <w:p w14:paraId="7AB7F26B"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nová povrchová úprava vrchný náter - farba oranžová 2011</w:t>
      </w:r>
    </w:p>
    <w:p w14:paraId="7DDBDDF1"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76DE561E"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nová elektroinštalácia (</w:t>
      </w:r>
      <w:r w:rsidRPr="00E727B8">
        <w:rPr>
          <w:rFonts w:asciiTheme="minorHAnsi" w:hAnsiTheme="minorHAnsi" w:cstheme="minorHAnsi"/>
          <w:bCs/>
          <w:sz w:val="20"/>
          <w:szCs w:val="20"/>
          <w:lang w:eastAsia="sk-SK"/>
        </w:rPr>
        <w:t>nový ovládací panel-automat,</w:t>
      </w:r>
      <w:r w:rsidRPr="00E727B8">
        <w:rPr>
          <w:rFonts w:asciiTheme="minorHAnsi" w:hAnsiTheme="minorHAnsi" w:cstheme="minorHAnsi"/>
          <w:bCs/>
          <w:color w:val="000000"/>
          <w:sz w:val="20"/>
          <w:szCs w:val="20"/>
          <w:lang w:eastAsia="sk-SK"/>
        </w:rPr>
        <w:t xml:space="preserve"> nový káblový zväzok, nová svetelná </w:t>
      </w:r>
    </w:p>
    <w:p w14:paraId="4A9AA892"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xml:space="preserve">  rampa (vode odolná LED </w:t>
      </w:r>
      <w:proofErr w:type="spellStart"/>
      <w:r w:rsidRPr="00E727B8">
        <w:rPr>
          <w:rFonts w:asciiTheme="minorHAnsi" w:hAnsiTheme="minorHAnsi" w:cstheme="minorHAnsi"/>
          <w:bCs/>
          <w:color w:val="000000"/>
          <w:sz w:val="20"/>
          <w:szCs w:val="20"/>
          <w:lang w:eastAsia="sk-SK"/>
        </w:rPr>
        <w:t>alej</w:t>
      </w:r>
      <w:proofErr w:type="spellEnd"/>
      <w:r w:rsidRPr="00E727B8">
        <w:rPr>
          <w:rFonts w:asciiTheme="minorHAnsi" w:hAnsiTheme="minorHAnsi" w:cstheme="minorHAnsi"/>
          <w:bCs/>
          <w:color w:val="000000"/>
          <w:sz w:val="20"/>
          <w:szCs w:val="20"/>
          <w:lang w:eastAsia="sk-SK"/>
        </w:rPr>
        <w:t xml:space="preserve">), oranžovej farby a osvetlenie </w:t>
      </w:r>
      <w:proofErr w:type="spellStart"/>
      <w:r w:rsidRPr="00E727B8">
        <w:rPr>
          <w:rFonts w:asciiTheme="minorHAnsi" w:hAnsiTheme="minorHAnsi" w:cstheme="minorHAnsi"/>
          <w:bCs/>
          <w:color w:val="000000"/>
          <w:sz w:val="20"/>
          <w:szCs w:val="20"/>
          <w:lang w:eastAsia="sk-SK"/>
        </w:rPr>
        <w:t>rozmetadiel</w:t>
      </w:r>
      <w:proofErr w:type="spellEnd"/>
      <w:r w:rsidRPr="00E727B8">
        <w:rPr>
          <w:rFonts w:asciiTheme="minorHAnsi" w:hAnsiTheme="minorHAnsi" w:cstheme="minorHAnsi"/>
          <w:bCs/>
          <w:color w:val="000000"/>
          <w:sz w:val="20"/>
          <w:szCs w:val="20"/>
          <w:lang w:eastAsia="sk-SK"/>
        </w:rPr>
        <w:t>, osvetlenie korby)</w:t>
      </w:r>
    </w:p>
    <w:p w14:paraId="2A41C3A1"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výstražné nálepky na zadnom čele nadstavby</w:t>
      </w:r>
    </w:p>
    <w:p w14:paraId="37FAC21E"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zadný lapač nečistôt (zástera)</w:t>
      </w:r>
    </w:p>
    <w:p w14:paraId="29F5CF71" w14:textId="77777777" w:rsidR="00E727B8" w:rsidRPr="00E727B8" w:rsidRDefault="00E727B8" w:rsidP="00E727B8">
      <w:pPr>
        <w:ind w:left="284"/>
        <w:rPr>
          <w:rFonts w:asciiTheme="minorHAnsi" w:hAnsiTheme="minorHAnsi" w:cstheme="minorHAnsi"/>
          <w:bCs/>
          <w:color w:val="000000"/>
          <w:sz w:val="20"/>
          <w:szCs w:val="20"/>
          <w:lang w:eastAsia="sk-SK"/>
        </w:rPr>
      </w:pPr>
      <w:r w:rsidRPr="00E727B8">
        <w:rPr>
          <w:rFonts w:asciiTheme="minorHAnsi" w:hAnsiTheme="minorHAnsi" w:cstheme="minorHAnsi"/>
          <w:bCs/>
          <w:color w:val="000000"/>
          <w:sz w:val="20"/>
          <w:szCs w:val="20"/>
          <w:lang w:eastAsia="sk-SK"/>
        </w:rPr>
        <w:t>- montáž nadstavby na podvozok, oživenie, odskúšanie – uvedenie do prevádzky</w:t>
      </w:r>
    </w:p>
    <w:p w14:paraId="163BF3AD" w14:textId="7377BDD0" w:rsidR="007530AB" w:rsidRPr="008C1C65" w:rsidRDefault="00E727B8" w:rsidP="008C1C65">
      <w:pPr>
        <w:rPr>
          <w:rFonts w:ascii="Arial" w:hAnsi="Arial" w:cs="Arial"/>
          <w:bCs/>
          <w:color w:val="000000"/>
          <w:lang w:eastAsia="sk-SK"/>
        </w:rPr>
      </w:pPr>
      <w:r w:rsidRPr="00CC456A">
        <w:rPr>
          <w:rFonts w:ascii="Arial" w:hAnsi="Arial" w:cs="Arial"/>
          <w:bCs/>
          <w:color w:val="000000"/>
          <w:lang w:eastAsia="sk-SK"/>
        </w:rPr>
        <w:t xml:space="preserve"> </w:t>
      </w:r>
    </w:p>
    <w:p w14:paraId="494BD1C4" w14:textId="78E60B2A" w:rsidR="00E727B8" w:rsidRPr="00820898" w:rsidRDefault="007530AB" w:rsidP="007530AB">
      <w:pPr>
        <w:pStyle w:val="Zkladntext"/>
        <w:ind w:left="360"/>
        <w:rPr>
          <w:rFonts w:ascii="Calibri" w:hAnsi="Calibri" w:cs="Calibri"/>
          <w:i/>
          <w:sz w:val="20"/>
          <w:u w:val="single"/>
        </w:rPr>
      </w:pPr>
      <w:r w:rsidRPr="00820898">
        <w:rPr>
          <w:rFonts w:ascii="Calibri" w:hAnsi="Calibri" w:cs="Calibri"/>
          <w:b w:val="0"/>
          <w:i/>
          <w:sz w:val="20"/>
          <w:u w:val="single"/>
          <w:lang w:val="sk-SK"/>
        </w:rPr>
        <w:t>1.4.5 Časť</w:t>
      </w:r>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predmetu</w:t>
      </w:r>
      <w:proofErr w:type="spellEnd"/>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zákazky</w:t>
      </w:r>
      <w:proofErr w:type="spellEnd"/>
      <w:r w:rsidRPr="00820898">
        <w:rPr>
          <w:rFonts w:ascii="Calibri" w:hAnsi="Calibri" w:cs="Calibri"/>
          <w:b w:val="0"/>
          <w:i/>
          <w:sz w:val="20"/>
          <w:u w:val="single"/>
        </w:rPr>
        <w:t xml:space="preserve"> č. </w:t>
      </w:r>
      <w:r w:rsidR="00E727B8" w:rsidRPr="00820898">
        <w:rPr>
          <w:rFonts w:ascii="Calibri" w:hAnsi="Calibri" w:cs="Calibri"/>
          <w:b w:val="0"/>
          <w:i/>
          <w:sz w:val="20"/>
          <w:u w:val="single"/>
          <w:lang w:val="sk-SK"/>
        </w:rPr>
        <w:t>5</w:t>
      </w:r>
      <w:r w:rsidRPr="00820898">
        <w:rPr>
          <w:rFonts w:ascii="Calibri" w:hAnsi="Calibri" w:cs="Calibri"/>
          <w:b w:val="0"/>
          <w:i/>
          <w:sz w:val="20"/>
          <w:u w:val="single"/>
        </w:rPr>
        <w:t xml:space="preserve"> </w:t>
      </w:r>
      <w:r w:rsidRPr="00820898">
        <w:rPr>
          <w:rFonts w:ascii="Calibri" w:hAnsi="Calibri" w:cs="Calibri"/>
          <w:b w:val="0"/>
          <w:i/>
          <w:sz w:val="20"/>
          <w:u w:val="single"/>
          <w:lang w:val="sk-SK"/>
        </w:rPr>
        <w:t xml:space="preserve">- </w:t>
      </w:r>
      <w:proofErr w:type="spellStart"/>
      <w:r w:rsidR="008C1C65" w:rsidRPr="00820898">
        <w:rPr>
          <w:rFonts w:ascii="Calibri" w:hAnsi="Calibri" w:cs="Calibri"/>
          <w:i/>
          <w:sz w:val="20"/>
          <w:u w:val="single"/>
        </w:rPr>
        <w:t>Generálna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oprava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posypovej</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nadstavby</w:t>
      </w:r>
      <w:proofErr w:type="spellEnd"/>
      <w:r w:rsidR="008C1C65" w:rsidRPr="00820898">
        <w:rPr>
          <w:rFonts w:ascii="Calibri" w:hAnsi="Calibri" w:cs="Calibri"/>
          <w:i/>
          <w:sz w:val="20"/>
          <w:u w:val="single"/>
        </w:rPr>
        <w:t xml:space="preserve"> VSV 6 s </w:t>
      </w:r>
      <w:proofErr w:type="spellStart"/>
      <w:r w:rsidR="008C1C65" w:rsidRPr="00820898">
        <w:rPr>
          <w:rFonts w:ascii="Calibri" w:hAnsi="Calibri" w:cs="Calibri"/>
          <w:i/>
          <w:sz w:val="20"/>
          <w:u w:val="single"/>
        </w:rPr>
        <w:t>výmenou</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pomocného</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motora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pohon</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nadstavby</w:t>
      </w:r>
      <w:proofErr w:type="spellEnd"/>
      <w:r w:rsidR="008C1C65" w:rsidRPr="00820898">
        <w:rPr>
          <w:rFonts w:ascii="Calibri" w:hAnsi="Calibri" w:cs="Calibri"/>
          <w:i/>
          <w:sz w:val="20"/>
          <w:u w:val="single"/>
        </w:rPr>
        <w:t xml:space="preserve">  v </w:t>
      </w:r>
      <w:proofErr w:type="spellStart"/>
      <w:r w:rsidR="008C1C65" w:rsidRPr="00820898">
        <w:rPr>
          <w:rFonts w:ascii="Calibri" w:hAnsi="Calibri" w:cs="Calibri"/>
          <w:i/>
          <w:sz w:val="20"/>
          <w:u w:val="single"/>
        </w:rPr>
        <w:t>počte</w:t>
      </w:r>
      <w:proofErr w:type="spellEnd"/>
      <w:r w:rsidR="008C1C65" w:rsidRPr="00820898">
        <w:rPr>
          <w:rFonts w:ascii="Calibri" w:hAnsi="Calibri" w:cs="Calibri"/>
          <w:i/>
          <w:sz w:val="20"/>
          <w:u w:val="single"/>
        </w:rPr>
        <w:t xml:space="preserve"> 2 </w:t>
      </w:r>
      <w:proofErr w:type="spellStart"/>
      <w:r w:rsidR="008C1C65" w:rsidRPr="00820898">
        <w:rPr>
          <w:rFonts w:ascii="Calibri" w:hAnsi="Calibri" w:cs="Calibri"/>
          <w:i/>
          <w:sz w:val="20"/>
          <w:u w:val="single"/>
        </w:rPr>
        <w:t>ks</w:t>
      </w:r>
      <w:proofErr w:type="spellEnd"/>
    </w:p>
    <w:p w14:paraId="2C474105" w14:textId="77777777" w:rsidR="008C1C65" w:rsidRPr="00820898" w:rsidRDefault="008C1C65" w:rsidP="007530AB">
      <w:pPr>
        <w:pStyle w:val="Zkladntext"/>
        <w:ind w:left="360"/>
        <w:rPr>
          <w:rFonts w:ascii="Calibri" w:hAnsi="Calibri" w:cs="Calibri"/>
          <w:i/>
          <w:sz w:val="20"/>
          <w:u w:val="single"/>
        </w:rPr>
      </w:pPr>
    </w:p>
    <w:p w14:paraId="59F3AD85" w14:textId="16713DD5" w:rsidR="00E727B8" w:rsidRDefault="00E727B8" w:rsidP="00E727B8">
      <w:pPr>
        <w:pStyle w:val="Zarkazkladnhotextu2"/>
        <w:ind w:left="360" w:firstLine="0"/>
        <w:rPr>
          <w:rFonts w:asciiTheme="minorHAnsi" w:hAnsiTheme="minorHAnsi" w:cs="Arial"/>
          <w:sz w:val="20"/>
          <w:szCs w:val="20"/>
        </w:rPr>
      </w:pPr>
      <w:proofErr w:type="spellStart"/>
      <w:r w:rsidRPr="007351CB">
        <w:rPr>
          <w:rFonts w:asciiTheme="minorHAnsi" w:hAnsiTheme="minorHAnsi" w:cs="Arial"/>
          <w:sz w:val="20"/>
          <w:szCs w:val="20"/>
        </w:rPr>
        <w:t>Verejný</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obstarávateľ</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požaduje</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od</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úspešného</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uchádzača</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vykonanie</w:t>
      </w:r>
      <w:proofErr w:type="spellEnd"/>
      <w:r w:rsidRPr="007351CB">
        <w:rPr>
          <w:rFonts w:asciiTheme="minorHAnsi" w:hAnsiTheme="minorHAnsi" w:cs="Arial"/>
          <w:sz w:val="20"/>
          <w:szCs w:val="20"/>
        </w:rPr>
        <w:t xml:space="preserve"> </w:t>
      </w:r>
      <w:proofErr w:type="spellStart"/>
      <w:r>
        <w:rPr>
          <w:rFonts w:asciiTheme="minorHAnsi" w:hAnsiTheme="minorHAnsi" w:cs="Arial"/>
          <w:sz w:val="20"/>
          <w:szCs w:val="20"/>
        </w:rPr>
        <w:t>generálnej</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opravy</w:t>
      </w:r>
      <w:proofErr w:type="spellEnd"/>
      <w:r>
        <w:rPr>
          <w:rFonts w:asciiTheme="minorHAnsi" w:hAnsiTheme="minorHAnsi" w:cs="Arial"/>
          <w:sz w:val="20"/>
          <w:szCs w:val="20"/>
          <w:lang w:val="sk-SK"/>
        </w:rPr>
        <w:t xml:space="preserve"> na </w:t>
      </w:r>
      <w:r w:rsidR="008C1C65">
        <w:rPr>
          <w:rFonts w:asciiTheme="minorHAnsi" w:hAnsiTheme="minorHAnsi" w:cs="Arial"/>
          <w:sz w:val="20"/>
          <w:szCs w:val="20"/>
          <w:lang w:val="sk-SK"/>
        </w:rPr>
        <w:t>2</w:t>
      </w:r>
      <w:r>
        <w:rPr>
          <w:rFonts w:asciiTheme="minorHAnsi" w:hAnsiTheme="minorHAnsi" w:cs="Arial"/>
          <w:sz w:val="20"/>
          <w:szCs w:val="20"/>
          <w:lang w:val="sk-SK"/>
        </w:rPr>
        <w:t xml:space="preserve"> ks </w:t>
      </w:r>
      <w:r w:rsidR="008C1C65">
        <w:rPr>
          <w:rFonts w:asciiTheme="minorHAnsi" w:hAnsiTheme="minorHAnsi" w:cs="Arial"/>
          <w:sz w:val="20"/>
          <w:szCs w:val="20"/>
          <w:lang w:val="sk-SK"/>
        </w:rPr>
        <w:t>posypových</w:t>
      </w:r>
      <w:r>
        <w:rPr>
          <w:rFonts w:asciiTheme="minorHAnsi" w:hAnsiTheme="minorHAnsi" w:cs="Arial"/>
          <w:sz w:val="20"/>
          <w:szCs w:val="20"/>
          <w:lang w:val="sk-SK"/>
        </w:rPr>
        <w:t xml:space="preserve"> nadsta</w:t>
      </w:r>
      <w:r w:rsidR="008C1C65">
        <w:rPr>
          <w:rFonts w:asciiTheme="minorHAnsi" w:hAnsiTheme="minorHAnsi" w:cs="Arial"/>
          <w:sz w:val="20"/>
          <w:szCs w:val="20"/>
          <w:lang w:val="sk-SK"/>
        </w:rPr>
        <w:t xml:space="preserve">vieb, a to </w:t>
      </w:r>
      <w:r>
        <w:rPr>
          <w:rFonts w:asciiTheme="minorHAnsi" w:hAnsiTheme="minorHAnsi" w:cs="Arial"/>
          <w:sz w:val="20"/>
          <w:szCs w:val="20"/>
          <w:lang w:val="sk-SK"/>
        </w:rPr>
        <w:t xml:space="preserve"> pre vozidlo TATRA T 815  6x6, EČV </w:t>
      </w:r>
      <w:r w:rsidR="008C1C65">
        <w:rPr>
          <w:rFonts w:asciiTheme="minorHAnsi" w:hAnsiTheme="minorHAnsi" w:cs="Arial"/>
          <w:sz w:val="20"/>
          <w:szCs w:val="20"/>
          <w:lang w:val="sk-SK"/>
        </w:rPr>
        <w:t>VK907AB a vozidlo Š-LIAZ MTSP 150 4x4, EČV VK245AJ</w:t>
      </w:r>
      <w:r>
        <w:rPr>
          <w:rFonts w:asciiTheme="minorHAnsi" w:hAnsiTheme="minorHAnsi" w:cs="Arial"/>
          <w:sz w:val="20"/>
          <w:szCs w:val="20"/>
          <w:lang w:val="sk-SK"/>
        </w:rPr>
        <w:t xml:space="preserve"> </w:t>
      </w:r>
      <w:r>
        <w:rPr>
          <w:rFonts w:asciiTheme="minorHAnsi" w:hAnsiTheme="minorHAnsi" w:cs="Arial"/>
          <w:sz w:val="20"/>
          <w:szCs w:val="20"/>
        </w:rPr>
        <w:t>v </w:t>
      </w:r>
      <w:proofErr w:type="spellStart"/>
      <w:r>
        <w:rPr>
          <w:rFonts w:asciiTheme="minorHAnsi" w:hAnsiTheme="minorHAnsi" w:cs="Arial"/>
          <w:sz w:val="20"/>
          <w:szCs w:val="20"/>
        </w:rPr>
        <w:t>nasledovnom</w:t>
      </w:r>
      <w:proofErr w:type="spellEnd"/>
      <w:r>
        <w:rPr>
          <w:rFonts w:asciiTheme="minorHAnsi" w:hAnsiTheme="minorHAnsi" w:cs="Arial"/>
          <w:sz w:val="20"/>
          <w:szCs w:val="20"/>
        </w:rPr>
        <w:t xml:space="preserve"> </w:t>
      </w:r>
      <w:proofErr w:type="spellStart"/>
      <w:r w:rsidRPr="007351CB">
        <w:rPr>
          <w:rFonts w:asciiTheme="minorHAnsi" w:hAnsiTheme="minorHAnsi" w:cs="Arial"/>
          <w:sz w:val="20"/>
          <w:szCs w:val="20"/>
        </w:rPr>
        <w:t>rozsahu</w:t>
      </w:r>
      <w:proofErr w:type="spellEnd"/>
      <w:r w:rsidRPr="007351CB">
        <w:rPr>
          <w:rFonts w:asciiTheme="minorHAnsi" w:hAnsiTheme="minorHAnsi" w:cs="Arial"/>
          <w:sz w:val="20"/>
          <w:szCs w:val="20"/>
        </w:rPr>
        <w:t>:</w:t>
      </w:r>
    </w:p>
    <w:p w14:paraId="7CBB1867" w14:textId="77777777" w:rsidR="00E727B8" w:rsidRDefault="00E727B8" w:rsidP="007530AB">
      <w:pPr>
        <w:pStyle w:val="Zkladntext"/>
        <w:ind w:left="360"/>
        <w:rPr>
          <w:rFonts w:ascii="Calibri" w:hAnsi="Calibri" w:cs="Calibri"/>
          <w:sz w:val="20"/>
          <w:u w:val="single"/>
        </w:rPr>
      </w:pPr>
    </w:p>
    <w:p w14:paraId="4F1D9343"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sz w:val="20"/>
          <w:szCs w:val="20"/>
          <w:lang w:eastAsia="sk-SK"/>
        </w:rPr>
        <w:t xml:space="preserve">- </w:t>
      </w:r>
      <w:r w:rsidRPr="008C1C65">
        <w:rPr>
          <w:rFonts w:asciiTheme="minorHAnsi" w:hAnsiTheme="minorHAnsi" w:cstheme="minorHAnsi"/>
          <w:bCs/>
          <w:color w:val="000000"/>
          <w:sz w:val="20"/>
          <w:szCs w:val="20"/>
          <w:lang w:eastAsia="sk-SK"/>
        </w:rPr>
        <w:t xml:space="preserve">Nové koryto sypača s dvojitým opláštením, novou vložkou (dnom koryta) a nosným rámom </w:t>
      </w:r>
    </w:p>
    <w:p w14:paraId="3CA755D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sypača </w:t>
      </w:r>
    </w:p>
    <w:p w14:paraId="7A942304"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oprava zadného mostu, nový krycí plech</w:t>
      </w:r>
    </w:p>
    <w:p w14:paraId="20104678"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výroba a montáž pomocného rámu na podvozok prispôsobeného pre nadstavbu VSV-6</w:t>
      </w:r>
    </w:p>
    <w:p w14:paraId="2B6C205E"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dodanie a montáž nových </w:t>
      </w:r>
      <w:proofErr w:type="spellStart"/>
      <w:r w:rsidRPr="008C1C65">
        <w:rPr>
          <w:rFonts w:asciiTheme="minorHAnsi" w:hAnsiTheme="minorHAnsi" w:cstheme="minorHAnsi"/>
          <w:bCs/>
          <w:color w:val="000000"/>
          <w:sz w:val="20"/>
          <w:szCs w:val="20"/>
          <w:lang w:eastAsia="sk-SK"/>
        </w:rPr>
        <w:t>šnekov</w:t>
      </w:r>
      <w:proofErr w:type="spellEnd"/>
      <w:r w:rsidRPr="008C1C65">
        <w:rPr>
          <w:rFonts w:asciiTheme="minorHAnsi" w:hAnsiTheme="minorHAnsi" w:cstheme="minorHAnsi"/>
          <w:bCs/>
          <w:color w:val="000000"/>
          <w:sz w:val="20"/>
          <w:szCs w:val="20"/>
          <w:lang w:eastAsia="sk-SK"/>
        </w:rPr>
        <w:t xml:space="preserve"> „INERT“ Ø 320 mm,  </w:t>
      </w:r>
    </w:p>
    <w:p w14:paraId="6E228785"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ošetrenie všetkých dutín antikoróznym náterom, včítane vnútorných stien korby </w:t>
      </w:r>
    </w:p>
    <w:p w14:paraId="3DB5DD3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nové predné-(</w:t>
      </w:r>
      <w:proofErr w:type="spellStart"/>
      <w:r w:rsidRPr="008C1C65">
        <w:rPr>
          <w:rFonts w:asciiTheme="minorHAnsi" w:hAnsiTheme="minorHAnsi" w:cstheme="minorHAnsi"/>
          <w:bCs/>
          <w:color w:val="000000"/>
          <w:sz w:val="20"/>
          <w:szCs w:val="20"/>
          <w:lang w:eastAsia="sk-SK"/>
        </w:rPr>
        <w:t>medzinápravové</w:t>
      </w:r>
      <w:proofErr w:type="spellEnd"/>
      <w:r w:rsidRPr="008C1C65">
        <w:rPr>
          <w:rFonts w:asciiTheme="minorHAnsi" w:hAnsiTheme="minorHAnsi" w:cstheme="minorHAnsi"/>
          <w:bCs/>
          <w:color w:val="000000"/>
          <w:sz w:val="20"/>
          <w:szCs w:val="20"/>
          <w:lang w:eastAsia="sk-SK"/>
        </w:rPr>
        <w:t xml:space="preserve">) a zadné </w:t>
      </w:r>
      <w:proofErr w:type="spellStart"/>
      <w:r w:rsidRPr="008C1C65">
        <w:rPr>
          <w:rFonts w:asciiTheme="minorHAnsi" w:hAnsiTheme="minorHAnsi" w:cstheme="minorHAnsi"/>
          <w:bCs/>
          <w:color w:val="000000"/>
          <w:sz w:val="20"/>
          <w:szCs w:val="20"/>
          <w:lang w:eastAsia="sk-SK"/>
        </w:rPr>
        <w:t>rozmetadlá</w:t>
      </w:r>
      <w:proofErr w:type="spellEnd"/>
      <w:r w:rsidRPr="008C1C65">
        <w:rPr>
          <w:rFonts w:asciiTheme="minorHAnsi" w:hAnsiTheme="minorHAnsi" w:cstheme="minorHAnsi"/>
          <w:bCs/>
          <w:color w:val="000000"/>
          <w:sz w:val="20"/>
          <w:szCs w:val="20"/>
          <w:lang w:eastAsia="sk-SK"/>
        </w:rPr>
        <w:t xml:space="preserve"> - komplet, výsypný lievik, tanier </w:t>
      </w:r>
    </w:p>
    <w:p w14:paraId="04F3A5F4"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w:t>
      </w:r>
      <w:proofErr w:type="spellStart"/>
      <w:r w:rsidRPr="008C1C65">
        <w:rPr>
          <w:rFonts w:asciiTheme="minorHAnsi" w:hAnsiTheme="minorHAnsi" w:cstheme="minorHAnsi"/>
          <w:bCs/>
          <w:color w:val="000000"/>
          <w:sz w:val="20"/>
          <w:szCs w:val="20"/>
          <w:lang w:eastAsia="sk-SK"/>
        </w:rPr>
        <w:t>rozmetadla</w:t>
      </w:r>
      <w:proofErr w:type="spellEnd"/>
      <w:r w:rsidRPr="008C1C65">
        <w:rPr>
          <w:rFonts w:asciiTheme="minorHAnsi" w:hAnsiTheme="minorHAnsi" w:cstheme="minorHAnsi"/>
          <w:bCs/>
          <w:color w:val="000000"/>
          <w:sz w:val="20"/>
          <w:szCs w:val="20"/>
          <w:lang w:eastAsia="sk-SK"/>
        </w:rPr>
        <w:t xml:space="preserve">, </w:t>
      </w:r>
      <w:proofErr w:type="spellStart"/>
      <w:r w:rsidRPr="008C1C65">
        <w:rPr>
          <w:rFonts w:asciiTheme="minorHAnsi" w:hAnsiTheme="minorHAnsi" w:cstheme="minorHAnsi"/>
          <w:bCs/>
          <w:color w:val="000000"/>
          <w:sz w:val="20"/>
          <w:szCs w:val="20"/>
          <w:lang w:eastAsia="sk-SK"/>
        </w:rPr>
        <w:t>hydromotor</w:t>
      </w:r>
      <w:proofErr w:type="spellEnd"/>
      <w:r w:rsidRPr="008C1C65">
        <w:rPr>
          <w:rFonts w:asciiTheme="minorHAnsi" w:hAnsiTheme="minorHAnsi" w:cstheme="minorHAnsi"/>
          <w:bCs/>
          <w:color w:val="000000"/>
          <w:sz w:val="20"/>
          <w:szCs w:val="20"/>
          <w:lang w:eastAsia="sk-SK"/>
        </w:rPr>
        <w:t xml:space="preserve">, signalizácia posypu zadného </w:t>
      </w:r>
      <w:proofErr w:type="spellStart"/>
      <w:r w:rsidRPr="008C1C65">
        <w:rPr>
          <w:rFonts w:asciiTheme="minorHAnsi" w:hAnsiTheme="minorHAnsi" w:cstheme="minorHAnsi"/>
          <w:bCs/>
          <w:color w:val="000000"/>
          <w:sz w:val="20"/>
          <w:szCs w:val="20"/>
          <w:lang w:eastAsia="sk-SK"/>
        </w:rPr>
        <w:t>rozmetadla</w:t>
      </w:r>
      <w:proofErr w:type="spellEnd"/>
      <w:r w:rsidRPr="008C1C65">
        <w:rPr>
          <w:rFonts w:asciiTheme="minorHAnsi" w:hAnsiTheme="minorHAnsi" w:cstheme="minorHAnsi"/>
          <w:bCs/>
          <w:color w:val="000000"/>
          <w:sz w:val="20"/>
          <w:szCs w:val="20"/>
          <w:lang w:eastAsia="sk-SK"/>
        </w:rPr>
        <w:t xml:space="preserve"> </w:t>
      </w:r>
    </w:p>
    <w:p w14:paraId="12322C81" w14:textId="77777777" w:rsidR="008C1C65" w:rsidRPr="008C1C65" w:rsidRDefault="008C1C65" w:rsidP="008C1C65">
      <w:pPr>
        <w:ind w:left="284"/>
        <w:rPr>
          <w:rFonts w:asciiTheme="minorHAnsi" w:hAnsiTheme="minorHAnsi" w:cstheme="minorHAnsi"/>
          <w:bCs/>
          <w:sz w:val="20"/>
          <w:szCs w:val="20"/>
          <w:lang w:eastAsia="sk-SK"/>
        </w:rPr>
      </w:pPr>
      <w:r w:rsidRPr="008C1C65">
        <w:rPr>
          <w:rFonts w:asciiTheme="minorHAnsi" w:hAnsiTheme="minorHAnsi" w:cstheme="minorHAnsi"/>
          <w:bCs/>
          <w:color w:val="000000"/>
          <w:sz w:val="20"/>
          <w:szCs w:val="20"/>
          <w:lang w:eastAsia="sk-SK"/>
        </w:rPr>
        <w:t xml:space="preserve">- </w:t>
      </w:r>
      <w:r w:rsidRPr="008C1C65">
        <w:rPr>
          <w:rFonts w:asciiTheme="minorHAnsi" w:hAnsiTheme="minorHAnsi" w:cstheme="minorHAnsi"/>
          <w:bCs/>
          <w:sz w:val="20"/>
          <w:szCs w:val="20"/>
          <w:lang w:eastAsia="sk-SK"/>
        </w:rPr>
        <w:t xml:space="preserve">nový pomocný motor pre pohon </w:t>
      </w:r>
      <w:proofErr w:type="spellStart"/>
      <w:r w:rsidRPr="008C1C65">
        <w:rPr>
          <w:rFonts w:asciiTheme="minorHAnsi" w:hAnsiTheme="minorHAnsi" w:cstheme="minorHAnsi"/>
          <w:bCs/>
          <w:sz w:val="20"/>
          <w:szCs w:val="20"/>
          <w:lang w:eastAsia="sk-SK"/>
        </w:rPr>
        <w:t>šnekov</w:t>
      </w:r>
      <w:proofErr w:type="spellEnd"/>
      <w:r w:rsidRPr="008C1C65">
        <w:rPr>
          <w:rFonts w:asciiTheme="minorHAnsi" w:hAnsiTheme="minorHAnsi" w:cstheme="minorHAnsi"/>
          <w:bCs/>
          <w:sz w:val="20"/>
          <w:szCs w:val="20"/>
          <w:lang w:eastAsia="sk-SK"/>
        </w:rPr>
        <w:t xml:space="preserve"> a </w:t>
      </w:r>
      <w:proofErr w:type="spellStart"/>
      <w:r w:rsidRPr="008C1C65">
        <w:rPr>
          <w:rFonts w:asciiTheme="minorHAnsi" w:hAnsiTheme="minorHAnsi" w:cstheme="minorHAnsi"/>
          <w:bCs/>
          <w:sz w:val="20"/>
          <w:szCs w:val="20"/>
          <w:lang w:eastAsia="sk-SK"/>
        </w:rPr>
        <w:t>rozmetadiel</w:t>
      </w:r>
      <w:proofErr w:type="spellEnd"/>
      <w:r w:rsidRPr="008C1C65">
        <w:rPr>
          <w:rFonts w:asciiTheme="minorHAnsi" w:hAnsiTheme="minorHAnsi" w:cstheme="minorHAnsi"/>
          <w:bCs/>
          <w:sz w:val="20"/>
          <w:szCs w:val="20"/>
          <w:lang w:eastAsia="sk-SK"/>
        </w:rPr>
        <w:t xml:space="preserve"> nadstavby s výkonom min. 30,0 </w:t>
      </w:r>
    </w:p>
    <w:p w14:paraId="29E20072" w14:textId="77777777" w:rsidR="008C1C65" w:rsidRPr="008C1C65" w:rsidRDefault="008C1C65" w:rsidP="008C1C65">
      <w:pPr>
        <w:ind w:left="284"/>
        <w:rPr>
          <w:rFonts w:asciiTheme="minorHAnsi" w:hAnsiTheme="minorHAnsi" w:cstheme="minorHAnsi"/>
          <w:bCs/>
          <w:sz w:val="20"/>
          <w:szCs w:val="20"/>
          <w:lang w:eastAsia="sk-SK"/>
        </w:rPr>
      </w:pPr>
      <w:r w:rsidRPr="008C1C65">
        <w:rPr>
          <w:rFonts w:asciiTheme="minorHAnsi" w:hAnsiTheme="minorHAnsi" w:cstheme="minorHAnsi"/>
          <w:bCs/>
          <w:sz w:val="20"/>
          <w:szCs w:val="20"/>
          <w:lang w:eastAsia="sk-SK"/>
        </w:rPr>
        <w:t xml:space="preserve">  kW/40,8 HP a objemom min. 1600 cm</w:t>
      </w:r>
      <w:r w:rsidRPr="008C1C65">
        <w:rPr>
          <w:rFonts w:asciiTheme="minorHAnsi" w:hAnsiTheme="minorHAnsi" w:cstheme="minorHAnsi"/>
          <w:bCs/>
          <w:color w:val="000000"/>
          <w:sz w:val="20"/>
          <w:szCs w:val="20"/>
          <w:lang w:eastAsia="sk-SK"/>
        </w:rPr>
        <w:t>³</w:t>
      </w:r>
      <w:r w:rsidRPr="008C1C65">
        <w:rPr>
          <w:rFonts w:asciiTheme="minorHAnsi" w:hAnsiTheme="minorHAnsi" w:cstheme="minorHAnsi"/>
          <w:bCs/>
          <w:sz w:val="20"/>
          <w:szCs w:val="20"/>
          <w:lang w:eastAsia="sk-SK"/>
        </w:rPr>
        <w:t xml:space="preserve"> , vodou chladený </w:t>
      </w:r>
    </w:p>
    <w:p w14:paraId="5E37D600" w14:textId="77777777" w:rsidR="008C1C65" w:rsidRPr="008C1C65" w:rsidRDefault="008C1C65" w:rsidP="008C1C65">
      <w:pPr>
        <w:ind w:left="284"/>
        <w:rPr>
          <w:rFonts w:asciiTheme="minorHAnsi" w:hAnsiTheme="minorHAnsi" w:cstheme="minorHAnsi"/>
          <w:bCs/>
          <w:color w:val="FF0000"/>
          <w:sz w:val="20"/>
          <w:szCs w:val="20"/>
          <w:highlight w:val="yellow"/>
          <w:lang w:eastAsia="sk-SK"/>
        </w:rPr>
      </w:pPr>
      <w:r w:rsidRPr="008C1C65">
        <w:rPr>
          <w:rFonts w:asciiTheme="minorHAnsi" w:hAnsiTheme="minorHAnsi" w:cstheme="minorHAnsi"/>
          <w:bCs/>
          <w:sz w:val="20"/>
          <w:szCs w:val="20"/>
          <w:lang w:eastAsia="sk-SK"/>
        </w:rPr>
        <w:t xml:space="preserve">  (napr. </w:t>
      </w:r>
      <w:r w:rsidRPr="008C1C65">
        <w:rPr>
          <w:rFonts w:asciiTheme="minorHAnsi" w:hAnsiTheme="minorHAnsi" w:cstheme="minorHAnsi"/>
          <w:bCs/>
          <w:color w:val="000000"/>
          <w:sz w:val="20"/>
          <w:szCs w:val="20"/>
          <w:lang w:eastAsia="sk-SK"/>
        </w:rPr>
        <w:t>Lombardini LDW1603, 3-valec) - alebo ekvivalent</w:t>
      </w:r>
    </w:p>
    <w:p w14:paraId="1F19ADDF"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sz w:val="20"/>
          <w:szCs w:val="20"/>
          <w:lang w:eastAsia="sk-SK"/>
        </w:rPr>
        <w:t xml:space="preserve">- </w:t>
      </w:r>
      <w:r w:rsidRPr="008C1C65">
        <w:rPr>
          <w:rFonts w:asciiTheme="minorHAnsi" w:hAnsiTheme="minorHAnsi" w:cstheme="minorHAnsi"/>
          <w:bCs/>
          <w:color w:val="000000"/>
          <w:sz w:val="20"/>
          <w:szCs w:val="20"/>
          <w:lang w:eastAsia="sk-SK"/>
        </w:rPr>
        <w:t xml:space="preserve">oprava pomocnej prevodovky Š-1203 </w:t>
      </w:r>
    </w:p>
    <w:p w14:paraId="372FFEC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hlavnej prevodovej skrine </w:t>
      </w:r>
      <w:proofErr w:type="spellStart"/>
      <w:r w:rsidRPr="008C1C65">
        <w:rPr>
          <w:rFonts w:asciiTheme="minorHAnsi" w:hAnsiTheme="minorHAnsi" w:cstheme="minorHAnsi"/>
          <w:bCs/>
          <w:color w:val="000000"/>
          <w:sz w:val="20"/>
          <w:szCs w:val="20"/>
          <w:lang w:eastAsia="sk-SK"/>
        </w:rPr>
        <w:t>šnekov</w:t>
      </w:r>
      <w:proofErr w:type="spellEnd"/>
      <w:r w:rsidRPr="008C1C65">
        <w:rPr>
          <w:rFonts w:asciiTheme="minorHAnsi" w:hAnsiTheme="minorHAnsi" w:cstheme="minorHAnsi"/>
          <w:bCs/>
          <w:color w:val="000000"/>
          <w:sz w:val="20"/>
          <w:szCs w:val="20"/>
          <w:lang w:eastAsia="sk-SK"/>
        </w:rPr>
        <w:t xml:space="preserve"> a skrine redukcie – (</w:t>
      </w:r>
      <w:proofErr w:type="spellStart"/>
      <w:r w:rsidRPr="008C1C65">
        <w:rPr>
          <w:rFonts w:asciiTheme="minorHAnsi" w:hAnsiTheme="minorHAnsi" w:cstheme="minorHAnsi"/>
          <w:bCs/>
          <w:color w:val="000000"/>
          <w:sz w:val="20"/>
          <w:szCs w:val="20"/>
          <w:lang w:eastAsia="sk-SK"/>
        </w:rPr>
        <w:t>pretesnenie</w:t>
      </w:r>
      <w:proofErr w:type="spellEnd"/>
      <w:r w:rsidRPr="008C1C65">
        <w:rPr>
          <w:rFonts w:asciiTheme="minorHAnsi" w:hAnsiTheme="minorHAnsi" w:cstheme="minorHAnsi"/>
          <w:bCs/>
          <w:color w:val="000000"/>
          <w:sz w:val="20"/>
          <w:szCs w:val="20"/>
          <w:lang w:eastAsia="sk-SK"/>
        </w:rPr>
        <w:t xml:space="preserve">, výmena ložísk,  </w:t>
      </w:r>
    </w:p>
    <w:p w14:paraId="474D1B8A"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prípadne ozubených kolies) </w:t>
      </w:r>
    </w:p>
    <w:p w14:paraId="74264669"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nový zadný výpust („tlama“)</w:t>
      </w:r>
    </w:p>
    <w:p w14:paraId="7B681CB5"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nový chladič motora</w:t>
      </w:r>
    </w:p>
    <w:p w14:paraId="6422419D"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nový kryt motora</w:t>
      </w:r>
    </w:p>
    <w:p w14:paraId="113C199A"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demontáž palivovej nádrže z nadstavby pre pomocný motor a prerobenie prívodu paliva </w:t>
      </w:r>
    </w:p>
    <w:p w14:paraId="49AEDC3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k motoru z hlavnej palivovej nádrže podvozku </w:t>
      </w:r>
    </w:p>
    <w:p w14:paraId="54424D4B"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spojkového valca s pneumatickým ventilom </w:t>
      </w:r>
    </w:p>
    <w:p w14:paraId="0E9C1C01"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výmena oporných ložiská zadných okuliarov </w:t>
      </w:r>
      <w:proofErr w:type="spellStart"/>
      <w:r w:rsidRPr="008C1C65">
        <w:rPr>
          <w:rFonts w:asciiTheme="minorHAnsi" w:hAnsiTheme="minorHAnsi" w:cstheme="minorHAnsi"/>
          <w:bCs/>
          <w:color w:val="000000"/>
          <w:sz w:val="20"/>
          <w:szCs w:val="20"/>
          <w:lang w:eastAsia="sk-SK"/>
        </w:rPr>
        <w:t>šnekov</w:t>
      </w:r>
      <w:proofErr w:type="spellEnd"/>
      <w:r w:rsidRPr="008C1C65">
        <w:rPr>
          <w:rFonts w:asciiTheme="minorHAnsi" w:hAnsiTheme="minorHAnsi" w:cstheme="minorHAnsi"/>
          <w:bCs/>
          <w:color w:val="000000"/>
          <w:sz w:val="20"/>
          <w:szCs w:val="20"/>
          <w:lang w:eastAsia="sk-SK"/>
        </w:rPr>
        <w:t xml:space="preserve"> </w:t>
      </w:r>
    </w:p>
    <w:p w14:paraId="15EAF91B"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zadného mostu, nový krycí plech </w:t>
      </w:r>
    </w:p>
    <w:p w14:paraId="726330C3"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nová skrinka na náradie 1x </w:t>
      </w:r>
    </w:p>
    <w:p w14:paraId="62528C45"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ochranné sito 100/100 mm </w:t>
      </w:r>
    </w:p>
    <w:p w14:paraId="13DC0E68"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lastRenderedPageBreak/>
        <w:t xml:space="preserve">- odklopná strecha s </w:t>
      </w:r>
      <w:proofErr w:type="spellStart"/>
      <w:r w:rsidRPr="008C1C65">
        <w:rPr>
          <w:rFonts w:asciiTheme="minorHAnsi" w:hAnsiTheme="minorHAnsi" w:cstheme="minorHAnsi"/>
          <w:bCs/>
          <w:color w:val="000000"/>
          <w:sz w:val="20"/>
          <w:szCs w:val="20"/>
          <w:lang w:eastAsia="sk-SK"/>
        </w:rPr>
        <w:t>termoplachtou</w:t>
      </w:r>
      <w:proofErr w:type="spellEnd"/>
      <w:r w:rsidRPr="008C1C65">
        <w:rPr>
          <w:rFonts w:asciiTheme="minorHAnsi" w:hAnsiTheme="minorHAnsi" w:cstheme="minorHAnsi"/>
          <w:bCs/>
          <w:color w:val="000000"/>
          <w:sz w:val="20"/>
          <w:szCs w:val="20"/>
          <w:lang w:eastAsia="sk-SK"/>
        </w:rPr>
        <w:t xml:space="preserve"> </w:t>
      </w:r>
    </w:p>
    <w:p w14:paraId="7C216F5D"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nová povrchová úprava vrchný náter - farba oranžová 2011</w:t>
      </w:r>
    </w:p>
    <w:p w14:paraId="29BA3CD8"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68BD004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nová elektroinštalácia (</w:t>
      </w:r>
      <w:r w:rsidRPr="008C1C65">
        <w:rPr>
          <w:rFonts w:asciiTheme="minorHAnsi" w:hAnsiTheme="minorHAnsi" w:cstheme="minorHAnsi"/>
          <w:bCs/>
          <w:sz w:val="20"/>
          <w:szCs w:val="20"/>
          <w:lang w:eastAsia="sk-SK"/>
        </w:rPr>
        <w:t>nový ovládací panel-poloautomat,</w:t>
      </w:r>
      <w:r w:rsidRPr="008C1C65">
        <w:rPr>
          <w:rFonts w:asciiTheme="minorHAnsi" w:hAnsiTheme="minorHAnsi" w:cstheme="minorHAnsi"/>
          <w:bCs/>
          <w:color w:val="000000"/>
          <w:sz w:val="20"/>
          <w:szCs w:val="20"/>
          <w:lang w:eastAsia="sk-SK"/>
        </w:rPr>
        <w:t xml:space="preserve"> nový káblový zväzok, nová </w:t>
      </w:r>
    </w:p>
    <w:p w14:paraId="35BFE35B"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svetelná rampa (vode odolná LED </w:t>
      </w:r>
      <w:proofErr w:type="spellStart"/>
      <w:r w:rsidRPr="008C1C65">
        <w:rPr>
          <w:rFonts w:asciiTheme="minorHAnsi" w:hAnsiTheme="minorHAnsi" w:cstheme="minorHAnsi"/>
          <w:bCs/>
          <w:color w:val="000000"/>
          <w:sz w:val="20"/>
          <w:szCs w:val="20"/>
          <w:lang w:eastAsia="sk-SK"/>
        </w:rPr>
        <w:t>alej</w:t>
      </w:r>
      <w:proofErr w:type="spellEnd"/>
      <w:r w:rsidRPr="008C1C65">
        <w:rPr>
          <w:rFonts w:asciiTheme="minorHAnsi" w:hAnsiTheme="minorHAnsi" w:cstheme="minorHAnsi"/>
          <w:bCs/>
          <w:color w:val="000000"/>
          <w:sz w:val="20"/>
          <w:szCs w:val="20"/>
          <w:lang w:eastAsia="sk-SK"/>
        </w:rPr>
        <w:t xml:space="preserve">), oranžovej farby a osvetlenie </w:t>
      </w:r>
      <w:proofErr w:type="spellStart"/>
      <w:r w:rsidRPr="008C1C65">
        <w:rPr>
          <w:rFonts w:asciiTheme="minorHAnsi" w:hAnsiTheme="minorHAnsi" w:cstheme="minorHAnsi"/>
          <w:bCs/>
          <w:color w:val="000000"/>
          <w:sz w:val="20"/>
          <w:szCs w:val="20"/>
          <w:lang w:eastAsia="sk-SK"/>
        </w:rPr>
        <w:t>rozmetadiel</w:t>
      </w:r>
      <w:proofErr w:type="spellEnd"/>
      <w:r w:rsidRPr="008C1C65">
        <w:rPr>
          <w:rFonts w:asciiTheme="minorHAnsi" w:hAnsiTheme="minorHAnsi" w:cstheme="minorHAnsi"/>
          <w:bCs/>
          <w:color w:val="000000"/>
          <w:sz w:val="20"/>
          <w:szCs w:val="20"/>
          <w:lang w:eastAsia="sk-SK"/>
        </w:rPr>
        <w:t xml:space="preserve">, osvetlenie </w:t>
      </w:r>
    </w:p>
    <w:p w14:paraId="1D81EBCF"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korby)</w:t>
      </w:r>
    </w:p>
    <w:p w14:paraId="1C401E3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výstražné nálepky na zadnom čele nadstavby</w:t>
      </w:r>
    </w:p>
    <w:p w14:paraId="62D32E44"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zadný lapač nečistôt (zástera)</w:t>
      </w:r>
    </w:p>
    <w:p w14:paraId="5AA2D931"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montáž nadstavby na podvozok, oživenie, odskúšanie – uvedenie do prevádzky</w:t>
      </w:r>
    </w:p>
    <w:p w14:paraId="5AB07FDC" w14:textId="77777777" w:rsidR="007530AB" w:rsidRDefault="007530AB" w:rsidP="008C1C65">
      <w:pPr>
        <w:pStyle w:val="Zkladntext"/>
        <w:rPr>
          <w:rFonts w:ascii="Calibri" w:hAnsi="Calibri"/>
          <w:b w:val="0"/>
          <w:sz w:val="20"/>
          <w:u w:val="single"/>
        </w:rPr>
      </w:pPr>
    </w:p>
    <w:p w14:paraId="79FE8E84" w14:textId="35AE582A" w:rsidR="008C1C65" w:rsidRPr="00820898" w:rsidRDefault="007530AB" w:rsidP="008C1C65">
      <w:pPr>
        <w:pStyle w:val="Zkladntext"/>
        <w:ind w:left="360"/>
        <w:rPr>
          <w:rFonts w:ascii="Calibri" w:hAnsi="Calibri" w:cs="Calibri"/>
          <w:i/>
          <w:sz w:val="20"/>
          <w:u w:val="single"/>
        </w:rPr>
      </w:pPr>
      <w:r w:rsidRPr="00820898">
        <w:rPr>
          <w:rFonts w:ascii="Calibri" w:hAnsi="Calibri" w:cs="Calibri"/>
          <w:b w:val="0"/>
          <w:i/>
          <w:sz w:val="20"/>
          <w:u w:val="single"/>
          <w:lang w:val="sk-SK"/>
        </w:rPr>
        <w:t>1.4.6 Časť</w:t>
      </w:r>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predmetu</w:t>
      </w:r>
      <w:proofErr w:type="spellEnd"/>
      <w:r w:rsidRPr="00820898">
        <w:rPr>
          <w:rFonts w:ascii="Calibri" w:hAnsi="Calibri" w:cs="Calibri"/>
          <w:b w:val="0"/>
          <w:i/>
          <w:sz w:val="20"/>
          <w:u w:val="single"/>
        </w:rPr>
        <w:t xml:space="preserve"> </w:t>
      </w:r>
      <w:proofErr w:type="spellStart"/>
      <w:r w:rsidRPr="00820898">
        <w:rPr>
          <w:rFonts w:ascii="Calibri" w:hAnsi="Calibri" w:cs="Calibri"/>
          <w:b w:val="0"/>
          <w:i/>
          <w:sz w:val="20"/>
          <w:u w:val="single"/>
        </w:rPr>
        <w:t>zákazky</w:t>
      </w:r>
      <w:proofErr w:type="spellEnd"/>
      <w:r w:rsidRPr="00820898">
        <w:rPr>
          <w:rFonts w:ascii="Calibri" w:hAnsi="Calibri" w:cs="Calibri"/>
          <w:b w:val="0"/>
          <w:i/>
          <w:sz w:val="20"/>
          <w:u w:val="single"/>
        </w:rPr>
        <w:t xml:space="preserve"> č. </w:t>
      </w:r>
      <w:r w:rsidR="00E727B8" w:rsidRPr="00820898">
        <w:rPr>
          <w:rFonts w:ascii="Calibri" w:hAnsi="Calibri" w:cs="Calibri"/>
          <w:b w:val="0"/>
          <w:i/>
          <w:sz w:val="20"/>
          <w:u w:val="single"/>
          <w:lang w:val="sk-SK"/>
        </w:rPr>
        <w:t>6</w:t>
      </w:r>
      <w:r w:rsidRPr="00820898">
        <w:rPr>
          <w:rFonts w:ascii="Calibri" w:hAnsi="Calibri" w:cs="Calibri"/>
          <w:b w:val="0"/>
          <w:i/>
          <w:sz w:val="20"/>
          <w:u w:val="single"/>
        </w:rPr>
        <w:t xml:space="preserve"> </w:t>
      </w:r>
      <w:r w:rsidRPr="00820898">
        <w:rPr>
          <w:rFonts w:ascii="Calibri" w:hAnsi="Calibri" w:cs="Calibri"/>
          <w:b w:val="0"/>
          <w:i/>
          <w:sz w:val="20"/>
          <w:u w:val="single"/>
          <w:lang w:val="sk-SK"/>
        </w:rPr>
        <w:t xml:space="preserve">- </w:t>
      </w:r>
      <w:proofErr w:type="spellStart"/>
      <w:r w:rsidR="008C1C65" w:rsidRPr="00820898">
        <w:rPr>
          <w:rFonts w:ascii="Calibri" w:hAnsi="Calibri" w:cs="Calibri"/>
          <w:i/>
          <w:sz w:val="20"/>
          <w:u w:val="single"/>
        </w:rPr>
        <w:t>Generálna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oprava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posypovej</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nadstavby</w:t>
      </w:r>
      <w:proofErr w:type="spellEnd"/>
      <w:r w:rsidR="008C1C65" w:rsidRPr="00820898">
        <w:rPr>
          <w:rFonts w:ascii="Calibri" w:hAnsi="Calibri" w:cs="Calibri"/>
          <w:i/>
          <w:sz w:val="20"/>
          <w:u w:val="single"/>
        </w:rPr>
        <w:t xml:space="preserve"> VSV 6  bez </w:t>
      </w:r>
      <w:proofErr w:type="spellStart"/>
      <w:r w:rsidR="008C1C65" w:rsidRPr="00820898">
        <w:rPr>
          <w:rFonts w:ascii="Calibri" w:hAnsi="Calibri" w:cs="Calibri"/>
          <w:i/>
          <w:sz w:val="20"/>
          <w:u w:val="single"/>
        </w:rPr>
        <w:t>výmeny</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pomocného</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motora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pohon</w:t>
      </w:r>
      <w:proofErr w:type="spellEnd"/>
      <w:r w:rsidR="008C1C65" w:rsidRPr="00820898">
        <w:rPr>
          <w:rFonts w:ascii="Calibri" w:hAnsi="Calibri" w:cs="Calibri"/>
          <w:i/>
          <w:sz w:val="20"/>
          <w:u w:val="single"/>
        </w:rPr>
        <w:t xml:space="preserve"> </w:t>
      </w:r>
      <w:proofErr w:type="spellStart"/>
      <w:r w:rsidR="008C1C65" w:rsidRPr="00820898">
        <w:rPr>
          <w:rFonts w:ascii="Calibri" w:hAnsi="Calibri" w:cs="Calibri"/>
          <w:i/>
          <w:sz w:val="20"/>
          <w:u w:val="single"/>
        </w:rPr>
        <w:t>nadstavby</w:t>
      </w:r>
      <w:proofErr w:type="spellEnd"/>
      <w:r w:rsidR="008C1C65" w:rsidRPr="00820898">
        <w:rPr>
          <w:rFonts w:ascii="Calibri" w:hAnsi="Calibri" w:cs="Calibri"/>
          <w:i/>
          <w:sz w:val="20"/>
          <w:u w:val="single"/>
        </w:rPr>
        <w:t xml:space="preserve"> v </w:t>
      </w:r>
      <w:proofErr w:type="spellStart"/>
      <w:r w:rsidR="008C1C65" w:rsidRPr="00820898">
        <w:rPr>
          <w:rFonts w:ascii="Calibri" w:hAnsi="Calibri" w:cs="Calibri"/>
          <w:i/>
          <w:sz w:val="20"/>
          <w:u w:val="single"/>
        </w:rPr>
        <w:t>počte</w:t>
      </w:r>
      <w:proofErr w:type="spellEnd"/>
      <w:r w:rsidR="008C1C65" w:rsidRPr="00820898">
        <w:rPr>
          <w:rFonts w:ascii="Calibri" w:hAnsi="Calibri" w:cs="Calibri"/>
          <w:i/>
          <w:sz w:val="20"/>
          <w:u w:val="single"/>
        </w:rPr>
        <w:t xml:space="preserve"> 1 </w:t>
      </w:r>
      <w:proofErr w:type="spellStart"/>
      <w:r w:rsidR="008C1C65" w:rsidRPr="00820898">
        <w:rPr>
          <w:rFonts w:ascii="Calibri" w:hAnsi="Calibri" w:cs="Calibri"/>
          <w:i/>
          <w:sz w:val="20"/>
          <w:u w:val="single"/>
        </w:rPr>
        <w:t>ks</w:t>
      </w:r>
      <w:proofErr w:type="spellEnd"/>
    </w:p>
    <w:p w14:paraId="7C79009F" w14:textId="77777777" w:rsidR="008C1C65" w:rsidRDefault="008C1C65" w:rsidP="008C1C65">
      <w:pPr>
        <w:pStyle w:val="Zkladntext"/>
        <w:ind w:left="360"/>
        <w:rPr>
          <w:rFonts w:ascii="Calibri" w:hAnsi="Calibri"/>
          <w:b w:val="0"/>
          <w:sz w:val="20"/>
          <w:u w:val="single"/>
        </w:rPr>
      </w:pPr>
    </w:p>
    <w:p w14:paraId="7D89AC32" w14:textId="7C497782" w:rsidR="008C1C65" w:rsidRDefault="008C1C65" w:rsidP="008C1C65">
      <w:pPr>
        <w:pStyle w:val="Zarkazkladnhotextu2"/>
        <w:ind w:left="360" w:firstLine="0"/>
        <w:rPr>
          <w:rFonts w:asciiTheme="minorHAnsi" w:hAnsiTheme="minorHAnsi" w:cs="Arial"/>
          <w:sz w:val="20"/>
          <w:szCs w:val="20"/>
        </w:rPr>
      </w:pPr>
      <w:proofErr w:type="spellStart"/>
      <w:r w:rsidRPr="007351CB">
        <w:rPr>
          <w:rFonts w:asciiTheme="minorHAnsi" w:hAnsiTheme="minorHAnsi" w:cs="Arial"/>
          <w:sz w:val="20"/>
          <w:szCs w:val="20"/>
        </w:rPr>
        <w:t>Verejný</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obstarávateľ</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požaduje</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od</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úspešného</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uchádzača</w:t>
      </w:r>
      <w:proofErr w:type="spellEnd"/>
      <w:r w:rsidRPr="007351CB">
        <w:rPr>
          <w:rFonts w:asciiTheme="minorHAnsi" w:hAnsiTheme="minorHAnsi" w:cs="Arial"/>
          <w:sz w:val="20"/>
          <w:szCs w:val="20"/>
        </w:rPr>
        <w:t xml:space="preserve"> </w:t>
      </w:r>
      <w:proofErr w:type="spellStart"/>
      <w:r w:rsidRPr="007351CB">
        <w:rPr>
          <w:rFonts w:asciiTheme="minorHAnsi" w:hAnsiTheme="minorHAnsi" w:cs="Arial"/>
          <w:sz w:val="20"/>
          <w:szCs w:val="20"/>
        </w:rPr>
        <w:t>vykonanie</w:t>
      </w:r>
      <w:proofErr w:type="spellEnd"/>
      <w:r w:rsidRPr="007351CB">
        <w:rPr>
          <w:rFonts w:asciiTheme="minorHAnsi" w:hAnsiTheme="minorHAnsi" w:cs="Arial"/>
          <w:sz w:val="20"/>
          <w:szCs w:val="20"/>
        </w:rPr>
        <w:t xml:space="preserve"> </w:t>
      </w:r>
      <w:proofErr w:type="spellStart"/>
      <w:r>
        <w:rPr>
          <w:rFonts w:asciiTheme="minorHAnsi" w:hAnsiTheme="minorHAnsi" w:cs="Arial"/>
          <w:sz w:val="20"/>
          <w:szCs w:val="20"/>
        </w:rPr>
        <w:t>generálnej</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opravy</w:t>
      </w:r>
      <w:proofErr w:type="spellEnd"/>
      <w:r>
        <w:rPr>
          <w:rFonts w:asciiTheme="minorHAnsi" w:hAnsiTheme="minorHAnsi" w:cs="Arial"/>
          <w:sz w:val="20"/>
          <w:szCs w:val="20"/>
          <w:lang w:val="sk-SK"/>
        </w:rPr>
        <w:t xml:space="preserve"> na 1 ks posypovej nadstavby pre vozidlo TATRA T 815  6x6, EČV VK906AB </w:t>
      </w:r>
      <w:r>
        <w:rPr>
          <w:rFonts w:asciiTheme="minorHAnsi" w:hAnsiTheme="minorHAnsi" w:cs="Arial"/>
          <w:sz w:val="20"/>
          <w:szCs w:val="20"/>
        </w:rPr>
        <w:t>v </w:t>
      </w:r>
      <w:proofErr w:type="spellStart"/>
      <w:r>
        <w:rPr>
          <w:rFonts w:asciiTheme="minorHAnsi" w:hAnsiTheme="minorHAnsi" w:cs="Arial"/>
          <w:sz w:val="20"/>
          <w:szCs w:val="20"/>
        </w:rPr>
        <w:t>nasledovnom</w:t>
      </w:r>
      <w:proofErr w:type="spellEnd"/>
      <w:r>
        <w:rPr>
          <w:rFonts w:asciiTheme="minorHAnsi" w:hAnsiTheme="minorHAnsi" w:cs="Arial"/>
          <w:sz w:val="20"/>
          <w:szCs w:val="20"/>
        </w:rPr>
        <w:t xml:space="preserve"> </w:t>
      </w:r>
      <w:proofErr w:type="spellStart"/>
      <w:r w:rsidRPr="007351CB">
        <w:rPr>
          <w:rFonts w:asciiTheme="minorHAnsi" w:hAnsiTheme="minorHAnsi" w:cs="Arial"/>
          <w:sz w:val="20"/>
          <w:szCs w:val="20"/>
        </w:rPr>
        <w:t>rozsahu</w:t>
      </w:r>
      <w:proofErr w:type="spellEnd"/>
      <w:r w:rsidRPr="007351CB">
        <w:rPr>
          <w:rFonts w:asciiTheme="minorHAnsi" w:hAnsiTheme="minorHAnsi" w:cs="Arial"/>
          <w:sz w:val="20"/>
          <w:szCs w:val="20"/>
        </w:rPr>
        <w:t>:</w:t>
      </w:r>
    </w:p>
    <w:p w14:paraId="4919CAE6" w14:textId="77777777" w:rsidR="008C1C65" w:rsidRPr="008C1C65" w:rsidRDefault="008C1C65" w:rsidP="008C1C65">
      <w:pPr>
        <w:pStyle w:val="Zkladntext"/>
        <w:ind w:left="360"/>
        <w:rPr>
          <w:rFonts w:ascii="Calibri" w:hAnsi="Calibri"/>
          <w:b w:val="0"/>
          <w:sz w:val="20"/>
          <w:u w:val="single"/>
        </w:rPr>
      </w:pPr>
    </w:p>
    <w:p w14:paraId="5E332AB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sz w:val="20"/>
          <w:szCs w:val="20"/>
          <w:lang w:eastAsia="sk-SK"/>
        </w:rPr>
        <w:t xml:space="preserve">- </w:t>
      </w:r>
      <w:r w:rsidRPr="008C1C65">
        <w:rPr>
          <w:rFonts w:asciiTheme="minorHAnsi" w:hAnsiTheme="minorHAnsi" w:cstheme="minorHAnsi"/>
          <w:bCs/>
          <w:color w:val="000000"/>
          <w:sz w:val="20"/>
          <w:szCs w:val="20"/>
          <w:lang w:eastAsia="sk-SK"/>
        </w:rPr>
        <w:t xml:space="preserve">Nové koryto sypača s dvojitým opláštením, novou vložkou (dnom koryta) a nosným rámom </w:t>
      </w:r>
    </w:p>
    <w:p w14:paraId="6BF9CA00"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sypača </w:t>
      </w:r>
    </w:p>
    <w:p w14:paraId="68C74BF2"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oprava zadného mostu, nový krycí plech</w:t>
      </w:r>
    </w:p>
    <w:p w14:paraId="40B97D1F"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výroba a montáž pomocného rámu na podvozok prispôsobeného pre nadstavbu VSV-6</w:t>
      </w:r>
    </w:p>
    <w:p w14:paraId="2701F1EB"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dodanie a montáž nových </w:t>
      </w:r>
      <w:proofErr w:type="spellStart"/>
      <w:r w:rsidRPr="008C1C65">
        <w:rPr>
          <w:rFonts w:asciiTheme="minorHAnsi" w:hAnsiTheme="minorHAnsi" w:cstheme="minorHAnsi"/>
          <w:bCs/>
          <w:color w:val="000000"/>
          <w:sz w:val="20"/>
          <w:szCs w:val="20"/>
          <w:lang w:eastAsia="sk-SK"/>
        </w:rPr>
        <w:t>šnekov</w:t>
      </w:r>
      <w:proofErr w:type="spellEnd"/>
      <w:r w:rsidRPr="008C1C65">
        <w:rPr>
          <w:rFonts w:asciiTheme="minorHAnsi" w:hAnsiTheme="minorHAnsi" w:cstheme="minorHAnsi"/>
          <w:bCs/>
          <w:color w:val="000000"/>
          <w:sz w:val="20"/>
          <w:szCs w:val="20"/>
          <w:lang w:eastAsia="sk-SK"/>
        </w:rPr>
        <w:t xml:space="preserve"> „INERT“ Ø 320 mm,  </w:t>
      </w:r>
    </w:p>
    <w:p w14:paraId="10AA8E2E"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ošetrenie všetkých dutín antikoróznym náterom, včítane vnútorných stien korby </w:t>
      </w:r>
    </w:p>
    <w:p w14:paraId="7A1D2AF6"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nové predné-(</w:t>
      </w:r>
      <w:proofErr w:type="spellStart"/>
      <w:r w:rsidRPr="008C1C65">
        <w:rPr>
          <w:rFonts w:asciiTheme="minorHAnsi" w:hAnsiTheme="minorHAnsi" w:cstheme="minorHAnsi"/>
          <w:bCs/>
          <w:color w:val="000000"/>
          <w:sz w:val="20"/>
          <w:szCs w:val="20"/>
          <w:lang w:eastAsia="sk-SK"/>
        </w:rPr>
        <w:t>medzinápravové</w:t>
      </w:r>
      <w:proofErr w:type="spellEnd"/>
      <w:r w:rsidRPr="008C1C65">
        <w:rPr>
          <w:rFonts w:asciiTheme="minorHAnsi" w:hAnsiTheme="minorHAnsi" w:cstheme="minorHAnsi"/>
          <w:bCs/>
          <w:color w:val="000000"/>
          <w:sz w:val="20"/>
          <w:szCs w:val="20"/>
          <w:lang w:eastAsia="sk-SK"/>
        </w:rPr>
        <w:t xml:space="preserve">) a zadné </w:t>
      </w:r>
      <w:proofErr w:type="spellStart"/>
      <w:r w:rsidRPr="008C1C65">
        <w:rPr>
          <w:rFonts w:asciiTheme="minorHAnsi" w:hAnsiTheme="minorHAnsi" w:cstheme="minorHAnsi"/>
          <w:bCs/>
          <w:color w:val="000000"/>
          <w:sz w:val="20"/>
          <w:szCs w:val="20"/>
          <w:lang w:eastAsia="sk-SK"/>
        </w:rPr>
        <w:t>rozmetadlá</w:t>
      </w:r>
      <w:proofErr w:type="spellEnd"/>
      <w:r w:rsidRPr="008C1C65">
        <w:rPr>
          <w:rFonts w:asciiTheme="minorHAnsi" w:hAnsiTheme="minorHAnsi" w:cstheme="minorHAnsi"/>
          <w:bCs/>
          <w:color w:val="000000"/>
          <w:sz w:val="20"/>
          <w:szCs w:val="20"/>
          <w:lang w:eastAsia="sk-SK"/>
        </w:rPr>
        <w:t xml:space="preserve"> - komplet, výsypný lievik, tanier </w:t>
      </w:r>
    </w:p>
    <w:p w14:paraId="4C061EAC"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w:t>
      </w:r>
      <w:proofErr w:type="spellStart"/>
      <w:r w:rsidRPr="008C1C65">
        <w:rPr>
          <w:rFonts w:asciiTheme="minorHAnsi" w:hAnsiTheme="minorHAnsi" w:cstheme="minorHAnsi"/>
          <w:bCs/>
          <w:color w:val="000000"/>
          <w:sz w:val="20"/>
          <w:szCs w:val="20"/>
          <w:lang w:eastAsia="sk-SK"/>
        </w:rPr>
        <w:t>rozmetadla</w:t>
      </w:r>
      <w:proofErr w:type="spellEnd"/>
      <w:r w:rsidRPr="008C1C65">
        <w:rPr>
          <w:rFonts w:asciiTheme="minorHAnsi" w:hAnsiTheme="minorHAnsi" w:cstheme="minorHAnsi"/>
          <w:bCs/>
          <w:color w:val="000000"/>
          <w:sz w:val="20"/>
          <w:szCs w:val="20"/>
          <w:lang w:eastAsia="sk-SK"/>
        </w:rPr>
        <w:t xml:space="preserve">, </w:t>
      </w:r>
      <w:proofErr w:type="spellStart"/>
      <w:r w:rsidRPr="008C1C65">
        <w:rPr>
          <w:rFonts w:asciiTheme="minorHAnsi" w:hAnsiTheme="minorHAnsi" w:cstheme="minorHAnsi"/>
          <w:bCs/>
          <w:color w:val="000000"/>
          <w:sz w:val="20"/>
          <w:szCs w:val="20"/>
          <w:lang w:eastAsia="sk-SK"/>
        </w:rPr>
        <w:t>hydromotor</w:t>
      </w:r>
      <w:proofErr w:type="spellEnd"/>
      <w:r w:rsidRPr="008C1C65">
        <w:rPr>
          <w:rFonts w:asciiTheme="minorHAnsi" w:hAnsiTheme="minorHAnsi" w:cstheme="minorHAnsi"/>
          <w:bCs/>
          <w:color w:val="000000"/>
          <w:sz w:val="20"/>
          <w:szCs w:val="20"/>
          <w:lang w:eastAsia="sk-SK"/>
        </w:rPr>
        <w:t xml:space="preserve">, signalizácia posypu zadného </w:t>
      </w:r>
      <w:proofErr w:type="spellStart"/>
      <w:r w:rsidRPr="008C1C65">
        <w:rPr>
          <w:rFonts w:asciiTheme="minorHAnsi" w:hAnsiTheme="minorHAnsi" w:cstheme="minorHAnsi"/>
          <w:bCs/>
          <w:color w:val="000000"/>
          <w:sz w:val="20"/>
          <w:szCs w:val="20"/>
          <w:lang w:eastAsia="sk-SK"/>
        </w:rPr>
        <w:t>rozmetadla</w:t>
      </w:r>
      <w:proofErr w:type="spellEnd"/>
      <w:r w:rsidRPr="008C1C65">
        <w:rPr>
          <w:rFonts w:asciiTheme="minorHAnsi" w:hAnsiTheme="minorHAnsi" w:cstheme="minorHAnsi"/>
          <w:bCs/>
          <w:color w:val="000000"/>
          <w:sz w:val="20"/>
          <w:szCs w:val="20"/>
          <w:lang w:eastAsia="sk-SK"/>
        </w:rPr>
        <w:t xml:space="preserve"> </w:t>
      </w:r>
    </w:p>
    <w:p w14:paraId="21D37757" w14:textId="77777777" w:rsidR="008C1C65" w:rsidRPr="008C1C65" w:rsidRDefault="008C1C65" w:rsidP="008C1C65">
      <w:pPr>
        <w:ind w:left="284"/>
        <w:rPr>
          <w:rFonts w:asciiTheme="minorHAnsi" w:hAnsiTheme="minorHAnsi" w:cstheme="minorHAnsi"/>
          <w:bCs/>
          <w:sz w:val="20"/>
          <w:szCs w:val="20"/>
          <w:lang w:eastAsia="sk-SK"/>
        </w:rPr>
      </w:pPr>
      <w:r w:rsidRPr="008C1C65">
        <w:rPr>
          <w:rFonts w:asciiTheme="minorHAnsi" w:hAnsiTheme="minorHAnsi" w:cstheme="minorHAnsi"/>
          <w:bCs/>
          <w:color w:val="000000"/>
          <w:sz w:val="20"/>
          <w:szCs w:val="20"/>
          <w:lang w:eastAsia="sk-SK"/>
        </w:rPr>
        <w:t xml:space="preserve">- </w:t>
      </w:r>
      <w:r w:rsidRPr="008C1C65">
        <w:rPr>
          <w:rFonts w:asciiTheme="minorHAnsi" w:hAnsiTheme="minorHAnsi" w:cstheme="minorHAnsi"/>
          <w:bCs/>
          <w:sz w:val="20"/>
          <w:szCs w:val="20"/>
          <w:lang w:eastAsia="sk-SK"/>
        </w:rPr>
        <w:t xml:space="preserve">preloženie, zapojenie a sfunkčnenie pôvodného pomocného motora LOMBARDINI pre </w:t>
      </w:r>
    </w:p>
    <w:p w14:paraId="489609B0"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sz w:val="20"/>
          <w:szCs w:val="20"/>
          <w:lang w:eastAsia="sk-SK"/>
        </w:rPr>
        <w:t xml:space="preserve">  pohon </w:t>
      </w:r>
      <w:proofErr w:type="spellStart"/>
      <w:r w:rsidRPr="008C1C65">
        <w:rPr>
          <w:rFonts w:asciiTheme="minorHAnsi" w:hAnsiTheme="minorHAnsi" w:cstheme="minorHAnsi"/>
          <w:bCs/>
          <w:sz w:val="20"/>
          <w:szCs w:val="20"/>
          <w:lang w:eastAsia="sk-SK"/>
        </w:rPr>
        <w:t>šnekov</w:t>
      </w:r>
      <w:proofErr w:type="spellEnd"/>
      <w:r w:rsidRPr="008C1C65">
        <w:rPr>
          <w:rFonts w:asciiTheme="minorHAnsi" w:hAnsiTheme="minorHAnsi" w:cstheme="minorHAnsi"/>
          <w:bCs/>
          <w:sz w:val="20"/>
          <w:szCs w:val="20"/>
          <w:lang w:eastAsia="sk-SK"/>
        </w:rPr>
        <w:t xml:space="preserve">, </w:t>
      </w:r>
      <w:proofErr w:type="spellStart"/>
      <w:r w:rsidRPr="008C1C65">
        <w:rPr>
          <w:rFonts w:asciiTheme="minorHAnsi" w:hAnsiTheme="minorHAnsi" w:cstheme="minorHAnsi"/>
          <w:bCs/>
          <w:sz w:val="20"/>
          <w:szCs w:val="20"/>
          <w:lang w:eastAsia="sk-SK"/>
        </w:rPr>
        <w:t>rozmetadiel</w:t>
      </w:r>
      <w:proofErr w:type="spellEnd"/>
      <w:r w:rsidRPr="008C1C65">
        <w:rPr>
          <w:rFonts w:asciiTheme="minorHAnsi" w:hAnsiTheme="minorHAnsi" w:cstheme="minorHAnsi"/>
          <w:bCs/>
          <w:sz w:val="20"/>
          <w:szCs w:val="20"/>
          <w:lang w:eastAsia="sk-SK"/>
        </w:rPr>
        <w:t xml:space="preserve"> a iných funkcií nadstavby </w:t>
      </w:r>
    </w:p>
    <w:p w14:paraId="3EFE90E9"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nový zadný výpust („tlama“)</w:t>
      </w:r>
    </w:p>
    <w:p w14:paraId="470A0AAB"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demontáž palivovej nádrže z nadstavby pre pomocný motor a prerobenie prívodu paliva </w:t>
      </w:r>
    </w:p>
    <w:p w14:paraId="67481BA9"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k motoru z hlavnej palivovej nádrže podvozku </w:t>
      </w:r>
    </w:p>
    <w:p w14:paraId="5459FE8E"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výmena oporných ložiská zadných okuliarov </w:t>
      </w:r>
      <w:proofErr w:type="spellStart"/>
      <w:r w:rsidRPr="008C1C65">
        <w:rPr>
          <w:rFonts w:asciiTheme="minorHAnsi" w:hAnsiTheme="minorHAnsi" w:cstheme="minorHAnsi"/>
          <w:bCs/>
          <w:color w:val="000000"/>
          <w:sz w:val="20"/>
          <w:szCs w:val="20"/>
          <w:lang w:eastAsia="sk-SK"/>
        </w:rPr>
        <w:t>šnekov</w:t>
      </w:r>
      <w:proofErr w:type="spellEnd"/>
      <w:r w:rsidRPr="008C1C65">
        <w:rPr>
          <w:rFonts w:asciiTheme="minorHAnsi" w:hAnsiTheme="minorHAnsi" w:cstheme="minorHAnsi"/>
          <w:bCs/>
          <w:color w:val="000000"/>
          <w:sz w:val="20"/>
          <w:szCs w:val="20"/>
          <w:lang w:eastAsia="sk-SK"/>
        </w:rPr>
        <w:t xml:space="preserve"> </w:t>
      </w:r>
    </w:p>
    <w:p w14:paraId="1B877776"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zadného mostu, nový krycí plech </w:t>
      </w:r>
    </w:p>
    <w:p w14:paraId="36FEB698"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nová skrinka na náradie 1x </w:t>
      </w:r>
    </w:p>
    <w:p w14:paraId="64AFBF0E"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ochranné sito 100/100 mm </w:t>
      </w:r>
    </w:p>
    <w:p w14:paraId="4541741F"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odklopná strecha s </w:t>
      </w:r>
      <w:proofErr w:type="spellStart"/>
      <w:r w:rsidRPr="008C1C65">
        <w:rPr>
          <w:rFonts w:asciiTheme="minorHAnsi" w:hAnsiTheme="minorHAnsi" w:cstheme="minorHAnsi"/>
          <w:bCs/>
          <w:color w:val="000000"/>
          <w:sz w:val="20"/>
          <w:szCs w:val="20"/>
          <w:lang w:eastAsia="sk-SK"/>
        </w:rPr>
        <w:t>termoplachtou</w:t>
      </w:r>
      <w:proofErr w:type="spellEnd"/>
      <w:r w:rsidRPr="008C1C65">
        <w:rPr>
          <w:rFonts w:asciiTheme="minorHAnsi" w:hAnsiTheme="minorHAnsi" w:cstheme="minorHAnsi"/>
          <w:bCs/>
          <w:color w:val="000000"/>
          <w:sz w:val="20"/>
          <w:szCs w:val="20"/>
          <w:lang w:eastAsia="sk-SK"/>
        </w:rPr>
        <w:t xml:space="preserve"> </w:t>
      </w:r>
    </w:p>
    <w:p w14:paraId="7B10A2A6"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nová povrchová úprava vrchný náter - farba oranžová 2011</w:t>
      </w:r>
    </w:p>
    <w:p w14:paraId="483CAEE5"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oprava hydraulického okruhu nadstavby (výmena hydraulických hadíc a prípojok hydrauliky) </w:t>
      </w:r>
    </w:p>
    <w:p w14:paraId="5B0E52F1"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nová elektroinštalácia (nový ovládací panel-poloautomat, nový káblový zväzok, nová </w:t>
      </w:r>
    </w:p>
    <w:p w14:paraId="4F90D9E4"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svetelná rampa (vode odolná LED </w:t>
      </w:r>
      <w:proofErr w:type="spellStart"/>
      <w:r w:rsidRPr="008C1C65">
        <w:rPr>
          <w:rFonts w:asciiTheme="minorHAnsi" w:hAnsiTheme="minorHAnsi" w:cstheme="minorHAnsi"/>
          <w:bCs/>
          <w:color w:val="000000"/>
          <w:sz w:val="20"/>
          <w:szCs w:val="20"/>
          <w:lang w:eastAsia="sk-SK"/>
        </w:rPr>
        <w:t>alej</w:t>
      </w:r>
      <w:proofErr w:type="spellEnd"/>
      <w:r w:rsidRPr="008C1C65">
        <w:rPr>
          <w:rFonts w:asciiTheme="minorHAnsi" w:hAnsiTheme="minorHAnsi" w:cstheme="minorHAnsi"/>
          <w:bCs/>
          <w:color w:val="000000"/>
          <w:sz w:val="20"/>
          <w:szCs w:val="20"/>
          <w:lang w:eastAsia="sk-SK"/>
        </w:rPr>
        <w:t xml:space="preserve">), oranžovej farby a osvetlenie </w:t>
      </w:r>
      <w:proofErr w:type="spellStart"/>
      <w:r w:rsidRPr="008C1C65">
        <w:rPr>
          <w:rFonts w:asciiTheme="minorHAnsi" w:hAnsiTheme="minorHAnsi" w:cstheme="minorHAnsi"/>
          <w:bCs/>
          <w:color w:val="000000"/>
          <w:sz w:val="20"/>
          <w:szCs w:val="20"/>
          <w:lang w:eastAsia="sk-SK"/>
        </w:rPr>
        <w:t>rozmetadiel</w:t>
      </w:r>
      <w:proofErr w:type="spellEnd"/>
      <w:r w:rsidRPr="008C1C65">
        <w:rPr>
          <w:rFonts w:asciiTheme="minorHAnsi" w:hAnsiTheme="minorHAnsi" w:cstheme="minorHAnsi"/>
          <w:bCs/>
          <w:color w:val="000000"/>
          <w:sz w:val="20"/>
          <w:szCs w:val="20"/>
          <w:lang w:eastAsia="sk-SK"/>
        </w:rPr>
        <w:t xml:space="preserve">, osvetlenie </w:t>
      </w:r>
    </w:p>
    <w:p w14:paraId="0303E0B7"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xml:space="preserve">  korby)</w:t>
      </w:r>
    </w:p>
    <w:p w14:paraId="46D07AA3"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výstražné nálepky na zadnom čele nadstavby</w:t>
      </w:r>
    </w:p>
    <w:p w14:paraId="46FD94DC" w14:textId="77777777" w:rsidR="008C1C65" w:rsidRPr="008C1C65" w:rsidRDefault="008C1C65" w:rsidP="008C1C65">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zadný lapač nečistôt (zástera)</w:t>
      </w:r>
    </w:p>
    <w:p w14:paraId="0EC723EB" w14:textId="4A615E4F" w:rsidR="00820898" w:rsidRPr="003D0FC8" w:rsidRDefault="008C1C65" w:rsidP="003D0FC8">
      <w:pPr>
        <w:ind w:left="284"/>
        <w:rPr>
          <w:rFonts w:asciiTheme="minorHAnsi" w:hAnsiTheme="minorHAnsi" w:cstheme="minorHAnsi"/>
          <w:bCs/>
          <w:color w:val="000000"/>
          <w:sz w:val="20"/>
          <w:szCs w:val="20"/>
          <w:lang w:eastAsia="sk-SK"/>
        </w:rPr>
      </w:pPr>
      <w:r w:rsidRPr="008C1C65">
        <w:rPr>
          <w:rFonts w:asciiTheme="minorHAnsi" w:hAnsiTheme="minorHAnsi" w:cstheme="minorHAnsi"/>
          <w:bCs/>
          <w:color w:val="000000"/>
          <w:sz w:val="20"/>
          <w:szCs w:val="20"/>
          <w:lang w:eastAsia="sk-SK"/>
        </w:rPr>
        <w:t>- montáž nadstavby na podvozok, oživenie, odskúšanie – uvedenie do prevádzky</w:t>
      </w:r>
    </w:p>
    <w:p w14:paraId="08B9B4E2" w14:textId="77777777" w:rsidR="00820898" w:rsidRDefault="00820898" w:rsidP="008C1C65">
      <w:pPr>
        <w:jc w:val="both"/>
        <w:rPr>
          <w:rFonts w:asciiTheme="minorHAnsi" w:hAnsiTheme="minorHAnsi" w:cs="Arial"/>
          <w:bCs/>
          <w:color w:val="000000"/>
          <w:sz w:val="20"/>
          <w:szCs w:val="20"/>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6D7EFBDB" w14:textId="77777777" w:rsidR="00D9008A" w:rsidRDefault="00D9008A" w:rsidP="006E48FF">
      <w:pPr>
        <w:pStyle w:val="Zkladntext"/>
        <w:rPr>
          <w:rFonts w:ascii="Calibri" w:hAnsi="Calibri"/>
          <w:b w:val="0"/>
          <w:sz w:val="20"/>
          <w:lang w:val="sk-SK"/>
        </w:rPr>
      </w:pPr>
    </w:p>
    <w:p w14:paraId="76141028" w14:textId="4F616C1F"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proofErr w:type="spellStart"/>
      <w:r w:rsidR="00D9008A" w:rsidRPr="00D9008A">
        <w:rPr>
          <w:rFonts w:ascii="Calibri" w:hAnsi="Calibri" w:cs="Calibri"/>
          <w:b w:val="0"/>
          <w:sz w:val="20"/>
        </w:rPr>
        <w:t>Miestom</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poskytnutia</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služieb</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generálnych</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opráv</w:t>
      </w:r>
      <w:proofErr w:type="spellEnd"/>
      <w:r w:rsidR="00764854">
        <w:rPr>
          <w:rFonts w:ascii="Calibri" w:hAnsi="Calibri" w:cs="Calibri"/>
          <w:b w:val="0"/>
          <w:sz w:val="20"/>
          <w:lang w:val="sk-SK"/>
        </w:rPr>
        <w:t>/</w:t>
      </w:r>
      <w:proofErr w:type="spellStart"/>
      <w:r w:rsidR="003332AE">
        <w:rPr>
          <w:rFonts w:ascii="Calibri" w:hAnsi="Calibri" w:cs="Calibri"/>
          <w:b w:val="0"/>
          <w:sz w:val="20"/>
          <w:lang w:val="sk-SK"/>
        </w:rPr>
        <w:t>výmeny</w:t>
      </w:r>
      <w:proofErr w:type="spellEnd"/>
      <w:r w:rsidR="003332AE">
        <w:rPr>
          <w:rFonts w:ascii="Calibri" w:hAnsi="Calibri" w:cs="Calibri"/>
          <w:b w:val="0"/>
          <w:sz w:val="20"/>
          <w:lang w:val="sk-SK"/>
        </w:rPr>
        <w:t xml:space="preserve"> pomocného motora</w:t>
      </w:r>
      <w:r w:rsidR="00D9008A" w:rsidRPr="00D9008A">
        <w:rPr>
          <w:rFonts w:ascii="Calibri" w:hAnsi="Calibri" w:cs="Calibri"/>
          <w:b w:val="0"/>
          <w:sz w:val="20"/>
        </w:rPr>
        <w:t xml:space="preserve"> </w:t>
      </w:r>
      <w:proofErr w:type="spellStart"/>
      <w:r w:rsidR="00D9008A" w:rsidRPr="00D9008A">
        <w:rPr>
          <w:rFonts w:ascii="Calibri" w:hAnsi="Calibri" w:cs="Calibri"/>
          <w:b w:val="0"/>
          <w:sz w:val="20"/>
        </w:rPr>
        <w:t>sú</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priestory</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servisné</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dielne</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úspešného</w:t>
      </w:r>
      <w:proofErr w:type="spellEnd"/>
      <w:r w:rsidR="00D9008A" w:rsidRPr="00D9008A">
        <w:rPr>
          <w:rFonts w:ascii="Calibri" w:hAnsi="Calibri" w:cs="Calibri"/>
          <w:b w:val="0"/>
          <w:sz w:val="20"/>
        </w:rPr>
        <w:t xml:space="preserve"> </w:t>
      </w:r>
      <w:proofErr w:type="spellStart"/>
      <w:r w:rsidR="00D9008A" w:rsidRPr="00D9008A">
        <w:rPr>
          <w:rFonts w:ascii="Calibri" w:hAnsi="Calibri" w:cs="Calibri"/>
          <w:b w:val="0"/>
          <w:sz w:val="20"/>
        </w:rPr>
        <w:t>uchádzača</w:t>
      </w:r>
      <w:proofErr w:type="spellEnd"/>
      <w:r w:rsidR="00D9008A" w:rsidRPr="00D9008A">
        <w:rPr>
          <w:rFonts w:ascii="Calibri" w:hAnsi="Calibri" w:cs="Calibri"/>
          <w:b w:val="0"/>
          <w:sz w:val="20"/>
        </w:rPr>
        <w:t>.</w:t>
      </w:r>
    </w:p>
    <w:p w14:paraId="7ABCC776" w14:textId="2DC84488" w:rsidR="00787BB6" w:rsidRPr="0063584C" w:rsidRDefault="00787BB6" w:rsidP="006E48FF">
      <w:pPr>
        <w:pStyle w:val="Zkladntext"/>
        <w:rPr>
          <w:rFonts w:ascii="Calibri" w:hAnsi="Calibri"/>
          <w:b w:val="0"/>
          <w:sz w:val="20"/>
          <w:lang w:val="sk-SK"/>
        </w:rPr>
      </w:pPr>
    </w:p>
    <w:p w14:paraId="5B600AEF" w14:textId="14217B67"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2.2.</w:t>
      </w:r>
      <w:r w:rsidR="00820898">
        <w:rPr>
          <w:rFonts w:ascii="Calibri" w:hAnsi="Calibri" w:cs="Calibri"/>
          <w:sz w:val="20"/>
          <w:szCs w:val="20"/>
        </w:rPr>
        <w:t xml:space="preserve"> Predmet zákazky bude dodaný do:</w:t>
      </w:r>
    </w:p>
    <w:p w14:paraId="2BFF0CE3" w14:textId="77777777" w:rsidR="00D9008A" w:rsidRDefault="00D9008A" w:rsidP="00D9008A">
      <w:pPr>
        <w:pStyle w:val="tl1"/>
        <w:rPr>
          <w:rFonts w:ascii="Calibri" w:hAnsi="Calibri" w:cs="Calibri"/>
          <w:sz w:val="20"/>
          <w:szCs w:val="20"/>
          <w:highlight w:val="yellow"/>
        </w:rPr>
      </w:pPr>
    </w:p>
    <w:p w14:paraId="1DC22CA7" w14:textId="5C26B5A3" w:rsidR="00D05583" w:rsidRDefault="00764854" w:rsidP="00D05583">
      <w:pPr>
        <w:pStyle w:val="tl1"/>
        <w:rPr>
          <w:rFonts w:ascii="Calibri" w:hAnsi="Calibri" w:cs="Calibri"/>
          <w:sz w:val="20"/>
          <w:szCs w:val="20"/>
        </w:rPr>
      </w:pPr>
      <w:r>
        <w:rPr>
          <w:rFonts w:ascii="Calibri" w:hAnsi="Calibri" w:cs="Calibri"/>
          <w:sz w:val="20"/>
          <w:szCs w:val="20"/>
        </w:rPr>
        <w:t>Do 60</w:t>
      </w:r>
      <w:r w:rsidR="00D05583">
        <w:rPr>
          <w:rFonts w:ascii="Calibri" w:hAnsi="Calibri" w:cs="Calibri"/>
          <w:sz w:val="20"/>
          <w:szCs w:val="20"/>
        </w:rPr>
        <w:t xml:space="preserve"> kalendárnych dní od odovzdania/ pristavenia predmetu zákazky do </w:t>
      </w:r>
      <w:r w:rsidR="00D05583" w:rsidRPr="00D66413">
        <w:rPr>
          <w:rFonts w:asciiTheme="minorHAnsi" w:hAnsiTheme="minorHAnsi"/>
          <w:sz w:val="20"/>
          <w:szCs w:val="20"/>
        </w:rPr>
        <w:t>priestorov (servisnej dielne</w:t>
      </w:r>
      <w:r w:rsidR="00D05583">
        <w:rPr>
          <w:rFonts w:asciiTheme="minorHAnsi" w:hAnsiTheme="minorHAnsi"/>
          <w:sz w:val="20"/>
          <w:szCs w:val="20"/>
        </w:rPr>
        <w:t>) uchádzača. Uvedená lehota sa vzťahuje na každú časť predmetu zákazky.</w:t>
      </w:r>
    </w:p>
    <w:p w14:paraId="373D00AA" w14:textId="735A490B" w:rsidR="00787BB6" w:rsidRPr="0063584C" w:rsidRDefault="00787BB6" w:rsidP="006E48FF">
      <w:pPr>
        <w:pStyle w:val="Zkladntext"/>
        <w:rPr>
          <w:rFonts w:ascii="Calibri" w:hAnsi="Calibri"/>
          <w:b w:val="0"/>
          <w:sz w:val="20"/>
          <w:lang w:val="sk-SK"/>
        </w:rPr>
      </w:pPr>
    </w:p>
    <w:p w14:paraId="3A4F4AE8" w14:textId="2689A09D"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.3.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67A3E4F3" w14:textId="77777777" w:rsidR="00683E7C" w:rsidRPr="0063584C" w:rsidRDefault="00683E7C" w:rsidP="00C07D95">
      <w:pPr>
        <w:pStyle w:val="tl1"/>
        <w:rPr>
          <w:rFonts w:ascii="Calibri" w:hAnsi="Calibri" w:cs="Calibri"/>
          <w:b/>
          <w:bCs/>
          <w:iCs/>
          <w:sz w:val="24"/>
          <w:szCs w:val="20"/>
        </w:rPr>
      </w:pPr>
    </w:p>
    <w:p w14:paraId="50580CCF" w14:textId="77777777" w:rsidR="003D0FC8" w:rsidRDefault="003D0FC8" w:rsidP="003D0FC8">
      <w:pPr>
        <w:rPr>
          <w:rFonts w:ascii="Calibri" w:hAnsi="Calibri" w:cs="Calibri"/>
          <w:b/>
          <w:bCs/>
          <w:iCs/>
          <w:szCs w:val="20"/>
          <w:lang w:eastAsia="sk-SK"/>
        </w:rPr>
      </w:pPr>
    </w:p>
    <w:p w14:paraId="5CF03318" w14:textId="77777777" w:rsidR="003D0FC8" w:rsidRDefault="003D0FC8" w:rsidP="003D0FC8">
      <w:pPr>
        <w:rPr>
          <w:rFonts w:ascii="Calibri" w:hAnsi="Calibri" w:cs="Calibri"/>
          <w:b/>
          <w:bCs/>
          <w:iCs/>
          <w:szCs w:val="20"/>
          <w:lang w:eastAsia="sk-SK"/>
        </w:rPr>
      </w:pPr>
    </w:p>
    <w:p w14:paraId="6DB1B588" w14:textId="096DB226" w:rsidR="00513D8E" w:rsidRPr="003D0FC8" w:rsidRDefault="00513D8E" w:rsidP="003D0FC8">
      <w:pPr>
        <w:rPr>
          <w:rFonts w:ascii="Calibri" w:hAnsi="Calibri" w:cs="Calibri"/>
          <w:b/>
          <w:bCs/>
          <w:iCs/>
          <w:szCs w:val="20"/>
          <w:lang w:eastAsia="sk-SK"/>
        </w:rPr>
      </w:pPr>
      <w:r w:rsidRPr="0063584C">
        <w:rPr>
          <w:rFonts w:ascii="Calibri" w:hAnsi="Calibri" w:cs="Calibri"/>
          <w:b/>
          <w:bCs/>
          <w:iCs/>
          <w:szCs w:val="20"/>
        </w:rPr>
        <w:t>C. OBCHODNÉ PODMIENKY</w:t>
      </w:r>
    </w:p>
    <w:p w14:paraId="558E1379" w14:textId="77777777" w:rsidR="00513D8E" w:rsidRPr="0063584C" w:rsidRDefault="00513D8E" w:rsidP="00C07D95">
      <w:pPr>
        <w:pStyle w:val="tl1"/>
        <w:rPr>
          <w:rFonts w:ascii="Calibri" w:hAnsi="Calibri" w:cs="Calibri"/>
          <w:b/>
          <w:bCs/>
          <w:iCs/>
          <w:sz w:val="20"/>
          <w:szCs w:val="20"/>
        </w:rPr>
      </w:pPr>
    </w:p>
    <w:p w14:paraId="468DE68B" w14:textId="1569C5A6" w:rsidR="00513D8E" w:rsidRPr="0063584C" w:rsidRDefault="00547477" w:rsidP="00547477">
      <w:pPr>
        <w:pStyle w:val="tl1"/>
        <w:rPr>
          <w:rFonts w:ascii="Calibri" w:hAnsi="Calibri" w:cs="Calibri"/>
          <w:sz w:val="20"/>
          <w:szCs w:val="20"/>
        </w:rPr>
      </w:pPr>
      <w:r w:rsidRPr="00CF124C">
        <w:rPr>
          <w:rFonts w:ascii="Calibri" w:hAnsi="Calibri" w:cs="Calibri"/>
          <w:sz w:val="20"/>
          <w:szCs w:val="20"/>
        </w:rPr>
        <w:t xml:space="preserve">1. </w:t>
      </w:r>
      <w:r w:rsidR="00253B65" w:rsidRPr="00CF124C">
        <w:rPr>
          <w:rFonts w:ascii="Calibri" w:hAnsi="Calibri" w:cs="Calibri"/>
          <w:sz w:val="20"/>
          <w:szCs w:val="20"/>
        </w:rPr>
        <w:t xml:space="preserve">Verejný obstarávateľ určuje svoje obchodné podmienky </w:t>
      </w:r>
      <w:r w:rsidR="004220E4" w:rsidRPr="00CF124C">
        <w:rPr>
          <w:rFonts w:ascii="Calibri" w:hAnsi="Calibri" w:cs="Calibri"/>
          <w:sz w:val="20"/>
          <w:szCs w:val="20"/>
        </w:rPr>
        <w:t>poskytnutia</w:t>
      </w:r>
      <w:r w:rsidR="00764854" w:rsidRPr="00CF124C">
        <w:rPr>
          <w:rFonts w:ascii="Calibri" w:hAnsi="Calibri" w:cs="Calibri"/>
          <w:sz w:val="20"/>
          <w:szCs w:val="20"/>
        </w:rPr>
        <w:t>/</w:t>
      </w:r>
      <w:r w:rsidR="00253B65" w:rsidRPr="00CF124C">
        <w:rPr>
          <w:rFonts w:ascii="Calibri" w:hAnsi="Calibri" w:cs="Calibri"/>
          <w:sz w:val="20"/>
          <w:szCs w:val="20"/>
        </w:rPr>
        <w:t>realizácie predmetu zákazky v</w:t>
      </w:r>
      <w:r w:rsidR="00124FAC" w:rsidRPr="00CF124C">
        <w:rPr>
          <w:rFonts w:ascii="Calibri" w:hAnsi="Calibri" w:cs="Calibri"/>
          <w:sz w:val="20"/>
          <w:szCs w:val="20"/>
        </w:rPr>
        <w:t xml:space="preserve"> zmluvách</w:t>
      </w:r>
      <w:r w:rsidR="00CB1A65" w:rsidRPr="00CF124C">
        <w:rPr>
          <w:rFonts w:ascii="Calibri" w:hAnsi="Calibri" w:cs="Calibri"/>
          <w:sz w:val="20"/>
          <w:szCs w:val="20"/>
        </w:rPr>
        <w:t xml:space="preserve">  o dielo</w:t>
      </w:r>
      <w:r w:rsidR="00124FAC" w:rsidRPr="00CF124C">
        <w:rPr>
          <w:rFonts w:ascii="Calibri" w:hAnsi="Calibri" w:cs="Calibri"/>
          <w:sz w:val="20"/>
          <w:szCs w:val="20"/>
        </w:rPr>
        <w:t>, ktoré budú uzavreté s</w:t>
      </w:r>
      <w:r w:rsidR="00764854" w:rsidRPr="00CF124C">
        <w:rPr>
          <w:rFonts w:ascii="Calibri" w:hAnsi="Calibri" w:cs="Calibri"/>
          <w:sz w:val="20"/>
          <w:szCs w:val="20"/>
        </w:rPr>
        <w:t> </w:t>
      </w:r>
      <w:r w:rsidR="00124FAC" w:rsidRPr="00CF124C">
        <w:rPr>
          <w:rFonts w:ascii="Calibri" w:hAnsi="Calibri" w:cs="Calibri"/>
          <w:sz w:val="20"/>
          <w:szCs w:val="20"/>
        </w:rPr>
        <w:t>úspešným</w:t>
      </w:r>
      <w:r w:rsidR="00764854" w:rsidRPr="00CF124C">
        <w:rPr>
          <w:rFonts w:ascii="Calibri" w:hAnsi="Calibri" w:cs="Calibri"/>
          <w:sz w:val="20"/>
          <w:szCs w:val="20"/>
        </w:rPr>
        <w:t>/i</w:t>
      </w:r>
      <w:r w:rsidR="00124FAC" w:rsidRPr="00CF124C">
        <w:rPr>
          <w:rFonts w:ascii="Calibri" w:hAnsi="Calibri" w:cs="Calibri"/>
          <w:sz w:val="20"/>
          <w:szCs w:val="20"/>
        </w:rPr>
        <w:t xml:space="preserve"> uchádzačom</w:t>
      </w:r>
      <w:r w:rsidR="00764854" w:rsidRPr="00CF124C">
        <w:rPr>
          <w:rFonts w:ascii="Calibri" w:hAnsi="Calibri" w:cs="Calibri"/>
          <w:sz w:val="20"/>
          <w:szCs w:val="20"/>
        </w:rPr>
        <w:t>/mi</w:t>
      </w:r>
      <w:r w:rsidR="00124FAC" w:rsidRPr="00CF124C">
        <w:rPr>
          <w:rFonts w:ascii="Calibri" w:hAnsi="Calibri" w:cs="Calibri"/>
          <w:sz w:val="20"/>
          <w:szCs w:val="20"/>
        </w:rPr>
        <w:t>. Zm</w:t>
      </w:r>
      <w:r w:rsidR="00745288" w:rsidRPr="00CF124C">
        <w:rPr>
          <w:rFonts w:ascii="Calibri" w:hAnsi="Calibri" w:cs="Calibri"/>
          <w:sz w:val="20"/>
          <w:szCs w:val="20"/>
        </w:rPr>
        <w:t>luvy o dielo tvoria príloh</w:t>
      </w:r>
      <w:r w:rsidR="003859F2" w:rsidRPr="00CF124C">
        <w:rPr>
          <w:rFonts w:ascii="Calibri" w:hAnsi="Calibri" w:cs="Calibri"/>
          <w:sz w:val="20"/>
          <w:szCs w:val="20"/>
        </w:rPr>
        <w:t>y</w:t>
      </w:r>
      <w:r w:rsidR="00745288" w:rsidRPr="00CF124C">
        <w:rPr>
          <w:rFonts w:ascii="Calibri" w:hAnsi="Calibri" w:cs="Calibri"/>
          <w:sz w:val="20"/>
          <w:szCs w:val="20"/>
        </w:rPr>
        <w:t xml:space="preserve"> č.  </w:t>
      </w:r>
      <w:r w:rsidR="00CF124C" w:rsidRPr="00CF124C">
        <w:rPr>
          <w:rFonts w:ascii="Calibri" w:hAnsi="Calibri" w:cs="Calibri"/>
          <w:sz w:val="20"/>
          <w:szCs w:val="20"/>
        </w:rPr>
        <w:t>2a, 2b, 2c, 2d</w:t>
      </w:r>
      <w:r w:rsidR="003E235E">
        <w:rPr>
          <w:rFonts w:ascii="Calibri" w:hAnsi="Calibri" w:cs="Calibri"/>
          <w:sz w:val="20"/>
          <w:szCs w:val="20"/>
        </w:rPr>
        <w:t>,</w:t>
      </w:r>
      <w:r w:rsidR="00CF124C" w:rsidRPr="00CF124C">
        <w:rPr>
          <w:rFonts w:ascii="Calibri" w:hAnsi="Calibri" w:cs="Calibri"/>
          <w:sz w:val="20"/>
          <w:szCs w:val="20"/>
        </w:rPr>
        <w:t xml:space="preserve"> 2e a 2f</w:t>
      </w:r>
      <w:r w:rsidR="00745288" w:rsidRPr="00CF124C">
        <w:rPr>
          <w:rFonts w:ascii="Calibri" w:hAnsi="Calibri" w:cs="Calibri"/>
          <w:sz w:val="20"/>
          <w:szCs w:val="20"/>
        </w:rPr>
        <w:t xml:space="preserve"> </w:t>
      </w:r>
      <w:r w:rsidR="00124FAC" w:rsidRPr="00CF124C">
        <w:rPr>
          <w:rFonts w:ascii="Calibri" w:hAnsi="Calibri" w:cs="Calibri"/>
          <w:sz w:val="20"/>
          <w:szCs w:val="20"/>
        </w:rPr>
        <w:t>týchto SP.</w:t>
      </w:r>
    </w:p>
    <w:p w14:paraId="4B0184DE" w14:textId="1DD4A6B1" w:rsidR="00547477" w:rsidRPr="0063584C" w:rsidRDefault="00547477" w:rsidP="00C07D95">
      <w:pPr>
        <w:pStyle w:val="tl1"/>
        <w:rPr>
          <w:rFonts w:ascii="Calibri" w:hAnsi="Calibri" w:cs="Calibri"/>
          <w:sz w:val="20"/>
          <w:szCs w:val="20"/>
        </w:rPr>
      </w:pPr>
    </w:p>
    <w:p w14:paraId="36CF194C" w14:textId="31D52992"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4A057A25" w14:textId="77777777" w:rsidR="00547477" w:rsidRPr="0063584C" w:rsidRDefault="00547477" w:rsidP="00547477">
      <w:pPr>
        <w:pStyle w:val="tl1"/>
        <w:rPr>
          <w:rFonts w:ascii="Calibri" w:hAnsi="Calibri" w:cs="Calibri"/>
          <w:sz w:val="20"/>
          <w:szCs w:val="20"/>
        </w:rPr>
      </w:pPr>
    </w:p>
    <w:p w14:paraId="42E04072" w14:textId="15D03A4A" w:rsidR="00CF124C" w:rsidRPr="0063584C" w:rsidRDefault="00547477" w:rsidP="00CF124C">
      <w:pPr>
        <w:pStyle w:val="tl1"/>
        <w:rPr>
          <w:rFonts w:ascii="Calibri" w:hAnsi="Calibri" w:cs="Calibri"/>
          <w:sz w:val="20"/>
          <w:szCs w:val="20"/>
        </w:rPr>
      </w:pPr>
      <w:r w:rsidRPr="0063584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zmluvách o </w:t>
      </w:r>
      <w:r w:rsidR="00ED5A45">
        <w:rPr>
          <w:rFonts w:ascii="Calibri" w:hAnsi="Calibri" w:cs="Calibri"/>
          <w:sz w:val="20"/>
          <w:szCs w:val="20"/>
        </w:rPr>
        <w:t xml:space="preserve">dielo </w:t>
      </w:r>
      <w:r w:rsidR="00ED5A45" w:rsidRPr="00CF124C">
        <w:rPr>
          <w:rFonts w:ascii="Calibri" w:hAnsi="Calibri" w:cs="Calibri"/>
          <w:sz w:val="20"/>
          <w:szCs w:val="20"/>
        </w:rPr>
        <w:t xml:space="preserve">uvedených v prílohách č. </w:t>
      </w:r>
      <w:r w:rsidR="00CF124C" w:rsidRPr="00CF124C">
        <w:rPr>
          <w:rFonts w:ascii="Calibri" w:hAnsi="Calibri" w:cs="Calibri"/>
          <w:sz w:val="20"/>
          <w:szCs w:val="20"/>
        </w:rPr>
        <w:t>2a, 2b, 2c, 2d</w:t>
      </w:r>
      <w:r w:rsidR="003E235E">
        <w:rPr>
          <w:rFonts w:ascii="Calibri" w:hAnsi="Calibri" w:cs="Calibri"/>
          <w:sz w:val="20"/>
          <w:szCs w:val="20"/>
        </w:rPr>
        <w:t>,</w:t>
      </w:r>
      <w:r w:rsidR="00CF124C" w:rsidRPr="00CF124C">
        <w:rPr>
          <w:rFonts w:ascii="Calibri" w:hAnsi="Calibri" w:cs="Calibri"/>
          <w:sz w:val="20"/>
          <w:szCs w:val="20"/>
        </w:rPr>
        <w:t xml:space="preserve"> 2e a 2f týchto SP.</w:t>
      </w:r>
    </w:p>
    <w:p w14:paraId="020BA1A2" w14:textId="5C1F9692" w:rsidR="00547477" w:rsidRPr="0063584C" w:rsidRDefault="00547477" w:rsidP="00547477">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77777777" w:rsidR="00410C67" w:rsidRPr="0063584C" w:rsidRDefault="00410C67" w:rsidP="00C07D95">
      <w:pPr>
        <w:tabs>
          <w:tab w:val="left" w:pos="5010"/>
        </w:tabs>
        <w:rPr>
          <w:rFonts w:ascii="Calibri" w:hAnsi="Calibri"/>
          <w:b/>
          <w:bCs/>
          <w:szCs w:val="20"/>
          <w:lang w:eastAsia="sk-SK"/>
        </w:rPr>
      </w:pPr>
    </w:p>
    <w:p w14:paraId="6B9581D6" w14:textId="77777777" w:rsidR="00410C67" w:rsidRPr="0063584C" w:rsidRDefault="00410C67" w:rsidP="00C07D95">
      <w:pPr>
        <w:tabs>
          <w:tab w:val="left" w:pos="5010"/>
        </w:tabs>
        <w:rPr>
          <w:rFonts w:ascii="Calibri" w:hAnsi="Calibri"/>
          <w:b/>
          <w:bCs/>
          <w:szCs w:val="20"/>
          <w:lang w:eastAsia="sk-SK"/>
        </w:rPr>
      </w:pPr>
    </w:p>
    <w:p w14:paraId="3C6E8B34" w14:textId="77777777" w:rsidR="00410C67" w:rsidRPr="0063584C" w:rsidRDefault="00410C67" w:rsidP="00C07D95">
      <w:pPr>
        <w:tabs>
          <w:tab w:val="left" w:pos="5010"/>
        </w:tabs>
        <w:rPr>
          <w:rFonts w:ascii="Calibri" w:hAnsi="Calibri"/>
          <w:b/>
          <w:bCs/>
          <w:szCs w:val="20"/>
          <w:lang w:eastAsia="sk-SK"/>
        </w:rPr>
      </w:pPr>
    </w:p>
    <w:p w14:paraId="45B6DFA9" w14:textId="77777777" w:rsidR="00410C67" w:rsidRPr="0063584C" w:rsidRDefault="00410C67" w:rsidP="00C07D95">
      <w:pPr>
        <w:tabs>
          <w:tab w:val="left" w:pos="5010"/>
        </w:tabs>
        <w:rPr>
          <w:rFonts w:ascii="Calibri" w:hAnsi="Calibri"/>
          <w:b/>
          <w:bCs/>
          <w:szCs w:val="20"/>
          <w:lang w:eastAsia="sk-SK"/>
        </w:rPr>
      </w:pPr>
    </w:p>
    <w:p w14:paraId="3845A2E4" w14:textId="77777777" w:rsidR="00410C67" w:rsidRPr="0063584C" w:rsidRDefault="00410C67" w:rsidP="00C07D95">
      <w:pPr>
        <w:tabs>
          <w:tab w:val="left" w:pos="5010"/>
        </w:tabs>
        <w:rPr>
          <w:rFonts w:ascii="Calibri" w:hAnsi="Calibri"/>
          <w:b/>
          <w:bCs/>
          <w:szCs w:val="20"/>
          <w:lang w:eastAsia="sk-SK"/>
        </w:rPr>
      </w:pPr>
    </w:p>
    <w:p w14:paraId="79789EB8" w14:textId="4A2C1E6C" w:rsidR="00410C67" w:rsidRDefault="00410C67" w:rsidP="00C07D95">
      <w:pPr>
        <w:tabs>
          <w:tab w:val="left" w:pos="5010"/>
        </w:tabs>
        <w:rPr>
          <w:rFonts w:ascii="Calibri" w:hAnsi="Calibri"/>
          <w:b/>
          <w:bCs/>
          <w:szCs w:val="20"/>
          <w:lang w:eastAsia="sk-SK"/>
        </w:rPr>
      </w:pPr>
    </w:p>
    <w:p w14:paraId="199800D6" w14:textId="77777777" w:rsidR="005853A7" w:rsidRPr="0063584C" w:rsidRDefault="005853A7" w:rsidP="00C07D95">
      <w:pPr>
        <w:tabs>
          <w:tab w:val="left" w:pos="5010"/>
        </w:tabs>
        <w:rPr>
          <w:rFonts w:ascii="Calibri" w:hAnsi="Calibri"/>
          <w:b/>
          <w:bCs/>
          <w:szCs w:val="20"/>
          <w:lang w:eastAsia="sk-SK"/>
        </w:rPr>
      </w:pPr>
    </w:p>
    <w:p w14:paraId="3303315C" w14:textId="77777777" w:rsidR="00410C67" w:rsidRDefault="00410C67" w:rsidP="00C07D95">
      <w:pPr>
        <w:tabs>
          <w:tab w:val="left" w:pos="5010"/>
        </w:tabs>
        <w:rPr>
          <w:rFonts w:ascii="Calibri" w:hAnsi="Calibri"/>
          <w:b/>
          <w:bCs/>
          <w:szCs w:val="20"/>
          <w:lang w:eastAsia="sk-SK"/>
        </w:rPr>
      </w:pPr>
    </w:p>
    <w:p w14:paraId="05E50E04" w14:textId="77777777" w:rsidR="003D0FC8" w:rsidRPr="0063584C" w:rsidRDefault="003D0FC8" w:rsidP="00C07D95">
      <w:pPr>
        <w:tabs>
          <w:tab w:val="left" w:pos="5010"/>
        </w:tabs>
        <w:rPr>
          <w:rFonts w:ascii="Calibri" w:hAnsi="Calibri"/>
          <w:b/>
          <w:bCs/>
          <w:szCs w:val="20"/>
          <w:lang w:eastAsia="sk-SK"/>
        </w:rPr>
      </w:pPr>
    </w:p>
    <w:p w14:paraId="771E5D1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7058D935" w:rsidR="00410C67" w:rsidRPr="0063584C" w:rsidRDefault="00410C67" w:rsidP="00CF124C">
      <w:pPr>
        <w:pStyle w:val="tl1"/>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xml:space="preserve"> poskytnutím/ </w:t>
      </w:r>
      <w:r w:rsidRPr="0063584C">
        <w:rPr>
          <w:rFonts w:ascii="Calibri" w:hAnsi="Calibri" w:cs="Calibri"/>
          <w:sz w:val="20"/>
          <w:szCs w:val="20"/>
        </w:rPr>
        <w:t xml:space="preserve">realizáciou predmetu zákazky podľa časti B. Opis predmetu zákazky a príslušných príloh týchto SP </w:t>
      </w:r>
      <w:r w:rsidRPr="00CF124C">
        <w:rPr>
          <w:rFonts w:ascii="Calibri" w:hAnsi="Calibri" w:cs="Calibri"/>
          <w:sz w:val="20"/>
          <w:szCs w:val="20"/>
        </w:rPr>
        <w:t>a podľ</w:t>
      </w:r>
      <w:r w:rsidR="00547477" w:rsidRPr="00CF124C">
        <w:rPr>
          <w:rFonts w:ascii="Calibri" w:hAnsi="Calibri" w:cs="Calibri"/>
          <w:sz w:val="20"/>
          <w:szCs w:val="20"/>
        </w:rPr>
        <w:t>a požiadaviek uvedených v zmluvách</w:t>
      </w:r>
      <w:r w:rsidRPr="00CF124C">
        <w:rPr>
          <w:rFonts w:ascii="Calibri" w:hAnsi="Calibri" w:cs="Calibri"/>
          <w:sz w:val="20"/>
          <w:szCs w:val="20"/>
        </w:rPr>
        <w:t xml:space="preserve"> o dielo </w:t>
      </w:r>
      <w:r w:rsidR="00547477" w:rsidRPr="00CF124C">
        <w:rPr>
          <w:rFonts w:ascii="Calibri" w:hAnsi="Calibri" w:cs="Calibri"/>
          <w:sz w:val="20"/>
          <w:szCs w:val="20"/>
        </w:rPr>
        <w:t>(prí</w:t>
      </w:r>
      <w:r w:rsidR="000E7DC6" w:rsidRPr="00CF124C">
        <w:rPr>
          <w:rFonts w:ascii="Calibri" w:hAnsi="Calibri" w:cs="Calibri"/>
          <w:sz w:val="20"/>
          <w:szCs w:val="20"/>
        </w:rPr>
        <w:t xml:space="preserve">lohy č. </w:t>
      </w:r>
      <w:r w:rsidR="00CF124C" w:rsidRPr="00CF124C">
        <w:rPr>
          <w:rFonts w:ascii="Calibri" w:hAnsi="Calibri" w:cs="Calibri"/>
          <w:sz w:val="20"/>
          <w:szCs w:val="20"/>
        </w:rPr>
        <w:t>2a, 2b, 2c, 2d</w:t>
      </w:r>
      <w:r w:rsidR="003E235E">
        <w:rPr>
          <w:rFonts w:ascii="Calibri" w:hAnsi="Calibri" w:cs="Calibri"/>
          <w:sz w:val="20"/>
          <w:szCs w:val="20"/>
        </w:rPr>
        <w:t>,</w:t>
      </w:r>
      <w:r w:rsidR="00CF124C" w:rsidRPr="00CF124C">
        <w:rPr>
          <w:rFonts w:ascii="Calibri" w:hAnsi="Calibri" w:cs="Calibri"/>
          <w:sz w:val="20"/>
          <w:szCs w:val="20"/>
        </w:rPr>
        <w:t xml:space="preserve"> 2e a 2f týchto SP</w:t>
      </w:r>
      <w:r w:rsidR="00547477" w:rsidRPr="00CF124C">
        <w:rPr>
          <w:rFonts w:ascii="Calibri" w:hAnsi="Calibri" w:cs="Calibri"/>
          <w:sz w:val="20"/>
          <w:szCs w:val="20"/>
        </w:rPr>
        <w:t>).</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01599257" w:rsidR="00410C67"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w:t>
      </w:r>
      <w:r w:rsidR="00901595">
        <w:rPr>
          <w:rFonts w:ascii="Calibri" w:hAnsi="Calibri" w:cs="Calibri"/>
          <w:sz w:val="20"/>
          <w:szCs w:val="20"/>
        </w:rPr>
        <w:t xml:space="preserve"> poskytnutím/ </w:t>
      </w:r>
      <w:r w:rsidRPr="0063584C">
        <w:rPr>
          <w:rFonts w:ascii="Calibri" w:hAnsi="Calibri" w:cs="Calibri"/>
          <w:sz w:val="20"/>
          <w:szCs w:val="20"/>
        </w:rPr>
        <w:t>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44FD6BD" w14:textId="77777777" w:rsidR="008E4B87" w:rsidRDefault="008E4B87" w:rsidP="008E4B87">
      <w:pPr>
        <w:pStyle w:val="Odsekzoznamu"/>
        <w:tabs>
          <w:tab w:val="left" w:pos="284"/>
        </w:tabs>
        <w:ind w:left="0"/>
        <w:jc w:val="both"/>
        <w:rPr>
          <w:rFonts w:ascii="Calibri" w:hAnsi="Calibri" w:cs="Calibri"/>
          <w:sz w:val="20"/>
          <w:szCs w:val="20"/>
        </w:rPr>
      </w:pPr>
    </w:p>
    <w:p w14:paraId="7A79E3F8" w14:textId="32CE353F" w:rsidR="008E4B87" w:rsidRPr="008E4B87" w:rsidRDefault="008E4B87" w:rsidP="008E4B87">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0707DA3" w14:textId="5D9D09AB"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bez DPH,</w:t>
      </w:r>
    </w:p>
    <w:p w14:paraId="2E518957" w14:textId="13C23048"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a výška DPH v EUR,</w:t>
      </w:r>
    </w:p>
    <w:p w14:paraId="090EA9F2" w14:textId="77777777" w:rsidR="00410C67" w:rsidRPr="00236430" w:rsidRDefault="00410C67" w:rsidP="00A436B1">
      <w:pPr>
        <w:pStyle w:val="Odsekzoznamu"/>
        <w:numPr>
          <w:ilvl w:val="0"/>
          <w:numId w:val="15"/>
        </w:numPr>
        <w:ind w:left="426" w:firstLine="0"/>
        <w:jc w:val="both"/>
        <w:rPr>
          <w:rFonts w:ascii="Calibri" w:hAnsi="Calibri" w:cs="Calibri"/>
          <w:sz w:val="20"/>
          <w:szCs w:val="20"/>
        </w:rPr>
      </w:pPr>
      <w:r w:rsidRPr="00236430">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4F25A4F" w14:textId="0BF933C4" w:rsidR="00513D8E" w:rsidRDefault="00513D8E" w:rsidP="00C07D95">
      <w:pPr>
        <w:pStyle w:val="tl1"/>
        <w:rPr>
          <w:rFonts w:ascii="Calibri" w:hAnsi="Calibri" w:cs="Calibri"/>
          <w:sz w:val="20"/>
          <w:szCs w:val="20"/>
        </w:rPr>
      </w:pPr>
    </w:p>
    <w:p w14:paraId="7243A8D0" w14:textId="3BE1A21D" w:rsidR="008E4B87" w:rsidRDefault="008E4B87" w:rsidP="00C07D95">
      <w:pPr>
        <w:pStyle w:val="tl1"/>
        <w:rPr>
          <w:rFonts w:ascii="Calibri" w:hAnsi="Calibri" w:cs="Calibri"/>
          <w:sz w:val="20"/>
          <w:szCs w:val="20"/>
        </w:rPr>
      </w:pPr>
    </w:p>
    <w:p w14:paraId="5A1516CA" w14:textId="66C0F4AF" w:rsidR="008E4B87" w:rsidRDefault="008E4B87" w:rsidP="00C07D95">
      <w:pPr>
        <w:pStyle w:val="tl1"/>
        <w:rPr>
          <w:rFonts w:ascii="Calibri" w:hAnsi="Calibri" w:cs="Calibri"/>
          <w:sz w:val="20"/>
          <w:szCs w:val="20"/>
        </w:rPr>
      </w:pPr>
    </w:p>
    <w:p w14:paraId="1377D371" w14:textId="4BB1DDBE" w:rsidR="008E4B87" w:rsidRDefault="008E4B87" w:rsidP="00C07D95">
      <w:pPr>
        <w:pStyle w:val="tl1"/>
        <w:rPr>
          <w:rFonts w:ascii="Calibri" w:hAnsi="Calibri" w:cs="Calibri"/>
          <w:sz w:val="20"/>
          <w:szCs w:val="20"/>
        </w:rPr>
      </w:pPr>
    </w:p>
    <w:p w14:paraId="01949293" w14:textId="0468D02B" w:rsidR="008E4B87" w:rsidRDefault="008E4B87" w:rsidP="00C07D95">
      <w:pPr>
        <w:pStyle w:val="tl1"/>
        <w:rPr>
          <w:rFonts w:ascii="Calibri" w:hAnsi="Calibri" w:cs="Calibri"/>
          <w:sz w:val="20"/>
          <w:szCs w:val="20"/>
        </w:rPr>
      </w:pPr>
    </w:p>
    <w:p w14:paraId="4406BA6B" w14:textId="23D4E055" w:rsidR="008E4B87" w:rsidRDefault="008E4B87" w:rsidP="00C07D95">
      <w:pPr>
        <w:pStyle w:val="tl1"/>
        <w:rPr>
          <w:rFonts w:ascii="Calibri" w:hAnsi="Calibri" w:cs="Calibri"/>
          <w:sz w:val="20"/>
          <w:szCs w:val="20"/>
        </w:rPr>
      </w:pPr>
    </w:p>
    <w:p w14:paraId="38AEDDB1" w14:textId="526173C9" w:rsidR="008E4B87" w:rsidRDefault="008E4B87" w:rsidP="00C07D95">
      <w:pPr>
        <w:pStyle w:val="tl1"/>
        <w:rPr>
          <w:rFonts w:ascii="Calibri" w:hAnsi="Calibri" w:cs="Calibri"/>
          <w:sz w:val="20"/>
          <w:szCs w:val="20"/>
        </w:rPr>
      </w:pPr>
    </w:p>
    <w:p w14:paraId="7FA3CA32" w14:textId="21F7D541" w:rsidR="008E4B87" w:rsidRDefault="008E4B87" w:rsidP="00C07D95">
      <w:pPr>
        <w:pStyle w:val="tl1"/>
        <w:rPr>
          <w:rFonts w:ascii="Calibri" w:hAnsi="Calibri" w:cs="Calibri"/>
          <w:sz w:val="20"/>
          <w:szCs w:val="20"/>
        </w:rPr>
      </w:pPr>
    </w:p>
    <w:p w14:paraId="3BBCEAF7" w14:textId="65081AAF" w:rsidR="008E4B87" w:rsidRDefault="008E4B87" w:rsidP="00C07D95">
      <w:pPr>
        <w:pStyle w:val="tl1"/>
        <w:rPr>
          <w:rFonts w:ascii="Calibri" w:hAnsi="Calibri" w:cs="Calibri"/>
          <w:sz w:val="20"/>
          <w:szCs w:val="20"/>
        </w:rPr>
      </w:pPr>
    </w:p>
    <w:p w14:paraId="02F4868B" w14:textId="0DA03F2C" w:rsidR="008E4B87" w:rsidRDefault="008E4B87" w:rsidP="00C07D95">
      <w:pPr>
        <w:pStyle w:val="tl1"/>
        <w:rPr>
          <w:rFonts w:ascii="Calibri" w:hAnsi="Calibri" w:cs="Calibri"/>
          <w:sz w:val="20"/>
          <w:szCs w:val="20"/>
        </w:rPr>
      </w:pPr>
    </w:p>
    <w:p w14:paraId="57A43FEB" w14:textId="48F4F5EC" w:rsidR="008E4B87" w:rsidRDefault="008E4B87" w:rsidP="00C07D95">
      <w:pPr>
        <w:pStyle w:val="tl1"/>
        <w:rPr>
          <w:rFonts w:ascii="Calibri" w:hAnsi="Calibri" w:cs="Calibri"/>
          <w:sz w:val="20"/>
          <w:szCs w:val="20"/>
        </w:rPr>
      </w:pPr>
    </w:p>
    <w:p w14:paraId="788B4BAD" w14:textId="6CBC2729" w:rsidR="008E4B87" w:rsidRDefault="008E4B87" w:rsidP="00C07D95">
      <w:pPr>
        <w:pStyle w:val="tl1"/>
        <w:rPr>
          <w:rFonts w:ascii="Calibri" w:hAnsi="Calibri" w:cs="Calibri"/>
          <w:sz w:val="20"/>
          <w:szCs w:val="20"/>
        </w:rPr>
      </w:pPr>
    </w:p>
    <w:p w14:paraId="09374BA4" w14:textId="0D7856C7" w:rsidR="008E4B87" w:rsidRDefault="008E4B87" w:rsidP="00C07D95">
      <w:pPr>
        <w:pStyle w:val="tl1"/>
        <w:rPr>
          <w:rFonts w:ascii="Calibri" w:hAnsi="Calibri" w:cs="Calibri"/>
          <w:sz w:val="20"/>
          <w:szCs w:val="20"/>
        </w:rPr>
      </w:pPr>
    </w:p>
    <w:p w14:paraId="5CA5C03F" w14:textId="50A82A45" w:rsidR="008E4B87" w:rsidRDefault="008E4B87" w:rsidP="00C07D95">
      <w:pPr>
        <w:pStyle w:val="tl1"/>
        <w:rPr>
          <w:rFonts w:ascii="Calibri" w:hAnsi="Calibri" w:cs="Calibri"/>
          <w:sz w:val="20"/>
          <w:szCs w:val="20"/>
        </w:rPr>
      </w:pPr>
    </w:p>
    <w:p w14:paraId="5E6A8616" w14:textId="6B1ECB15" w:rsidR="008E4B87" w:rsidRDefault="008E4B87" w:rsidP="00C07D95">
      <w:pPr>
        <w:pStyle w:val="tl1"/>
        <w:rPr>
          <w:rFonts w:ascii="Calibri" w:hAnsi="Calibri" w:cs="Calibri"/>
          <w:sz w:val="20"/>
          <w:szCs w:val="20"/>
        </w:rPr>
      </w:pPr>
    </w:p>
    <w:p w14:paraId="1761E309" w14:textId="5B711FEF" w:rsidR="008E4B87" w:rsidRDefault="008E4B87" w:rsidP="00C07D95">
      <w:pPr>
        <w:pStyle w:val="tl1"/>
        <w:rPr>
          <w:rFonts w:ascii="Calibri" w:hAnsi="Calibri" w:cs="Calibri"/>
          <w:sz w:val="20"/>
          <w:szCs w:val="20"/>
        </w:rPr>
      </w:pPr>
    </w:p>
    <w:p w14:paraId="1DE300D9" w14:textId="46F92314" w:rsidR="008E4B87" w:rsidRDefault="008E4B87" w:rsidP="00C07D95">
      <w:pPr>
        <w:pStyle w:val="tl1"/>
        <w:rPr>
          <w:rFonts w:ascii="Calibri" w:hAnsi="Calibri" w:cs="Calibri"/>
          <w:sz w:val="20"/>
          <w:szCs w:val="20"/>
        </w:rPr>
      </w:pPr>
    </w:p>
    <w:p w14:paraId="5EC390DA" w14:textId="185B149B" w:rsidR="008E4B87" w:rsidRDefault="008E4B87" w:rsidP="00C07D95">
      <w:pPr>
        <w:pStyle w:val="tl1"/>
        <w:rPr>
          <w:rFonts w:ascii="Calibri" w:hAnsi="Calibri" w:cs="Calibri"/>
          <w:sz w:val="20"/>
          <w:szCs w:val="20"/>
        </w:rPr>
      </w:pPr>
    </w:p>
    <w:p w14:paraId="793243EA" w14:textId="01183D5E" w:rsidR="008E4B87" w:rsidRDefault="008E4B87" w:rsidP="00C07D95">
      <w:pPr>
        <w:pStyle w:val="tl1"/>
        <w:rPr>
          <w:rFonts w:ascii="Calibri" w:hAnsi="Calibri" w:cs="Calibri"/>
          <w:sz w:val="20"/>
          <w:szCs w:val="20"/>
        </w:rPr>
      </w:pPr>
    </w:p>
    <w:p w14:paraId="19F6F360" w14:textId="498A571B" w:rsidR="008E4B87" w:rsidRDefault="008E4B87" w:rsidP="00C07D95">
      <w:pPr>
        <w:pStyle w:val="tl1"/>
        <w:rPr>
          <w:rFonts w:ascii="Calibri" w:hAnsi="Calibri" w:cs="Calibri"/>
          <w:sz w:val="20"/>
          <w:szCs w:val="20"/>
        </w:rPr>
      </w:pPr>
    </w:p>
    <w:p w14:paraId="5B3C9421" w14:textId="7ABF9CF0" w:rsidR="008E4B87" w:rsidRDefault="008E4B87" w:rsidP="00C07D95">
      <w:pPr>
        <w:pStyle w:val="tl1"/>
        <w:rPr>
          <w:rFonts w:ascii="Calibri" w:hAnsi="Calibri" w:cs="Calibri"/>
          <w:sz w:val="20"/>
          <w:szCs w:val="20"/>
        </w:rPr>
      </w:pPr>
    </w:p>
    <w:p w14:paraId="23F4AFD4" w14:textId="249E71EF" w:rsidR="008E4B87" w:rsidRDefault="008E4B87" w:rsidP="00C07D95">
      <w:pPr>
        <w:pStyle w:val="tl1"/>
        <w:rPr>
          <w:rFonts w:ascii="Calibri" w:hAnsi="Calibri" w:cs="Calibri"/>
          <w:sz w:val="20"/>
          <w:szCs w:val="20"/>
        </w:rPr>
      </w:pPr>
    </w:p>
    <w:p w14:paraId="6D85B26A" w14:textId="764A846E" w:rsidR="008E4B87" w:rsidRDefault="008E4B87" w:rsidP="00C07D95">
      <w:pPr>
        <w:pStyle w:val="tl1"/>
        <w:rPr>
          <w:rFonts w:ascii="Calibri" w:hAnsi="Calibri" w:cs="Calibri"/>
          <w:sz w:val="20"/>
          <w:szCs w:val="20"/>
        </w:rPr>
      </w:pPr>
    </w:p>
    <w:p w14:paraId="23C76F7E" w14:textId="75D33992" w:rsidR="008E4B87" w:rsidRDefault="008E4B87" w:rsidP="00C07D95">
      <w:pPr>
        <w:pStyle w:val="tl1"/>
        <w:rPr>
          <w:rFonts w:ascii="Calibri" w:hAnsi="Calibri" w:cs="Calibri"/>
          <w:sz w:val="20"/>
          <w:szCs w:val="20"/>
        </w:rPr>
      </w:pPr>
    </w:p>
    <w:p w14:paraId="4354998A" w14:textId="1CC98397" w:rsidR="008E4B87" w:rsidRDefault="008E4B87" w:rsidP="00C07D95">
      <w:pPr>
        <w:pStyle w:val="tl1"/>
        <w:rPr>
          <w:rFonts w:ascii="Calibri" w:hAnsi="Calibri" w:cs="Calibri"/>
          <w:sz w:val="20"/>
          <w:szCs w:val="20"/>
        </w:rPr>
      </w:pPr>
    </w:p>
    <w:p w14:paraId="79C9F2F8" w14:textId="73183A8C" w:rsidR="008E4B87" w:rsidRDefault="008E4B87" w:rsidP="00C07D95">
      <w:pPr>
        <w:pStyle w:val="tl1"/>
        <w:rPr>
          <w:rFonts w:ascii="Calibri" w:hAnsi="Calibri" w:cs="Calibri"/>
          <w:sz w:val="20"/>
          <w:szCs w:val="20"/>
        </w:rPr>
      </w:pPr>
    </w:p>
    <w:p w14:paraId="038AFA42" w14:textId="3E148A4A" w:rsidR="008E4B87" w:rsidRDefault="008E4B87" w:rsidP="00C07D95">
      <w:pPr>
        <w:pStyle w:val="tl1"/>
        <w:rPr>
          <w:rFonts w:ascii="Calibri" w:hAnsi="Calibri" w:cs="Calibri"/>
          <w:sz w:val="20"/>
          <w:szCs w:val="20"/>
        </w:rPr>
      </w:pPr>
    </w:p>
    <w:p w14:paraId="3509FDE5" w14:textId="4A050509" w:rsidR="008E4B87" w:rsidRDefault="008E4B87" w:rsidP="00C07D95">
      <w:pPr>
        <w:pStyle w:val="tl1"/>
        <w:rPr>
          <w:rFonts w:ascii="Calibri" w:hAnsi="Calibri" w:cs="Calibri"/>
          <w:sz w:val="20"/>
          <w:szCs w:val="20"/>
        </w:rPr>
      </w:pPr>
    </w:p>
    <w:p w14:paraId="5AA5EF30" w14:textId="4132C4D1" w:rsidR="008E4B87" w:rsidRDefault="008E4B87" w:rsidP="00C07D95">
      <w:pPr>
        <w:pStyle w:val="tl1"/>
        <w:rPr>
          <w:rFonts w:ascii="Calibri" w:hAnsi="Calibri" w:cs="Calibri"/>
          <w:sz w:val="20"/>
          <w:szCs w:val="20"/>
        </w:rPr>
      </w:pPr>
    </w:p>
    <w:p w14:paraId="53B56B87" w14:textId="29C51CD3" w:rsidR="00AE4D1D" w:rsidRDefault="00AE4D1D" w:rsidP="00C07D95">
      <w:pPr>
        <w:pStyle w:val="tl1"/>
        <w:rPr>
          <w:rFonts w:ascii="Calibri" w:hAnsi="Calibri" w:cs="Calibri"/>
          <w:sz w:val="20"/>
          <w:szCs w:val="20"/>
        </w:rPr>
      </w:pPr>
    </w:p>
    <w:p w14:paraId="452FAB25" w14:textId="77777777" w:rsidR="005E7109" w:rsidRDefault="005E7109" w:rsidP="00C07D95">
      <w:pPr>
        <w:pStyle w:val="tl1"/>
        <w:rPr>
          <w:rFonts w:ascii="Calibri" w:hAnsi="Calibri" w:cs="Calibri"/>
          <w:sz w:val="20"/>
          <w:szCs w:val="20"/>
        </w:rPr>
      </w:pPr>
    </w:p>
    <w:p w14:paraId="09EF894C" w14:textId="77777777" w:rsidR="00AE4D1D" w:rsidRDefault="00AE4D1D" w:rsidP="00C07D95">
      <w:pPr>
        <w:pStyle w:val="tl1"/>
        <w:rPr>
          <w:rFonts w:ascii="Calibri" w:hAnsi="Calibri" w:cs="Calibri"/>
          <w:sz w:val="20"/>
          <w:szCs w:val="20"/>
        </w:rPr>
      </w:pPr>
    </w:p>
    <w:p w14:paraId="20234473" w14:textId="2A00FC4B" w:rsidR="008E4B87" w:rsidRDefault="008E4B87" w:rsidP="00C07D95">
      <w:pPr>
        <w:pStyle w:val="tl1"/>
        <w:rPr>
          <w:rFonts w:ascii="Calibri" w:hAnsi="Calibri" w:cs="Calibri"/>
          <w:sz w:val="20"/>
          <w:szCs w:val="20"/>
        </w:rPr>
      </w:pPr>
    </w:p>
    <w:p w14:paraId="02DB86EB" w14:textId="77777777" w:rsidR="008E4B87" w:rsidRPr="0063584C" w:rsidRDefault="008E4B87" w:rsidP="00C07D95">
      <w:pPr>
        <w:pStyle w:val="tl1"/>
        <w:rPr>
          <w:rFonts w:ascii="Calibri" w:hAnsi="Calibri" w:cs="Calibri"/>
          <w:sz w:val="20"/>
          <w:szCs w:val="20"/>
        </w:rPr>
      </w:pPr>
    </w:p>
    <w:p w14:paraId="507F63E3" w14:textId="77777777" w:rsidR="00DC32C2" w:rsidRPr="0063584C" w:rsidRDefault="00DC32C2"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3FCF6803" w:rsidR="00410C67" w:rsidRDefault="00410C67" w:rsidP="00410C67">
      <w:pPr>
        <w:pStyle w:val="tl1"/>
        <w:rPr>
          <w:rFonts w:ascii="Calibri" w:hAnsi="Calibri" w:cs="Calibri"/>
          <w:b/>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12D61AA0" w14:textId="77777777" w:rsidR="009E7E38" w:rsidRPr="0063584C" w:rsidRDefault="009E7E38" w:rsidP="00410C67">
      <w:pPr>
        <w:pStyle w:val="tl1"/>
        <w:rPr>
          <w:rFonts w:ascii="Calibri" w:hAnsi="Calibri" w:cs="Calibri"/>
          <w:sz w:val="20"/>
          <w:szCs w:val="20"/>
        </w:rPr>
      </w:pPr>
    </w:p>
    <w:p w14:paraId="704CABCD" w14:textId="3943060D"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w:t>
      </w:r>
      <w:r w:rsidR="00541E1C">
        <w:rPr>
          <w:rFonts w:ascii="Calibri" w:hAnsi="Calibri" w:cs="Calibri"/>
          <w:sz w:val="20"/>
          <w:szCs w:val="20"/>
        </w:rPr>
        <w:t xml:space="preserve">poskytnutie </w:t>
      </w:r>
      <w:r w:rsidRPr="0063584C">
        <w:rPr>
          <w:rFonts w:ascii="Calibri" w:hAnsi="Calibri" w:cs="Calibri"/>
          <w:sz w:val="20"/>
          <w:szCs w:val="20"/>
        </w:rPr>
        <w:t>predmet</w:t>
      </w:r>
      <w:r w:rsidR="00541E1C">
        <w:rPr>
          <w:rFonts w:ascii="Calibri" w:hAnsi="Calibri" w:cs="Calibri"/>
          <w:sz w:val="20"/>
          <w:szCs w:val="20"/>
        </w:rPr>
        <w:t>u</w:t>
      </w:r>
      <w:r w:rsidRPr="0063584C">
        <w:rPr>
          <w:rFonts w:ascii="Calibri" w:hAnsi="Calibri" w:cs="Calibri"/>
          <w:sz w:val="20"/>
          <w:szCs w:val="20"/>
        </w:rPr>
        <w:t xml:space="preserve">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541E1C">
        <w:rPr>
          <w:rFonts w:ascii="Calibri" w:hAnsi="Calibri" w:cs="Calibri"/>
          <w:sz w:val="20"/>
          <w:szCs w:val="20"/>
        </w:rPr>
        <w:t>návrhu na plnenie kritérií</w:t>
      </w:r>
      <w:r w:rsidRPr="0063584C">
        <w:rPr>
          <w:rFonts w:ascii="Calibri" w:hAnsi="Calibri" w:cs="Calibri"/>
          <w:sz w:val="20"/>
          <w:szCs w:val="20"/>
        </w:rPr>
        <w:t xml:space="preserve"> uchádzačom</w:t>
      </w:r>
      <w:r w:rsidR="00541E1C">
        <w:rPr>
          <w:rFonts w:ascii="Calibri" w:hAnsi="Calibri" w:cs="Calibri"/>
          <w:sz w:val="20"/>
          <w:szCs w:val="20"/>
        </w:rPr>
        <w:t xml:space="preserve"> (pre každú časť predmetu zákazky samostatne)</w:t>
      </w:r>
      <w:r w:rsidRPr="0063584C">
        <w:rPr>
          <w:rFonts w:ascii="Calibri" w:hAnsi="Calibri" w:cs="Calibri"/>
          <w:sz w:val="20"/>
          <w:szCs w:val="20"/>
        </w:rPr>
        <w:t>,  v zmysle špecifikácie predmetu zákazky uvedenej v</w:t>
      </w:r>
      <w:r w:rsidR="00541E1C">
        <w:rPr>
          <w:rFonts w:ascii="Calibri" w:hAnsi="Calibri" w:cs="Calibri"/>
          <w:sz w:val="20"/>
          <w:szCs w:val="20"/>
        </w:rPr>
        <w:t> </w:t>
      </w:r>
      <w:r w:rsidRPr="0063584C">
        <w:rPr>
          <w:rFonts w:ascii="Calibri" w:hAnsi="Calibri" w:cs="Calibri"/>
          <w:sz w:val="20"/>
          <w:szCs w:val="20"/>
        </w:rPr>
        <w:t>časti</w:t>
      </w:r>
      <w:r w:rsidR="00541E1C">
        <w:rPr>
          <w:rFonts w:ascii="Calibri" w:hAnsi="Calibri" w:cs="Calibri"/>
          <w:sz w:val="20"/>
          <w:szCs w:val="20"/>
        </w:rPr>
        <w:t xml:space="preserve">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0645AFD6" w:rsidR="00410C67" w:rsidRPr="0063584C" w:rsidRDefault="00541E1C" w:rsidP="00410C67">
      <w:pPr>
        <w:pStyle w:val="tl1"/>
        <w:rPr>
          <w:rFonts w:ascii="Calibri" w:hAnsi="Calibri" w:cs="Calibri"/>
          <w:sz w:val="20"/>
          <w:szCs w:val="20"/>
        </w:rPr>
      </w:pPr>
      <w:r>
        <w:rPr>
          <w:rFonts w:ascii="Calibri" w:hAnsi="Calibri" w:cs="Calibri"/>
          <w:sz w:val="20"/>
          <w:szCs w:val="20"/>
        </w:rPr>
        <w:t>Návrh na plnenie kritérií</w:t>
      </w:r>
      <w:r w:rsidRPr="0063584C">
        <w:rPr>
          <w:rFonts w:ascii="Calibri" w:hAnsi="Calibri" w:cs="Calibri"/>
          <w:sz w:val="20"/>
          <w:szCs w:val="20"/>
        </w:rPr>
        <w:t xml:space="preserve"> </w:t>
      </w:r>
      <w:r w:rsidR="00410C67" w:rsidRPr="0063584C">
        <w:rPr>
          <w:rFonts w:ascii="Calibri" w:hAnsi="Calibri" w:cs="Calibri"/>
          <w:sz w:val="20"/>
          <w:szCs w:val="20"/>
        </w:rPr>
        <w:t xml:space="preserve">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410C67" w:rsidRPr="0063584C">
        <w:rPr>
          <w:rFonts w:ascii="Calibri" w:hAnsi="Calibri" w:cs="Calibri"/>
          <w:sz w:val="20"/>
          <w:szCs w:val="20"/>
        </w:rPr>
        <w:t>.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3E9D1442" w14:textId="60E2F198" w:rsidR="009452A6" w:rsidRPr="0063584C" w:rsidRDefault="009E7E38" w:rsidP="009452A6">
      <w:pPr>
        <w:pStyle w:val="tl1"/>
        <w:rPr>
          <w:rFonts w:ascii="Calibri" w:hAnsi="Calibri" w:cs="Calibri"/>
          <w:sz w:val="20"/>
          <w:szCs w:val="20"/>
        </w:rPr>
      </w:pPr>
      <w:r>
        <w:rPr>
          <w:rFonts w:ascii="Calibri" w:hAnsi="Calibri"/>
          <w:sz w:val="20"/>
          <w:szCs w:val="20"/>
        </w:rPr>
        <w:t>2. Vzhľadom ku skutočnosti, že verejný obstarávateľ v predmetnom verejnom obsta</w:t>
      </w:r>
      <w:r w:rsidR="009452A6">
        <w:rPr>
          <w:rFonts w:ascii="Calibri" w:hAnsi="Calibri"/>
          <w:sz w:val="20"/>
          <w:szCs w:val="20"/>
        </w:rPr>
        <w:t xml:space="preserve">rávaní využije postup </w:t>
      </w:r>
      <w:r w:rsidR="009452A6" w:rsidRPr="009452A6">
        <w:rPr>
          <w:rFonts w:ascii="Calibri" w:hAnsi="Calibri"/>
          <w:sz w:val="20"/>
          <w:szCs w:val="20"/>
        </w:rPr>
        <w:t xml:space="preserve">v súlade </w:t>
      </w:r>
      <w:r w:rsidRPr="009452A6">
        <w:rPr>
          <w:rFonts w:ascii="Calibri" w:hAnsi="Calibri"/>
          <w:sz w:val="20"/>
          <w:szCs w:val="20"/>
        </w:rPr>
        <w:t xml:space="preserve"> </w:t>
      </w:r>
      <w:r w:rsidR="009452A6" w:rsidRPr="009452A6">
        <w:rPr>
          <w:rFonts w:ascii="Calibri" w:hAnsi="Calibri"/>
          <w:sz w:val="20"/>
          <w:szCs w:val="20"/>
        </w:rPr>
        <w:t>s ustanovením § 66 ods. 7 druhá veta ZVO , vyhodnotenie splnenia podmienok účasti a vyhodnotenie ponúk z hľadiska splnenia požiadaviek na predmet zákazky sa uskutoční po vyhodnotení ponúk na základe kritérií na vyhodnotenie ponúk.</w:t>
      </w:r>
    </w:p>
    <w:p w14:paraId="3C8D2DB3" w14:textId="7C5E0970" w:rsidR="00410C67" w:rsidRPr="0063584C" w:rsidRDefault="00410C67" w:rsidP="009452A6">
      <w:pPr>
        <w:jc w:val="both"/>
        <w:rPr>
          <w:rFonts w:ascii="Calibri" w:hAnsi="Calibri" w:cs="Calibri"/>
          <w:sz w:val="20"/>
          <w:szCs w:val="20"/>
        </w:rPr>
      </w:pPr>
    </w:p>
    <w:p w14:paraId="0F1EF0BD" w14:textId="73EF1A3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w:t>
      </w:r>
      <w:r w:rsidR="009439D6">
        <w:rPr>
          <w:rFonts w:ascii="Calibri" w:hAnsi="Calibri" w:cs="Calibri"/>
          <w:bCs/>
          <w:iCs/>
          <w:sz w:val="20"/>
          <w:szCs w:val="20"/>
        </w:rPr>
        <w:t> </w:t>
      </w:r>
      <w:r w:rsidRPr="0063584C">
        <w:rPr>
          <w:rFonts w:ascii="Calibri" w:hAnsi="Calibri" w:cs="Calibri"/>
          <w:bCs/>
          <w:iCs/>
          <w:sz w:val="20"/>
          <w:szCs w:val="20"/>
        </w:rPr>
        <w:t>DPH</w:t>
      </w:r>
      <w:r w:rsidR="009439D6">
        <w:rPr>
          <w:rFonts w:ascii="Calibri" w:hAnsi="Calibri" w:cs="Calibri"/>
          <w:bCs/>
          <w:iCs/>
          <w:sz w:val="20"/>
          <w:szCs w:val="20"/>
        </w:rPr>
        <w:t xml:space="preserve"> (pre každú časť predmetu zákazky samostatne)</w:t>
      </w:r>
      <w:r w:rsidRPr="0063584C">
        <w:rPr>
          <w:rFonts w:ascii="Calibri" w:hAnsi="Calibri" w:cs="Calibri"/>
          <w:bCs/>
          <w:iCs/>
          <w:sz w:val="20"/>
          <w:szCs w:val="20"/>
        </w:rPr>
        <w:t>. Poradie ostatných uchádzačov sa stanoví podľa stanoveného kritéria, t. j. na druhom mieste sa umiestni uchádzač s druhou najnižšou celkovou cenou za predmet zákazky</w:t>
      </w:r>
      <w:r w:rsidR="009439D6">
        <w:rPr>
          <w:rFonts w:ascii="Calibri" w:hAnsi="Calibri" w:cs="Calibri"/>
          <w:bCs/>
          <w:iCs/>
          <w:sz w:val="20"/>
          <w:szCs w:val="20"/>
        </w:rPr>
        <w:t xml:space="preserve"> v EUR s DPH (pre každú časť predmetu zákazky samostatne)</w:t>
      </w:r>
      <w:r w:rsidRPr="0063584C">
        <w:rPr>
          <w:rFonts w:ascii="Calibri" w:hAnsi="Calibri" w:cs="Calibri"/>
          <w:bCs/>
          <w:iCs/>
          <w:sz w:val="20"/>
          <w:szCs w:val="20"/>
        </w:rPr>
        <w:t>, na treťom mieste sa umiestni uchádzač s treťou najnižšou celkovou cenou za predmet zákazky</w:t>
      </w:r>
      <w:r w:rsidR="009439D6">
        <w:rPr>
          <w:rFonts w:ascii="Calibri" w:hAnsi="Calibri" w:cs="Calibri"/>
          <w:bCs/>
          <w:iCs/>
          <w:sz w:val="20"/>
          <w:szCs w:val="20"/>
        </w:rPr>
        <w:t xml:space="preserve"> v EUR s DPH (pre každú časť predmetu zákazky samostatne).</w:t>
      </w:r>
    </w:p>
    <w:p w14:paraId="31064BCB" w14:textId="77777777" w:rsidR="00410C67" w:rsidRPr="0063584C" w:rsidRDefault="00410C67" w:rsidP="00410C67">
      <w:pPr>
        <w:pStyle w:val="tl1"/>
        <w:rPr>
          <w:rFonts w:ascii="Calibri" w:hAnsi="Calibri" w:cs="Calibri"/>
          <w:bCs/>
          <w:iCs/>
          <w:sz w:val="20"/>
          <w:szCs w:val="20"/>
        </w:rPr>
      </w:pPr>
    </w:p>
    <w:p w14:paraId="59966903" w14:textId="5AE0801F"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77777777" w:rsidR="00516E40" w:rsidRPr="0063584C" w:rsidRDefault="00516E40"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03DBAEF"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1B394881"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9F42FE"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1BDA0B1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16E7BB09"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FF07A8"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1CD5AB80"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4C20FD7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perzistentných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28A82E92"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70F724D"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06A0D6F5"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6363267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6DC72BD8"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0CE9F967"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0711A8AE"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4B80E0E5"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2A40882F"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08B5487F"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2DAAE650"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0524B0E"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40161035"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9789CF8"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132A9629"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63CF61FB"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25EED82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6E69D8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6835B2E2"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6F1C7173"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31393174"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7A2AFF89"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p>
    <w:p w14:paraId="5E9A2726" w14:textId="77777777" w:rsidR="009E7E38" w:rsidRPr="0063584C" w:rsidRDefault="009E7E38" w:rsidP="009E7E3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08FDFB09"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2943DE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2C7CC639" w14:textId="724AABB2" w:rsidR="00410C67" w:rsidRPr="007A01EB" w:rsidRDefault="00410C67" w:rsidP="00410C67">
      <w:pPr>
        <w:tabs>
          <w:tab w:val="left" w:pos="344"/>
        </w:tabs>
        <w:autoSpaceDE w:val="0"/>
        <w:spacing w:line="251" w:lineRule="exact"/>
        <w:jc w:val="both"/>
        <w:rPr>
          <w:rFonts w:ascii="Calibri" w:hAnsi="Calibri" w:cs="Calibri"/>
        </w:rPr>
      </w:pPr>
      <w:r w:rsidRPr="0063584C">
        <w:rPr>
          <w:rFonts w:ascii="Calibri" w:hAnsi="Calibri" w:cs="Calibri"/>
          <w:sz w:val="20"/>
          <w:szCs w:val="20"/>
          <w:lang w:eastAsia="sk-SK"/>
        </w:rPr>
        <w:t>1.</w:t>
      </w:r>
      <w:r w:rsidRPr="004220E4">
        <w:rPr>
          <w:rFonts w:ascii="Calibri" w:hAnsi="Calibri" w:cs="Calibri"/>
          <w:sz w:val="20"/>
          <w:szCs w:val="20"/>
          <w:lang w:eastAsia="sk-SK"/>
        </w:rPr>
        <w:tab/>
      </w:r>
      <w:r w:rsidR="00900783" w:rsidRPr="004220E4">
        <w:rPr>
          <w:rFonts w:ascii="Calibri" w:hAnsi="Calibri" w:cs="Calibri"/>
          <w:sz w:val="20"/>
          <w:szCs w:val="20"/>
          <w:lang w:eastAsia="sk-SK"/>
        </w:rPr>
        <w:t xml:space="preserve">Uchádzač preukáže splnenie podmienky účasti podľa </w:t>
      </w:r>
      <w:r w:rsidR="00C512B7">
        <w:rPr>
          <w:rFonts w:ascii="Calibri" w:hAnsi="Calibri" w:cs="Calibri"/>
          <w:sz w:val="20"/>
          <w:szCs w:val="20"/>
          <w:lang w:eastAsia="sk-SK"/>
        </w:rPr>
        <w:t>ustanovenia</w:t>
      </w:r>
      <w:r w:rsidR="00900783" w:rsidRPr="004220E4">
        <w:rPr>
          <w:rFonts w:ascii="Calibri" w:hAnsi="Calibri" w:cs="Calibri"/>
          <w:sz w:val="20"/>
          <w:szCs w:val="20"/>
          <w:lang w:eastAsia="sk-SK"/>
        </w:rPr>
        <w:t xml:space="preserve">§ 34 ods. 1 písm. </w:t>
      </w:r>
      <w:r w:rsidR="004220E4" w:rsidRPr="004220E4">
        <w:rPr>
          <w:rFonts w:ascii="Calibri" w:hAnsi="Calibri" w:cs="Calibri"/>
          <w:sz w:val="20"/>
          <w:szCs w:val="20"/>
          <w:lang w:eastAsia="sk-SK"/>
        </w:rPr>
        <w:t>a</w:t>
      </w:r>
      <w:r w:rsidR="00900783" w:rsidRPr="004220E4">
        <w:rPr>
          <w:rFonts w:ascii="Calibri" w:hAnsi="Calibri" w:cs="Calibri"/>
          <w:sz w:val="20"/>
          <w:szCs w:val="20"/>
          <w:lang w:eastAsia="sk-SK"/>
        </w:rPr>
        <w:t xml:space="preserve">) ZVO </w:t>
      </w:r>
      <w:r w:rsidR="004220E4">
        <w:rPr>
          <w:rFonts w:ascii="Calibri" w:hAnsi="Calibri" w:cs="Calibri"/>
          <w:sz w:val="20"/>
          <w:szCs w:val="20"/>
          <w:lang w:eastAsia="sk-SK"/>
        </w:rPr>
        <w:t>z</w:t>
      </w:r>
      <w:r w:rsidR="004220E4" w:rsidRPr="004220E4">
        <w:rPr>
          <w:rFonts w:ascii="Calibri" w:hAnsi="Calibri" w:cs="Calibri"/>
          <w:sz w:val="20"/>
          <w:szCs w:val="20"/>
        </w:rPr>
        <w:t>oznamom poskytnutých služieb za predchádzajúce tri roky od vyhlásenia verejného obstarávania s uvedením cien, lehôt dodania a odberateľov; ak odberateľom</w:t>
      </w:r>
      <w:r w:rsidR="007A01EB">
        <w:rPr>
          <w:rFonts w:ascii="Calibri" w:hAnsi="Calibri" w:cs="Calibri"/>
          <w:sz w:val="20"/>
          <w:szCs w:val="20"/>
        </w:rPr>
        <w:t xml:space="preserve"> </w:t>
      </w:r>
      <w:r w:rsidRPr="0063584C">
        <w:rPr>
          <w:rFonts w:ascii="Calibri" w:hAnsi="Calibri" w:cs="Calibri"/>
          <w:sz w:val="20"/>
          <w:szCs w:val="20"/>
          <w:lang w:eastAsia="sk-SK"/>
        </w:rPr>
        <w:t>bol verejný obstarávateľ alebo obstarávateľ podľa ZVO, dokladom je referencia,</w:t>
      </w:r>
    </w:p>
    <w:p w14:paraId="157E58FC" w14:textId="77777777" w:rsidR="004220E4" w:rsidRPr="0063584C" w:rsidRDefault="004220E4" w:rsidP="00410C67">
      <w:pPr>
        <w:tabs>
          <w:tab w:val="left" w:pos="344"/>
        </w:tabs>
        <w:autoSpaceDE w:val="0"/>
        <w:spacing w:line="251" w:lineRule="exact"/>
        <w:jc w:val="both"/>
        <w:rPr>
          <w:rFonts w:ascii="Calibri" w:hAnsi="Calibri" w:cs="Calibri"/>
          <w:sz w:val="20"/>
          <w:szCs w:val="20"/>
          <w:lang w:eastAsia="sk-SK"/>
        </w:rPr>
      </w:pPr>
    </w:p>
    <w:p w14:paraId="6F32CBDA" w14:textId="46150172" w:rsidR="007A01EB" w:rsidRPr="007A01EB" w:rsidRDefault="007A01EB" w:rsidP="007A01EB">
      <w:pPr>
        <w:pStyle w:val="Default"/>
        <w:jc w:val="both"/>
        <w:rPr>
          <w:rFonts w:ascii="Calibri" w:hAnsi="Calibri" w:cs="Calibri"/>
          <w:b/>
          <w:bCs/>
          <w:sz w:val="20"/>
          <w:lang w:val="sk-SK"/>
        </w:rPr>
      </w:pPr>
      <w:r w:rsidRPr="007A01EB">
        <w:rPr>
          <w:rFonts w:ascii="Calibri" w:hAnsi="Calibri" w:cs="Calibri"/>
          <w:sz w:val="20"/>
          <w:lang w:val="sk-SK"/>
        </w:rPr>
        <w:t>Verejný obstarávateľ požaduje dokladovať zoznam poskytnutých služieb za predchádzajúce tri roky od vyhlásenia verejného obstarávania s uvedením cien, lehôt dodania</w:t>
      </w:r>
      <w:r w:rsidR="00641EF8">
        <w:rPr>
          <w:rFonts w:ascii="Calibri" w:hAnsi="Calibri" w:cs="Calibri"/>
          <w:sz w:val="20"/>
          <w:lang w:val="sk-SK"/>
        </w:rPr>
        <w:t xml:space="preserve"> </w:t>
      </w:r>
      <w:r w:rsidRPr="007A01EB">
        <w:rPr>
          <w:rFonts w:ascii="Calibri" w:hAnsi="Calibri" w:cs="Calibri"/>
          <w:sz w:val="20"/>
          <w:lang w:val="sk-SK"/>
        </w:rPr>
        <w:t>a odberateľov s kontaktnou osobou a telefonickým kontaktom, ktorý musí obsahovať poskytnutie služieb rovnakého alebo podobného charakteru ako</w:t>
      </w:r>
      <w:r w:rsidR="00641EF8">
        <w:rPr>
          <w:rFonts w:ascii="Calibri" w:hAnsi="Calibri" w:cs="Calibri"/>
          <w:sz w:val="20"/>
          <w:lang w:val="sk-SK"/>
        </w:rPr>
        <w:t xml:space="preserve"> je</w:t>
      </w:r>
      <w:r w:rsidRPr="007A01EB">
        <w:rPr>
          <w:rFonts w:ascii="Calibri" w:hAnsi="Calibri" w:cs="Calibri"/>
          <w:sz w:val="20"/>
          <w:lang w:val="sk-SK"/>
        </w:rPr>
        <w:t xml:space="preserve"> predmet zákazky, ktorých cena kumulatívne (spolu) za všetky tri predchádzajúce roky od vyhlásenia verejného obstarávania </w:t>
      </w:r>
      <w:r>
        <w:rPr>
          <w:rFonts w:ascii="Calibri" w:hAnsi="Calibri" w:cs="Calibri"/>
          <w:sz w:val="20"/>
          <w:lang w:val="sk-SK"/>
        </w:rPr>
        <w:t>dosiahla úroveň</w:t>
      </w:r>
      <w:r w:rsidRPr="007A01EB">
        <w:rPr>
          <w:rFonts w:ascii="Calibri" w:hAnsi="Calibri" w:cs="Calibri"/>
          <w:sz w:val="20"/>
          <w:lang w:val="sk-SK"/>
        </w:rPr>
        <w:t xml:space="preserve"> </w:t>
      </w:r>
      <w:r w:rsidRPr="007A01EB">
        <w:rPr>
          <w:rFonts w:ascii="Calibri" w:hAnsi="Calibri" w:cs="Calibri"/>
          <w:b/>
          <w:bCs/>
          <w:sz w:val="20"/>
          <w:lang w:val="sk-SK"/>
        </w:rPr>
        <w:t>minimálne:</w:t>
      </w:r>
    </w:p>
    <w:p w14:paraId="7B50FC8B" w14:textId="78DDC746" w:rsidR="007A01EB" w:rsidRPr="007A01EB" w:rsidRDefault="007A01EB" w:rsidP="007A01EB">
      <w:pPr>
        <w:pStyle w:val="Default"/>
        <w:jc w:val="both"/>
        <w:rPr>
          <w:rFonts w:ascii="Calibri" w:hAnsi="Calibri" w:cs="Calibri"/>
          <w:b/>
          <w:bCs/>
          <w:sz w:val="20"/>
          <w:lang w:val="sk-SK"/>
        </w:rPr>
      </w:pPr>
      <w:r w:rsidRPr="007A01EB">
        <w:rPr>
          <w:rFonts w:ascii="Calibri" w:hAnsi="Calibri" w:cs="Calibri"/>
          <w:b/>
          <w:bCs/>
          <w:sz w:val="20"/>
          <w:lang w:val="sk-SK"/>
        </w:rPr>
        <w:t xml:space="preserve"> </w:t>
      </w:r>
    </w:p>
    <w:p w14:paraId="6CF55ED3" w14:textId="426E56E1"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1: </w:t>
      </w:r>
      <w:r w:rsidR="00E52766">
        <w:rPr>
          <w:rFonts w:ascii="Calibri" w:hAnsi="Calibri" w:cs="Calibri"/>
          <w:b/>
          <w:bCs/>
          <w:sz w:val="20"/>
          <w:lang w:val="sk-SK"/>
        </w:rPr>
        <w:t>3</w:t>
      </w:r>
      <w:r w:rsidR="001B7783">
        <w:rPr>
          <w:rFonts w:ascii="Calibri" w:hAnsi="Calibri" w:cs="Calibri"/>
          <w:b/>
          <w:bCs/>
          <w:sz w:val="20"/>
          <w:lang w:val="sk-SK"/>
        </w:rPr>
        <w:t>0</w:t>
      </w:r>
      <w:r w:rsidR="001B7783" w:rsidRPr="007A01EB">
        <w:rPr>
          <w:rFonts w:ascii="Calibri" w:hAnsi="Calibri" w:cs="Calibri"/>
          <w:b/>
          <w:bCs/>
          <w:sz w:val="20"/>
          <w:lang w:val="sk-SK"/>
        </w:rPr>
        <w:t xml:space="preserve"> </w:t>
      </w:r>
      <w:r w:rsidRPr="007A01EB">
        <w:rPr>
          <w:rFonts w:ascii="Calibri" w:hAnsi="Calibri" w:cs="Calibri"/>
          <w:b/>
          <w:bCs/>
          <w:sz w:val="20"/>
          <w:lang w:val="sk-SK"/>
        </w:rPr>
        <w:t xml:space="preserve">000,- EUR bez DPH, </w:t>
      </w:r>
      <w:r w:rsidRPr="007A01EB">
        <w:rPr>
          <w:rFonts w:ascii="Calibri" w:hAnsi="Calibri" w:cs="Calibri"/>
          <w:sz w:val="20"/>
          <w:lang w:val="sk-SK"/>
        </w:rPr>
        <w:t>z toho každ</w:t>
      </w:r>
      <w:r>
        <w:rPr>
          <w:rFonts w:ascii="Calibri" w:hAnsi="Calibri" w:cs="Calibri"/>
          <w:sz w:val="20"/>
          <w:lang w:val="sk-SK"/>
        </w:rPr>
        <w:t>é plnenie/ zmluva</w:t>
      </w:r>
      <w:r w:rsidRPr="007A01EB">
        <w:rPr>
          <w:rFonts w:ascii="Calibri" w:hAnsi="Calibri" w:cs="Calibri"/>
          <w:sz w:val="20"/>
          <w:lang w:val="sk-SK"/>
        </w:rPr>
        <w:t xml:space="preserve"> musí presiahnuť hodnotu min. </w:t>
      </w:r>
      <w:r w:rsidR="00E52766">
        <w:rPr>
          <w:rFonts w:ascii="Calibri" w:hAnsi="Calibri" w:cs="Calibri"/>
          <w:sz w:val="20"/>
          <w:lang w:val="sk-SK"/>
        </w:rPr>
        <w:t xml:space="preserve">              18</w:t>
      </w:r>
      <w:r w:rsidR="001B7783">
        <w:rPr>
          <w:rFonts w:ascii="Calibri" w:hAnsi="Calibri" w:cs="Calibri"/>
          <w:sz w:val="20"/>
          <w:lang w:val="sk-SK"/>
        </w:rPr>
        <w:t xml:space="preserve"> </w:t>
      </w:r>
      <w:r>
        <w:rPr>
          <w:rFonts w:ascii="Calibri" w:hAnsi="Calibri" w:cs="Calibri"/>
          <w:sz w:val="20"/>
          <w:lang w:val="sk-SK"/>
        </w:rPr>
        <w:t>000,- EUR bez DPH,</w:t>
      </w:r>
    </w:p>
    <w:p w14:paraId="1C43A816" w14:textId="2C48D739"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2: </w:t>
      </w:r>
      <w:r w:rsidR="00E52766">
        <w:rPr>
          <w:rFonts w:ascii="Calibri" w:hAnsi="Calibri" w:cs="Calibri"/>
          <w:b/>
          <w:bCs/>
          <w:sz w:val="20"/>
          <w:lang w:val="sk-SK"/>
        </w:rPr>
        <w:t>30</w:t>
      </w:r>
      <w:r w:rsidR="001B7783" w:rsidRPr="007A01EB">
        <w:rPr>
          <w:rFonts w:ascii="Calibri" w:hAnsi="Calibri" w:cs="Calibri"/>
          <w:b/>
          <w:bCs/>
          <w:sz w:val="20"/>
          <w:lang w:val="sk-SK"/>
        </w:rPr>
        <w:t xml:space="preserve"> </w:t>
      </w:r>
      <w:r w:rsidRPr="007A01EB">
        <w:rPr>
          <w:rFonts w:ascii="Calibri" w:hAnsi="Calibri" w:cs="Calibri"/>
          <w:b/>
          <w:bCs/>
          <w:sz w:val="20"/>
          <w:lang w:val="sk-SK"/>
        </w:rPr>
        <w:t xml:space="preserve">000,- EUR bez DPH, </w:t>
      </w:r>
      <w:r w:rsidRPr="007A01EB">
        <w:rPr>
          <w:rFonts w:ascii="Calibri" w:hAnsi="Calibri" w:cs="Calibri"/>
          <w:sz w:val="20"/>
          <w:lang w:val="sk-SK"/>
        </w:rPr>
        <w:t xml:space="preserve">z toho </w:t>
      </w:r>
      <w:r>
        <w:rPr>
          <w:rFonts w:ascii="Calibri" w:hAnsi="Calibri" w:cs="Calibri"/>
          <w:sz w:val="20"/>
          <w:lang w:val="sk-SK"/>
        </w:rPr>
        <w:t>každé plnenie/ zmluva</w:t>
      </w:r>
      <w:r w:rsidRPr="007A01EB">
        <w:rPr>
          <w:rFonts w:ascii="Calibri" w:hAnsi="Calibri" w:cs="Calibri"/>
          <w:sz w:val="20"/>
          <w:lang w:val="sk-SK"/>
        </w:rPr>
        <w:t xml:space="preserve"> musí presiahnuť hodnotu min. </w:t>
      </w:r>
      <w:r w:rsidR="00E52766">
        <w:rPr>
          <w:rFonts w:ascii="Calibri" w:hAnsi="Calibri" w:cs="Calibri"/>
          <w:sz w:val="20"/>
          <w:lang w:val="sk-SK"/>
        </w:rPr>
        <w:t xml:space="preserve">             18</w:t>
      </w:r>
      <w:r w:rsidR="001B7783">
        <w:rPr>
          <w:rFonts w:ascii="Calibri" w:hAnsi="Calibri" w:cs="Calibri"/>
          <w:sz w:val="20"/>
          <w:lang w:val="sk-SK"/>
        </w:rPr>
        <w:t xml:space="preserve"> </w:t>
      </w:r>
      <w:r>
        <w:rPr>
          <w:rFonts w:ascii="Calibri" w:hAnsi="Calibri" w:cs="Calibri"/>
          <w:sz w:val="20"/>
          <w:lang w:val="sk-SK"/>
        </w:rPr>
        <w:t>000,- EUR bez DPH,</w:t>
      </w:r>
    </w:p>
    <w:p w14:paraId="6A9408F7" w14:textId="137451FE" w:rsidR="007A01EB" w:rsidRPr="007A01EB" w:rsidRDefault="007A01EB"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w:t>
      </w:r>
      <w:r w:rsidRPr="007A01EB">
        <w:rPr>
          <w:rFonts w:ascii="Calibri" w:hAnsi="Calibri" w:cs="Calibri"/>
          <w:b/>
          <w:bCs/>
          <w:sz w:val="20"/>
          <w:lang w:val="sk-SK"/>
        </w:rPr>
        <w:t xml:space="preserve">3: </w:t>
      </w:r>
      <w:r w:rsidR="00E52766">
        <w:rPr>
          <w:rFonts w:ascii="Calibri" w:hAnsi="Calibri" w:cs="Calibri"/>
          <w:b/>
          <w:bCs/>
          <w:sz w:val="20"/>
          <w:lang w:val="sk-SK"/>
        </w:rPr>
        <w:t>33</w:t>
      </w:r>
      <w:r w:rsidR="001B7783" w:rsidRPr="007A01EB">
        <w:rPr>
          <w:rFonts w:ascii="Calibri" w:hAnsi="Calibri" w:cs="Calibri"/>
          <w:b/>
          <w:bCs/>
          <w:sz w:val="20"/>
          <w:lang w:val="sk-SK"/>
        </w:rPr>
        <w:t xml:space="preserve"> </w:t>
      </w:r>
      <w:r w:rsidRPr="007A01EB">
        <w:rPr>
          <w:rFonts w:ascii="Calibri" w:hAnsi="Calibri" w:cs="Calibri"/>
          <w:b/>
          <w:bCs/>
          <w:sz w:val="20"/>
          <w:lang w:val="sk-SK"/>
        </w:rPr>
        <w:t xml:space="preserve">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sidR="00E52766">
        <w:rPr>
          <w:rFonts w:ascii="Calibri" w:hAnsi="Calibri" w:cs="Calibri"/>
          <w:sz w:val="20"/>
          <w:lang w:val="sk-SK"/>
        </w:rPr>
        <w:t xml:space="preserve">             20</w:t>
      </w:r>
      <w:r w:rsidR="001B7783" w:rsidRPr="007A01EB">
        <w:rPr>
          <w:rFonts w:ascii="Calibri" w:hAnsi="Calibri" w:cs="Calibri"/>
          <w:sz w:val="20"/>
          <w:lang w:val="sk-SK"/>
        </w:rPr>
        <w:t xml:space="preserve"> </w:t>
      </w:r>
      <w:r w:rsidRPr="007A01EB">
        <w:rPr>
          <w:rFonts w:ascii="Calibri" w:hAnsi="Calibri" w:cs="Calibri"/>
          <w:sz w:val="20"/>
          <w:lang w:val="sk-SK"/>
        </w:rPr>
        <w:t>000,</w:t>
      </w:r>
      <w:r w:rsidR="00390614">
        <w:rPr>
          <w:rFonts w:ascii="Calibri" w:hAnsi="Calibri" w:cs="Calibri"/>
          <w:sz w:val="20"/>
          <w:lang w:val="sk-SK"/>
        </w:rPr>
        <w:t>- EUR bez DPH.</w:t>
      </w:r>
    </w:p>
    <w:p w14:paraId="3B1AD927" w14:textId="1AD830FC" w:rsidR="00E52766" w:rsidRPr="007A01EB" w:rsidRDefault="00E52766" w:rsidP="00E52766">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4</w:t>
      </w:r>
      <w:r w:rsidRPr="007A01EB">
        <w:rPr>
          <w:rFonts w:ascii="Calibri" w:hAnsi="Calibri" w:cs="Calibri"/>
          <w:b/>
          <w:bCs/>
          <w:sz w:val="20"/>
          <w:lang w:val="sk-SK"/>
        </w:rPr>
        <w:t xml:space="preserve">: </w:t>
      </w:r>
      <w:r>
        <w:rPr>
          <w:rFonts w:ascii="Calibri" w:hAnsi="Calibri" w:cs="Calibri"/>
          <w:b/>
          <w:bCs/>
          <w:sz w:val="20"/>
          <w:lang w:val="sk-SK"/>
        </w:rPr>
        <w:t>33</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Pr>
          <w:rFonts w:ascii="Calibri" w:hAnsi="Calibri" w:cs="Calibri"/>
          <w:sz w:val="20"/>
          <w:lang w:val="sk-SK"/>
        </w:rPr>
        <w:t xml:space="preserve">             20</w:t>
      </w:r>
      <w:r w:rsidRPr="007A01EB">
        <w:rPr>
          <w:rFonts w:ascii="Calibri" w:hAnsi="Calibri" w:cs="Calibri"/>
          <w:sz w:val="20"/>
          <w:lang w:val="sk-SK"/>
        </w:rPr>
        <w:t xml:space="preserve"> 000,</w:t>
      </w:r>
      <w:r>
        <w:rPr>
          <w:rFonts w:ascii="Calibri" w:hAnsi="Calibri" w:cs="Calibri"/>
          <w:sz w:val="20"/>
          <w:lang w:val="sk-SK"/>
        </w:rPr>
        <w:t>- EUR bez DPH.</w:t>
      </w:r>
    </w:p>
    <w:p w14:paraId="10097B65" w14:textId="789AAC61" w:rsidR="00E52766" w:rsidRPr="007A01EB" w:rsidRDefault="00E52766" w:rsidP="00E52766">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5</w:t>
      </w:r>
      <w:r w:rsidRPr="007A01EB">
        <w:rPr>
          <w:rFonts w:ascii="Calibri" w:hAnsi="Calibri" w:cs="Calibri"/>
          <w:b/>
          <w:bCs/>
          <w:sz w:val="20"/>
          <w:lang w:val="sk-SK"/>
        </w:rPr>
        <w:t xml:space="preserve">: </w:t>
      </w:r>
      <w:r>
        <w:rPr>
          <w:rFonts w:ascii="Calibri" w:hAnsi="Calibri" w:cs="Calibri"/>
          <w:b/>
          <w:bCs/>
          <w:sz w:val="20"/>
          <w:lang w:val="sk-SK"/>
        </w:rPr>
        <w:t>65</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Pr>
          <w:rFonts w:ascii="Calibri" w:hAnsi="Calibri" w:cs="Calibri"/>
          <w:sz w:val="20"/>
          <w:lang w:val="sk-SK"/>
        </w:rPr>
        <w:t xml:space="preserve">             50</w:t>
      </w:r>
      <w:r w:rsidRPr="007A01EB">
        <w:rPr>
          <w:rFonts w:ascii="Calibri" w:hAnsi="Calibri" w:cs="Calibri"/>
          <w:sz w:val="20"/>
          <w:lang w:val="sk-SK"/>
        </w:rPr>
        <w:t xml:space="preserve"> 000,</w:t>
      </w:r>
      <w:r>
        <w:rPr>
          <w:rFonts w:ascii="Calibri" w:hAnsi="Calibri" w:cs="Calibri"/>
          <w:sz w:val="20"/>
          <w:lang w:val="sk-SK"/>
        </w:rPr>
        <w:t>- EUR bez DPH.</w:t>
      </w:r>
    </w:p>
    <w:p w14:paraId="6B32C9E4" w14:textId="7BCA2238" w:rsidR="007A01EB" w:rsidRPr="00E52766" w:rsidRDefault="00E52766" w:rsidP="007A01EB">
      <w:pPr>
        <w:pStyle w:val="Default"/>
        <w:numPr>
          <w:ilvl w:val="0"/>
          <w:numId w:val="16"/>
        </w:numPr>
        <w:jc w:val="both"/>
        <w:rPr>
          <w:rFonts w:ascii="Calibri" w:hAnsi="Calibri" w:cs="Calibri"/>
          <w:sz w:val="20"/>
          <w:lang w:val="sk-SK"/>
        </w:rPr>
      </w:pPr>
      <w:r>
        <w:rPr>
          <w:rFonts w:ascii="Calibri" w:hAnsi="Calibri" w:cs="Calibri"/>
          <w:b/>
          <w:bCs/>
          <w:sz w:val="20"/>
          <w:lang w:val="sk-SK"/>
        </w:rPr>
        <w:t>pre Č</w:t>
      </w:r>
      <w:r w:rsidRPr="007A01EB">
        <w:rPr>
          <w:rFonts w:ascii="Calibri" w:hAnsi="Calibri" w:cs="Calibri"/>
          <w:b/>
          <w:bCs/>
          <w:sz w:val="20"/>
          <w:lang w:val="sk-SK"/>
        </w:rPr>
        <w:t>asť č.</w:t>
      </w:r>
      <w:r>
        <w:rPr>
          <w:rFonts w:ascii="Calibri" w:hAnsi="Calibri" w:cs="Calibri"/>
          <w:b/>
          <w:bCs/>
          <w:sz w:val="20"/>
          <w:lang w:val="sk-SK"/>
        </w:rPr>
        <w:t xml:space="preserve"> 6</w:t>
      </w:r>
      <w:r w:rsidRPr="007A01EB">
        <w:rPr>
          <w:rFonts w:ascii="Calibri" w:hAnsi="Calibri" w:cs="Calibri"/>
          <w:b/>
          <w:bCs/>
          <w:sz w:val="20"/>
          <w:lang w:val="sk-SK"/>
        </w:rPr>
        <w:t xml:space="preserve">: </w:t>
      </w:r>
      <w:r>
        <w:rPr>
          <w:rFonts w:ascii="Calibri" w:hAnsi="Calibri" w:cs="Calibri"/>
          <w:b/>
          <w:bCs/>
          <w:sz w:val="20"/>
          <w:lang w:val="sk-SK"/>
        </w:rPr>
        <w:t>30</w:t>
      </w:r>
      <w:r w:rsidRPr="007A01EB">
        <w:rPr>
          <w:rFonts w:ascii="Calibri" w:hAnsi="Calibri" w:cs="Calibri"/>
          <w:b/>
          <w:bCs/>
          <w:sz w:val="20"/>
          <w:lang w:val="sk-SK"/>
        </w:rPr>
        <w:t xml:space="preserve"> 000,- EUR bez DPH, </w:t>
      </w:r>
      <w:r w:rsidRPr="007A01EB">
        <w:rPr>
          <w:rFonts w:ascii="Calibri" w:hAnsi="Calibri" w:cs="Calibri"/>
          <w:sz w:val="20"/>
          <w:lang w:val="sk-SK"/>
        </w:rPr>
        <w:t xml:space="preserve">z toho </w:t>
      </w:r>
      <w:r>
        <w:rPr>
          <w:rFonts w:ascii="Calibri" w:hAnsi="Calibri" w:cs="Calibri"/>
          <w:sz w:val="20"/>
          <w:lang w:val="sk-SK"/>
        </w:rPr>
        <w:t>každé</w:t>
      </w:r>
      <w:r w:rsidRPr="007A01EB">
        <w:rPr>
          <w:rFonts w:ascii="Calibri" w:hAnsi="Calibri" w:cs="Calibri"/>
          <w:sz w:val="20"/>
          <w:lang w:val="sk-SK"/>
        </w:rPr>
        <w:t xml:space="preserve"> </w:t>
      </w:r>
      <w:r>
        <w:rPr>
          <w:rFonts w:ascii="Calibri" w:hAnsi="Calibri" w:cs="Calibri"/>
          <w:sz w:val="20"/>
          <w:lang w:val="sk-SK"/>
        </w:rPr>
        <w:t>plnenie/ zmluva</w:t>
      </w:r>
      <w:r w:rsidRPr="007A01EB">
        <w:rPr>
          <w:rFonts w:ascii="Calibri" w:hAnsi="Calibri" w:cs="Calibri"/>
          <w:sz w:val="20"/>
          <w:lang w:val="sk-SK"/>
        </w:rPr>
        <w:t xml:space="preserve"> musí presiahnuť hodnotu min. </w:t>
      </w:r>
      <w:r>
        <w:rPr>
          <w:rFonts w:ascii="Calibri" w:hAnsi="Calibri" w:cs="Calibri"/>
          <w:sz w:val="20"/>
          <w:lang w:val="sk-SK"/>
        </w:rPr>
        <w:t xml:space="preserve">             18</w:t>
      </w:r>
      <w:r w:rsidRPr="007A01EB">
        <w:rPr>
          <w:rFonts w:ascii="Calibri" w:hAnsi="Calibri" w:cs="Calibri"/>
          <w:sz w:val="20"/>
          <w:lang w:val="sk-SK"/>
        </w:rPr>
        <w:t xml:space="preserve"> 000,</w:t>
      </w:r>
      <w:r>
        <w:rPr>
          <w:rFonts w:ascii="Calibri" w:hAnsi="Calibri" w:cs="Calibri"/>
          <w:sz w:val="20"/>
          <w:lang w:val="sk-SK"/>
        </w:rPr>
        <w:t>- EUR bez DPH.</w:t>
      </w:r>
    </w:p>
    <w:p w14:paraId="46941C9F" w14:textId="77777777" w:rsidR="00E52766" w:rsidRPr="007A01EB" w:rsidRDefault="00E52766" w:rsidP="007A01EB">
      <w:pPr>
        <w:pStyle w:val="Default"/>
        <w:jc w:val="both"/>
        <w:rPr>
          <w:rFonts w:ascii="Calibri" w:hAnsi="Calibri" w:cs="Calibri"/>
          <w:sz w:val="20"/>
        </w:rPr>
      </w:pPr>
    </w:p>
    <w:p w14:paraId="231F7C5A" w14:textId="624A4389" w:rsidR="00410C67" w:rsidRDefault="00641EF8"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Plnenia uvedené</w:t>
      </w:r>
      <w:r w:rsidR="00410C67" w:rsidRPr="007A01EB">
        <w:rPr>
          <w:rFonts w:ascii="Calibri" w:hAnsi="Calibri" w:cs="Calibri"/>
          <w:sz w:val="20"/>
          <w:szCs w:val="20"/>
          <w:lang w:eastAsia="sk-SK"/>
        </w:rPr>
        <w:t xml:space="preserve"> v inej mene ako v eurách je potrebné prepočítať a to tak, že sumy uvedené v iných menách budú prepočítané kurzom ECB platným k prvému dňu v roku, v ktorom boli </w:t>
      </w:r>
      <w:r w:rsidR="00597F1D">
        <w:rPr>
          <w:rFonts w:ascii="Calibri" w:hAnsi="Calibri" w:cs="Calibri"/>
          <w:sz w:val="20"/>
          <w:szCs w:val="20"/>
          <w:lang w:eastAsia="sk-SK"/>
        </w:rPr>
        <w:t>služby</w:t>
      </w:r>
      <w:r w:rsidR="00410C67" w:rsidRPr="007A01EB">
        <w:rPr>
          <w:rFonts w:ascii="Calibri" w:hAnsi="Calibri" w:cs="Calibri"/>
          <w:sz w:val="20"/>
          <w:szCs w:val="20"/>
          <w:lang w:eastAsia="sk-SK"/>
        </w:rPr>
        <w:t xml:space="preserve"> </w:t>
      </w:r>
      <w:r w:rsidR="00597F1D">
        <w:rPr>
          <w:rFonts w:ascii="Calibri" w:hAnsi="Calibri" w:cs="Calibri"/>
          <w:sz w:val="20"/>
          <w:szCs w:val="20"/>
          <w:lang w:eastAsia="sk-SK"/>
        </w:rPr>
        <w:t>poskytnuté</w:t>
      </w:r>
      <w:r w:rsidR="00410C67" w:rsidRPr="007A01EB">
        <w:rPr>
          <w:rFonts w:ascii="Calibri" w:hAnsi="Calibri" w:cs="Calibri"/>
          <w:sz w:val="20"/>
          <w:szCs w:val="20"/>
          <w:lang w:eastAsia="sk-SK"/>
        </w:rPr>
        <w:t>.</w:t>
      </w:r>
    </w:p>
    <w:p w14:paraId="2EE03242" w14:textId="3561B14F" w:rsidR="00641EF8" w:rsidRDefault="00641EF8" w:rsidP="00410C67">
      <w:pPr>
        <w:tabs>
          <w:tab w:val="left" w:pos="344"/>
        </w:tabs>
        <w:autoSpaceDE w:val="0"/>
        <w:spacing w:line="251" w:lineRule="exact"/>
        <w:jc w:val="both"/>
        <w:rPr>
          <w:rFonts w:ascii="Calibri" w:hAnsi="Calibri" w:cs="Calibri"/>
          <w:sz w:val="20"/>
          <w:szCs w:val="20"/>
          <w:lang w:eastAsia="sk-SK"/>
        </w:rPr>
      </w:pPr>
    </w:p>
    <w:p w14:paraId="57E5C836" w14:textId="595D64DA" w:rsidR="00641EF8" w:rsidRDefault="00641EF8" w:rsidP="00641EF8">
      <w:pPr>
        <w:tabs>
          <w:tab w:val="left" w:pos="344"/>
        </w:tabs>
        <w:autoSpaceDE w:val="0"/>
        <w:spacing w:line="251" w:lineRule="exact"/>
        <w:jc w:val="both"/>
        <w:rPr>
          <w:rFonts w:ascii="Calibri" w:hAnsi="Calibri" w:cs="Calibri"/>
          <w:sz w:val="20"/>
          <w:szCs w:val="20"/>
        </w:rPr>
      </w:pPr>
      <w:r>
        <w:rPr>
          <w:rFonts w:ascii="Calibri" w:hAnsi="Calibri" w:cs="Calibri"/>
          <w:sz w:val="20"/>
          <w:szCs w:val="20"/>
          <w:lang w:eastAsia="sk-SK"/>
        </w:rPr>
        <w:t xml:space="preserve">Za služby </w:t>
      </w:r>
      <w:r w:rsidRPr="007A01EB">
        <w:rPr>
          <w:rFonts w:ascii="Calibri" w:hAnsi="Calibri" w:cs="Calibri"/>
          <w:sz w:val="20"/>
          <w:szCs w:val="20"/>
        </w:rPr>
        <w:t xml:space="preserve">rovnakého alebo </w:t>
      </w:r>
      <w:r w:rsidR="00C512B7">
        <w:rPr>
          <w:rFonts w:ascii="Calibri" w:hAnsi="Calibri" w:cs="Calibri"/>
          <w:sz w:val="20"/>
          <w:szCs w:val="20"/>
        </w:rPr>
        <w:t>obdobného</w:t>
      </w:r>
      <w:r w:rsidRPr="007A01EB">
        <w:rPr>
          <w:rFonts w:ascii="Calibri" w:hAnsi="Calibri" w:cs="Calibri"/>
          <w:sz w:val="20"/>
          <w:szCs w:val="20"/>
        </w:rPr>
        <w:t xml:space="preserve"> charakteru ako</w:t>
      </w:r>
      <w:r>
        <w:rPr>
          <w:rFonts w:ascii="Calibri" w:hAnsi="Calibri" w:cs="Calibri"/>
          <w:sz w:val="20"/>
        </w:rPr>
        <w:t xml:space="preserve"> je</w:t>
      </w:r>
      <w:r w:rsidRPr="007A01EB">
        <w:rPr>
          <w:rFonts w:ascii="Calibri" w:hAnsi="Calibri" w:cs="Calibri"/>
          <w:sz w:val="20"/>
          <w:szCs w:val="20"/>
        </w:rPr>
        <w:t xml:space="preserve"> predmet zákazky</w:t>
      </w:r>
      <w:r w:rsidR="00C512B7">
        <w:rPr>
          <w:rFonts w:ascii="Calibri" w:hAnsi="Calibri" w:cs="Calibri"/>
          <w:sz w:val="20"/>
          <w:szCs w:val="20"/>
        </w:rPr>
        <w:t xml:space="preserve"> sa považujú služby opráv/</w:t>
      </w:r>
      <w:r>
        <w:rPr>
          <w:rFonts w:ascii="Calibri" w:hAnsi="Calibri" w:cs="Calibri"/>
          <w:sz w:val="20"/>
          <w:szCs w:val="20"/>
        </w:rPr>
        <w:t>generálnych opráv nadstavieb nákladných motorových vozidiel.</w:t>
      </w:r>
    </w:p>
    <w:p w14:paraId="6EF2E59F" w14:textId="775FEA36" w:rsidR="00C65056" w:rsidRDefault="00C65056" w:rsidP="00641EF8">
      <w:pPr>
        <w:tabs>
          <w:tab w:val="left" w:pos="344"/>
        </w:tabs>
        <w:autoSpaceDE w:val="0"/>
        <w:spacing w:line="251" w:lineRule="exact"/>
        <w:jc w:val="both"/>
        <w:rPr>
          <w:rFonts w:ascii="Calibri" w:hAnsi="Calibri" w:cs="Calibri"/>
          <w:sz w:val="20"/>
          <w:szCs w:val="20"/>
        </w:rPr>
      </w:pPr>
    </w:p>
    <w:p w14:paraId="35A917B9" w14:textId="17D7ED20" w:rsidR="00C65056" w:rsidRPr="007A01EB" w:rsidRDefault="00C65056" w:rsidP="00641EF8">
      <w:pPr>
        <w:tabs>
          <w:tab w:val="left" w:pos="344"/>
        </w:tabs>
        <w:autoSpaceDE w:val="0"/>
        <w:spacing w:line="251" w:lineRule="exact"/>
        <w:jc w:val="both"/>
        <w:rPr>
          <w:rFonts w:ascii="Calibri" w:hAnsi="Calibri" w:cs="Calibri"/>
          <w:sz w:val="20"/>
          <w:szCs w:val="20"/>
          <w:lang w:eastAsia="sk-SK"/>
        </w:rPr>
      </w:pPr>
      <w:r w:rsidRPr="00C65056">
        <w:rPr>
          <w:rFonts w:ascii="Calibri" w:hAnsi="Calibri" w:cs="Calibri"/>
          <w:sz w:val="20"/>
          <w:szCs w:val="20"/>
          <w:lang w:eastAsia="sk-SK"/>
        </w:rPr>
        <w:t xml:space="preserve">V prípade, ak </w:t>
      </w:r>
      <w:r>
        <w:rPr>
          <w:rFonts w:ascii="Calibri" w:hAnsi="Calibri" w:cs="Calibri"/>
          <w:sz w:val="20"/>
          <w:szCs w:val="20"/>
          <w:lang w:eastAsia="sk-SK"/>
        </w:rPr>
        <w:t>služby</w:t>
      </w:r>
      <w:r w:rsidRPr="00C65056">
        <w:rPr>
          <w:rFonts w:ascii="Calibri" w:hAnsi="Calibri" w:cs="Calibri"/>
          <w:sz w:val="20"/>
          <w:szCs w:val="20"/>
          <w:lang w:eastAsia="sk-SK"/>
        </w:rPr>
        <w:t xml:space="preserve"> </w:t>
      </w:r>
      <w:r>
        <w:rPr>
          <w:rFonts w:ascii="Calibri" w:hAnsi="Calibri" w:cs="Calibri"/>
          <w:sz w:val="20"/>
          <w:szCs w:val="20"/>
          <w:lang w:eastAsia="sk-SK"/>
        </w:rPr>
        <w:t>poskytoval</w:t>
      </w:r>
      <w:r w:rsidRPr="00C65056">
        <w:rPr>
          <w:rFonts w:ascii="Calibri" w:hAnsi="Calibri" w:cs="Calibri"/>
          <w:sz w:val="20"/>
          <w:szCs w:val="20"/>
          <w:lang w:eastAsia="sk-SK"/>
        </w:rPr>
        <w:t xml:space="preserve"> uchádzač ako člen združenia skupiny dodávateľov, vyčísli a započíta iba počet a finančný objem</w:t>
      </w:r>
      <w:r>
        <w:rPr>
          <w:rFonts w:ascii="Calibri" w:hAnsi="Calibri" w:cs="Calibri"/>
          <w:sz w:val="20"/>
          <w:szCs w:val="20"/>
          <w:lang w:eastAsia="sk-SK"/>
        </w:rPr>
        <w:t xml:space="preserve"> poskytnutý</w:t>
      </w:r>
      <w:r w:rsidRPr="00C65056">
        <w:rPr>
          <w:rFonts w:ascii="Calibri" w:hAnsi="Calibri" w:cs="Calibri"/>
          <w:sz w:val="20"/>
          <w:szCs w:val="20"/>
          <w:lang w:eastAsia="sk-SK"/>
        </w:rPr>
        <w:t xml:space="preserve"> ním samotným.</w:t>
      </w:r>
    </w:p>
    <w:p w14:paraId="6466B36B" w14:textId="77777777" w:rsidR="00641EF8" w:rsidRDefault="00641EF8" w:rsidP="00410C67">
      <w:pPr>
        <w:tabs>
          <w:tab w:val="left" w:pos="344"/>
        </w:tabs>
        <w:autoSpaceDE w:val="0"/>
        <w:spacing w:line="251" w:lineRule="exact"/>
        <w:jc w:val="both"/>
        <w:rPr>
          <w:rFonts w:ascii="Calibri" w:hAnsi="Calibri" w:cs="Calibri"/>
          <w:sz w:val="20"/>
          <w:szCs w:val="20"/>
          <w:lang w:eastAsia="sk-SK"/>
        </w:rPr>
      </w:pPr>
    </w:p>
    <w:p w14:paraId="5B8E5431" w14:textId="0271B0D1" w:rsidR="00410C67" w:rsidRPr="0063584C" w:rsidRDefault="009E7E38"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r w:rsidR="00C512B7">
        <w:rPr>
          <w:rFonts w:ascii="Calibri" w:hAnsi="Calibri" w:cs="Calibri"/>
          <w:sz w:val="20"/>
          <w:szCs w:val="20"/>
          <w:lang w:eastAsia="sk-SK"/>
        </w:rPr>
        <w:t xml:space="preserve">ustanovenia </w:t>
      </w:r>
      <w:r w:rsidR="00410C67" w:rsidRPr="0063584C">
        <w:rPr>
          <w:rFonts w:ascii="Calibri" w:hAnsi="Calibri" w:cs="Calibri"/>
          <w:sz w:val="20"/>
          <w:szCs w:val="20"/>
          <w:lang w:eastAsia="sk-SK"/>
        </w:rPr>
        <w:t>§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w:t>
      </w:r>
      <w:r w:rsidR="00C512B7">
        <w:rPr>
          <w:rFonts w:ascii="Calibri" w:hAnsi="Calibri" w:cs="Calibri"/>
          <w:sz w:val="20"/>
          <w:szCs w:val="20"/>
          <w:lang w:eastAsia="sk-SK"/>
        </w:rPr>
        <w:t>ckého postavenia  uvedené 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5E98FC71"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r>
      <w:r w:rsidRPr="009452A6">
        <w:rPr>
          <w:rFonts w:ascii="Calibri" w:hAnsi="Calibri" w:cs="Calibri"/>
          <w:sz w:val="20"/>
          <w:szCs w:val="20"/>
        </w:rPr>
        <w:t xml:space="preserve">v </w:t>
      </w:r>
      <w:r w:rsidR="00C512B7">
        <w:rPr>
          <w:rFonts w:ascii="Calibri" w:hAnsi="Calibri" w:cs="Calibri"/>
          <w:sz w:val="20"/>
          <w:szCs w:val="20"/>
        </w:rPr>
        <w:t xml:space="preserve">ustanovení </w:t>
      </w:r>
      <w:r w:rsidRPr="009452A6">
        <w:rPr>
          <w:rFonts w:ascii="Calibri" w:hAnsi="Calibri" w:cs="Calibri"/>
          <w:sz w:val="20"/>
          <w:szCs w:val="20"/>
        </w:rPr>
        <w:t>§ 40 ZVO a § 152 ods. (4) ZVO.</w:t>
      </w:r>
      <w:r w:rsidR="009E7E38" w:rsidRPr="009452A6">
        <w:rPr>
          <w:rFonts w:ascii="Calibri" w:hAnsi="Calibri" w:cs="Calibri"/>
          <w:sz w:val="20"/>
          <w:szCs w:val="20"/>
        </w:rPr>
        <w:t xml:space="preserve"> </w:t>
      </w:r>
      <w:r w:rsidR="009E7E38" w:rsidRPr="009452A6">
        <w:rPr>
          <w:rFonts w:ascii="Calibri" w:hAnsi="Calibri"/>
          <w:sz w:val="20"/>
          <w:szCs w:val="20"/>
        </w:rPr>
        <w:t>Vzhľadom ku skutočnosti, že verejný obstarávateľ v predmetnom verejnom obstarávaní využije postup v súlade s</w:t>
      </w:r>
      <w:r w:rsidR="009452A6" w:rsidRPr="009452A6">
        <w:rPr>
          <w:rFonts w:ascii="Calibri" w:hAnsi="Calibri"/>
          <w:sz w:val="20"/>
          <w:szCs w:val="20"/>
        </w:rPr>
        <w:t xml:space="preserve"> ustanovením</w:t>
      </w:r>
      <w:r w:rsidR="009E7E38" w:rsidRPr="009452A6">
        <w:rPr>
          <w:rFonts w:ascii="Calibri" w:hAnsi="Calibri"/>
          <w:sz w:val="20"/>
          <w:szCs w:val="20"/>
        </w:rPr>
        <w:t xml:space="preserve"> </w:t>
      </w:r>
      <w:r w:rsidR="00FE0EAC" w:rsidRPr="009452A6">
        <w:rPr>
          <w:rFonts w:ascii="Calibri" w:hAnsi="Calibri"/>
          <w:sz w:val="20"/>
          <w:szCs w:val="20"/>
        </w:rPr>
        <w:t>§ 66 ods. 7</w:t>
      </w:r>
      <w:r w:rsidR="009E7E38" w:rsidRPr="009452A6">
        <w:rPr>
          <w:rFonts w:ascii="Calibri" w:hAnsi="Calibri"/>
          <w:sz w:val="20"/>
          <w:szCs w:val="20"/>
        </w:rPr>
        <w:t xml:space="preserve"> </w:t>
      </w:r>
      <w:r w:rsidR="00FE0EAC" w:rsidRPr="009452A6">
        <w:rPr>
          <w:rFonts w:ascii="Calibri" w:hAnsi="Calibri"/>
          <w:sz w:val="20"/>
          <w:szCs w:val="20"/>
        </w:rPr>
        <w:t xml:space="preserve">druhá veta </w:t>
      </w:r>
      <w:r w:rsidR="009E7E38" w:rsidRPr="009452A6">
        <w:rPr>
          <w:rFonts w:ascii="Calibri" w:hAnsi="Calibri"/>
          <w:sz w:val="20"/>
          <w:szCs w:val="20"/>
        </w:rPr>
        <w:t>ZVO</w:t>
      </w:r>
      <w:r w:rsidR="00FE0EAC" w:rsidRPr="009452A6">
        <w:rPr>
          <w:rFonts w:ascii="Calibri" w:hAnsi="Calibri"/>
          <w:sz w:val="20"/>
          <w:szCs w:val="20"/>
        </w:rPr>
        <w:t xml:space="preserve"> </w:t>
      </w:r>
      <w:r w:rsidR="009E7E38" w:rsidRPr="009452A6">
        <w:rPr>
          <w:rFonts w:ascii="Calibri" w:hAnsi="Calibri"/>
          <w:sz w:val="20"/>
          <w:szCs w:val="20"/>
        </w:rPr>
        <w:t>, vyhodnotenie splnenia podmienok účasti a vyhodnotenie ponúk z hľadiska splnenia požiadaviek na predmet zákazky sa uskutoční po vyhod</w:t>
      </w:r>
      <w:r w:rsidR="00AF2A96">
        <w:rPr>
          <w:rFonts w:ascii="Calibri" w:hAnsi="Calibri"/>
          <w:sz w:val="20"/>
          <w:szCs w:val="20"/>
        </w:rPr>
        <w:t>notení ponúk na základe kritéria</w:t>
      </w:r>
      <w:r w:rsidR="009E7E38" w:rsidRPr="009452A6">
        <w:rPr>
          <w:rFonts w:ascii="Calibri" w:hAnsi="Calibri"/>
          <w:sz w:val="20"/>
          <w:szCs w:val="20"/>
        </w:rPr>
        <w:t xml:space="preserve"> na vyhodnotenie ponúk.</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0224BEE0" w14:textId="77777777" w:rsidR="009E7E38" w:rsidRDefault="009E7E38" w:rsidP="009E7E38">
      <w:pPr>
        <w:pStyle w:val="tl1"/>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56BB37D1" w14:textId="77777777" w:rsidR="009E7E38" w:rsidRDefault="009E7E38" w:rsidP="009E7E38">
      <w:pPr>
        <w:pStyle w:val="tl1"/>
        <w:rPr>
          <w:rFonts w:ascii="Calibri" w:hAnsi="Calibri" w:cs="Calibri"/>
          <w:bCs/>
          <w:iCs/>
          <w:sz w:val="20"/>
          <w:szCs w:val="20"/>
        </w:rPr>
      </w:pPr>
    </w:p>
    <w:p w14:paraId="67593FB7" w14:textId="21CE3E79" w:rsidR="009E7E38" w:rsidRDefault="009E7E38" w:rsidP="009E7E38">
      <w:pPr>
        <w:pStyle w:val="tl1"/>
        <w:numPr>
          <w:ilvl w:val="0"/>
          <w:numId w:val="30"/>
        </w:numPr>
        <w:rPr>
          <w:rFonts w:ascii="Calibri" w:hAnsi="Calibri" w:cs="Calibri"/>
          <w:bCs/>
          <w:iCs/>
          <w:sz w:val="20"/>
          <w:szCs w:val="20"/>
        </w:rPr>
      </w:pPr>
      <w:r w:rsidRPr="0063584C">
        <w:rPr>
          <w:rFonts w:ascii="Calibri" w:hAnsi="Calibri" w:cs="Calibri"/>
          <w:bCs/>
          <w:iCs/>
          <w:sz w:val="20"/>
          <w:szCs w:val="20"/>
        </w:rPr>
        <w:t>jednotného európskeho dokumentu. Náležitosti týkajúce sa jednotného európskeho dokumentu upravujú ust</w:t>
      </w:r>
      <w:r w:rsidR="00C512B7">
        <w:rPr>
          <w:rFonts w:ascii="Calibri" w:hAnsi="Calibri" w:cs="Calibri"/>
          <w:bCs/>
          <w:iCs/>
          <w:sz w:val="20"/>
          <w:szCs w:val="20"/>
        </w:rPr>
        <w:t>anovenia</w:t>
      </w:r>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w:t>
      </w:r>
      <w:r w:rsidR="00E52766">
        <w:rPr>
          <w:rFonts w:ascii="Calibri" w:hAnsi="Calibri" w:cs="Calibri"/>
          <w:bCs/>
          <w:iCs/>
          <w:sz w:val="20"/>
          <w:szCs w:val="20"/>
        </w:rPr>
        <w:t xml:space="preserve"> dokument pre obstarávanie.</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143208AA" w:rsidR="008624F7" w:rsidRPr="0063584C" w:rsidRDefault="00410C67" w:rsidP="004220E4">
      <w:pPr>
        <w:pStyle w:val="tl1"/>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009452A6">
        <w:rPr>
          <w:rFonts w:ascii="Calibri" w:hAnsi="Calibri" w:cs="Calibri"/>
          <w:bCs/>
          <w:iCs/>
          <w:sz w:val="20"/>
          <w:szCs w:val="20"/>
        </w:rPr>
        <w:t xml:space="preserve"> je možné nájsť na webovom </w:t>
      </w:r>
      <w:r w:rsidR="009452A6">
        <w:rPr>
          <w:rFonts w:ascii="Calibri" w:hAnsi="Calibri" w:cs="Calibri"/>
          <w:bCs/>
          <w:iCs/>
          <w:sz w:val="20"/>
          <w:szCs w:val="20"/>
        </w:rPr>
        <w:lastRenderedPageBreak/>
        <w:t>sídle</w:t>
      </w:r>
      <w:r w:rsidRPr="0063584C">
        <w:rPr>
          <w:rFonts w:ascii="Calibri" w:hAnsi="Calibri" w:cs="Calibri"/>
          <w:bCs/>
          <w:iCs/>
          <w:sz w:val="20"/>
          <w:szCs w:val="20"/>
        </w:rPr>
        <w:t xml:space="preserve"> Úradu pre verejné obstarávanie na adrese </w:t>
      </w:r>
      <w:hyperlink r:id="rId16"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sectPr w:rsidR="008624F7" w:rsidRPr="0063584C" w:rsidSect="00BB18A1">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15DE8" w14:textId="77777777" w:rsidR="00E308F0" w:rsidRDefault="00E308F0">
      <w:r>
        <w:separator/>
      </w:r>
    </w:p>
  </w:endnote>
  <w:endnote w:type="continuationSeparator" w:id="0">
    <w:p w14:paraId="73120E97" w14:textId="77777777" w:rsidR="00E308F0" w:rsidRDefault="00E3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3D0FC8" w:rsidRDefault="003D0FC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3D0FC8" w:rsidRDefault="003D0FC8" w:rsidP="004523D3">
    <w:pPr>
      <w:pStyle w:val="Pta"/>
      <w:ind w:right="360"/>
    </w:pPr>
  </w:p>
  <w:p w14:paraId="3BAD72D8" w14:textId="77777777" w:rsidR="003D0FC8" w:rsidRDefault="003D0F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494D" w14:textId="77777777" w:rsidR="003D0FC8" w:rsidRDefault="003D0FC8"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3D0FC8" w:rsidRDefault="003D0FC8" w:rsidP="003A641C">
    <w:pPr>
      <w:pStyle w:val="Pta"/>
      <w:tabs>
        <w:tab w:val="clear" w:pos="4536"/>
        <w:tab w:val="left" w:pos="4962"/>
      </w:tabs>
      <w:rPr>
        <w:rFonts w:ascii="Cambria" w:hAnsi="Cambria" w:cs="Cambria"/>
        <w:sz w:val="12"/>
        <w:szCs w:val="12"/>
        <w:lang w:val="sk-SK"/>
      </w:rPr>
    </w:pPr>
    <w:proofErr w:type="spellStart"/>
    <w:r w:rsidRPr="000963B0">
      <w:rPr>
        <w:rFonts w:ascii="Cambria" w:hAnsi="Cambria" w:cs="Cambria"/>
        <w:sz w:val="12"/>
        <w:szCs w:val="12"/>
      </w:rPr>
      <w:t>Súťažné</w:t>
    </w:r>
    <w:proofErr w:type="spellEnd"/>
    <w:r w:rsidRPr="000963B0">
      <w:rPr>
        <w:rFonts w:ascii="Cambria" w:hAnsi="Cambria" w:cs="Cambria"/>
        <w:sz w:val="12"/>
        <w:szCs w:val="12"/>
      </w:rPr>
      <w:t xml:space="preserve"> </w:t>
    </w:r>
    <w:proofErr w:type="spellStart"/>
    <w:r w:rsidRPr="000963B0">
      <w:rPr>
        <w:rFonts w:ascii="Cambria" w:hAnsi="Cambria" w:cs="Cambria"/>
        <w:sz w:val="12"/>
        <w:szCs w:val="12"/>
      </w:rPr>
      <w:t>podklady</w:t>
    </w:r>
    <w:proofErr w:type="spellEnd"/>
  </w:p>
  <w:p w14:paraId="2FE7D21D" w14:textId="2F548A8B" w:rsidR="003D0FC8" w:rsidRPr="003A641C" w:rsidRDefault="003E1C92" w:rsidP="003A641C">
    <w:pPr>
      <w:pStyle w:val="Pta"/>
      <w:tabs>
        <w:tab w:val="clear" w:pos="4536"/>
        <w:tab w:val="clear" w:pos="9072"/>
      </w:tabs>
      <w:rPr>
        <w:rFonts w:ascii="Arial" w:hAnsi="Arial" w:cs="Arial"/>
        <w:sz w:val="12"/>
        <w:szCs w:val="12"/>
        <w:lang w:val="sk-SK"/>
      </w:rPr>
    </w:pPr>
    <w:r>
      <w:rPr>
        <w:rFonts w:ascii="Calibri" w:hAnsi="Calibri"/>
        <w:sz w:val="12"/>
        <w:szCs w:val="12"/>
        <w:lang w:val="sk-SK"/>
      </w:rPr>
      <w:t>Generálna oprava posypových nadstavieb</w:t>
    </w:r>
    <w:r>
      <w:rPr>
        <w:rFonts w:ascii="Calibri" w:hAnsi="Calibri"/>
        <w:sz w:val="12"/>
        <w:szCs w:val="12"/>
        <w:lang w:val="sk-SK"/>
      </w:rPr>
      <w:tab/>
    </w:r>
    <w:r>
      <w:rPr>
        <w:rFonts w:ascii="Calibri" w:hAnsi="Calibri"/>
        <w:sz w:val="12"/>
        <w:szCs w:val="12"/>
        <w:lang w:val="sk-SK"/>
      </w:rPr>
      <w:tab/>
    </w:r>
    <w:r>
      <w:rPr>
        <w:rFonts w:ascii="Calibri" w:hAnsi="Calibri"/>
        <w:sz w:val="12"/>
        <w:szCs w:val="12"/>
        <w:lang w:val="sk-SK"/>
      </w:rPr>
      <w:tab/>
    </w:r>
    <w:r w:rsidR="003D0FC8">
      <w:rPr>
        <w:rFonts w:ascii="Cambria" w:hAnsi="Cambria" w:cs="Cambria"/>
        <w:sz w:val="12"/>
        <w:szCs w:val="12"/>
        <w:lang w:val="sk-SK"/>
      </w:rPr>
      <w:tab/>
    </w:r>
    <w:r w:rsidR="003D0FC8" w:rsidRPr="000963B0">
      <w:rPr>
        <w:rFonts w:ascii="Cambria" w:hAnsi="Cambria" w:cs="Cambria"/>
        <w:sz w:val="12"/>
        <w:szCs w:val="12"/>
        <w:lang w:val="sk-SK"/>
      </w:rPr>
      <w:tab/>
    </w:r>
    <w:r w:rsidR="003D0FC8" w:rsidRPr="000963B0">
      <w:rPr>
        <w:rFonts w:ascii="Cambria" w:hAnsi="Cambria" w:cs="Cambria"/>
        <w:sz w:val="12"/>
        <w:szCs w:val="12"/>
        <w:lang w:val="sk-SK"/>
      </w:rPr>
      <w:fldChar w:fldCharType="begin"/>
    </w:r>
    <w:r w:rsidR="003D0FC8" w:rsidRPr="000963B0">
      <w:rPr>
        <w:rFonts w:ascii="Cambria" w:hAnsi="Cambria" w:cs="Cambria"/>
        <w:sz w:val="12"/>
        <w:szCs w:val="12"/>
        <w:lang w:val="sk-SK"/>
      </w:rPr>
      <w:instrText>PAGE   \* MERGEFORMAT</w:instrText>
    </w:r>
    <w:r w:rsidR="003D0FC8" w:rsidRPr="000963B0">
      <w:rPr>
        <w:rFonts w:ascii="Cambria" w:hAnsi="Cambria" w:cs="Cambria"/>
        <w:sz w:val="12"/>
        <w:szCs w:val="12"/>
        <w:lang w:val="sk-SK"/>
      </w:rPr>
      <w:fldChar w:fldCharType="separate"/>
    </w:r>
    <w:r w:rsidR="00E836D9">
      <w:rPr>
        <w:rFonts w:ascii="Cambria" w:hAnsi="Cambria" w:cs="Cambria"/>
        <w:noProof/>
        <w:sz w:val="12"/>
        <w:szCs w:val="12"/>
        <w:lang w:val="sk-SK"/>
      </w:rPr>
      <w:t>3</w:t>
    </w:r>
    <w:r w:rsidR="003D0FC8"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914D" w14:textId="77777777" w:rsidR="003D0FC8" w:rsidRDefault="003D0FC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3D0FC8" w:rsidRDefault="003D0FC8" w:rsidP="00661813">
    <w:pPr>
      <w:pStyle w:val="Pta"/>
      <w:tabs>
        <w:tab w:val="clear" w:pos="4536"/>
        <w:tab w:val="left" w:pos="4962"/>
      </w:tabs>
      <w:rPr>
        <w:rFonts w:ascii="Cambria" w:hAnsi="Cambria" w:cs="Cambria"/>
        <w:sz w:val="12"/>
        <w:szCs w:val="12"/>
        <w:lang w:val="sk-SK"/>
      </w:rPr>
    </w:pPr>
    <w:proofErr w:type="spellStart"/>
    <w:r w:rsidRPr="000963B0">
      <w:rPr>
        <w:rFonts w:ascii="Cambria" w:hAnsi="Cambria" w:cs="Cambria"/>
        <w:sz w:val="12"/>
        <w:szCs w:val="12"/>
      </w:rPr>
      <w:t>Súťažné</w:t>
    </w:r>
    <w:proofErr w:type="spellEnd"/>
    <w:r w:rsidRPr="000963B0">
      <w:rPr>
        <w:rFonts w:ascii="Cambria" w:hAnsi="Cambria" w:cs="Cambria"/>
        <w:sz w:val="12"/>
        <w:szCs w:val="12"/>
      </w:rPr>
      <w:t xml:space="preserve"> </w:t>
    </w:r>
    <w:proofErr w:type="spellStart"/>
    <w:r w:rsidRPr="000963B0">
      <w:rPr>
        <w:rFonts w:ascii="Cambria" w:hAnsi="Cambria" w:cs="Cambria"/>
        <w:sz w:val="12"/>
        <w:szCs w:val="12"/>
      </w:rPr>
      <w:t>podklady</w:t>
    </w:r>
    <w:proofErr w:type="spellEnd"/>
  </w:p>
  <w:p w14:paraId="185F6CE8" w14:textId="4AE30738" w:rsidR="003D0FC8" w:rsidRPr="00FE060C" w:rsidRDefault="003E1C92" w:rsidP="00BB18A1">
    <w:pPr>
      <w:pStyle w:val="Pta"/>
      <w:tabs>
        <w:tab w:val="clear" w:pos="4536"/>
        <w:tab w:val="clear" w:pos="9072"/>
      </w:tabs>
      <w:rPr>
        <w:rFonts w:ascii="Arial" w:hAnsi="Arial" w:cs="Arial"/>
        <w:sz w:val="12"/>
        <w:szCs w:val="12"/>
        <w:lang w:val="sk-SK"/>
      </w:rPr>
    </w:pPr>
    <w:r>
      <w:rPr>
        <w:rFonts w:ascii="Calibri" w:hAnsi="Calibri"/>
        <w:sz w:val="12"/>
        <w:szCs w:val="12"/>
        <w:lang w:val="sk-SK"/>
      </w:rPr>
      <w:t>Generálna oprava posypových nadstavieb</w:t>
    </w:r>
    <w:r w:rsidR="003D0FC8" w:rsidRPr="000963B0">
      <w:rPr>
        <w:rFonts w:ascii="Cambria" w:hAnsi="Cambria" w:cs="Cambria"/>
        <w:sz w:val="12"/>
        <w:szCs w:val="12"/>
        <w:lang w:val="sk-SK"/>
      </w:rPr>
      <w:tab/>
    </w:r>
    <w:r w:rsidR="003D0FC8">
      <w:rPr>
        <w:rFonts w:ascii="Cambria" w:hAnsi="Cambria" w:cs="Cambria"/>
        <w:sz w:val="12"/>
        <w:szCs w:val="12"/>
        <w:lang w:val="sk-SK"/>
      </w:rPr>
      <w:t xml:space="preserve">                                   </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003D0FC8" w:rsidRPr="000963B0">
      <w:rPr>
        <w:rFonts w:ascii="Cambria" w:hAnsi="Cambria" w:cs="Cambria"/>
        <w:sz w:val="12"/>
        <w:szCs w:val="12"/>
        <w:lang w:val="sk-SK"/>
      </w:rPr>
      <w:fldChar w:fldCharType="begin"/>
    </w:r>
    <w:r w:rsidR="003D0FC8" w:rsidRPr="000963B0">
      <w:rPr>
        <w:rFonts w:ascii="Cambria" w:hAnsi="Cambria" w:cs="Cambria"/>
        <w:sz w:val="12"/>
        <w:szCs w:val="12"/>
        <w:lang w:val="sk-SK"/>
      </w:rPr>
      <w:instrText>PAGE   \* MERGEFORMAT</w:instrText>
    </w:r>
    <w:r w:rsidR="003D0FC8" w:rsidRPr="000963B0">
      <w:rPr>
        <w:rFonts w:ascii="Cambria" w:hAnsi="Cambria" w:cs="Cambria"/>
        <w:sz w:val="12"/>
        <w:szCs w:val="12"/>
        <w:lang w:val="sk-SK"/>
      </w:rPr>
      <w:fldChar w:fldCharType="separate"/>
    </w:r>
    <w:r w:rsidR="00E836D9">
      <w:rPr>
        <w:rFonts w:ascii="Cambria" w:hAnsi="Cambria" w:cs="Cambria"/>
        <w:noProof/>
        <w:sz w:val="12"/>
        <w:szCs w:val="12"/>
        <w:lang w:val="sk-SK"/>
      </w:rPr>
      <w:t>1</w:t>
    </w:r>
    <w:r w:rsidR="003D0FC8" w:rsidRPr="000963B0">
      <w:rPr>
        <w:rFonts w:ascii="Cambria" w:hAnsi="Cambria" w:cs="Cambria"/>
        <w:sz w:val="12"/>
        <w:szCs w:val="12"/>
        <w:lang w:val="sk-SK"/>
      </w:rPr>
      <w:fldChar w:fldCharType="end"/>
    </w:r>
  </w:p>
  <w:p w14:paraId="1FE1B8DB" w14:textId="77777777" w:rsidR="003D0FC8" w:rsidRDefault="003D0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4ADC4" w14:textId="77777777" w:rsidR="00E308F0" w:rsidRDefault="00E308F0">
      <w:r>
        <w:separator/>
      </w:r>
    </w:p>
  </w:footnote>
  <w:footnote w:type="continuationSeparator" w:id="0">
    <w:p w14:paraId="754142CB" w14:textId="77777777" w:rsidR="00E308F0" w:rsidRDefault="00E3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DFAF" w14:textId="77777777" w:rsidR="003D0FC8" w:rsidRPr="004765E3" w:rsidRDefault="003D0FC8"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36F8" w14:textId="05F0F19B" w:rsidR="003D0FC8" w:rsidRDefault="003D0FC8">
    <w:pPr>
      <w:pStyle w:val="Hlavika"/>
      <w:rPr>
        <w:rFonts w:asciiTheme="majorHAnsi" w:hAnsiTheme="majorHAnsi"/>
      </w:rPr>
    </w:pPr>
  </w:p>
  <w:p w14:paraId="0771716C" w14:textId="515C1251" w:rsidR="003D0FC8" w:rsidRPr="00A6006E" w:rsidRDefault="003D0FC8" w:rsidP="00BB18A1">
    <w:pPr>
      <w:pStyle w:val="Hlavika"/>
      <w:jc w:val="center"/>
      <w:rPr>
        <w:rFonts w:asciiTheme="majorHAnsi" w:hAnsiTheme="majorHAnsi"/>
      </w:rPr>
    </w:pPr>
    <w:r>
      <w:rPr>
        <w:rFonts w:asciiTheme="majorHAnsi" w:hAnsiTheme="majorHAnsi"/>
        <w:noProof/>
        <w:lang w:val="sk-SK" w:eastAsia="sk-SK"/>
      </w:rPr>
      <w:drawing>
        <wp:inline distT="0" distB="0" distL="0" distR="0" wp14:anchorId="54377DAC" wp14:editId="6FDD1DED">
          <wp:extent cx="2388808" cy="647700"/>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A02538"/>
    <w:multiLevelType w:val="hybridMultilevel"/>
    <w:tmpl w:val="314A450A"/>
    <w:lvl w:ilvl="0" w:tplc="77AEB71C">
      <w:start w:val="160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28"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44"/>
  </w:num>
  <w:num w:numId="2">
    <w:abstractNumId w:val="32"/>
  </w:num>
  <w:num w:numId="3">
    <w:abstractNumId w:val="39"/>
  </w:num>
  <w:num w:numId="4">
    <w:abstractNumId w:val="15"/>
  </w:num>
  <w:num w:numId="5">
    <w:abstractNumId w:val="35"/>
  </w:num>
  <w:num w:numId="6">
    <w:abstractNumId w:val="30"/>
  </w:num>
  <w:num w:numId="7">
    <w:abstractNumId w:val="41"/>
  </w:num>
  <w:num w:numId="8">
    <w:abstractNumId w:val="24"/>
  </w:num>
  <w:num w:numId="9">
    <w:abstractNumId w:val="20"/>
  </w:num>
  <w:num w:numId="10">
    <w:abstractNumId w:val="36"/>
  </w:num>
  <w:num w:numId="11">
    <w:abstractNumId w:val="28"/>
  </w:num>
  <w:num w:numId="12">
    <w:abstractNumId w:val="19"/>
  </w:num>
  <w:num w:numId="13">
    <w:abstractNumId w:val="17"/>
  </w:num>
  <w:num w:numId="14">
    <w:abstractNumId w:val="26"/>
  </w:num>
  <w:num w:numId="15">
    <w:abstractNumId w:val="31"/>
  </w:num>
  <w:num w:numId="16">
    <w:abstractNumId w:val="43"/>
  </w:num>
  <w:num w:numId="17">
    <w:abstractNumId w:val="18"/>
  </w:num>
  <w:num w:numId="18">
    <w:abstractNumId w:val="16"/>
  </w:num>
  <w:num w:numId="19">
    <w:abstractNumId w:val="33"/>
  </w:num>
  <w:num w:numId="20">
    <w:abstractNumId w:val="38"/>
  </w:num>
  <w:num w:numId="21">
    <w:abstractNumId w:val="23"/>
  </w:num>
  <w:num w:numId="22">
    <w:abstractNumId w:val="22"/>
  </w:num>
  <w:num w:numId="23">
    <w:abstractNumId w:val="37"/>
  </w:num>
  <w:num w:numId="24">
    <w:abstractNumId w:val="27"/>
  </w:num>
  <w:num w:numId="25">
    <w:abstractNumId w:val="42"/>
  </w:num>
  <w:num w:numId="26">
    <w:abstractNumId w:val="34"/>
  </w:num>
  <w:num w:numId="27">
    <w:abstractNumId w:val="21"/>
  </w:num>
  <w:num w:numId="28">
    <w:abstractNumId w:val="25"/>
  </w:num>
  <w:num w:numId="29">
    <w:abstractNumId w:val="40"/>
  </w:num>
  <w:num w:numId="3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4B5F"/>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36DF"/>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3F03"/>
    <w:rsid w:val="000B41A5"/>
    <w:rsid w:val="000B5A67"/>
    <w:rsid w:val="000B632B"/>
    <w:rsid w:val="000B6CF2"/>
    <w:rsid w:val="000B6E62"/>
    <w:rsid w:val="000C0D0F"/>
    <w:rsid w:val="000C4884"/>
    <w:rsid w:val="000C4BE4"/>
    <w:rsid w:val="000C74E7"/>
    <w:rsid w:val="000C78C3"/>
    <w:rsid w:val="000C7BF0"/>
    <w:rsid w:val="000D2489"/>
    <w:rsid w:val="000D256B"/>
    <w:rsid w:val="000D28F7"/>
    <w:rsid w:val="000D375A"/>
    <w:rsid w:val="000D4219"/>
    <w:rsid w:val="000D5BC8"/>
    <w:rsid w:val="000E0038"/>
    <w:rsid w:val="000E0366"/>
    <w:rsid w:val="000E2FDF"/>
    <w:rsid w:val="000E32E7"/>
    <w:rsid w:val="000E37D1"/>
    <w:rsid w:val="000E3990"/>
    <w:rsid w:val="000E3E75"/>
    <w:rsid w:val="000E5072"/>
    <w:rsid w:val="000E6E25"/>
    <w:rsid w:val="000E7DC6"/>
    <w:rsid w:val="000F0598"/>
    <w:rsid w:val="000F05C9"/>
    <w:rsid w:val="000F3CCB"/>
    <w:rsid w:val="000F3CFF"/>
    <w:rsid w:val="000F4997"/>
    <w:rsid w:val="000F7212"/>
    <w:rsid w:val="000F7CAC"/>
    <w:rsid w:val="00100F50"/>
    <w:rsid w:val="0010181B"/>
    <w:rsid w:val="00101F3C"/>
    <w:rsid w:val="0010240B"/>
    <w:rsid w:val="00102726"/>
    <w:rsid w:val="00102E7C"/>
    <w:rsid w:val="001038C8"/>
    <w:rsid w:val="00110222"/>
    <w:rsid w:val="00110B6D"/>
    <w:rsid w:val="0011471B"/>
    <w:rsid w:val="00115124"/>
    <w:rsid w:val="00115509"/>
    <w:rsid w:val="001167C0"/>
    <w:rsid w:val="00117CBA"/>
    <w:rsid w:val="00122D0B"/>
    <w:rsid w:val="00123F18"/>
    <w:rsid w:val="00124FAC"/>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67BF0"/>
    <w:rsid w:val="00171BA0"/>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783"/>
    <w:rsid w:val="001B7D6F"/>
    <w:rsid w:val="001C0418"/>
    <w:rsid w:val="001C0BA5"/>
    <w:rsid w:val="001C1649"/>
    <w:rsid w:val="001C40CD"/>
    <w:rsid w:val="001C4EF8"/>
    <w:rsid w:val="001C5218"/>
    <w:rsid w:val="001C55A9"/>
    <w:rsid w:val="001D023E"/>
    <w:rsid w:val="001D076A"/>
    <w:rsid w:val="001D0EA6"/>
    <w:rsid w:val="001D28DB"/>
    <w:rsid w:val="001D300B"/>
    <w:rsid w:val="001D3295"/>
    <w:rsid w:val="001D652B"/>
    <w:rsid w:val="001D7DEB"/>
    <w:rsid w:val="001E622A"/>
    <w:rsid w:val="001E6B94"/>
    <w:rsid w:val="001F02B6"/>
    <w:rsid w:val="001F1D3A"/>
    <w:rsid w:val="001F35C8"/>
    <w:rsid w:val="001F6034"/>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3B44"/>
    <w:rsid w:val="0023437E"/>
    <w:rsid w:val="002346D9"/>
    <w:rsid w:val="00234FA2"/>
    <w:rsid w:val="00236430"/>
    <w:rsid w:val="002379AB"/>
    <w:rsid w:val="0024244D"/>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1A66"/>
    <w:rsid w:val="00275EB4"/>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6BE"/>
    <w:rsid w:val="002C3C3C"/>
    <w:rsid w:val="002C50C5"/>
    <w:rsid w:val="002C5C3B"/>
    <w:rsid w:val="002C6596"/>
    <w:rsid w:val="002D5032"/>
    <w:rsid w:val="002E37ED"/>
    <w:rsid w:val="002E7356"/>
    <w:rsid w:val="002F111E"/>
    <w:rsid w:val="002F3F85"/>
    <w:rsid w:val="002F3F98"/>
    <w:rsid w:val="00300AE3"/>
    <w:rsid w:val="00301B02"/>
    <w:rsid w:val="00302969"/>
    <w:rsid w:val="00303F3C"/>
    <w:rsid w:val="00304BDD"/>
    <w:rsid w:val="00307609"/>
    <w:rsid w:val="00307C49"/>
    <w:rsid w:val="00312B07"/>
    <w:rsid w:val="00313CF8"/>
    <w:rsid w:val="00315570"/>
    <w:rsid w:val="00315E81"/>
    <w:rsid w:val="00317130"/>
    <w:rsid w:val="00321B27"/>
    <w:rsid w:val="00321DF0"/>
    <w:rsid w:val="003244F6"/>
    <w:rsid w:val="00324780"/>
    <w:rsid w:val="003258B4"/>
    <w:rsid w:val="003265CD"/>
    <w:rsid w:val="00327CAC"/>
    <w:rsid w:val="00330C39"/>
    <w:rsid w:val="0033320D"/>
    <w:rsid w:val="003332AE"/>
    <w:rsid w:val="003332F9"/>
    <w:rsid w:val="00334F56"/>
    <w:rsid w:val="00335794"/>
    <w:rsid w:val="003371EE"/>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9F2"/>
    <w:rsid w:val="00387326"/>
    <w:rsid w:val="00390614"/>
    <w:rsid w:val="00391EDC"/>
    <w:rsid w:val="00395200"/>
    <w:rsid w:val="003A0B5A"/>
    <w:rsid w:val="003A4A39"/>
    <w:rsid w:val="003A5212"/>
    <w:rsid w:val="003A5CE4"/>
    <w:rsid w:val="003A641C"/>
    <w:rsid w:val="003A7D17"/>
    <w:rsid w:val="003A7DD4"/>
    <w:rsid w:val="003B169E"/>
    <w:rsid w:val="003B2611"/>
    <w:rsid w:val="003B361C"/>
    <w:rsid w:val="003B494B"/>
    <w:rsid w:val="003B6695"/>
    <w:rsid w:val="003C151B"/>
    <w:rsid w:val="003C31D3"/>
    <w:rsid w:val="003C4370"/>
    <w:rsid w:val="003C568A"/>
    <w:rsid w:val="003C59B0"/>
    <w:rsid w:val="003C6469"/>
    <w:rsid w:val="003C7B7D"/>
    <w:rsid w:val="003D0BDE"/>
    <w:rsid w:val="003D0FC8"/>
    <w:rsid w:val="003D434E"/>
    <w:rsid w:val="003D553F"/>
    <w:rsid w:val="003D6A6C"/>
    <w:rsid w:val="003E0284"/>
    <w:rsid w:val="003E09FA"/>
    <w:rsid w:val="003E0D1F"/>
    <w:rsid w:val="003E171B"/>
    <w:rsid w:val="003E1A8B"/>
    <w:rsid w:val="003E1C92"/>
    <w:rsid w:val="003E235E"/>
    <w:rsid w:val="003E3CA4"/>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5E9"/>
    <w:rsid w:val="00410C67"/>
    <w:rsid w:val="00411B5B"/>
    <w:rsid w:val="0041494D"/>
    <w:rsid w:val="00415289"/>
    <w:rsid w:val="004206EF"/>
    <w:rsid w:val="004220E4"/>
    <w:rsid w:val="00423FE2"/>
    <w:rsid w:val="00425BBF"/>
    <w:rsid w:val="004267D5"/>
    <w:rsid w:val="004304C3"/>
    <w:rsid w:val="00431216"/>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252C"/>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A3D5D"/>
    <w:rsid w:val="004B0614"/>
    <w:rsid w:val="004B0D69"/>
    <w:rsid w:val="004B1F34"/>
    <w:rsid w:val="004B36A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04E4"/>
    <w:rsid w:val="00500CE0"/>
    <w:rsid w:val="005017AE"/>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41E1C"/>
    <w:rsid w:val="0054207F"/>
    <w:rsid w:val="005422D0"/>
    <w:rsid w:val="005423D7"/>
    <w:rsid w:val="00545506"/>
    <w:rsid w:val="005467E8"/>
    <w:rsid w:val="00547477"/>
    <w:rsid w:val="005504B3"/>
    <w:rsid w:val="00551303"/>
    <w:rsid w:val="00551585"/>
    <w:rsid w:val="00551C8B"/>
    <w:rsid w:val="00552E97"/>
    <w:rsid w:val="00554C78"/>
    <w:rsid w:val="00555132"/>
    <w:rsid w:val="00556D27"/>
    <w:rsid w:val="00560D99"/>
    <w:rsid w:val="005629BD"/>
    <w:rsid w:val="00563DEB"/>
    <w:rsid w:val="00565700"/>
    <w:rsid w:val="0056707D"/>
    <w:rsid w:val="005711F2"/>
    <w:rsid w:val="0057185F"/>
    <w:rsid w:val="0057572E"/>
    <w:rsid w:val="00580C75"/>
    <w:rsid w:val="00581DD8"/>
    <w:rsid w:val="00583057"/>
    <w:rsid w:val="005853A7"/>
    <w:rsid w:val="005865B1"/>
    <w:rsid w:val="005870D6"/>
    <w:rsid w:val="005876EA"/>
    <w:rsid w:val="005910CC"/>
    <w:rsid w:val="00592CA6"/>
    <w:rsid w:val="00592E46"/>
    <w:rsid w:val="00593FCE"/>
    <w:rsid w:val="0059596D"/>
    <w:rsid w:val="00596F22"/>
    <w:rsid w:val="0059710B"/>
    <w:rsid w:val="00597C62"/>
    <w:rsid w:val="00597F1D"/>
    <w:rsid w:val="005A43DB"/>
    <w:rsid w:val="005A48D7"/>
    <w:rsid w:val="005A651A"/>
    <w:rsid w:val="005A679F"/>
    <w:rsid w:val="005A6B36"/>
    <w:rsid w:val="005A6BCB"/>
    <w:rsid w:val="005A78C6"/>
    <w:rsid w:val="005B5878"/>
    <w:rsid w:val="005B76AB"/>
    <w:rsid w:val="005C1CC1"/>
    <w:rsid w:val="005C2C26"/>
    <w:rsid w:val="005C32DD"/>
    <w:rsid w:val="005C3471"/>
    <w:rsid w:val="005C34FD"/>
    <w:rsid w:val="005C65D2"/>
    <w:rsid w:val="005D1CD4"/>
    <w:rsid w:val="005D4F70"/>
    <w:rsid w:val="005D53DD"/>
    <w:rsid w:val="005D59B7"/>
    <w:rsid w:val="005D6147"/>
    <w:rsid w:val="005D6513"/>
    <w:rsid w:val="005D73F6"/>
    <w:rsid w:val="005D765D"/>
    <w:rsid w:val="005E10AE"/>
    <w:rsid w:val="005E1A84"/>
    <w:rsid w:val="005E2B1B"/>
    <w:rsid w:val="005E46AD"/>
    <w:rsid w:val="005E7109"/>
    <w:rsid w:val="005E7684"/>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030B"/>
    <w:rsid w:val="006331E8"/>
    <w:rsid w:val="00633331"/>
    <w:rsid w:val="0063426F"/>
    <w:rsid w:val="00634AB6"/>
    <w:rsid w:val="0063584C"/>
    <w:rsid w:val="0063585F"/>
    <w:rsid w:val="00636D1D"/>
    <w:rsid w:val="00637EF2"/>
    <w:rsid w:val="006403FA"/>
    <w:rsid w:val="00641EF8"/>
    <w:rsid w:val="00642EAD"/>
    <w:rsid w:val="00645213"/>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2363"/>
    <w:rsid w:val="0068337A"/>
    <w:rsid w:val="00683E7C"/>
    <w:rsid w:val="0068532E"/>
    <w:rsid w:val="006858D7"/>
    <w:rsid w:val="00690CFA"/>
    <w:rsid w:val="006959E3"/>
    <w:rsid w:val="00695B52"/>
    <w:rsid w:val="00695D8A"/>
    <w:rsid w:val="006967F2"/>
    <w:rsid w:val="006A0C62"/>
    <w:rsid w:val="006A3556"/>
    <w:rsid w:val="006A369F"/>
    <w:rsid w:val="006A4124"/>
    <w:rsid w:val="006A5037"/>
    <w:rsid w:val="006B2B2A"/>
    <w:rsid w:val="006B4152"/>
    <w:rsid w:val="006B591F"/>
    <w:rsid w:val="006B64EF"/>
    <w:rsid w:val="006B675A"/>
    <w:rsid w:val="006B7C82"/>
    <w:rsid w:val="006C08E5"/>
    <w:rsid w:val="006C1A7B"/>
    <w:rsid w:val="006C6137"/>
    <w:rsid w:val="006C6581"/>
    <w:rsid w:val="006D06D0"/>
    <w:rsid w:val="006D093C"/>
    <w:rsid w:val="006D0F6D"/>
    <w:rsid w:val="006D13A5"/>
    <w:rsid w:val="006D2E89"/>
    <w:rsid w:val="006D2F03"/>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0C88"/>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51CB"/>
    <w:rsid w:val="00737740"/>
    <w:rsid w:val="007444DD"/>
    <w:rsid w:val="00745288"/>
    <w:rsid w:val="0074607E"/>
    <w:rsid w:val="0075103C"/>
    <w:rsid w:val="007516C7"/>
    <w:rsid w:val="00751FA8"/>
    <w:rsid w:val="007530AB"/>
    <w:rsid w:val="00754534"/>
    <w:rsid w:val="007547AE"/>
    <w:rsid w:val="007548CF"/>
    <w:rsid w:val="00754A7C"/>
    <w:rsid w:val="007605DE"/>
    <w:rsid w:val="00761743"/>
    <w:rsid w:val="00761BBE"/>
    <w:rsid w:val="00761EE6"/>
    <w:rsid w:val="007635A2"/>
    <w:rsid w:val="00764854"/>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5916"/>
    <w:rsid w:val="007861FE"/>
    <w:rsid w:val="00786E46"/>
    <w:rsid w:val="00787BB6"/>
    <w:rsid w:val="00787C31"/>
    <w:rsid w:val="00790C26"/>
    <w:rsid w:val="007925F5"/>
    <w:rsid w:val="00792E4A"/>
    <w:rsid w:val="00793B55"/>
    <w:rsid w:val="0079608A"/>
    <w:rsid w:val="007967E5"/>
    <w:rsid w:val="007A01EB"/>
    <w:rsid w:val="007A0717"/>
    <w:rsid w:val="007A26E8"/>
    <w:rsid w:val="007A3ED3"/>
    <w:rsid w:val="007A4363"/>
    <w:rsid w:val="007A4D4E"/>
    <w:rsid w:val="007A5916"/>
    <w:rsid w:val="007A5DA7"/>
    <w:rsid w:val="007A63DE"/>
    <w:rsid w:val="007A660B"/>
    <w:rsid w:val="007A7082"/>
    <w:rsid w:val="007B1965"/>
    <w:rsid w:val="007B232F"/>
    <w:rsid w:val="007B3497"/>
    <w:rsid w:val="007B3B52"/>
    <w:rsid w:val="007B3FC1"/>
    <w:rsid w:val="007B492F"/>
    <w:rsid w:val="007B6936"/>
    <w:rsid w:val="007C2DCB"/>
    <w:rsid w:val="007C37F1"/>
    <w:rsid w:val="007C5FD5"/>
    <w:rsid w:val="007D0448"/>
    <w:rsid w:val="007D1E10"/>
    <w:rsid w:val="007D5FC7"/>
    <w:rsid w:val="007D714F"/>
    <w:rsid w:val="007E5979"/>
    <w:rsid w:val="007F0AA9"/>
    <w:rsid w:val="007F47D0"/>
    <w:rsid w:val="007F4AAA"/>
    <w:rsid w:val="007F6978"/>
    <w:rsid w:val="007F795D"/>
    <w:rsid w:val="008019A6"/>
    <w:rsid w:val="00803E18"/>
    <w:rsid w:val="0080469A"/>
    <w:rsid w:val="00804FB3"/>
    <w:rsid w:val="00805322"/>
    <w:rsid w:val="008059E7"/>
    <w:rsid w:val="00805E35"/>
    <w:rsid w:val="00806A8F"/>
    <w:rsid w:val="008106AF"/>
    <w:rsid w:val="0081191D"/>
    <w:rsid w:val="00811ACE"/>
    <w:rsid w:val="00812796"/>
    <w:rsid w:val="00813455"/>
    <w:rsid w:val="00820712"/>
    <w:rsid w:val="00820898"/>
    <w:rsid w:val="008211AA"/>
    <w:rsid w:val="00822A9F"/>
    <w:rsid w:val="0082319C"/>
    <w:rsid w:val="00823982"/>
    <w:rsid w:val="00823FB4"/>
    <w:rsid w:val="0082474B"/>
    <w:rsid w:val="0082632B"/>
    <w:rsid w:val="00826D6B"/>
    <w:rsid w:val="00834C04"/>
    <w:rsid w:val="00834F07"/>
    <w:rsid w:val="00834FEE"/>
    <w:rsid w:val="00835AD4"/>
    <w:rsid w:val="0084075F"/>
    <w:rsid w:val="00844F62"/>
    <w:rsid w:val="00853972"/>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420C"/>
    <w:rsid w:val="00876A4E"/>
    <w:rsid w:val="00876F28"/>
    <w:rsid w:val="008805C5"/>
    <w:rsid w:val="00880691"/>
    <w:rsid w:val="00881FC6"/>
    <w:rsid w:val="00882BB9"/>
    <w:rsid w:val="00882F82"/>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2AE"/>
    <w:rsid w:val="008B68FC"/>
    <w:rsid w:val="008B729D"/>
    <w:rsid w:val="008C1C65"/>
    <w:rsid w:val="008C4A64"/>
    <w:rsid w:val="008C59ED"/>
    <w:rsid w:val="008C5A55"/>
    <w:rsid w:val="008C7FB5"/>
    <w:rsid w:val="008D1359"/>
    <w:rsid w:val="008D3A94"/>
    <w:rsid w:val="008D4D89"/>
    <w:rsid w:val="008D7E4B"/>
    <w:rsid w:val="008E0ED4"/>
    <w:rsid w:val="008E1021"/>
    <w:rsid w:val="008E199D"/>
    <w:rsid w:val="008E295F"/>
    <w:rsid w:val="008E4B87"/>
    <w:rsid w:val="008E5973"/>
    <w:rsid w:val="008E5A84"/>
    <w:rsid w:val="008F4ECF"/>
    <w:rsid w:val="008F641C"/>
    <w:rsid w:val="008F690E"/>
    <w:rsid w:val="008F72FB"/>
    <w:rsid w:val="00900783"/>
    <w:rsid w:val="00901595"/>
    <w:rsid w:val="00904A28"/>
    <w:rsid w:val="009054CF"/>
    <w:rsid w:val="0090593F"/>
    <w:rsid w:val="009079C0"/>
    <w:rsid w:val="00911ED9"/>
    <w:rsid w:val="00915A1A"/>
    <w:rsid w:val="0092153A"/>
    <w:rsid w:val="00921888"/>
    <w:rsid w:val="00923398"/>
    <w:rsid w:val="00925D56"/>
    <w:rsid w:val="00926565"/>
    <w:rsid w:val="00926783"/>
    <w:rsid w:val="00926EDE"/>
    <w:rsid w:val="0092731A"/>
    <w:rsid w:val="00927485"/>
    <w:rsid w:val="009274F0"/>
    <w:rsid w:val="0093069D"/>
    <w:rsid w:val="009315E5"/>
    <w:rsid w:val="00932EE9"/>
    <w:rsid w:val="009439D6"/>
    <w:rsid w:val="009445DF"/>
    <w:rsid w:val="00945106"/>
    <w:rsid w:val="009452A6"/>
    <w:rsid w:val="00946C45"/>
    <w:rsid w:val="00946F9D"/>
    <w:rsid w:val="00950AA4"/>
    <w:rsid w:val="00952090"/>
    <w:rsid w:val="00952FD7"/>
    <w:rsid w:val="00954A78"/>
    <w:rsid w:val="00954EF9"/>
    <w:rsid w:val="00956446"/>
    <w:rsid w:val="009649B9"/>
    <w:rsid w:val="00970814"/>
    <w:rsid w:val="00970D0D"/>
    <w:rsid w:val="009752C9"/>
    <w:rsid w:val="00975571"/>
    <w:rsid w:val="00975C19"/>
    <w:rsid w:val="00977AA3"/>
    <w:rsid w:val="00980D64"/>
    <w:rsid w:val="009844C3"/>
    <w:rsid w:val="00986C28"/>
    <w:rsid w:val="00992E7B"/>
    <w:rsid w:val="0099350C"/>
    <w:rsid w:val="0099440E"/>
    <w:rsid w:val="00994D04"/>
    <w:rsid w:val="0099597A"/>
    <w:rsid w:val="009A186F"/>
    <w:rsid w:val="009A66E5"/>
    <w:rsid w:val="009A694E"/>
    <w:rsid w:val="009A70E8"/>
    <w:rsid w:val="009B3A1F"/>
    <w:rsid w:val="009B57C0"/>
    <w:rsid w:val="009B59D7"/>
    <w:rsid w:val="009B62F3"/>
    <w:rsid w:val="009B6760"/>
    <w:rsid w:val="009B79F2"/>
    <w:rsid w:val="009C0EFA"/>
    <w:rsid w:val="009C28CA"/>
    <w:rsid w:val="009C2B30"/>
    <w:rsid w:val="009C57D9"/>
    <w:rsid w:val="009D1571"/>
    <w:rsid w:val="009D23D5"/>
    <w:rsid w:val="009D5867"/>
    <w:rsid w:val="009D609E"/>
    <w:rsid w:val="009D630B"/>
    <w:rsid w:val="009D67A8"/>
    <w:rsid w:val="009E23BA"/>
    <w:rsid w:val="009E369E"/>
    <w:rsid w:val="009E5E1F"/>
    <w:rsid w:val="009E662D"/>
    <w:rsid w:val="009E7080"/>
    <w:rsid w:val="009E7E38"/>
    <w:rsid w:val="009F0F00"/>
    <w:rsid w:val="009F2757"/>
    <w:rsid w:val="009F49E6"/>
    <w:rsid w:val="009F65B0"/>
    <w:rsid w:val="00A04E63"/>
    <w:rsid w:val="00A05750"/>
    <w:rsid w:val="00A0733D"/>
    <w:rsid w:val="00A07498"/>
    <w:rsid w:val="00A07C70"/>
    <w:rsid w:val="00A102CC"/>
    <w:rsid w:val="00A12503"/>
    <w:rsid w:val="00A13C42"/>
    <w:rsid w:val="00A1484B"/>
    <w:rsid w:val="00A14F8B"/>
    <w:rsid w:val="00A15132"/>
    <w:rsid w:val="00A15B00"/>
    <w:rsid w:val="00A15F9F"/>
    <w:rsid w:val="00A16375"/>
    <w:rsid w:val="00A205A7"/>
    <w:rsid w:val="00A20F13"/>
    <w:rsid w:val="00A223D6"/>
    <w:rsid w:val="00A22445"/>
    <w:rsid w:val="00A23DBA"/>
    <w:rsid w:val="00A322A6"/>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506F"/>
    <w:rsid w:val="00AC648C"/>
    <w:rsid w:val="00AC6C96"/>
    <w:rsid w:val="00AC7F87"/>
    <w:rsid w:val="00AD194B"/>
    <w:rsid w:val="00AD430A"/>
    <w:rsid w:val="00AD5516"/>
    <w:rsid w:val="00AD7A22"/>
    <w:rsid w:val="00AE23EF"/>
    <w:rsid w:val="00AE4D1D"/>
    <w:rsid w:val="00AE530A"/>
    <w:rsid w:val="00AE6AA5"/>
    <w:rsid w:val="00AE779C"/>
    <w:rsid w:val="00AE7C27"/>
    <w:rsid w:val="00AF0DD1"/>
    <w:rsid w:val="00AF2A96"/>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37CB2"/>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5530"/>
    <w:rsid w:val="00B956E2"/>
    <w:rsid w:val="00B96CB4"/>
    <w:rsid w:val="00BA0481"/>
    <w:rsid w:val="00BA0960"/>
    <w:rsid w:val="00BA1A18"/>
    <w:rsid w:val="00BA1D61"/>
    <w:rsid w:val="00BA24F1"/>
    <w:rsid w:val="00BA296D"/>
    <w:rsid w:val="00BA367C"/>
    <w:rsid w:val="00BB0946"/>
    <w:rsid w:val="00BB1513"/>
    <w:rsid w:val="00BB18A1"/>
    <w:rsid w:val="00BB4403"/>
    <w:rsid w:val="00BB482F"/>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598E"/>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12B7"/>
    <w:rsid w:val="00C5420D"/>
    <w:rsid w:val="00C56261"/>
    <w:rsid w:val="00C60433"/>
    <w:rsid w:val="00C61175"/>
    <w:rsid w:val="00C61860"/>
    <w:rsid w:val="00C61B63"/>
    <w:rsid w:val="00C6311C"/>
    <w:rsid w:val="00C64AAD"/>
    <w:rsid w:val="00C65056"/>
    <w:rsid w:val="00C655FD"/>
    <w:rsid w:val="00C663C7"/>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460B"/>
    <w:rsid w:val="00C85395"/>
    <w:rsid w:val="00C8540E"/>
    <w:rsid w:val="00C85554"/>
    <w:rsid w:val="00C86591"/>
    <w:rsid w:val="00C90106"/>
    <w:rsid w:val="00C90265"/>
    <w:rsid w:val="00C91480"/>
    <w:rsid w:val="00C91D18"/>
    <w:rsid w:val="00C92911"/>
    <w:rsid w:val="00C92E76"/>
    <w:rsid w:val="00C93B26"/>
    <w:rsid w:val="00C94C27"/>
    <w:rsid w:val="00C95866"/>
    <w:rsid w:val="00C963DC"/>
    <w:rsid w:val="00C964D4"/>
    <w:rsid w:val="00CA1447"/>
    <w:rsid w:val="00CA2A85"/>
    <w:rsid w:val="00CA393B"/>
    <w:rsid w:val="00CA57AA"/>
    <w:rsid w:val="00CA6C38"/>
    <w:rsid w:val="00CA75B8"/>
    <w:rsid w:val="00CB066C"/>
    <w:rsid w:val="00CB12ED"/>
    <w:rsid w:val="00CB1A65"/>
    <w:rsid w:val="00CB1AA9"/>
    <w:rsid w:val="00CB4C4F"/>
    <w:rsid w:val="00CC06D6"/>
    <w:rsid w:val="00CC0B79"/>
    <w:rsid w:val="00CC0F4B"/>
    <w:rsid w:val="00CC609F"/>
    <w:rsid w:val="00CC7516"/>
    <w:rsid w:val="00CC7D2D"/>
    <w:rsid w:val="00CD34D8"/>
    <w:rsid w:val="00CD4EBE"/>
    <w:rsid w:val="00CD5422"/>
    <w:rsid w:val="00CD5718"/>
    <w:rsid w:val="00CD6767"/>
    <w:rsid w:val="00CD78EE"/>
    <w:rsid w:val="00CD7C11"/>
    <w:rsid w:val="00CE012C"/>
    <w:rsid w:val="00CE0F3D"/>
    <w:rsid w:val="00CE34CD"/>
    <w:rsid w:val="00CE47AC"/>
    <w:rsid w:val="00CE4D9D"/>
    <w:rsid w:val="00CE5128"/>
    <w:rsid w:val="00CE750F"/>
    <w:rsid w:val="00CF124C"/>
    <w:rsid w:val="00CF12E6"/>
    <w:rsid w:val="00CF301C"/>
    <w:rsid w:val="00CF59E0"/>
    <w:rsid w:val="00CF5DFA"/>
    <w:rsid w:val="00CF63CF"/>
    <w:rsid w:val="00CF7FB3"/>
    <w:rsid w:val="00D0075C"/>
    <w:rsid w:val="00D0268C"/>
    <w:rsid w:val="00D03197"/>
    <w:rsid w:val="00D03E37"/>
    <w:rsid w:val="00D05583"/>
    <w:rsid w:val="00D07A27"/>
    <w:rsid w:val="00D14E53"/>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6413"/>
    <w:rsid w:val="00D720ED"/>
    <w:rsid w:val="00D72D5E"/>
    <w:rsid w:val="00D75D06"/>
    <w:rsid w:val="00D765B7"/>
    <w:rsid w:val="00D76827"/>
    <w:rsid w:val="00D819DA"/>
    <w:rsid w:val="00D81A45"/>
    <w:rsid w:val="00D842DC"/>
    <w:rsid w:val="00D8487D"/>
    <w:rsid w:val="00D84BD4"/>
    <w:rsid w:val="00D873C0"/>
    <w:rsid w:val="00D9008A"/>
    <w:rsid w:val="00D900C1"/>
    <w:rsid w:val="00D901C9"/>
    <w:rsid w:val="00D901F8"/>
    <w:rsid w:val="00D91FD6"/>
    <w:rsid w:val="00DA065C"/>
    <w:rsid w:val="00DA4B5F"/>
    <w:rsid w:val="00DA58EE"/>
    <w:rsid w:val="00DA71A1"/>
    <w:rsid w:val="00DB0230"/>
    <w:rsid w:val="00DB0392"/>
    <w:rsid w:val="00DB09C9"/>
    <w:rsid w:val="00DB1EA4"/>
    <w:rsid w:val="00DB6BED"/>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D82"/>
    <w:rsid w:val="00E14E6D"/>
    <w:rsid w:val="00E22C7E"/>
    <w:rsid w:val="00E27D59"/>
    <w:rsid w:val="00E308F0"/>
    <w:rsid w:val="00E30B82"/>
    <w:rsid w:val="00E30C9B"/>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766"/>
    <w:rsid w:val="00E52C77"/>
    <w:rsid w:val="00E5492A"/>
    <w:rsid w:val="00E565A9"/>
    <w:rsid w:val="00E603AC"/>
    <w:rsid w:val="00E62CC1"/>
    <w:rsid w:val="00E66A21"/>
    <w:rsid w:val="00E727B8"/>
    <w:rsid w:val="00E743E9"/>
    <w:rsid w:val="00E81E6C"/>
    <w:rsid w:val="00E8201C"/>
    <w:rsid w:val="00E836D9"/>
    <w:rsid w:val="00E84673"/>
    <w:rsid w:val="00E8532D"/>
    <w:rsid w:val="00E90629"/>
    <w:rsid w:val="00E90AEE"/>
    <w:rsid w:val="00E94D12"/>
    <w:rsid w:val="00E95313"/>
    <w:rsid w:val="00E95DEC"/>
    <w:rsid w:val="00EA1759"/>
    <w:rsid w:val="00EA2D8A"/>
    <w:rsid w:val="00EA33BB"/>
    <w:rsid w:val="00EA360E"/>
    <w:rsid w:val="00EA5226"/>
    <w:rsid w:val="00EA5A4E"/>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A45"/>
    <w:rsid w:val="00EE2090"/>
    <w:rsid w:val="00EE2AD6"/>
    <w:rsid w:val="00EE2D6E"/>
    <w:rsid w:val="00EE55E5"/>
    <w:rsid w:val="00EE69C9"/>
    <w:rsid w:val="00EE6B7C"/>
    <w:rsid w:val="00EE6F17"/>
    <w:rsid w:val="00EE7E51"/>
    <w:rsid w:val="00EF0F07"/>
    <w:rsid w:val="00EF153B"/>
    <w:rsid w:val="00EF2FBE"/>
    <w:rsid w:val="00EF3A20"/>
    <w:rsid w:val="00EF4792"/>
    <w:rsid w:val="00EF5703"/>
    <w:rsid w:val="00EF5EEA"/>
    <w:rsid w:val="00EF70B4"/>
    <w:rsid w:val="00F00782"/>
    <w:rsid w:val="00F00E45"/>
    <w:rsid w:val="00F01481"/>
    <w:rsid w:val="00F02230"/>
    <w:rsid w:val="00F028A6"/>
    <w:rsid w:val="00F02EAA"/>
    <w:rsid w:val="00F050CC"/>
    <w:rsid w:val="00F06B82"/>
    <w:rsid w:val="00F10C26"/>
    <w:rsid w:val="00F17DF7"/>
    <w:rsid w:val="00F21801"/>
    <w:rsid w:val="00F21E29"/>
    <w:rsid w:val="00F262EB"/>
    <w:rsid w:val="00F30A7E"/>
    <w:rsid w:val="00F3104B"/>
    <w:rsid w:val="00F31BE2"/>
    <w:rsid w:val="00F31DE8"/>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3CDE"/>
    <w:rsid w:val="00F55D89"/>
    <w:rsid w:val="00F55E62"/>
    <w:rsid w:val="00F5619A"/>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25E"/>
    <w:rsid w:val="00F84C5A"/>
    <w:rsid w:val="00F851D0"/>
    <w:rsid w:val="00F85229"/>
    <w:rsid w:val="00F85679"/>
    <w:rsid w:val="00F85C34"/>
    <w:rsid w:val="00F9002C"/>
    <w:rsid w:val="00F91076"/>
    <w:rsid w:val="00F9254A"/>
    <w:rsid w:val="00F92939"/>
    <w:rsid w:val="00F93193"/>
    <w:rsid w:val="00F949AB"/>
    <w:rsid w:val="00F9513E"/>
    <w:rsid w:val="00F9744F"/>
    <w:rsid w:val="00FA2C01"/>
    <w:rsid w:val="00FA39CE"/>
    <w:rsid w:val="00FA3E7D"/>
    <w:rsid w:val="00FA45A3"/>
    <w:rsid w:val="00FA49E2"/>
    <w:rsid w:val="00FA54EF"/>
    <w:rsid w:val="00FB35FB"/>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0EAC"/>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
    <w:basedOn w:val="Normlny"/>
    <w:link w:val="OdsekzoznamuChar"/>
    <w:qFormat/>
    <w:rsid w:val="005C3471"/>
    <w:pPr>
      <w:ind w:left="708"/>
    </w:pPr>
  </w:style>
  <w:style w:type="character" w:customStyle="1" w:styleId="OdsekzoznamuChar">
    <w:name w:val="Odsek zoznamu Char"/>
    <w:aliases w:val="body Char,Odsek zoznamu2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55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lehotsky@bbrsc.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8E5D-2617-4902-BF2C-F6B2BE53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9033</Words>
  <Characters>51490</Characters>
  <Application>Microsoft Office Word</Application>
  <DocSecurity>0</DocSecurity>
  <Lines>429</Lines>
  <Paragraphs>120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60403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Hlacik</cp:lastModifiedBy>
  <cp:revision>2</cp:revision>
  <cp:lastPrinted>2020-10-15T08:56:00Z</cp:lastPrinted>
  <dcterms:created xsi:type="dcterms:W3CDTF">2020-10-29T17:53:00Z</dcterms:created>
  <dcterms:modified xsi:type="dcterms:W3CDTF">2020-10-29T17:53:00Z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