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BAAE5" w14:textId="77777777" w:rsidR="00C7741F" w:rsidRPr="00373147" w:rsidRDefault="00C7741F" w:rsidP="003C45FA"/>
    <w:p w14:paraId="7447CDB5"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01AB93A4" w14:textId="77777777" w:rsidR="0012702B" w:rsidRPr="00A56B7F" w:rsidRDefault="00AE529E" w:rsidP="006D18D6">
      <w:pPr>
        <w:jc w:val="center"/>
        <w:rPr>
          <w:rFonts w:cstheme="minorHAnsi"/>
          <w:b/>
          <w:szCs w:val="22"/>
        </w:rPr>
      </w:pPr>
      <w:r>
        <w:rPr>
          <w:rFonts w:cstheme="minorHAnsi"/>
          <w:b/>
          <w:szCs w:val="22"/>
        </w:rPr>
        <w:t>Račianska ul. 71</w:t>
      </w:r>
      <w:r w:rsidR="0012702B" w:rsidRPr="00A56B7F">
        <w:rPr>
          <w:rFonts w:cstheme="minorHAnsi"/>
          <w:b/>
          <w:szCs w:val="22"/>
        </w:rPr>
        <w:t>, 813 11 Bratislava 1</w:t>
      </w:r>
    </w:p>
    <w:p w14:paraId="2E4BA9DC" w14:textId="77777777" w:rsidR="0012702B" w:rsidRPr="00A56B7F" w:rsidRDefault="0012702B" w:rsidP="0012702B">
      <w:pPr>
        <w:pStyle w:val="Zarkazkladnhotextu3"/>
        <w:rPr>
          <w:rFonts w:cstheme="minorHAnsi"/>
          <w:sz w:val="22"/>
          <w:szCs w:val="22"/>
        </w:rPr>
      </w:pPr>
    </w:p>
    <w:p w14:paraId="27C02801"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11CB78FF" w14:textId="77777777" w:rsidR="001C7E39" w:rsidRPr="00A56B7F" w:rsidRDefault="001C7E39" w:rsidP="0012702B">
      <w:pPr>
        <w:pStyle w:val="Zarkazkladnhotextu3"/>
        <w:rPr>
          <w:rFonts w:cstheme="minorHAnsi"/>
          <w:b/>
          <w:bCs/>
          <w:sz w:val="22"/>
          <w:szCs w:val="22"/>
        </w:rPr>
      </w:pPr>
    </w:p>
    <w:p w14:paraId="45ED7ED1" w14:textId="77777777" w:rsidR="006C64BC" w:rsidRPr="00A56B7F" w:rsidRDefault="00D13325" w:rsidP="008109FB">
      <w:pPr>
        <w:tabs>
          <w:tab w:val="right" w:pos="8820"/>
          <w:tab w:val="right" w:leader="dot" w:pos="10080"/>
        </w:tabs>
        <w:jc w:val="center"/>
        <w:rPr>
          <w:rFonts w:cstheme="minorHAnsi"/>
          <w:b/>
          <w:bCs/>
          <w:smallCaps/>
          <w:szCs w:val="22"/>
        </w:rPr>
      </w:pPr>
      <w:r w:rsidRPr="00A56B7F">
        <w:rPr>
          <w:rFonts w:cstheme="minorHAnsi"/>
          <w:b/>
          <w:bCs/>
          <w:smallCaps/>
          <w:szCs w:val="22"/>
        </w:rPr>
        <w:t>Predmet zákazky:</w:t>
      </w:r>
    </w:p>
    <w:p w14:paraId="4326E9E6" w14:textId="77777777" w:rsidR="00877394" w:rsidRPr="00877394" w:rsidRDefault="00877394" w:rsidP="00877394">
      <w:pPr>
        <w:jc w:val="center"/>
        <w:rPr>
          <w:rFonts w:cstheme="minorHAnsi"/>
          <w:b/>
          <w:bCs/>
          <w:color w:val="FF0000"/>
          <w:szCs w:val="22"/>
          <w:highlight w:val="yellow"/>
        </w:rPr>
      </w:pPr>
      <w:r w:rsidRPr="00877394">
        <w:rPr>
          <w:rFonts w:cstheme="minorHAnsi"/>
          <w:b/>
          <w:bCs/>
          <w:szCs w:val="22"/>
        </w:rPr>
        <w:t>„Obnova technických zariadení pre elektronický systém monitoringu osôb (ESMO)“</w:t>
      </w:r>
    </w:p>
    <w:p w14:paraId="46E7EB74" w14:textId="77777777" w:rsidR="008109FB" w:rsidRDefault="008109FB" w:rsidP="00452D77">
      <w:pPr>
        <w:tabs>
          <w:tab w:val="left" w:pos="1980"/>
        </w:tabs>
        <w:jc w:val="both"/>
        <w:rPr>
          <w:rFonts w:cstheme="minorHAnsi"/>
          <w:szCs w:val="22"/>
        </w:rPr>
      </w:pPr>
    </w:p>
    <w:p w14:paraId="4A40A53F"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2D102F24" w14:textId="77777777" w:rsidR="00656FA8" w:rsidRDefault="00656FA8" w:rsidP="00A02185">
      <w:pPr>
        <w:tabs>
          <w:tab w:val="left" w:pos="1980"/>
        </w:tabs>
        <w:spacing w:after="120"/>
        <w:jc w:val="both"/>
        <w:rPr>
          <w:rFonts w:cstheme="minorHAnsi"/>
          <w:szCs w:val="22"/>
        </w:rPr>
      </w:pPr>
      <w:r w:rsidRPr="00A56B7F">
        <w:rPr>
          <w:rFonts w:cstheme="minorHAnsi"/>
          <w:szCs w:val="22"/>
        </w:rPr>
        <w:t>Verejná súťaž</w:t>
      </w:r>
    </w:p>
    <w:p w14:paraId="60ED35F8" w14:textId="77777777" w:rsidR="001575C8" w:rsidRPr="00A56B7F" w:rsidRDefault="001575C8" w:rsidP="00A02185">
      <w:pPr>
        <w:tabs>
          <w:tab w:val="left" w:pos="1980"/>
        </w:tabs>
        <w:spacing w:after="120"/>
        <w:jc w:val="both"/>
        <w:rPr>
          <w:rFonts w:cstheme="minorHAnsi"/>
          <w:szCs w:val="22"/>
        </w:rPr>
      </w:pPr>
    </w:p>
    <w:p w14:paraId="073C4649" w14:textId="77777777" w:rsidR="001575C8" w:rsidRDefault="001575C8" w:rsidP="00452D77">
      <w:pPr>
        <w:tabs>
          <w:tab w:val="right" w:leader="dot" w:pos="2880"/>
          <w:tab w:val="right" w:leader="dot" w:pos="4500"/>
          <w:tab w:val="right" w:leader="underscore" w:pos="9072"/>
        </w:tabs>
        <w:rPr>
          <w:rFonts w:cstheme="minorHAnsi"/>
          <w:szCs w:val="22"/>
        </w:rPr>
      </w:pPr>
      <w:r w:rsidRPr="00A56B7F">
        <w:rPr>
          <w:rFonts w:cstheme="minorHAnsi"/>
          <w:szCs w:val="22"/>
        </w:rPr>
        <w:t xml:space="preserve">Finančné krytie a vecný súlad s rozpočtom, súlad s § 7 zák. č. 357/2015 Z. z. o finančnej kontrole a audite a o zmene a doplnení niektorých zákonov v znení neskorších predpisov </w:t>
      </w:r>
      <w:r>
        <w:rPr>
          <w:rFonts w:cstheme="minorHAnsi"/>
          <w:szCs w:val="22"/>
        </w:rPr>
        <w:t>potvrdzuje. Súlad súťažných podkladov so zákonom o verejnom obstarávaní potvrdzuje a súťažné podklady schválil:</w:t>
      </w:r>
    </w:p>
    <w:p w14:paraId="2E61142B" w14:textId="77777777" w:rsidR="001575C8"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Default="001575C8" w:rsidP="00452D77">
      <w:pPr>
        <w:tabs>
          <w:tab w:val="right" w:leader="dot" w:pos="2880"/>
          <w:tab w:val="right" w:leader="dot" w:pos="4500"/>
          <w:tab w:val="right" w:leader="underscore" w:pos="9072"/>
        </w:tabs>
        <w:rPr>
          <w:rFonts w:cstheme="minorHAnsi"/>
          <w:szCs w:val="22"/>
        </w:rPr>
      </w:pPr>
    </w:p>
    <w:p w14:paraId="508FEFEB" w14:textId="77777777" w:rsidR="001575C8" w:rsidRDefault="001575C8" w:rsidP="00452D77">
      <w:pPr>
        <w:tabs>
          <w:tab w:val="right" w:leader="dot" w:pos="2880"/>
          <w:tab w:val="right" w:leader="dot" w:pos="4500"/>
          <w:tab w:val="right" w:leader="underscore" w:pos="9072"/>
        </w:tabs>
        <w:rPr>
          <w:rFonts w:cstheme="minorHAnsi"/>
          <w:szCs w:val="22"/>
        </w:rPr>
      </w:pPr>
    </w:p>
    <w:p w14:paraId="3CF3E376"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7369FE94"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4458765E" w14:textId="77777777" w:rsidR="001575C8" w:rsidRPr="00FA54D7" w:rsidRDefault="001575C8" w:rsidP="00FA54D7">
      <w:pPr>
        <w:ind w:left="4963"/>
        <w:jc w:val="center"/>
        <w:rPr>
          <w:rFonts w:cs="Arial Narrow"/>
          <w:szCs w:val="22"/>
        </w:rPr>
      </w:pPr>
      <w:r w:rsidRPr="00FA54D7">
        <w:rPr>
          <w:rFonts w:cs="Arial Narrow"/>
          <w:szCs w:val="22"/>
        </w:rPr>
        <w:t>Ing. Štefan Mesároš</w:t>
      </w:r>
    </w:p>
    <w:p w14:paraId="10C1BEB5" w14:textId="77777777" w:rsidR="001575C8" w:rsidRPr="00FA54D7" w:rsidRDefault="001575C8" w:rsidP="00FA54D7">
      <w:pPr>
        <w:tabs>
          <w:tab w:val="right" w:leader="underscore" w:pos="8820"/>
          <w:tab w:val="right" w:leader="dot" w:pos="10080"/>
        </w:tabs>
        <w:ind w:left="4963"/>
        <w:jc w:val="center"/>
        <w:rPr>
          <w:rFonts w:cs="Arial Narrow"/>
          <w:szCs w:val="22"/>
        </w:rPr>
      </w:pPr>
      <w:r w:rsidRPr="00FA54D7">
        <w:rPr>
          <w:rFonts w:cs="Arial Narrow"/>
          <w:szCs w:val="22"/>
        </w:rPr>
        <w:t>generálny tajomník</w:t>
      </w:r>
    </w:p>
    <w:p w14:paraId="73BDCEF6" w14:textId="77777777" w:rsidR="001575C8" w:rsidRPr="00452D77" w:rsidRDefault="001575C8" w:rsidP="00FA54D7">
      <w:pPr>
        <w:tabs>
          <w:tab w:val="right" w:leader="underscore" w:pos="8820"/>
          <w:tab w:val="right" w:leader="dot" w:pos="10080"/>
        </w:tabs>
        <w:ind w:left="4963"/>
        <w:jc w:val="center"/>
        <w:rPr>
          <w:rFonts w:cs="Arial Narrow"/>
          <w:szCs w:val="22"/>
        </w:rPr>
      </w:pPr>
      <w:r w:rsidRPr="00FA54D7">
        <w:rPr>
          <w:rFonts w:cs="Arial Narrow"/>
          <w:szCs w:val="22"/>
        </w:rPr>
        <w:t>služobného úradu</w:t>
      </w:r>
    </w:p>
    <w:p w14:paraId="53B9AFD2" w14:textId="77777777" w:rsidR="00452D77" w:rsidRPr="00A56B7F" w:rsidRDefault="00452D77" w:rsidP="00452D77">
      <w:pPr>
        <w:pStyle w:val="Normlnywebov"/>
        <w:rPr>
          <w:rFonts w:cstheme="minorHAnsi"/>
          <w:szCs w:val="22"/>
        </w:rPr>
      </w:pPr>
    </w:p>
    <w:p w14:paraId="159B0041"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766585D7" w14:textId="77777777" w:rsidR="001220CA" w:rsidRPr="00A56B7F" w:rsidRDefault="001220CA" w:rsidP="001220CA">
      <w:pPr>
        <w:pStyle w:val="Normlnywebov"/>
        <w:spacing w:before="0" w:beforeAutospacing="0" w:after="0" w:afterAutospacing="0"/>
        <w:rPr>
          <w:rFonts w:cstheme="minorHAnsi"/>
          <w:szCs w:val="22"/>
        </w:rPr>
      </w:pPr>
    </w:p>
    <w:p w14:paraId="2FCC8D35" w14:textId="77777777" w:rsidR="001220CA" w:rsidRPr="00A56B7F" w:rsidRDefault="001220CA" w:rsidP="001220CA">
      <w:pPr>
        <w:tabs>
          <w:tab w:val="right" w:leader="underscore" w:pos="8820"/>
          <w:tab w:val="right" w:leader="dot" w:pos="10080"/>
        </w:tabs>
        <w:rPr>
          <w:rFonts w:cstheme="minorHAnsi"/>
          <w:szCs w:val="22"/>
        </w:rPr>
      </w:pPr>
      <w:r w:rsidRPr="00A56B7F">
        <w:rPr>
          <w:rFonts w:cstheme="minorHAnsi"/>
          <w:szCs w:val="22"/>
        </w:rPr>
        <w:t xml:space="preserve">                                                                                                                       </w:t>
      </w:r>
      <w:r w:rsidRPr="00A56B7F">
        <w:rPr>
          <w:rFonts w:cstheme="minorHAnsi"/>
          <w:szCs w:val="22"/>
        </w:rPr>
        <w:tab/>
      </w:r>
    </w:p>
    <w:p w14:paraId="5551E6B8" w14:textId="77777777" w:rsidR="001220CA" w:rsidRDefault="001220CA" w:rsidP="001220CA">
      <w:pPr>
        <w:tabs>
          <w:tab w:val="right" w:leader="underscore" w:pos="8820"/>
          <w:tab w:val="right" w:leader="dot" w:pos="10080"/>
        </w:tabs>
        <w:ind w:left="4963"/>
        <w:jc w:val="center"/>
        <w:rPr>
          <w:rFonts w:cstheme="minorHAnsi"/>
          <w:szCs w:val="22"/>
        </w:rPr>
      </w:pPr>
      <w:r>
        <w:rPr>
          <w:rFonts w:cstheme="minorHAnsi"/>
          <w:szCs w:val="22"/>
        </w:rPr>
        <w:t xml:space="preserve">Mgr. Simona </w:t>
      </w:r>
      <w:proofErr w:type="spellStart"/>
      <w:r>
        <w:rPr>
          <w:rFonts w:cstheme="minorHAnsi"/>
          <w:szCs w:val="22"/>
        </w:rPr>
        <w:t>Jurčíková</w:t>
      </w:r>
      <w:proofErr w:type="spellEnd"/>
    </w:p>
    <w:p w14:paraId="420D1116" w14:textId="77777777" w:rsidR="001220CA" w:rsidRPr="00737482" w:rsidRDefault="001220CA" w:rsidP="001220CA">
      <w:pPr>
        <w:tabs>
          <w:tab w:val="right" w:leader="underscore" w:pos="8820"/>
          <w:tab w:val="right" w:leader="dot" w:pos="10080"/>
        </w:tabs>
        <w:ind w:left="4963"/>
        <w:jc w:val="center"/>
        <w:rPr>
          <w:rFonts w:cs="Arial Narrow"/>
          <w:szCs w:val="22"/>
        </w:rPr>
      </w:pPr>
      <w:r>
        <w:rPr>
          <w:rFonts w:cstheme="minorHAnsi"/>
          <w:szCs w:val="22"/>
        </w:rPr>
        <w:t xml:space="preserve">riaditeľka odboru </w:t>
      </w:r>
      <w:proofErr w:type="spellStart"/>
      <w:r>
        <w:rPr>
          <w:rFonts w:cstheme="minorHAnsi"/>
          <w:szCs w:val="22"/>
        </w:rPr>
        <w:t>eJustice</w:t>
      </w:r>
      <w:proofErr w:type="spellEnd"/>
      <w:r>
        <w:rPr>
          <w:rFonts w:cstheme="minorHAnsi"/>
          <w:szCs w:val="22"/>
        </w:rPr>
        <w:t>, koordinácie a projektovej prípravy</w:t>
      </w:r>
    </w:p>
    <w:p w14:paraId="0A555695" w14:textId="77777777" w:rsidR="001220CA" w:rsidRDefault="001220CA" w:rsidP="001220CA">
      <w:pPr>
        <w:ind w:firstLine="5812"/>
        <w:rPr>
          <w:rFonts w:cstheme="minorHAnsi"/>
          <w:szCs w:val="22"/>
        </w:rPr>
      </w:pPr>
    </w:p>
    <w:p w14:paraId="06E74097" w14:textId="77777777" w:rsidR="001220CA" w:rsidRDefault="001220CA" w:rsidP="001220CA">
      <w:pPr>
        <w:ind w:firstLine="5812"/>
        <w:rPr>
          <w:rFonts w:cstheme="minorHAnsi"/>
          <w:szCs w:val="22"/>
        </w:rPr>
      </w:pPr>
    </w:p>
    <w:p w14:paraId="70A585A5" w14:textId="77777777" w:rsidR="001220CA" w:rsidRPr="00A56B7F" w:rsidRDefault="001220CA" w:rsidP="001220CA">
      <w:pPr>
        <w:tabs>
          <w:tab w:val="right" w:leader="underscore" w:pos="8820"/>
          <w:tab w:val="right" w:leader="dot" w:pos="10080"/>
        </w:tabs>
        <w:rPr>
          <w:rFonts w:cstheme="minorHAnsi"/>
          <w:szCs w:val="22"/>
        </w:rPr>
      </w:pPr>
      <w:r w:rsidRPr="00A56B7F">
        <w:rPr>
          <w:rFonts w:cstheme="minorHAnsi"/>
          <w:szCs w:val="22"/>
        </w:rPr>
        <w:t xml:space="preserve">                                                                                                                       </w:t>
      </w:r>
      <w:r w:rsidRPr="00A56B7F">
        <w:rPr>
          <w:rFonts w:cstheme="minorHAnsi"/>
          <w:szCs w:val="22"/>
        </w:rPr>
        <w:tab/>
      </w:r>
    </w:p>
    <w:p w14:paraId="1904EBE7" w14:textId="77777777" w:rsidR="001220CA" w:rsidRDefault="001220CA" w:rsidP="001220CA">
      <w:pPr>
        <w:tabs>
          <w:tab w:val="right" w:leader="underscore" w:pos="8820"/>
          <w:tab w:val="right" w:leader="dot" w:pos="10080"/>
        </w:tabs>
        <w:ind w:left="4963"/>
        <w:jc w:val="center"/>
        <w:rPr>
          <w:rFonts w:cstheme="minorHAnsi"/>
          <w:szCs w:val="22"/>
        </w:rPr>
      </w:pPr>
      <w:r>
        <w:rPr>
          <w:rFonts w:cstheme="minorHAnsi"/>
          <w:szCs w:val="22"/>
        </w:rPr>
        <w:t xml:space="preserve">Juraj </w:t>
      </w:r>
      <w:proofErr w:type="spellStart"/>
      <w:r>
        <w:rPr>
          <w:rFonts w:cstheme="minorHAnsi"/>
          <w:szCs w:val="22"/>
        </w:rPr>
        <w:t>Hušek</w:t>
      </w:r>
      <w:proofErr w:type="spellEnd"/>
      <w:r>
        <w:rPr>
          <w:rFonts w:cstheme="minorHAnsi"/>
          <w:szCs w:val="22"/>
        </w:rPr>
        <w:t>, MBA.</w:t>
      </w:r>
    </w:p>
    <w:p w14:paraId="6CDAB231" w14:textId="77777777" w:rsidR="001220CA" w:rsidRPr="00737482" w:rsidRDefault="001220CA" w:rsidP="001220CA">
      <w:pPr>
        <w:tabs>
          <w:tab w:val="right" w:leader="underscore" w:pos="8820"/>
          <w:tab w:val="right" w:leader="dot" w:pos="10080"/>
        </w:tabs>
        <w:ind w:left="4963"/>
        <w:jc w:val="center"/>
        <w:rPr>
          <w:rFonts w:cs="Arial Narrow"/>
          <w:szCs w:val="22"/>
        </w:rPr>
      </w:pPr>
      <w:r>
        <w:rPr>
          <w:rFonts w:cstheme="minorHAnsi"/>
          <w:szCs w:val="22"/>
        </w:rPr>
        <w:t>generálny riaditeľ sekcie informatiky a riadenia projektov</w:t>
      </w:r>
    </w:p>
    <w:p w14:paraId="3E148CA9" w14:textId="77777777" w:rsidR="00341BFF" w:rsidRPr="00A56B7F" w:rsidRDefault="00341BFF" w:rsidP="001575C8">
      <w:pPr>
        <w:ind w:firstLine="5812"/>
        <w:rPr>
          <w:rFonts w:cstheme="minorHAnsi"/>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7D73F33F"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6447A701"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2BDEB99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1A82A2B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20A9C7B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2C5F5A8C"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612186FF"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8D1369">
        <w:rPr>
          <w:rFonts w:cstheme="minorHAnsi"/>
          <w:szCs w:val="22"/>
        </w:rPr>
        <w:t>dodania tovaru</w:t>
      </w:r>
    </w:p>
    <w:p w14:paraId="5E44D22E"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11401DFC"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63CAF5E8"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7C48A94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0A942859"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CA07E"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B05EA86"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0D02EE20"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4475F420"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7C2359CC"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7338CFB5"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5854278"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4453EF34"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630C7029"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6F37BFAA"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48C0D6BE"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8FB05C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41195319"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0395BB94"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2249D9E9"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6397B84"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66442F72"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6C5134">
        <w:rPr>
          <w:rFonts w:cstheme="minorHAnsi"/>
          <w:sz w:val="22"/>
          <w:szCs w:val="22"/>
        </w:rPr>
        <w:t>Cenová ponuka</w:t>
      </w:r>
    </w:p>
    <w:p w14:paraId="60DD26F7"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1F2CC9EB"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144AFD56"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1BE5923A"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51278792"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7488D755"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40B9DC47"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35446822"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1C5BC01D"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06E5D142"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399997B6"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545DE693"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31637DDB"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50DFF5FA" w14:textId="77777777" w:rsidR="00E8622E" w:rsidRPr="00A56B7F" w:rsidRDefault="00E8622E" w:rsidP="00F860D2">
      <w:pPr>
        <w:ind w:left="1418"/>
        <w:rPr>
          <w:rFonts w:cstheme="minorHAnsi"/>
          <w:szCs w:val="22"/>
        </w:rPr>
      </w:pPr>
    </w:p>
    <w:p w14:paraId="3AEC533C"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1741EF5A" w14:textId="77777777" w:rsidR="00166136" w:rsidRDefault="004A6EB6" w:rsidP="00B366AA">
      <w:pPr>
        <w:spacing w:line="264" w:lineRule="auto"/>
        <w:ind w:firstLine="709"/>
        <w:rPr>
          <w:rFonts w:ascii="Calibri" w:eastAsia="Calibri" w:hAnsi="Calibri" w:cs="Calibri"/>
          <w:b/>
          <w:bCs/>
          <w:szCs w:val="22"/>
        </w:rPr>
      </w:pPr>
      <w:r w:rsidRPr="00A56B7F">
        <w:rPr>
          <w:rFonts w:cstheme="minorHAnsi"/>
          <w:b/>
        </w:rPr>
        <w:t>Č. 4</w:t>
      </w:r>
      <w:r w:rsidR="00DA65BF" w:rsidRPr="00A56B7F">
        <w:rPr>
          <w:rFonts w:cstheme="minorHAnsi"/>
          <w:b/>
        </w:rPr>
        <w:t xml:space="preserve">: Návrh </w:t>
      </w:r>
      <w:r w:rsidR="00B366AA">
        <w:rPr>
          <w:rFonts w:cstheme="minorHAnsi"/>
          <w:b/>
        </w:rPr>
        <w:t>kúpnej zmluvy</w:t>
      </w:r>
    </w:p>
    <w:p w14:paraId="57881F45" w14:textId="77777777" w:rsidR="005874ED" w:rsidRPr="00373147" w:rsidRDefault="005874ED" w:rsidP="00F860D2">
      <w:pPr>
        <w:ind w:left="1418"/>
        <w:rPr>
          <w:szCs w:val="22"/>
        </w:rPr>
      </w:pPr>
    </w:p>
    <w:p w14:paraId="1C24702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505D277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2A4F36A8"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00311F3D">
        <w:rPr>
          <w:szCs w:val="22"/>
        </w:rPr>
        <w:t>Račianska ul. 71</w:t>
      </w:r>
      <w:r w:rsidRPr="00373147">
        <w:rPr>
          <w:szCs w:val="22"/>
        </w:rPr>
        <w:t>, 81</w:t>
      </w:r>
      <w:r w:rsidR="00F804D4">
        <w:rPr>
          <w:szCs w:val="22"/>
        </w:rPr>
        <w:t>3</w:t>
      </w:r>
      <w:r w:rsidRPr="00373147">
        <w:rPr>
          <w:szCs w:val="22"/>
        </w:rPr>
        <w:t xml:space="preserve"> </w:t>
      </w:r>
      <w:r w:rsidR="00F804D4">
        <w:rPr>
          <w:szCs w:val="22"/>
        </w:rPr>
        <w:t>11</w:t>
      </w:r>
      <w:r w:rsidRPr="00373147">
        <w:rPr>
          <w:szCs w:val="22"/>
        </w:rPr>
        <w:t xml:space="preserve"> Bratislava 1, IČO:  00 166 073 </w:t>
      </w:r>
      <w:r w:rsidRPr="00373147">
        <w:rPr>
          <w:rFonts w:cs="Arial"/>
          <w:szCs w:val="22"/>
        </w:rPr>
        <w:t>je verejným obstarávateľom podľa § 7 ods. 1 písm. a) zákona  o verejnom obstarávaní.</w:t>
      </w:r>
    </w:p>
    <w:p w14:paraId="3BF09177" w14:textId="77777777"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1709522F" w14:textId="77777777"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5BA28148"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0446877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20C6BD30"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A41E7A">
        <w:rPr>
          <w:rFonts w:cstheme="minorHAnsi"/>
          <w:szCs w:val="22"/>
        </w:rPr>
        <w:t>Račianska ul. 71</w:t>
      </w:r>
      <w:r w:rsidRPr="00373147">
        <w:rPr>
          <w:rFonts w:cstheme="minorHAnsi"/>
          <w:szCs w:val="22"/>
        </w:rPr>
        <w:t>, 81</w:t>
      </w:r>
      <w:r w:rsidR="00F804D4">
        <w:rPr>
          <w:rFonts w:cstheme="minorHAnsi"/>
          <w:szCs w:val="22"/>
        </w:rPr>
        <w:t>3</w:t>
      </w:r>
      <w:r w:rsidRPr="00373147">
        <w:rPr>
          <w:rFonts w:cstheme="minorHAnsi"/>
          <w:szCs w:val="22"/>
        </w:rPr>
        <w:t xml:space="preserve"> </w:t>
      </w:r>
      <w:r w:rsidR="00F804D4">
        <w:rPr>
          <w:rFonts w:cstheme="minorHAnsi"/>
          <w:szCs w:val="22"/>
        </w:rPr>
        <w:t>11</w:t>
      </w:r>
      <w:r w:rsidRPr="00373147">
        <w:rPr>
          <w:rFonts w:cstheme="minorHAnsi"/>
          <w:szCs w:val="22"/>
        </w:rPr>
        <w:t xml:space="preserve"> Bratislava 1</w:t>
      </w:r>
    </w:p>
    <w:p w14:paraId="0354AAB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6224EA0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3D32919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8093609"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746AD6BA"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 xml:space="preserve">JUDr. Eva </w:t>
      </w:r>
      <w:proofErr w:type="spellStart"/>
      <w:r w:rsidRPr="00373147">
        <w:rPr>
          <w:rFonts w:cstheme="minorHAnsi"/>
          <w:szCs w:val="22"/>
        </w:rPr>
        <w:t>Senáriková</w:t>
      </w:r>
      <w:proofErr w:type="spellEnd"/>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1BC8725"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78996DBB"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3113903A" w14:textId="77777777" w:rsidR="00BF1178" w:rsidRDefault="007C3554" w:rsidP="00AC38E8">
      <w:pPr>
        <w:pStyle w:val="Zarkazkladnhotextu2"/>
        <w:numPr>
          <w:ilvl w:val="1"/>
          <w:numId w:val="22"/>
        </w:numPr>
        <w:ind w:hanging="502"/>
        <w:rPr>
          <w:rFonts w:cstheme="minorHAnsi"/>
          <w:b/>
          <w:bCs/>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proofErr w:type="spellStart"/>
      <w:r w:rsidR="00AC38E8">
        <w:rPr>
          <w:rFonts w:cstheme="minorHAnsi"/>
          <w:b/>
          <w:bCs/>
          <w:szCs w:val="22"/>
        </w:rPr>
        <w:t>Obnoa</w:t>
      </w:r>
      <w:proofErr w:type="spellEnd"/>
      <w:r w:rsidR="00AC38E8">
        <w:rPr>
          <w:rFonts w:cstheme="minorHAnsi"/>
          <w:b/>
          <w:bCs/>
          <w:szCs w:val="22"/>
        </w:rPr>
        <w:t xml:space="preserve"> technických zariadení </w:t>
      </w:r>
      <w:r w:rsidR="009206F2">
        <w:rPr>
          <w:rFonts w:cstheme="minorHAnsi"/>
          <w:b/>
          <w:bCs/>
          <w:szCs w:val="22"/>
        </w:rPr>
        <w:t xml:space="preserve">pre </w:t>
      </w:r>
      <w:proofErr w:type="spellStart"/>
      <w:r w:rsidR="009206F2">
        <w:rPr>
          <w:rFonts w:cstheme="minorHAnsi"/>
          <w:b/>
          <w:bCs/>
          <w:szCs w:val="22"/>
        </w:rPr>
        <w:t>elektornický</w:t>
      </w:r>
      <w:proofErr w:type="spellEnd"/>
      <w:r w:rsidR="009206F2">
        <w:rPr>
          <w:rFonts w:cstheme="minorHAnsi"/>
          <w:b/>
          <w:bCs/>
          <w:szCs w:val="22"/>
        </w:rPr>
        <w:t xml:space="preserve"> systém </w:t>
      </w:r>
      <w:r w:rsidR="00FF68E4">
        <w:rPr>
          <w:rFonts w:cstheme="minorHAnsi"/>
          <w:b/>
          <w:bCs/>
          <w:szCs w:val="22"/>
        </w:rPr>
        <w:t>monitoringu osôb (ESMO)</w:t>
      </w:r>
    </w:p>
    <w:p w14:paraId="5690CD1F" w14:textId="77777777" w:rsidR="00264166" w:rsidRPr="00FA78E8" w:rsidRDefault="00264166" w:rsidP="00264166">
      <w:pPr>
        <w:pStyle w:val="Zarkazkladnhotextu2"/>
        <w:ind w:left="644"/>
        <w:rPr>
          <w:rFonts w:cstheme="minorHAnsi"/>
          <w:b/>
          <w:bCs/>
          <w:szCs w:val="22"/>
        </w:rPr>
      </w:pPr>
    </w:p>
    <w:p w14:paraId="0C1A061E"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5D6956EF" w14:textId="77777777" w:rsidR="00264166" w:rsidRDefault="00C37759" w:rsidP="00264166">
      <w:pPr>
        <w:tabs>
          <w:tab w:val="num" w:pos="600"/>
          <w:tab w:val="num" w:pos="709"/>
        </w:tabs>
        <w:ind w:left="709"/>
        <w:jc w:val="both"/>
        <w:rPr>
          <w:rFonts w:cs="Arial Narrow"/>
          <w:szCs w:val="22"/>
        </w:rPr>
      </w:pPr>
      <w:r>
        <w:rPr>
          <w:rFonts w:cs="Arial Narrow"/>
          <w:szCs w:val="22"/>
        </w:rPr>
        <w:t>Predmetom zákazky je dodanie tovaru - technických zariadení potrebných na zabezpečenie plynulého   pokračovania elektronického monitoringu osôb a k nim potrebného spotrebného materiálu.</w:t>
      </w:r>
    </w:p>
    <w:p w14:paraId="2D38E4D8" w14:textId="77777777" w:rsidR="00EB72C2" w:rsidRPr="00264166" w:rsidRDefault="00C37759" w:rsidP="00264166">
      <w:pPr>
        <w:tabs>
          <w:tab w:val="num" w:pos="600"/>
          <w:tab w:val="num" w:pos="709"/>
        </w:tabs>
        <w:ind w:left="709"/>
        <w:jc w:val="both"/>
        <w:rPr>
          <w:rFonts w:cs="Arial Narrow"/>
          <w:szCs w:val="22"/>
        </w:rPr>
      </w:pPr>
      <w:r>
        <w:rPr>
          <w:rFonts w:cs="Arial Narrow"/>
          <w:szCs w:val="22"/>
        </w:rPr>
        <w:t xml:space="preserve"> </w:t>
      </w:r>
    </w:p>
    <w:p w14:paraId="7AAFFA06" w14:textId="77777777" w:rsidR="00174464" w:rsidRPr="005B6506" w:rsidRDefault="00072E60" w:rsidP="00277426">
      <w:pPr>
        <w:pStyle w:val="Zarkazkladnhotextu2"/>
        <w:numPr>
          <w:ilvl w:val="1"/>
          <w:numId w:val="22"/>
        </w:numPr>
        <w:spacing w:after="120"/>
        <w:ind w:hanging="502"/>
        <w:rPr>
          <w:rFonts w:cs="Arial Narrow"/>
          <w:szCs w:val="22"/>
        </w:rPr>
      </w:pPr>
      <w:r>
        <w:rPr>
          <w:rFonts w:cstheme="minorHAnsi"/>
          <w:szCs w:val="22"/>
        </w:rPr>
        <w:tab/>
      </w:r>
      <w:r w:rsidR="00174464" w:rsidRPr="005B6506">
        <w:rPr>
          <w:szCs w:val="22"/>
        </w:rPr>
        <w:t xml:space="preserve">Predpokladaná hodnota zákazky (bez DPH) </w:t>
      </w:r>
      <w:r w:rsidR="00174464" w:rsidRPr="00CB4091">
        <w:rPr>
          <w:szCs w:val="22"/>
        </w:rPr>
        <w:t xml:space="preserve">: </w:t>
      </w:r>
      <w:r w:rsidR="00531F91" w:rsidRPr="00531F91">
        <w:rPr>
          <w:b/>
          <w:szCs w:val="22"/>
        </w:rPr>
        <w:t>1 715 750,00</w:t>
      </w:r>
      <w:r w:rsidR="00531F91" w:rsidRPr="005B0698">
        <w:rPr>
          <w:szCs w:val="22"/>
        </w:rPr>
        <w:t xml:space="preserve"> </w:t>
      </w:r>
      <w:r w:rsidR="00174464" w:rsidRPr="00CB4091">
        <w:rPr>
          <w:b/>
          <w:szCs w:val="22"/>
        </w:rPr>
        <w:t>eur bez DPH.</w:t>
      </w:r>
      <w:r w:rsidR="00174464">
        <w:rPr>
          <w:b/>
          <w:szCs w:val="22"/>
        </w:rPr>
        <w:t xml:space="preserve"> </w:t>
      </w:r>
    </w:p>
    <w:p w14:paraId="4C17A3ED" w14:textId="77777777" w:rsidR="00180CB2" w:rsidRPr="00277426" w:rsidRDefault="00180CB2" w:rsidP="00277426">
      <w:pPr>
        <w:autoSpaceDE w:val="0"/>
        <w:autoSpaceDN w:val="0"/>
        <w:adjustRightInd w:val="0"/>
        <w:jc w:val="both"/>
        <w:rPr>
          <w:rFonts w:cstheme="minorHAnsi"/>
          <w:szCs w:val="22"/>
        </w:rPr>
      </w:pPr>
    </w:p>
    <w:p w14:paraId="41F89CBB" w14:textId="77777777" w:rsidR="0012702B" w:rsidRPr="00373147" w:rsidRDefault="00277426" w:rsidP="00277426">
      <w:pPr>
        <w:pStyle w:val="Zarkazkladnhotextu2"/>
        <w:ind w:left="142"/>
        <w:rPr>
          <w:rFonts w:cstheme="minorHAnsi"/>
          <w:szCs w:val="22"/>
        </w:rPr>
      </w:pPr>
      <w:r>
        <w:rPr>
          <w:rFonts w:cstheme="minorHAnsi"/>
          <w:szCs w:val="22"/>
        </w:rPr>
        <w:t xml:space="preserve">2.4     </w:t>
      </w:r>
      <w:r w:rsidR="0012702B" w:rsidRPr="00373147">
        <w:rPr>
          <w:rFonts w:cstheme="minorHAnsi"/>
          <w:szCs w:val="22"/>
        </w:rPr>
        <w:t xml:space="preserve">Spoločný slovník obstarávania (CPV): </w:t>
      </w:r>
    </w:p>
    <w:p w14:paraId="79A17F68" w14:textId="77777777" w:rsidR="00EF2263" w:rsidRPr="00C37477" w:rsidRDefault="00EF2263" w:rsidP="00EF2263">
      <w:pPr>
        <w:pStyle w:val="Zarkazkladnhotextu2"/>
        <w:tabs>
          <w:tab w:val="right" w:leader="dot" w:pos="9000"/>
        </w:tabs>
        <w:ind w:left="567"/>
        <w:rPr>
          <w:rFonts w:cs="Arial Narrow"/>
          <w:szCs w:val="22"/>
        </w:rPr>
      </w:pPr>
      <w:r w:rsidRPr="00C37477">
        <w:rPr>
          <w:rFonts w:cs="Arial Narrow"/>
          <w:szCs w:val="22"/>
        </w:rPr>
        <w:t>Hlavný predmet:</w:t>
      </w:r>
    </w:p>
    <w:p w14:paraId="43A1B1F1" w14:textId="77777777" w:rsidR="00EF2263" w:rsidRPr="00C37477" w:rsidRDefault="00EF2263" w:rsidP="00EF2263">
      <w:pPr>
        <w:pStyle w:val="Hlavika"/>
        <w:tabs>
          <w:tab w:val="clear" w:pos="4536"/>
          <w:tab w:val="clear" w:pos="9072"/>
          <w:tab w:val="left" w:pos="2835"/>
        </w:tabs>
        <w:ind w:left="567"/>
        <w:jc w:val="both"/>
        <w:rPr>
          <w:rFonts w:cs="Arial Narrow"/>
          <w:szCs w:val="22"/>
        </w:rPr>
      </w:pPr>
      <w:r w:rsidRPr="00C37477">
        <w:rPr>
          <w:rFonts w:cs="Arial Narrow"/>
          <w:szCs w:val="22"/>
        </w:rPr>
        <w:t xml:space="preserve">Hlavný slovník: </w:t>
      </w:r>
    </w:p>
    <w:p w14:paraId="00CFAF5B" w14:textId="742E60EC" w:rsidR="00EF2263" w:rsidRPr="00A26204" w:rsidRDefault="008A7484" w:rsidP="00EF2263">
      <w:pPr>
        <w:pStyle w:val="Hlavika"/>
        <w:tabs>
          <w:tab w:val="left" w:pos="1843"/>
        </w:tabs>
        <w:ind w:left="567"/>
        <w:jc w:val="both"/>
        <w:rPr>
          <w:rFonts w:cstheme="minorHAnsi"/>
          <w:iCs/>
          <w:szCs w:val="22"/>
        </w:rPr>
      </w:pPr>
      <w:r>
        <w:rPr>
          <w:rFonts w:cstheme="minorHAnsi"/>
          <w:iCs/>
          <w:szCs w:val="22"/>
        </w:rPr>
        <w:t>31730000-2</w:t>
      </w:r>
    </w:p>
    <w:p w14:paraId="3A86F3F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373147" w:rsidRDefault="0012702B" w:rsidP="00133251">
      <w:pPr>
        <w:pStyle w:val="Zarkazkladnhotextu2"/>
        <w:numPr>
          <w:ilvl w:val="1"/>
          <w:numId w:val="38"/>
        </w:numPr>
        <w:ind w:hanging="502"/>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2E9E98B5"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5552BAD" w14:textId="77777777" w:rsidR="007C3554" w:rsidRPr="00373147" w:rsidRDefault="007C3554" w:rsidP="00133251">
      <w:pPr>
        <w:pStyle w:val="Nadpis2"/>
        <w:keepNext w:val="0"/>
        <w:numPr>
          <w:ilvl w:val="0"/>
          <w:numId w:val="38"/>
        </w:numPr>
        <w:shd w:val="clear" w:color="auto" w:fill="D9D9D9"/>
        <w:spacing w:line="240" w:lineRule="auto"/>
        <w:rPr>
          <w:rFonts w:cstheme="minorHAnsi"/>
          <w:smallCaps/>
          <w:sz w:val="22"/>
          <w:szCs w:val="22"/>
        </w:rPr>
      </w:pPr>
      <w:r w:rsidRPr="00373147">
        <w:rPr>
          <w:rFonts w:cstheme="minorHAnsi"/>
          <w:smallCaps/>
          <w:sz w:val="22"/>
          <w:szCs w:val="22"/>
        </w:rPr>
        <w:lastRenderedPageBreak/>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F79501B" w14:textId="77777777" w:rsidR="00E620DE" w:rsidRPr="001575C8" w:rsidRDefault="0012702B" w:rsidP="009B2949">
      <w:pPr>
        <w:pStyle w:val="Zarkazkladnhotextu2"/>
        <w:numPr>
          <w:ilvl w:val="1"/>
          <w:numId w:val="39"/>
        </w:numPr>
        <w:rPr>
          <w:rFonts w:cs="Arial Narrow"/>
          <w:szCs w:val="22"/>
        </w:rPr>
      </w:pPr>
      <w:r w:rsidRPr="00E620DE">
        <w:rPr>
          <w:rFonts w:cstheme="minorHAnsi"/>
          <w:szCs w:val="22"/>
        </w:rPr>
        <w:t>Predmet zákazky nie je rozdelený na časti. Uchádzač predloží ponuku na celý predmet zákazky.</w:t>
      </w:r>
    </w:p>
    <w:p w14:paraId="6C0307DA" w14:textId="77777777" w:rsidR="00E620DE" w:rsidRPr="00E620DE" w:rsidRDefault="00430E8E" w:rsidP="009B2949">
      <w:pPr>
        <w:pStyle w:val="Zarkazkladnhotextu2"/>
        <w:ind w:left="644"/>
        <w:rPr>
          <w:rFonts w:cs="Arial Narrow"/>
          <w:szCs w:val="22"/>
        </w:rPr>
      </w:pPr>
      <w:r w:rsidRPr="00DA6531">
        <w:rPr>
          <w:rFonts w:cs="Arial Narrow"/>
          <w:szCs w:val="22"/>
        </w:rPr>
        <w:t xml:space="preserve">Z praktických i právnych dôvodov nie je možné takúto zákazku rozdeliť na časti. </w:t>
      </w:r>
    </w:p>
    <w:p w14:paraId="4B5133B3" w14:textId="7674C112" w:rsidR="00F32826" w:rsidRPr="00EF088D" w:rsidRDefault="00F32826" w:rsidP="009B2949">
      <w:pPr>
        <w:autoSpaceDE w:val="0"/>
        <w:autoSpaceDN w:val="0"/>
        <w:adjustRightInd w:val="0"/>
        <w:ind w:left="644"/>
        <w:jc w:val="both"/>
        <w:rPr>
          <w:rFonts w:cstheme="minorHAnsi"/>
          <w:szCs w:val="22"/>
        </w:rPr>
      </w:pPr>
      <w:r w:rsidRPr="00E620DE">
        <w:rPr>
          <w:rFonts w:cs="Arial Narrow"/>
          <w:szCs w:val="22"/>
        </w:rPr>
        <w:t xml:space="preserve">Predmetom zákazky je </w:t>
      </w:r>
      <w:r w:rsidR="00864B9A">
        <w:rPr>
          <w:rFonts w:cs="Arial Narrow"/>
          <w:szCs w:val="22"/>
        </w:rPr>
        <w:t xml:space="preserve">dodanie </w:t>
      </w:r>
      <w:r w:rsidR="00DC33B4" w:rsidRPr="00DC33B4">
        <w:rPr>
          <w:rFonts w:cs="Arial Narrow"/>
          <w:szCs w:val="22"/>
        </w:rPr>
        <w:t>tovaru</w:t>
      </w:r>
      <w:r w:rsidR="007065D1">
        <w:rPr>
          <w:rFonts w:cs="Arial Narrow"/>
          <w:szCs w:val="22"/>
        </w:rPr>
        <w:t>.</w:t>
      </w:r>
      <w:r w:rsidR="00DC33B4" w:rsidRPr="00DC33B4">
        <w:rPr>
          <w:rFonts w:cs="Arial Narrow"/>
          <w:szCs w:val="22"/>
        </w:rPr>
        <w:t xml:space="preserve"> </w:t>
      </w:r>
      <w:r w:rsidR="007065D1" w:rsidRPr="007065D1">
        <w:rPr>
          <w:rFonts w:cstheme="minorHAnsi"/>
          <w:szCs w:val="22"/>
        </w:rPr>
        <w:t>Jedná sa o štyri typy zariadení a k nim prislúchajúci spotrebný materiál.</w:t>
      </w:r>
      <w:r w:rsidR="009B2949">
        <w:rPr>
          <w:rFonts w:cstheme="minorHAnsi"/>
          <w:szCs w:val="22"/>
        </w:rPr>
        <w:t xml:space="preserve"> </w:t>
      </w:r>
      <w:r w:rsidR="007065D1" w:rsidRPr="007065D1">
        <w:rPr>
          <w:rFonts w:cstheme="minorHAnsi"/>
          <w:szCs w:val="22"/>
        </w:rPr>
        <w:t>Predmetné zariadenia nie sú využiteľné pre potreby verejného obstarávateľa samostatne.</w:t>
      </w:r>
      <w:r w:rsidR="009B2949">
        <w:rPr>
          <w:rFonts w:cstheme="minorHAnsi"/>
          <w:szCs w:val="22"/>
        </w:rPr>
        <w:t xml:space="preserve"> </w:t>
      </w:r>
      <w:r w:rsidR="009B2949" w:rsidRPr="00EF088D">
        <w:rPr>
          <w:rFonts w:cstheme="minorHAnsi"/>
          <w:szCs w:val="22"/>
        </w:rPr>
        <w:t>T</w:t>
      </w:r>
      <w:r w:rsidR="00DC33B4" w:rsidRPr="00EF088D">
        <w:rPr>
          <w:rFonts w:cs="Arial Narrow"/>
          <w:szCs w:val="22"/>
        </w:rPr>
        <w:t>echnick</w:t>
      </w:r>
      <w:r w:rsidR="009B2949" w:rsidRPr="00EF088D">
        <w:rPr>
          <w:rFonts w:cs="Arial Narrow"/>
          <w:szCs w:val="22"/>
        </w:rPr>
        <w:t>é</w:t>
      </w:r>
      <w:r w:rsidR="00DC33B4" w:rsidRPr="00EF088D">
        <w:rPr>
          <w:rFonts w:cs="Arial Narrow"/>
          <w:szCs w:val="22"/>
        </w:rPr>
        <w:t xml:space="preserve"> zariaden</w:t>
      </w:r>
      <w:r w:rsidR="009B2949" w:rsidRPr="00EF088D">
        <w:rPr>
          <w:rFonts w:cs="Arial Narrow"/>
          <w:szCs w:val="22"/>
        </w:rPr>
        <w:t xml:space="preserve">ia sú </w:t>
      </w:r>
      <w:r w:rsidR="00DC33B4" w:rsidRPr="00EF088D">
        <w:rPr>
          <w:rFonts w:cs="Arial Narrow"/>
          <w:szCs w:val="22"/>
        </w:rPr>
        <w:t xml:space="preserve"> potrebn</w:t>
      </w:r>
      <w:r w:rsidR="009B2949" w:rsidRPr="00EF088D">
        <w:rPr>
          <w:rFonts w:cs="Arial Narrow"/>
          <w:szCs w:val="22"/>
        </w:rPr>
        <w:t>é</w:t>
      </w:r>
      <w:r w:rsidR="00DC33B4" w:rsidRPr="00EF088D">
        <w:rPr>
          <w:rFonts w:cs="Arial Narrow"/>
          <w:szCs w:val="22"/>
        </w:rPr>
        <w:t xml:space="preserve"> na zabezpečenie plynulého pokračovania elektronického monitoringu osôb a k nim </w:t>
      </w:r>
      <w:r w:rsidR="00DC33B4" w:rsidRPr="00EF088D">
        <w:rPr>
          <w:rFonts w:cstheme="minorHAnsi"/>
          <w:szCs w:val="22"/>
        </w:rPr>
        <w:t xml:space="preserve">potrebného spotrebného materiálu. </w:t>
      </w:r>
    </w:p>
    <w:p w14:paraId="05393D76" w14:textId="77777777" w:rsidR="00F32826" w:rsidRPr="00EF088D" w:rsidRDefault="00F32826" w:rsidP="00DA6531">
      <w:pPr>
        <w:pStyle w:val="Zarkazkladnhotextu2"/>
        <w:ind w:left="644"/>
        <w:rPr>
          <w:rFonts w:cs="Arial Narrow"/>
          <w:szCs w:val="22"/>
        </w:rPr>
      </w:pPr>
      <w:r w:rsidRPr="00EF088D">
        <w:rPr>
          <w:rFonts w:cs="Arial Narrow"/>
          <w:szCs w:val="22"/>
        </w:rPr>
        <w:t xml:space="preserve">Zároveň sú predmetné </w:t>
      </w:r>
      <w:r w:rsidR="00864B9A" w:rsidRPr="00EF088D">
        <w:rPr>
          <w:rFonts w:cs="Arial Narrow"/>
          <w:szCs w:val="22"/>
        </w:rPr>
        <w:t xml:space="preserve">tovary dodávané </w:t>
      </w:r>
      <w:r w:rsidRPr="00EF088D">
        <w:rPr>
          <w:rFonts w:cs="Arial Narrow"/>
          <w:szCs w:val="22"/>
        </w:rPr>
        <w:t xml:space="preserve"> rovnakým okruhom potenciálnych uchádzačov, a to najmä vzhľadom na rozsah zákazky, miesto plnenia a typ zákazníka. Prípadné rozdelenie na časti, alebo vyhlásenie viacerých verejných obstarávaní neznamená rozšírenie potenciálneho relevantného trhu.</w:t>
      </w:r>
    </w:p>
    <w:p w14:paraId="56E01E2F" w14:textId="77777777" w:rsidR="00F32826" w:rsidRPr="00EF088D" w:rsidRDefault="00F32826" w:rsidP="00DA6531">
      <w:pPr>
        <w:pStyle w:val="Zarkazkladnhotextu2"/>
        <w:ind w:left="644"/>
        <w:rPr>
          <w:rFonts w:cs="Arial Narrow"/>
          <w:szCs w:val="22"/>
        </w:rPr>
      </w:pPr>
      <w:r w:rsidRPr="00EF088D">
        <w:rPr>
          <w:rFonts w:cs="Arial Narrow"/>
          <w:szCs w:val="22"/>
        </w:rPr>
        <w:t xml:space="preserve">Najmä s ohľadom na miestne, vecné, funkčné aj časové väzby, charakter predmetu zákazky a jedinečné požiadavky na </w:t>
      </w:r>
      <w:r w:rsidR="00392837" w:rsidRPr="00EF088D">
        <w:rPr>
          <w:rFonts w:cs="Arial Narrow"/>
          <w:szCs w:val="22"/>
        </w:rPr>
        <w:t>tovary</w:t>
      </w:r>
      <w:r w:rsidRPr="00EF088D">
        <w:rPr>
          <w:rFonts w:cs="Arial Narrow"/>
          <w:szCs w:val="22"/>
        </w:rPr>
        <w:t>, by bolo rozdelenie predmetu zákazky po technickej stránke nelogické, neúčelné, nehospodárne až objektívne nerealizovateľné.</w:t>
      </w:r>
    </w:p>
    <w:p w14:paraId="6EF2C8F6" w14:textId="77777777" w:rsidR="00C25927" w:rsidRPr="00FA78E8" w:rsidRDefault="00F32826" w:rsidP="00DA6531">
      <w:pPr>
        <w:pStyle w:val="Zarkazkladnhotextu2"/>
        <w:ind w:left="644"/>
        <w:rPr>
          <w:rFonts w:cstheme="minorHAnsi"/>
          <w:szCs w:val="22"/>
        </w:rPr>
      </w:pPr>
      <w:r w:rsidRPr="00EF088D">
        <w:rPr>
          <w:rFonts w:cs="Arial Narrow"/>
          <w:szCs w:val="22"/>
        </w:rPr>
        <w:t>Nerozdelenie predmetu zákazky na časti je opodstatnené a odôvodnené a nepredstavuje porušenie princípov verejného obstarávania</w:t>
      </w:r>
      <w:r w:rsidR="00E620DE" w:rsidRPr="00EF088D">
        <w:rPr>
          <w:rFonts w:cs="Arial Narrow"/>
          <w:szCs w:val="22"/>
        </w:rPr>
        <w:t xml:space="preserve">. </w:t>
      </w:r>
      <w:r w:rsidR="00430E8E" w:rsidRPr="00EF088D">
        <w:rPr>
          <w:rFonts w:cs="Arial Narrow"/>
          <w:szCs w:val="22"/>
        </w:rPr>
        <w:t>Uvedené argumenty prístupu k systému ako celku dovoľujú obstarávateľovi efektívne využitie finančných prostriedkov.</w:t>
      </w:r>
    </w:p>
    <w:p w14:paraId="7314880A"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Variantné riešenie</w:t>
      </w:r>
    </w:p>
    <w:p w14:paraId="75B3DF71" w14:textId="77777777" w:rsidR="0012702B" w:rsidRPr="00373147" w:rsidRDefault="0012702B" w:rsidP="00133251">
      <w:pPr>
        <w:pStyle w:val="Zarkazkladnhotextu2"/>
        <w:numPr>
          <w:ilvl w:val="1"/>
          <w:numId w:val="39"/>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08FDCFA" w14:textId="77777777" w:rsidR="00A255FE" w:rsidRPr="00373147" w:rsidRDefault="00A255FE"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7A1D1E16" w14:textId="77777777" w:rsidR="0032321E" w:rsidRPr="00373147" w:rsidRDefault="00321FD6" w:rsidP="00133251">
      <w:pPr>
        <w:pStyle w:val="Zarkazkladnhotextu2"/>
        <w:numPr>
          <w:ilvl w:val="1"/>
          <w:numId w:val="39"/>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A1825D5"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1B702F54" w14:textId="77777777" w:rsidR="007C3554" w:rsidRPr="00373147" w:rsidRDefault="000A564F"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w:t>
      </w:r>
      <w:r w:rsidR="005F00C4">
        <w:rPr>
          <w:rFonts w:cstheme="minorHAnsi"/>
          <w:smallCaps/>
          <w:sz w:val="22"/>
          <w:szCs w:val="22"/>
        </w:rPr>
        <w:t>dodania tovaru</w:t>
      </w:r>
    </w:p>
    <w:p w14:paraId="39D45FEA" w14:textId="77777777" w:rsidR="006430BB" w:rsidRPr="00373147" w:rsidRDefault="006430BB" w:rsidP="00881DA7">
      <w:pPr>
        <w:pStyle w:val="Zarkazkladnhotextu2"/>
        <w:rPr>
          <w:rFonts w:cstheme="minorHAnsi"/>
          <w:szCs w:val="22"/>
        </w:rPr>
      </w:pPr>
    </w:p>
    <w:p w14:paraId="237068E7" w14:textId="77777777" w:rsidR="00694CC3" w:rsidRPr="005C6421"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E61040">
        <w:rPr>
          <w:rFonts w:cs="Arial Narrow"/>
          <w:szCs w:val="22"/>
        </w:rPr>
        <w:t xml:space="preserve">Verejný obstarávateľ uzavrie na základe tohto verejného obstarávania </w:t>
      </w:r>
      <w:r w:rsidR="00532F8A">
        <w:rPr>
          <w:rFonts w:cs="Arial Narrow"/>
          <w:szCs w:val="22"/>
        </w:rPr>
        <w:t>kúpnu zmluvu</w:t>
      </w:r>
      <w:r w:rsidR="00177B5D">
        <w:rPr>
          <w:rFonts w:cs="Arial Narrow"/>
          <w:szCs w:val="22"/>
        </w:rPr>
        <w:t xml:space="preserve"> </w:t>
      </w:r>
      <w:r w:rsidRPr="005C6421">
        <w:rPr>
          <w:rFonts w:cs="Arial Narrow"/>
          <w:szCs w:val="22"/>
        </w:rPr>
        <w:t xml:space="preserve"> </w:t>
      </w:r>
      <w:r>
        <w:rPr>
          <w:rFonts w:cs="Arial Narrow"/>
          <w:szCs w:val="22"/>
        </w:rPr>
        <w:t xml:space="preserve">(ďalej len </w:t>
      </w:r>
      <w:r w:rsidRPr="005C6421">
        <w:rPr>
          <w:rFonts w:cs="Arial Narrow"/>
          <w:szCs w:val="22"/>
        </w:rPr>
        <w:t xml:space="preserve">„Zmluva“) podľa ustanovenia § </w:t>
      </w:r>
      <w:r w:rsidR="00DF3E33">
        <w:rPr>
          <w:rFonts w:cs="Arial Narrow"/>
          <w:szCs w:val="22"/>
        </w:rPr>
        <w:t>409 a </w:t>
      </w:r>
      <w:proofErr w:type="spellStart"/>
      <w:r w:rsidR="00DF3E33">
        <w:rPr>
          <w:rFonts w:cs="Arial Narrow"/>
          <w:szCs w:val="22"/>
        </w:rPr>
        <w:t>nasl</w:t>
      </w:r>
      <w:proofErr w:type="spellEnd"/>
      <w:r w:rsidR="00DF3E33">
        <w:rPr>
          <w:rFonts w:cs="Arial Narrow"/>
          <w:szCs w:val="22"/>
        </w:rPr>
        <w:t>.</w:t>
      </w:r>
      <w:r w:rsidRPr="005C6421">
        <w:rPr>
          <w:rFonts w:cs="Arial Narrow"/>
          <w:szCs w:val="22"/>
        </w:rPr>
        <w:t xml:space="preserve"> zákona č. 513/1991 Zb. Obchodný zákonn</w:t>
      </w:r>
      <w:r>
        <w:rPr>
          <w:rFonts w:cs="Arial Narrow"/>
          <w:szCs w:val="22"/>
        </w:rPr>
        <w:t xml:space="preserve">ík v znení neskorších predpisov s jedným úspešným uchádzačom. </w:t>
      </w:r>
    </w:p>
    <w:p w14:paraId="2A75380B" w14:textId="77777777" w:rsidR="00694CC3" w:rsidRPr="005C6421" w:rsidRDefault="00482084" w:rsidP="00133251">
      <w:pPr>
        <w:numPr>
          <w:ilvl w:val="1"/>
          <w:numId w:val="39"/>
        </w:numPr>
        <w:tabs>
          <w:tab w:val="right" w:leader="dot" w:pos="9000"/>
          <w:tab w:val="left" w:leader="dot" w:pos="10034"/>
        </w:tabs>
        <w:spacing w:after="120"/>
        <w:ind w:hanging="644"/>
        <w:jc w:val="both"/>
        <w:rPr>
          <w:rFonts w:cs="Arial Narrow"/>
          <w:szCs w:val="22"/>
        </w:rPr>
      </w:pPr>
      <w:r>
        <w:rPr>
          <w:rFonts w:cs="Arial Narrow"/>
          <w:szCs w:val="22"/>
        </w:rPr>
        <w:t xml:space="preserve">Lehota dodania tovaru </w:t>
      </w:r>
      <w:r w:rsidR="000760D7" w:rsidRPr="00F93B79">
        <w:rPr>
          <w:rFonts w:cs="Arial Narrow"/>
          <w:b/>
          <w:szCs w:val="22"/>
        </w:rPr>
        <w:t>najneskôr do 60 dní</w:t>
      </w:r>
      <w:r w:rsidR="000760D7" w:rsidRPr="00F93B79">
        <w:rPr>
          <w:rFonts w:cs="Arial Narrow"/>
          <w:szCs w:val="22"/>
        </w:rPr>
        <w:t xml:space="preserve"> odo dňa nadobudnutia účinnosti zmluvy</w:t>
      </w:r>
    </w:p>
    <w:p w14:paraId="6DF3B477" w14:textId="77777777" w:rsidR="00694CC3" w:rsidRDefault="00694CC3" w:rsidP="00133251">
      <w:pPr>
        <w:numPr>
          <w:ilvl w:val="1"/>
          <w:numId w:val="39"/>
        </w:numPr>
        <w:tabs>
          <w:tab w:val="right" w:leader="dot" w:pos="9000"/>
          <w:tab w:val="left" w:leader="dot" w:pos="10034"/>
        </w:tabs>
        <w:ind w:hanging="644"/>
        <w:jc w:val="both"/>
        <w:rPr>
          <w:rFonts w:cs="Arial Narrow"/>
          <w:szCs w:val="22"/>
        </w:rPr>
      </w:pPr>
      <w:r w:rsidRPr="00B1187C">
        <w:rPr>
          <w:rFonts w:cs="Arial Narrow"/>
          <w:szCs w:val="22"/>
        </w:rPr>
        <w:t xml:space="preserve">Podrobné vymedzenie zmluvných podmienok na </w:t>
      </w:r>
      <w:r>
        <w:rPr>
          <w:rFonts w:cs="Arial Narrow"/>
          <w:szCs w:val="22"/>
        </w:rPr>
        <w:t xml:space="preserve">poskytnutie </w:t>
      </w:r>
      <w:r w:rsidRPr="00B1187C">
        <w:rPr>
          <w:rFonts w:cs="Arial"/>
          <w:szCs w:val="22"/>
        </w:rPr>
        <w:t>požadovaného predmetu zákazky</w:t>
      </w:r>
      <w:r w:rsidRPr="00B1187C">
        <w:rPr>
          <w:rFonts w:cs="Arial Narrow"/>
          <w:szCs w:val="22"/>
        </w:rPr>
        <w:t xml:space="preserve"> je uvedené v časti súťažných podkladov </w:t>
      </w:r>
      <w:r w:rsidRPr="00B1187C">
        <w:rPr>
          <w:rFonts w:cs="Arial Narrow"/>
          <w:i/>
          <w:smallCaps/>
          <w:szCs w:val="22"/>
        </w:rPr>
        <w:t>B.3 Obchodné podmienky dodania predmetu zákazky</w:t>
      </w:r>
      <w:r w:rsidRPr="00B1187C">
        <w:rPr>
          <w:rFonts w:cs="Arial Narrow"/>
          <w:szCs w:val="22"/>
        </w:rPr>
        <w:t xml:space="preserve">, vrátane časti súťažných podkladov </w:t>
      </w:r>
      <w:r w:rsidRPr="00B1187C">
        <w:rPr>
          <w:rFonts w:cs="Arial Narrow"/>
          <w:i/>
          <w:smallCaps/>
          <w:szCs w:val="22"/>
        </w:rPr>
        <w:t>B.1 Opis predmetu zákazky</w:t>
      </w:r>
      <w:r w:rsidRPr="00B1187C">
        <w:rPr>
          <w:rFonts w:cs="Arial Narrow"/>
          <w:szCs w:val="22"/>
        </w:rPr>
        <w:t xml:space="preserve"> a časti súťažných podkladov </w:t>
      </w:r>
      <w:r w:rsidRPr="00B1187C">
        <w:rPr>
          <w:rFonts w:cs="Arial Narrow"/>
          <w:i/>
          <w:smallCaps/>
          <w:szCs w:val="22"/>
        </w:rPr>
        <w:t>B.2 Spôsob určenia ceny</w:t>
      </w:r>
      <w:r w:rsidRPr="00B1187C">
        <w:rPr>
          <w:rFonts w:cs="Arial Narrow"/>
          <w:szCs w:val="22"/>
        </w:rPr>
        <w:t>.</w:t>
      </w:r>
    </w:p>
    <w:p w14:paraId="395F3B75" w14:textId="77777777" w:rsidR="008105E4" w:rsidRDefault="008105E4" w:rsidP="008105E4">
      <w:pPr>
        <w:tabs>
          <w:tab w:val="right" w:leader="dot" w:pos="9000"/>
          <w:tab w:val="left" w:leader="dot" w:pos="10034"/>
        </w:tabs>
        <w:jc w:val="both"/>
        <w:rPr>
          <w:rFonts w:cs="Arial Narrow"/>
          <w:szCs w:val="22"/>
        </w:rPr>
      </w:pPr>
    </w:p>
    <w:p w14:paraId="1578C5A8" w14:textId="77777777" w:rsidR="008105E4" w:rsidRPr="00573379" w:rsidRDefault="008105E4" w:rsidP="008105E4">
      <w:pPr>
        <w:tabs>
          <w:tab w:val="right" w:leader="dot" w:pos="9000"/>
          <w:tab w:val="left" w:leader="dot" w:pos="10034"/>
        </w:tabs>
        <w:jc w:val="both"/>
        <w:rPr>
          <w:rFonts w:cs="Arial Narrow"/>
          <w:szCs w:val="22"/>
        </w:rPr>
      </w:pPr>
    </w:p>
    <w:p w14:paraId="554382D0" w14:textId="77777777" w:rsidR="009E290A" w:rsidRPr="00373147" w:rsidRDefault="009E290A"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Zdroj finančných prostriedkov</w:t>
      </w:r>
    </w:p>
    <w:p w14:paraId="19FE5C07" w14:textId="77777777" w:rsidR="00BA1878" w:rsidRPr="00D13325" w:rsidRDefault="00BA1878" w:rsidP="00133251">
      <w:pPr>
        <w:numPr>
          <w:ilvl w:val="1"/>
          <w:numId w:val="39"/>
        </w:numPr>
        <w:spacing w:after="120"/>
        <w:ind w:hanging="644"/>
        <w:jc w:val="both"/>
        <w:rPr>
          <w:rFonts w:cs="Arial Narrow"/>
          <w:szCs w:val="22"/>
        </w:rPr>
      </w:pPr>
      <w:r w:rsidRPr="00D13325">
        <w:rPr>
          <w:rFonts w:cs="Arial"/>
          <w:color w:val="000000"/>
          <w:szCs w:val="22"/>
        </w:rPr>
        <w:t>Predmet zákazky bude financovaný zo štátneho rozpočtu</w:t>
      </w:r>
      <w:r>
        <w:rPr>
          <w:rFonts w:cs="Arial"/>
          <w:color w:val="000000"/>
          <w:szCs w:val="22"/>
        </w:rPr>
        <w:t xml:space="preserve"> verejného </w:t>
      </w:r>
      <w:proofErr w:type="spellStart"/>
      <w:r>
        <w:rPr>
          <w:rFonts w:cs="Arial"/>
          <w:color w:val="000000"/>
          <w:szCs w:val="22"/>
        </w:rPr>
        <w:t>obsatrávateľa</w:t>
      </w:r>
      <w:proofErr w:type="spellEnd"/>
      <w:r>
        <w:rPr>
          <w:rFonts w:cs="Arial"/>
          <w:color w:val="000000"/>
          <w:szCs w:val="22"/>
        </w:rPr>
        <w:t xml:space="preserve"> </w:t>
      </w:r>
      <w:r w:rsidRPr="00D13325">
        <w:rPr>
          <w:rFonts w:cs="Arial Narrow"/>
          <w:szCs w:val="22"/>
        </w:rPr>
        <w:t>formou bezhotovostného platobného styku</w:t>
      </w:r>
      <w:r>
        <w:rPr>
          <w:rFonts w:cs="Arial Narrow"/>
          <w:szCs w:val="22"/>
        </w:rPr>
        <w:t>.</w:t>
      </w:r>
    </w:p>
    <w:p w14:paraId="4E1D32B0" w14:textId="77777777" w:rsidR="004E0E0D" w:rsidRPr="00373147" w:rsidRDefault="004E0E0D" w:rsidP="00133251">
      <w:pPr>
        <w:pStyle w:val="Zarkazkladnhotextu2"/>
        <w:numPr>
          <w:ilvl w:val="1"/>
          <w:numId w:val="39"/>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512E61FA" w14:textId="77777777" w:rsidR="009E290A" w:rsidRPr="00373147" w:rsidRDefault="009E290A" w:rsidP="00133251">
      <w:pPr>
        <w:pStyle w:val="Zarkazkladnhotextu2"/>
        <w:numPr>
          <w:ilvl w:val="1"/>
          <w:numId w:val="39"/>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7B719E11"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lastRenderedPageBreak/>
        <w:t>Lehota viazanosti ponuky</w:t>
      </w:r>
    </w:p>
    <w:p w14:paraId="50C9E1BE" w14:textId="77777777" w:rsidR="009F7669" w:rsidRPr="00373147" w:rsidRDefault="007C3554" w:rsidP="00133251">
      <w:pPr>
        <w:pStyle w:val="Zarkazkladnhotextu2"/>
        <w:numPr>
          <w:ilvl w:val="1"/>
          <w:numId w:val="39"/>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6BE621B1" w14:textId="77777777" w:rsidR="007C3554" w:rsidRPr="00373147" w:rsidRDefault="009F7669" w:rsidP="00133251">
      <w:pPr>
        <w:pStyle w:val="Zarkazkladnhotextu2"/>
        <w:numPr>
          <w:ilvl w:val="1"/>
          <w:numId w:val="39"/>
        </w:numPr>
        <w:ind w:left="709" w:hanging="643"/>
        <w:rPr>
          <w:rFonts w:cstheme="minorHAnsi"/>
          <w:szCs w:val="22"/>
        </w:rPr>
      </w:pPr>
      <w:r w:rsidRPr="00373147">
        <w:rPr>
          <w:rFonts w:cstheme="minorHAnsi"/>
          <w:szCs w:val="22"/>
        </w:rPr>
        <w:t xml:space="preserve">Lehota viazanosti ponúk je verejným obstarávateľom stanovená </w:t>
      </w:r>
      <w:r w:rsidRPr="00373147">
        <w:rPr>
          <w:rFonts w:cstheme="minorHAnsi"/>
          <w:b/>
          <w:szCs w:val="22"/>
        </w:rPr>
        <w:t>v bode IV.2.6) Oznámenia o vyhlásení verejného obstarávania.</w:t>
      </w:r>
    </w:p>
    <w:p w14:paraId="76A7842D" w14:textId="77777777" w:rsidR="00B6261A" w:rsidRPr="00373147" w:rsidRDefault="000642FD" w:rsidP="00133251">
      <w:pPr>
        <w:pStyle w:val="Zarkazkladnhotextu2"/>
        <w:numPr>
          <w:ilvl w:val="1"/>
          <w:numId w:val="39"/>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13869C60"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2E29C340"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6C9619CA"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5568489A"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1CB61D48"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118E04C3"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5969C3"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513B04CD"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4D388A34"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sidR="00121B68">
        <w:rPr>
          <w:rFonts w:cs="Arial Narrow"/>
          <w:szCs w:val="22"/>
        </w:rPr>
        <w:t xml:space="preserve">y alebo </w:t>
      </w:r>
      <w:r w:rsidR="00DD7785">
        <w:rPr>
          <w:rFonts w:cs="Arial Narrow"/>
          <w:szCs w:val="22"/>
        </w:rPr>
        <w:t>samotné dokumenty</w:t>
      </w:r>
      <w:r w:rsidRPr="00F20019">
        <w:rPr>
          <w:rFonts w:cs="Arial Narrow"/>
          <w:szCs w:val="22"/>
        </w:rPr>
        <w:t>.</w:t>
      </w:r>
    </w:p>
    <w:p w14:paraId="0D1AD39F"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9352F5C" w14:textId="77777777" w:rsidR="004536FA" w:rsidRPr="007302FB" w:rsidRDefault="004536FA" w:rsidP="007302FB">
      <w:pPr>
        <w:pStyle w:val="Zarkazkladnhotextu2"/>
        <w:ind w:left="709"/>
        <w:rPr>
          <w:rFonts w:cs="Arial Narrow"/>
          <w:b/>
          <w:szCs w:val="22"/>
        </w:rPr>
      </w:pPr>
    </w:p>
    <w:p w14:paraId="6866C9E4" w14:textId="77777777" w:rsidR="00B24F43" w:rsidRPr="00373147" w:rsidRDefault="00B24F43" w:rsidP="00207E97">
      <w:pPr>
        <w:pStyle w:val="Zarkazkladnhotextu2"/>
        <w:ind w:left="709"/>
        <w:rPr>
          <w:rFonts w:cstheme="minorHAnsi"/>
          <w:szCs w:val="22"/>
        </w:rPr>
      </w:pPr>
    </w:p>
    <w:p w14:paraId="4A5C1821" w14:textId="77777777" w:rsidR="007C3554" w:rsidRPr="00373147"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4A167DD5" w14:textId="77777777" w:rsidR="004F4A59" w:rsidRPr="00373147" w:rsidRDefault="004F4A59" w:rsidP="00133251">
      <w:pPr>
        <w:pStyle w:val="Zarkazkladnhotextu2"/>
        <w:numPr>
          <w:ilvl w:val="1"/>
          <w:numId w:val="39"/>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A56B7F" w:rsidRDefault="004F4A59" w:rsidP="00133251">
      <w:pPr>
        <w:pStyle w:val="Zarkazkladnhotextu2"/>
        <w:numPr>
          <w:ilvl w:val="1"/>
          <w:numId w:val="39"/>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2A007B13" w14:textId="77777777" w:rsidR="004F4A59" w:rsidRPr="00A56B7F" w:rsidRDefault="004F4A59" w:rsidP="00133251">
      <w:pPr>
        <w:pStyle w:val="Zarkazkladnhotextu2"/>
        <w:numPr>
          <w:ilvl w:val="1"/>
          <w:numId w:val="39"/>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JOSEPHINE</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6F7E5E84" w14:textId="77777777" w:rsidR="004F4A59" w:rsidRPr="00A56B7F" w:rsidRDefault="004F4A59" w:rsidP="00133251">
      <w:pPr>
        <w:pStyle w:val="Zarkazkladnhotextu2"/>
        <w:numPr>
          <w:ilvl w:val="1"/>
          <w:numId w:val="39"/>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5DFCED41"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4B26C7D4" w14:textId="77777777" w:rsidR="00143687" w:rsidRPr="00A56B7F" w:rsidRDefault="00446B9F" w:rsidP="00133251">
      <w:pPr>
        <w:pStyle w:val="Zarkazkladnhotextu2"/>
        <w:numPr>
          <w:ilvl w:val="1"/>
          <w:numId w:val="39"/>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29CCFB77"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Jazyk ponuky</w:t>
      </w:r>
    </w:p>
    <w:p w14:paraId="37D7C9D7" w14:textId="77777777" w:rsidR="00631F47" w:rsidRPr="00A56B7F" w:rsidRDefault="003B7FDB" w:rsidP="00133251">
      <w:pPr>
        <w:pStyle w:val="Zarkazkladnhotextu2"/>
        <w:numPr>
          <w:ilvl w:val="1"/>
          <w:numId w:val="39"/>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 xml:space="preserve">jazyka; to neplatí </w:t>
      </w:r>
      <w:r w:rsidRPr="00A56B7F">
        <w:rPr>
          <w:rFonts w:cstheme="minorHAnsi"/>
          <w:szCs w:val="22"/>
        </w:rPr>
        <w:lastRenderedPageBreak/>
        <w:t>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6C670D20" w14:textId="77777777" w:rsidR="00670203" w:rsidRPr="00A56B7F" w:rsidRDefault="00670203" w:rsidP="00670203">
      <w:pPr>
        <w:pStyle w:val="Zarkazkladnhotextu2"/>
        <w:ind w:left="709"/>
        <w:rPr>
          <w:rFonts w:cstheme="minorHAnsi"/>
          <w:szCs w:val="22"/>
        </w:rPr>
      </w:pPr>
    </w:p>
    <w:p w14:paraId="486F8487"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Mena a ceny uvádzané v ponuke</w:t>
      </w:r>
    </w:p>
    <w:p w14:paraId="793C0B47" w14:textId="77777777" w:rsidR="00BC2E0D" w:rsidRPr="00A56B7F" w:rsidRDefault="00BC2E0D" w:rsidP="00133251">
      <w:pPr>
        <w:pStyle w:val="Zarkazkladnhotextu2"/>
        <w:numPr>
          <w:ilvl w:val="1"/>
          <w:numId w:val="39"/>
        </w:numPr>
        <w:ind w:left="709" w:hanging="643"/>
        <w:rPr>
          <w:rFonts w:cstheme="minorHAnsi"/>
          <w:szCs w:val="22"/>
        </w:rPr>
      </w:pPr>
      <w:r w:rsidRPr="00A56B7F">
        <w:rPr>
          <w:rFonts w:cstheme="minorHAnsi"/>
          <w:szCs w:val="22"/>
        </w:rPr>
        <w:t>Uchádzačom navrhovaná cena v ponuke bude vyjadrená v eurách.</w:t>
      </w:r>
    </w:p>
    <w:p w14:paraId="0F8993A3" w14:textId="77777777" w:rsidR="00BC2E0D" w:rsidRPr="00A56B7F" w:rsidRDefault="00BC2E0D" w:rsidP="00133251">
      <w:pPr>
        <w:pStyle w:val="Zarkazkladnhotextu2"/>
        <w:numPr>
          <w:ilvl w:val="1"/>
          <w:numId w:val="39"/>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2BF19CF9" w14:textId="77777777" w:rsidR="007C3554" w:rsidRPr="00A56B7F" w:rsidRDefault="005A5683"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Zábezpeka</w:t>
      </w:r>
    </w:p>
    <w:p w14:paraId="6F1FBE3E" w14:textId="77777777" w:rsidR="00E47EC2" w:rsidRPr="00DA6531" w:rsidRDefault="00E47EC2" w:rsidP="00133251">
      <w:pPr>
        <w:numPr>
          <w:ilvl w:val="1"/>
          <w:numId w:val="39"/>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B018C">
        <w:rPr>
          <w:rFonts w:cstheme="minorHAnsi"/>
          <w:b/>
          <w:szCs w:val="22"/>
        </w:rPr>
        <w:t>75</w:t>
      </w:r>
      <w:r w:rsidR="0063554B" w:rsidRPr="00DA6531">
        <w:rPr>
          <w:rFonts w:cstheme="minorHAnsi"/>
          <w:b/>
          <w:szCs w:val="22"/>
        </w:rPr>
        <w:t> 000,00</w:t>
      </w:r>
      <w:r w:rsidRPr="00DA6531">
        <w:rPr>
          <w:rFonts w:cstheme="minorHAnsi"/>
          <w:b/>
          <w:bCs/>
          <w:szCs w:val="22"/>
        </w:rPr>
        <w:t xml:space="preserve"> </w:t>
      </w:r>
      <w:r w:rsidR="0063554B" w:rsidRPr="00DA6531">
        <w:rPr>
          <w:rFonts w:cstheme="minorHAnsi"/>
          <w:b/>
          <w:bCs/>
          <w:szCs w:val="22"/>
        </w:rPr>
        <w:t>EUR</w:t>
      </w:r>
      <w:r w:rsidRPr="00DA6531">
        <w:rPr>
          <w:rFonts w:cstheme="minorHAnsi"/>
          <w:szCs w:val="22"/>
        </w:rPr>
        <w:t xml:space="preserve"> (slovom: </w:t>
      </w:r>
      <w:r w:rsidR="00FB018C">
        <w:rPr>
          <w:rFonts w:cstheme="minorHAnsi"/>
          <w:szCs w:val="22"/>
        </w:rPr>
        <w:t>sedemdesiatpäť</w:t>
      </w:r>
      <w:r w:rsidR="0063554B" w:rsidRPr="00DA6531">
        <w:rPr>
          <w:rFonts w:cstheme="minorHAnsi"/>
          <w:szCs w:val="22"/>
        </w:rPr>
        <w:t>tisíc EUR</w:t>
      </w:r>
      <w:r w:rsidRPr="00DA6531">
        <w:rPr>
          <w:rFonts w:cstheme="minorHAnsi"/>
          <w:szCs w:val="22"/>
        </w:rPr>
        <w:t xml:space="preserve">). </w:t>
      </w:r>
    </w:p>
    <w:p w14:paraId="2FD23CCC" w14:textId="77777777" w:rsidR="00E47EC2" w:rsidRPr="00A56B7F" w:rsidRDefault="00E47EC2" w:rsidP="00133251">
      <w:pPr>
        <w:numPr>
          <w:ilvl w:val="1"/>
          <w:numId w:val="39"/>
        </w:numPr>
        <w:spacing w:after="120"/>
        <w:ind w:left="567" w:hanging="567"/>
        <w:jc w:val="both"/>
        <w:rPr>
          <w:rFonts w:cstheme="minorHAnsi"/>
          <w:szCs w:val="22"/>
        </w:rPr>
      </w:pPr>
      <w:r w:rsidRPr="00A56B7F">
        <w:rPr>
          <w:rFonts w:cstheme="minorHAnsi"/>
          <w:szCs w:val="22"/>
        </w:rPr>
        <w:t xml:space="preserve">Doklad o zložení zábezpeky musí byť súčasťou ponuky. V prípade poskytnutia bankovej záruky </w:t>
      </w:r>
      <w:r w:rsidR="009F7B80">
        <w:rPr>
          <w:rFonts w:cstheme="minorHAnsi"/>
          <w:szCs w:val="22"/>
        </w:rPr>
        <w:t xml:space="preserve">alebo poistenia </w:t>
      </w:r>
      <w:r w:rsidR="007D4D43">
        <w:rPr>
          <w:rFonts w:cstheme="minorHAnsi"/>
          <w:szCs w:val="22"/>
        </w:rPr>
        <w:t xml:space="preserve">záruky </w:t>
      </w:r>
      <w:r w:rsidRPr="00A56B7F">
        <w:rPr>
          <w:rFonts w:cstheme="minorHAnsi"/>
          <w:szCs w:val="22"/>
        </w:rPr>
        <w:t>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w:t>
      </w:r>
      <w:r w:rsidR="00C0207B">
        <w:rPr>
          <w:rFonts w:cstheme="minorHAnsi"/>
          <w:szCs w:val="22"/>
        </w:rPr>
        <w:t xml:space="preserve"> alebo poistenie záruky</w:t>
      </w:r>
      <w:r w:rsidRPr="00A56B7F">
        <w:rPr>
          <w:rFonts w:cstheme="minorHAnsi"/>
          <w:szCs w:val="22"/>
        </w:rPr>
        <w:t xml:space="preserve">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F7323B8"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Spôsoby zloženia zábezpeky:</w:t>
      </w:r>
    </w:p>
    <w:p w14:paraId="6F2E19DD" w14:textId="77777777" w:rsidR="00E47EC2" w:rsidRPr="00A56B7F" w:rsidRDefault="00E47EC2" w:rsidP="00133251">
      <w:pPr>
        <w:numPr>
          <w:ilvl w:val="2"/>
          <w:numId w:val="39"/>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56A33330"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4DEF94AC" w14:textId="77777777" w:rsidR="00361AEF" w:rsidRPr="00A56B7F" w:rsidRDefault="00E47EC2" w:rsidP="00133251">
      <w:pPr>
        <w:numPr>
          <w:ilvl w:val="2"/>
          <w:numId w:val="39"/>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7B277B53" w14:textId="77777777" w:rsidR="00E47EC2" w:rsidRPr="00A56B7F" w:rsidRDefault="00361AEF" w:rsidP="00133251">
      <w:pPr>
        <w:numPr>
          <w:ilvl w:val="2"/>
          <w:numId w:val="39"/>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34B30E1F"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Podmienky zloženia zábezpeky:</w:t>
      </w:r>
    </w:p>
    <w:p w14:paraId="5431958D" w14:textId="77777777" w:rsidR="00E47EC2" w:rsidRPr="00A56B7F" w:rsidRDefault="00E47EC2" w:rsidP="00133251">
      <w:pPr>
        <w:numPr>
          <w:ilvl w:val="2"/>
          <w:numId w:val="39"/>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0D431758" w14:textId="30753AE2"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1523D0">
        <w:rPr>
          <w:rFonts w:cstheme="minorHAnsi"/>
          <w:iCs/>
          <w:szCs w:val="22"/>
        </w:rPr>
        <w:t>SPSRSKBAXXX</w:t>
      </w:r>
      <w:r w:rsidRPr="001523D0">
        <w:rPr>
          <w:rFonts w:cstheme="minorHAnsi"/>
          <w:iCs/>
          <w:szCs w:val="22"/>
        </w:rPr>
        <w:t>,</w:t>
      </w:r>
      <w:r w:rsidRPr="001523D0">
        <w:rPr>
          <w:rFonts w:cstheme="minorHAnsi"/>
          <w:szCs w:val="22"/>
        </w:rPr>
        <w:t xml:space="preserve">  variabilný symbol (IČO uchádzača) , špecifický </w:t>
      </w:r>
      <w:proofErr w:type="spellStart"/>
      <w:r w:rsidRPr="001523D0">
        <w:rPr>
          <w:rFonts w:cstheme="minorHAnsi"/>
          <w:szCs w:val="22"/>
        </w:rPr>
        <w:t>symbo</w:t>
      </w:r>
      <w:proofErr w:type="spellEnd"/>
      <w:r w:rsidR="007F010C" w:rsidRPr="001523D0">
        <w:rPr>
          <w:rFonts w:cstheme="minorHAnsi"/>
          <w:szCs w:val="22"/>
        </w:rPr>
        <w:t>:</w:t>
      </w:r>
      <w:r w:rsidRPr="001523D0">
        <w:rPr>
          <w:rFonts w:cstheme="minorHAnsi"/>
          <w:szCs w:val="22"/>
        </w:rPr>
        <w:t xml:space="preserve"> </w:t>
      </w:r>
      <w:r w:rsidR="007F010C" w:rsidRPr="001523D0">
        <w:rPr>
          <w:rFonts w:cstheme="minorHAnsi"/>
          <w:b/>
          <w:szCs w:val="22"/>
        </w:rPr>
        <w:t xml:space="preserve"> </w:t>
      </w:r>
      <w:r w:rsidR="00FE6A60" w:rsidRPr="001523D0">
        <w:rPr>
          <w:rFonts w:cstheme="minorHAnsi"/>
          <w:b/>
          <w:szCs w:val="22"/>
        </w:rPr>
        <w:t>2</w:t>
      </w:r>
      <w:r w:rsidR="00CC42D8" w:rsidRPr="001523D0">
        <w:rPr>
          <w:rFonts w:cstheme="minorHAnsi"/>
          <w:b/>
          <w:szCs w:val="22"/>
        </w:rPr>
        <w:t>6148</w:t>
      </w:r>
      <w:r w:rsidR="00F85B0A" w:rsidRPr="001523D0">
        <w:rPr>
          <w:rFonts w:cstheme="minorHAnsi"/>
          <w:b/>
          <w:szCs w:val="22"/>
        </w:rPr>
        <w:t>/20</w:t>
      </w:r>
      <w:r w:rsidR="005C3D6F" w:rsidRPr="001523D0">
        <w:rPr>
          <w:rFonts w:cstheme="minorHAnsi"/>
          <w:b/>
          <w:szCs w:val="22"/>
        </w:rPr>
        <w:t>20</w:t>
      </w:r>
      <w:r w:rsidR="007F010C" w:rsidRPr="001523D0">
        <w:rPr>
          <w:rFonts w:cstheme="minorHAnsi"/>
          <w:b/>
          <w:szCs w:val="22"/>
        </w:rPr>
        <w:t>/</w:t>
      </w:r>
      <w:r w:rsidR="00FE6A60" w:rsidRPr="001523D0">
        <w:rPr>
          <w:rFonts w:cstheme="minorHAnsi"/>
          <w:b/>
          <w:szCs w:val="22"/>
        </w:rPr>
        <w:t>45</w:t>
      </w:r>
      <w:r w:rsidRPr="001523D0">
        <w:rPr>
          <w:rFonts w:cstheme="minorHAnsi"/>
          <w:szCs w:val="22"/>
        </w:rPr>
        <w:t>, najneskôr</w:t>
      </w:r>
      <w:r w:rsidRPr="00A56B7F">
        <w:rPr>
          <w:rFonts w:cstheme="minorHAnsi"/>
          <w:szCs w:val="22"/>
        </w:rPr>
        <w:t xml:space="preserve"> v deň uplynutia lehoty na predkladanie ponúk. </w:t>
      </w:r>
    </w:p>
    <w:p w14:paraId="61E34BA1"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67D95653"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C0207B">
        <w:rPr>
          <w:rFonts w:cstheme="minorHAnsi"/>
          <w:b/>
          <w:szCs w:val="22"/>
        </w:rPr>
        <w:t>ESMO</w:t>
      </w:r>
      <w:r w:rsidRPr="00A56B7F">
        <w:rPr>
          <w:rFonts w:cstheme="minorHAnsi"/>
          <w:szCs w:val="22"/>
        </w:rPr>
        <w:t>“</w:t>
      </w:r>
    </w:p>
    <w:p w14:paraId="17D18B24"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5CD3A78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3ECE38B6"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08627C15" w14:textId="77777777" w:rsidR="00E47EC2" w:rsidRPr="00A56B7F" w:rsidRDefault="00E47EC2" w:rsidP="00133251">
      <w:pPr>
        <w:numPr>
          <w:ilvl w:val="2"/>
          <w:numId w:val="39"/>
        </w:numPr>
        <w:jc w:val="both"/>
        <w:rPr>
          <w:rFonts w:cstheme="minorHAnsi"/>
          <w:szCs w:val="22"/>
          <w:u w:val="single"/>
        </w:rPr>
      </w:pPr>
      <w:r w:rsidRPr="00A56B7F">
        <w:rPr>
          <w:rFonts w:cstheme="minorHAnsi"/>
          <w:szCs w:val="22"/>
          <w:u w:val="single"/>
        </w:rPr>
        <w:t>Poskytnutie bankovej záruky za uchádzača</w:t>
      </w:r>
    </w:p>
    <w:p w14:paraId="453EDC90"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A56B7F">
        <w:rPr>
          <w:rFonts w:cstheme="minorHAnsi"/>
          <w:szCs w:val="22"/>
        </w:rPr>
        <w:lastRenderedPageBreak/>
        <w:t xml:space="preserve">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17A05D3A"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7E253689" w14:textId="77777777" w:rsidR="007815CF" w:rsidRPr="00AD0736" w:rsidRDefault="006F7A74" w:rsidP="00AD0736">
      <w:pPr>
        <w:ind w:left="1418"/>
        <w:jc w:val="both"/>
        <w:rPr>
          <w:rFonts w:cstheme="minorHAnsi"/>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w:t>
      </w:r>
      <w:r w:rsidR="004047D5">
        <w:rPr>
          <w:rFonts w:cstheme="minorHAnsi"/>
          <w:b/>
          <w:szCs w:val="22"/>
        </w:rPr>
        <w:t>ESMO</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r w:rsidR="004952CD">
        <w:rPr>
          <w:rFonts w:cstheme="minorHAnsi"/>
          <w:szCs w:val="22"/>
        </w:rPr>
        <w:t xml:space="preserve"> </w:t>
      </w:r>
      <w:r w:rsidR="007815CF" w:rsidRPr="00244BB4">
        <w:rPr>
          <w:rFonts w:cstheme="minorHAnsi"/>
        </w:rPr>
        <w:t xml:space="preserve">Povinnosť doručiť  originál </w:t>
      </w:r>
      <w:proofErr w:type="spellStart"/>
      <w:r w:rsidR="00244BB4">
        <w:rPr>
          <w:rFonts w:cstheme="minorHAnsi"/>
        </w:rPr>
        <w:t>bankvoej</w:t>
      </w:r>
      <w:proofErr w:type="spellEnd"/>
      <w:r w:rsidR="00244BB4">
        <w:rPr>
          <w:rFonts w:cstheme="minorHAnsi"/>
        </w:rPr>
        <w:t xml:space="preserve"> </w:t>
      </w:r>
      <w:r w:rsidR="007815CF" w:rsidRPr="00244BB4">
        <w:rPr>
          <w:rFonts w:cstheme="minorHAnsi"/>
        </w:rPr>
        <w:t>záruky v listinnej podobe neplatí v prípade ak je dokument vydaný elektronicky s kvalifikovaným elektronickým podpisom resp. prostredníctvom zaručenej konverzie.</w:t>
      </w:r>
    </w:p>
    <w:p w14:paraId="74AA1602" w14:textId="77777777" w:rsidR="00361AEF" w:rsidRPr="00A56B7F" w:rsidRDefault="00361AEF" w:rsidP="00133251">
      <w:pPr>
        <w:numPr>
          <w:ilvl w:val="2"/>
          <w:numId w:val="39"/>
        </w:numPr>
        <w:jc w:val="both"/>
        <w:rPr>
          <w:rFonts w:cstheme="minorHAnsi"/>
          <w:szCs w:val="22"/>
          <w:u w:val="single"/>
        </w:rPr>
      </w:pPr>
      <w:r w:rsidRPr="00A56B7F">
        <w:rPr>
          <w:rFonts w:cstheme="minorHAnsi"/>
          <w:szCs w:val="22"/>
          <w:u w:val="single"/>
        </w:rPr>
        <w:t>Podmienky zloženia poistnej záruky</w:t>
      </w:r>
    </w:p>
    <w:p w14:paraId="3C1B4ED3"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0C4147">
        <w:rPr>
          <w:rFonts w:cstheme="minorHAnsi"/>
          <w:szCs w:val="22"/>
        </w:rPr>
        <w:t xml:space="preserve"> a 14.5</w:t>
      </w:r>
      <w:r w:rsidR="00EA48D3" w:rsidRPr="00A56B7F">
        <w:rPr>
          <w:rFonts w:cstheme="minorHAnsi"/>
          <w:szCs w:val="22"/>
        </w:rPr>
        <w:t>.</w:t>
      </w:r>
    </w:p>
    <w:p w14:paraId="7EABD77B"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217679EE" w14:textId="77777777" w:rsidR="00E47EC2" w:rsidRPr="00A56B7F" w:rsidRDefault="00E47EC2" w:rsidP="00133251">
      <w:pPr>
        <w:numPr>
          <w:ilvl w:val="2"/>
          <w:numId w:val="39"/>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593056D5"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2E800C23" w14:textId="77777777" w:rsidR="00E47EC2" w:rsidRPr="00A56B7F" w:rsidRDefault="00E47EC2" w:rsidP="00133251">
      <w:pPr>
        <w:numPr>
          <w:ilvl w:val="2"/>
          <w:numId w:val="39"/>
        </w:numPr>
        <w:ind w:left="1418" w:hanging="851"/>
        <w:jc w:val="both"/>
        <w:rPr>
          <w:rFonts w:cstheme="minorHAnsi"/>
          <w:szCs w:val="22"/>
          <w:u w:val="single"/>
        </w:rPr>
      </w:pPr>
      <w:r w:rsidRPr="00A56B7F">
        <w:rPr>
          <w:rFonts w:cstheme="minorHAnsi"/>
          <w:szCs w:val="22"/>
          <w:u w:val="single"/>
        </w:rPr>
        <w:t>uvoľnenie bankovej záruky</w:t>
      </w:r>
    </w:p>
    <w:p w14:paraId="015E5DA1"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1C3AA4D6"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10D253D4" w14:textId="77777777" w:rsidR="00E47EC2" w:rsidRPr="00A56B7F" w:rsidRDefault="00E47EC2" w:rsidP="00133251">
      <w:pPr>
        <w:numPr>
          <w:ilvl w:val="2"/>
          <w:numId w:val="39"/>
        </w:numPr>
        <w:jc w:val="both"/>
        <w:rPr>
          <w:rFonts w:cstheme="minorHAnsi"/>
          <w:szCs w:val="22"/>
        </w:rPr>
      </w:pPr>
      <w:r w:rsidRPr="00A56B7F">
        <w:rPr>
          <w:rFonts w:cstheme="minorHAnsi"/>
          <w:szCs w:val="22"/>
        </w:rPr>
        <w:lastRenderedPageBreak/>
        <w:t>márneho uplynutia lehoty na doručenie námietky, ak ho verejný obstarávateľ vylúčil z verejného obstarávania, alebo ak verejný obstarávateľ zruší použitý postup zadávania zákazky,</w:t>
      </w:r>
    </w:p>
    <w:p w14:paraId="6FE69FD3" w14:textId="77777777" w:rsidR="00E47EC2" w:rsidRPr="009E48DE" w:rsidRDefault="00E47EC2" w:rsidP="00133251">
      <w:pPr>
        <w:numPr>
          <w:ilvl w:val="2"/>
          <w:numId w:val="39"/>
        </w:numPr>
        <w:spacing w:after="120"/>
        <w:jc w:val="both"/>
        <w:rPr>
          <w:rFonts w:cstheme="minorHAnsi"/>
          <w:szCs w:val="22"/>
        </w:rPr>
      </w:pPr>
      <w:r w:rsidRPr="009E48DE">
        <w:rPr>
          <w:rFonts w:cstheme="minorHAnsi"/>
          <w:szCs w:val="22"/>
        </w:rPr>
        <w:t xml:space="preserve">uzavretia </w:t>
      </w:r>
      <w:r w:rsidR="00B1684B" w:rsidRPr="009E48DE">
        <w:rPr>
          <w:rFonts w:cstheme="minorHAnsi"/>
          <w:szCs w:val="22"/>
        </w:rPr>
        <w:t xml:space="preserve">Zmluvy </w:t>
      </w:r>
      <w:r w:rsidR="009E48DE" w:rsidRPr="009E48DE">
        <w:rPr>
          <w:rFonts w:cstheme="minorHAnsi"/>
          <w:szCs w:val="22"/>
        </w:rPr>
        <w:t>.</w:t>
      </w:r>
      <w:r w:rsidRPr="009E48DE">
        <w:rPr>
          <w:rFonts w:cstheme="minorHAnsi"/>
          <w:szCs w:val="22"/>
        </w:rPr>
        <w:t xml:space="preserve"> </w:t>
      </w:r>
    </w:p>
    <w:p w14:paraId="7D8E65DC" w14:textId="77777777" w:rsidR="00AE6D61"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5AE6A96C"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5DFE81DA"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A56B7F">
        <w:rPr>
          <w:rFonts w:cstheme="minorHAnsi"/>
          <w:szCs w:val="22"/>
        </w:rPr>
        <w:t xml:space="preserve"> Zmluvu </w:t>
      </w:r>
      <w:r w:rsidRPr="00A56B7F">
        <w:rPr>
          <w:rFonts w:cstheme="minorHAnsi"/>
          <w:szCs w:val="22"/>
        </w:rPr>
        <w:t xml:space="preserve">podľa § 56 ods. 8 až 12 zákona o verejnom obstarávaní. </w:t>
      </w:r>
    </w:p>
    <w:p w14:paraId="07C87E70" w14:textId="77777777" w:rsidR="00E47EC2" w:rsidRPr="00A56B7F" w:rsidRDefault="00E47EC2" w:rsidP="004372FB">
      <w:pPr>
        <w:pStyle w:val="Zarkazkladnhotextu2"/>
        <w:ind w:left="709"/>
        <w:rPr>
          <w:rFonts w:cstheme="minorHAnsi"/>
          <w:szCs w:val="22"/>
        </w:rPr>
      </w:pPr>
    </w:p>
    <w:p w14:paraId="31A733EE" w14:textId="77777777" w:rsidR="007C3554" w:rsidRPr="00A56B7F" w:rsidRDefault="002D5001"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767FEF80"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2513EAA0"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081CCFF9"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546340BF"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Ponuka predložená uchádzačom obsahuje: </w:t>
      </w:r>
    </w:p>
    <w:p w14:paraId="7EB7CF8D" w14:textId="77777777" w:rsidR="008333F8" w:rsidRPr="00A56B7F" w:rsidRDefault="008333F8" w:rsidP="00133251">
      <w:pPr>
        <w:numPr>
          <w:ilvl w:val="2"/>
          <w:numId w:val="39"/>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6CA25133" w14:textId="77777777" w:rsidR="008333F8" w:rsidRPr="00A56B7F" w:rsidRDefault="008333F8" w:rsidP="00133251">
      <w:pPr>
        <w:numPr>
          <w:ilvl w:val="2"/>
          <w:numId w:val="39"/>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77777777" w:rsidR="00094961" w:rsidRPr="00A56B7F" w:rsidRDefault="008333F8" w:rsidP="00133251">
      <w:pPr>
        <w:numPr>
          <w:ilvl w:val="2"/>
          <w:numId w:val="39"/>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121C863C"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6B5670E1" w14:textId="77777777" w:rsidR="008333F8" w:rsidRPr="00A56B7F" w:rsidRDefault="008333F8" w:rsidP="00133251">
      <w:pPr>
        <w:numPr>
          <w:ilvl w:val="2"/>
          <w:numId w:val="39"/>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6E3553B5"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0ED93D38" w14:textId="77777777" w:rsidR="008333F8" w:rsidRPr="00A56B7F" w:rsidRDefault="008333F8" w:rsidP="008307E6">
      <w:pPr>
        <w:spacing w:after="120"/>
        <w:ind w:left="1440"/>
        <w:jc w:val="both"/>
        <w:rPr>
          <w:rFonts w:cstheme="minorHAnsi"/>
          <w:szCs w:val="22"/>
        </w:rPr>
      </w:pPr>
      <w:r w:rsidRPr="00A56B7F">
        <w:rPr>
          <w:rFonts w:cstheme="minorHAnsi"/>
          <w:szCs w:val="22"/>
        </w:rPr>
        <w:lastRenderedPageBreak/>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21DC3E53"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194FB5EB" w14:textId="77777777" w:rsidR="00730A30" w:rsidRPr="00A56B7F" w:rsidRDefault="00730A30" w:rsidP="00881DA7">
      <w:pPr>
        <w:tabs>
          <w:tab w:val="left" w:pos="1620"/>
        </w:tabs>
        <w:ind w:left="1440"/>
        <w:jc w:val="both"/>
        <w:rPr>
          <w:rFonts w:cstheme="minorHAnsi"/>
          <w:szCs w:val="22"/>
        </w:rPr>
      </w:pPr>
    </w:p>
    <w:p w14:paraId="2202C1F4"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19"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33478AA8"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5A9F17B6"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245D824D"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325C8E01" w14:textId="74D3BB61" w:rsidR="0038101D" w:rsidRPr="00331136" w:rsidRDefault="008333F8" w:rsidP="00133251">
      <w:pPr>
        <w:numPr>
          <w:ilvl w:val="2"/>
          <w:numId w:val="114"/>
        </w:numPr>
        <w:tabs>
          <w:tab w:val="clear" w:pos="720"/>
        </w:tabs>
        <w:spacing w:after="120"/>
        <w:ind w:left="1276" w:hanging="709"/>
        <w:jc w:val="both"/>
        <w:rPr>
          <w:rFonts w:cs="Arial Narrow"/>
          <w:szCs w:val="22"/>
        </w:rPr>
      </w:pPr>
      <w:r w:rsidRPr="0038101D">
        <w:rPr>
          <w:rFonts w:cstheme="minorHAnsi"/>
          <w:b/>
          <w:szCs w:val="22"/>
        </w:rPr>
        <w:t>obchodné podmienky</w:t>
      </w:r>
      <w:r w:rsidRPr="0038101D">
        <w:rPr>
          <w:rFonts w:cstheme="minorHAnsi"/>
          <w:szCs w:val="22"/>
        </w:rPr>
        <w:t xml:space="preserve"> dodania predmetu zákazky (návrh </w:t>
      </w:r>
      <w:r w:rsidR="00E446C7" w:rsidRPr="0038101D">
        <w:rPr>
          <w:rFonts w:cstheme="minorHAnsi"/>
          <w:szCs w:val="22"/>
        </w:rPr>
        <w:t>zml</w:t>
      </w:r>
      <w:r w:rsidR="00C22D1A" w:rsidRPr="0038101D">
        <w:rPr>
          <w:rFonts w:cstheme="minorHAnsi"/>
          <w:szCs w:val="22"/>
        </w:rPr>
        <w:t>uvy</w:t>
      </w:r>
      <w:r w:rsidR="00E446C7" w:rsidRPr="0038101D">
        <w:rPr>
          <w:rFonts w:cstheme="minorHAnsi"/>
          <w:szCs w:val="22"/>
        </w:rPr>
        <w:t xml:space="preserve"> </w:t>
      </w:r>
      <w:r w:rsidRPr="0038101D">
        <w:rPr>
          <w:rFonts w:cstheme="minorHAnsi"/>
          <w:szCs w:val="22"/>
        </w:rPr>
        <w:t>vrátane príloh v jednom vyhotovení) podľa časti súťažných podkladov</w:t>
      </w:r>
      <w:r w:rsidR="00E446C7" w:rsidRPr="0038101D">
        <w:rPr>
          <w:rFonts w:cstheme="minorHAnsi"/>
          <w:szCs w:val="22"/>
        </w:rPr>
        <w:t xml:space="preserve"> </w:t>
      </w:r>
      <w:r w:rsidR="00E446C7" w:rsidRPr="0038101D">
        <w:rPr>
          <w:rFonts w:cstheme="minorHAnsi"/>
          <w:i/>
          <w:szCs w:val="22"/>
        </w:rPr>
        <w:t xml:space="preserve">B.3 </w:t>
      </w:r>
      <w:r w:rsidR="007A2A63" w:rsidRPr="0038101D">
        <w:rPr>
          <w:rFonts w:cstheme="minorHAnsi"/>
          <w:i/>
          <w:szCs w:val="22"/>
        </w:rPr>
        <w:t>OBCHODNÉ PODMIENKY POSKYTNUTIA PREDMETU ZÁKAZKY</w:t>
      </w:r>
      <w:r w:rsidR="0038101D" w:rsidRPr="0038101D">
        <w:rPr>
          <w:rFonts w:cs="Arial Narrow"/>
          <w:szCs w:val="22"/>
          <w:u w:val="single"/>
        </w:rPr>
        <w:t xml:space="preserve"> </w:t>
      </w:r>
      <w:r w:rsidR="0038101D" w:rsidRPr="00092CE7">
        <w:rPr>
          <w:rFonts w:cs="Arial Narrow"/>
          <w:szCs w:val="22"/>
          <w:u w:val="single"/>
        </w:rPr>
        <w:t>vyplnen</w:t>
      </w:r>
      <w:r w:rsidR="0038101D">
        <w:rPr>
          <w:rFonts w:cs="Arial Narrow"/>
          <w:szCs w:val="22"/>
          <w:u w:val="single"/>
        </w:rPr>
        <w:t>é</w:t>
      </w:r>
      <w:r w:rsidR="0038101D" w:rsidRPr="00331136">
        <w:t xml:space="preserve"> </w:t>
      </w:r>
      <w:r w:rsidR="0038101D" w:rsidRPr="00331136">
        <w:rPr>
          <w:rFonts w:cs="Arial Narrow"/>
          <w:szCs w:val="22"/>
        </w:rPr>
        <w:t>(uchádzač vyplní</w:t>
      </w:r>
      <w:r w:rsidR="0038101D">
        <w:rPr>
          <w:rFonts w:cs="Arial Narrow"/>
          <w:szCs w:val="22"/>
        </w:rPr>
        <w:t xml:space="preserve"> </w:t>
      </w:r>
      <w:r w:rsidR="0038101D" w:rsidRPr="00331136">
        <w:rPr>
          <w:rFonts w:cs="Arial Narrow"/>
          <w:szCs w:val="22"/>
        </w:rPr>
        <w:t xml:space="preserve">identifikačné údaje v záhlaví Zmluvy, bod </w:t>
      </w:r>
      <w:r w:rsidR="0038101D">
        <w:rPr>
          <w:rFonts w:cs="Arial Narrow"/>
          <w:szCs w:val="22"/>
        </w:rPr>
        <w:t>4</w:t>
      </w:r>
      <w:r w:rsidR="0038101D" w:rsidRPr="00331136">
        <w:rPr>
          <w:rFonts w:cs="Arial Narrow"/>
          <w:szCs w:val="22"/>
        </w:rPr>
        <w:t>.1 Zmluvy, bod 1</w:t>
      </w:r>
      <w:r w:rsidR="0038101D">
        <w:rPr>
          <w:rFonts w:cs="Arial Narrow"/>
          <w:szCs w:val="22"/>
        </w:rPr>
        <w:t>2</w:t>
      </w:r>
      <w:r w:rsidR="0038101D" w:rsidRPr="00331136">
        <w:rPr>
          <w:rFonts w:cs="Arial Narrow"/>
          <w:szCs w:val="22"/>
        </w:rPr>
        <w:t>.1 Zmluvy,</w:t>
      </w:r>
      <w:r w:rsidR="00181210">
        <w:rPr>
          <w:rFonts w:cs="Arial Narrow"/>
          <w:szCs w:val="22"/>
        </w:rPr>
        <w:t xml:space="preserve"> prílohy č. </w:t>
      </w:r>
      <w:r w:rsidR="00D118BF">
        <w:rPr>
          <w:rFonts w:cs="Arial Narrow"/>
          <w:szCs w:val="22"/>
        </w:rPr>
        <w:t>1</w:t>
      </w:r>
      <w:r w:rsidR="00181210">
        <w:rPr>
          <w:rFonts w:cs="Arial Narrow"/>
          <w:szCs w:val="22"/>
        </w:rPr>
        <w:t xml:space="preserve"> a</w:t>
      </w:r>
      <w:r w:rsidR="00D118BF">
        <w:rPr>
          <w:rFonts w:cs="Arial Narrow"/>
          <w:szCs w:val="22"/>
        </w:rPr>
        <w:t xml:space="preserve">ž </w:t>
      </w:r>
      <w:r w:rsidR="00181210">
        <w:rPr>
          <w:rFonts w:cs="Arial Narrow"/>
          <w:szCs w:val="22"/>
        </w:rPr>
        <w:t xml:space="preserve"> 4 </w:t>
      </w:r>
      <w:r w:rsidR="0038101D" w:rsidRPr="00331136">
        <w:rPr>
          <w:rFonts w:cs="Arial Narrow"/>
          <w:szCs w:val="22"/>
        </w:rPr>
        <w:t xml:space="preserve">) </w:t>
      </w:r>
      <w:r w:rsidR="0038101D" w:rsidRPr="002D045C">
        <w:rPr>
          <w:rFonts w:cs="Arial Narrow"/>
          <w:szCs w:val="22"/>
          <w:u w:val="single"/>
        </w:rPr>
        <w:t>a podpísan</w:t>
      </w:r>
      <w:r w:rsidR="00042B86">
        <w:rPr>
          <w:rFonts w:cs="Arial Narrow"/>
          <w:szCs w:val="22"/>
          <w:u w:val="single"/>
        </w:rPr>
        <w:t>é</w:t>
      </w:r>
      <w:r w:rsidR="0038101D">
        <w:rPr>
          <w:rFonts w:cs="Arial Narrow"/>
          <w:szCs w:val="22"/>
        </w:rPr>
        <w:t xml:space="preserve"> </w:t>
      </w:r>
      <w:proofErr w:type="spellStart"/>
      <w:r w:rsidR="0038101D">
        <w:rPr>
          <w:rFonts w:cs="Arial Narrow"/>
          <w:szCs w:val="22"/>
        </w:rPr>
        <w:t>uchádzacǒ</w:t>
      </w:r>
      <w:r w:rsidR="0038101D" w:rsidRPr="00331136">
        <w:rPr>
          <w:rFonts w:cs="Arial Narrow"/>
          <w:szCs w:val="22"/>
        </w:rPr>
        <w:t>m</w:t>
      </w:r>
      <w:proofErr w:type="spellEnd"/>
      <w:r w:rsidR="0038101D" w:rsidRPr="00331136">
        <w:rPr>
          <w:rFonts w:cs="Arial Narrow"/>
          <w:szCs w:val="22"/>
        </w:rPr>
        <w:t xml:space="preserve"> alebo osobou/osobami oprávnenou/oprávnenými </w:t>
      </w:r>
      <w:proofErr w:type="spellStart"/>
      <w:r w:rsidR="0038101D" w:rsidRPr="00331136">
        <w:rPr>
          <w:rFonts w:cs="Arial Narrow"/>
          <w:szCs w:val="22"/>
        </w:rPr>
        <w:t>konat</w:t>
      </w:r>
      <w:proofErr w:type="spellEnd"/>
      <w:r w:rsidR="0038101D" w:rsidRPr="00331136">
        <w:rPr>
          <w:rFonts w:cs="Arial Narrow"/>
          <w:szCs w:val="22"/>
        </w:rPr>
        <w:t xml:space="preserve"> ̌ za </w:t>
      </w:r>
      <w:proofErr w:type="spellStart"/>
      <w:r w:rsidR="0038101D" w:rsidRPr="00331136">
        <w:rPr>
          <w:rFonts w:cs="Arial Narrow"/>
          <w:szCs w:val="22"/>
        </w:rPr>
        <w:t>uchádzaca</w:t>
      </w:r>
      <w:proofErr w:type="spellEnd"/>
      <w:r w:rsidR="0038101D" w:rsidRPr="00331136">
        <w:rPr>
          <w:rFonts w:cs="Arial Narrow"/>
          <w:szCs w:val="22"/>
        </w:rPr>
        <w:t xml:space="preserve">̌ ; </w:t>
      </w:r>
      <w:proofErr w:type="spellStart"/>
      <w:r w:rsidR="0038101D" w:rsidRPr="00331136">
        <w:rPr>
          <w:rFonts w:cs="Arial Narrow"/>
          <w:szCs w:val="22"/>
        </w:rPr>
        <w:t>vprípade</w:t>
      </w:r>
      <w:proofErr w:type="spellEnd"/>
      <w:r w:rsidR="0038101D" w:rsidRPr="00331136">
        <w:rPr>
          <w:rFonts w:cs="Arial Narrow"/>
          <w:szCs w:val="22"/>
        </w:rPr>
        <w:t xml:space="preserve"> skupiny </w:t>
      </w:r>
      <w:proofErr w:type="spellStart"/>
      <w:r w:rsidR="0038101D" w:rsidRPr="00331136">
        <w:rPr>
          <w:rFonts w:cs="Arial Narrow"/>
          <w:szCs w:val="22"/>
        </w:rPr>
        <w:t>dodávatel</w:t>
      </w:r>
      <w:r w:rsidR="0038101D">
        <w:rPr>
          <w:rFonts w:cs="Arial Narrow"/>
          <w:szCs w:val="22"/>
        </w:rPr>
        <w:t>ov</w:t>
      </w:r>
      <w:proofErr w:type="spellEnd"/>
      <w:r w:rsidR="0038101D" w:rsidRPr="00331136">
        <w:rPr>
          <w:rFonts w:cs="Arial Narrow"/>
          <w:szCs w:val="22"/>
        </w:rPr>
        <w:t xml:space="preserve"> musí byt ̌ </w:t>
      </w:r>
      <w:r w:rsidR="00F77081">
        <w:rPr>
          <w:rFonts w:cs="Arial Narrow"/>
          <w:szCs w:val="22"/>
        </w:rPr>
        <w:t xml:space="preserve">návrh </w:t>
      </w:r>
      <w:r w:rsidR="00042B86">
        <w:rPr>
          <w:rFonts w:cs="Arial Narrow"/>
          <w:szCs w:val="22"/>
        </w:rPr>
        <w:t>zmluv</w:t>
      </w:r>
      <w:r w:rsidR="00F77081">
        <w:rPr>
          <w:rFonts w:cs="Arial Narrow"/>
          <w:szCs w:val="22"/>
        </w:rPr>
        <w:t>y</w:t>
      </w:r>
      <w:r w:rsidR="00042B86">
        <w:rPr>
          <w:rFonts w:cs="Arial Narrow"/>
          <w:szCs w:val="22"/>
        </w:rPr>
        <w:t xml:space="preserve"> </w:t>
      </w:r>
      <w:r w:rsidR="0038101D" w:rsidRPr="00331136">
        <w:rPr>
          <w:rFonts w:cs="Arial Narrow"/>
          <w:szCs w:val="22"/>
        </w:rPr>
        <w:t xml:space="preserve">podpísaný každým </w:t>
      </w:r>
      <w:r w:rsidR="0038101D">
        <w:rPr>
          <w:rFonts w:cs="Arial Narrow"/>
          <w:szCs w:val="22"/>
        </w:rPr>
        <w:t>čl</w:t>
      </w:r>
      <w:r w:rsidR="0038101D" w:rsidRPr="00331136">
        <w:rPr>
          <w:rFonts w:cs="Arial Narrow"/>
          <w:szCs w:val="22"/>
        </w:rPr>
        <w:t>enom skupiny alebo</w:t>
      </w:r>
      <w:r w:rsidR="0038101D">
        <w:rPr>
          <w:rFonts w:cs="Arial Narrow"/>
          <w:szCs w:val="22"/>
        </w:rPr>
        <w:t xml:space="preserve"> </w:t>
      </w:r>
      <w:r w:rsidR="0038101D" w:rsidRPr="00331136">
        <w:rPr>
          <w:rFonts w:cs="Arial Narrow"/>
          <w:szCs w:val="22"/>
        </w:rPr>
        <w:t xml:space="preserve">osobou/osobami oprávnenými </w:t>
      </w:r>
      <w:proofErr w:type="spellStart"/>
      <w:r w:rsidR="0038101D" w:rsidRPr="00331136">
        <w:rPr>
          <w:rFonts w:cs="Arial Narrow"/>
          <w:szCs w:val="22"/>
        </w:rPr>
        <w:t>konat</w:t>
      </w:r>
      <w:proofErr w:type="spellEnd"/>
      <w:r w:rsidR="0038101D" w:rsidRPr="00331136">
        <w:rPr>
          <w:rFonts w:cs="Arial Narrow"/>
          <w:szCs w:val="22"/>
        </w:rPr>
        <w:t xml:space="preserve"> ̌ v danej veci za </w:t>
      </w:r>
      <w:r w:rsidR="0038101D">
        <w:rPr>
          <w:rFonts w:cs="Arial Narrow"/>
          <w:szCs w:val="22"/>
        </w:rPr>
        <w:t>čl</w:t>
      </w:r>
      <w:r w:rsidR="0038101D" w:rsidRPr="00331136">
        <w:rPr>
          <w:rFonts w:cs="Arial Narrow"/>
          <w:szCs w:val="22"/>
        </w:rPr>
        <w:t>ena skupiny</w:t>
      </w:r>
      <w:r w:rsidR="0038101D">
        <w:rPr>
          <w:rFonts w:cs="Arial Narrow"/>
          <w:szCs w:val="22"/>
        </w:rPr>
        <w:t>,</w:t>
      </w:r>
    </w:p>
    <w:p w14:paraId="23C08186" w14:textId="77777777" w:rsidR="007F010C" w:rsidRPr="0038101D" w:rsidRDefault="007F010C" w:rsidP="00133251">
      <w:pPr>
        <w:numPr>
          <w:ilvl w:val="2"/>
          <w:numId w:val="39"/>
        </w:numPr>
        <w:jc w:val="both"/>
        <w:rPr>
          <w:rFonts w:cstheme="minorHAnsi"/>
          <w:b/>
          <w:szCs w:val="22"/>
        </w:rPr>
      </w:pPr>
      <w:r w:rsidRPr="0038101D">
        <w:rPr>
          <w:rFonts w:cstheme="minorHAnsi"/>
          <w:b/>
          <w:szCs w:val="22"/>
        </w:rPr>
        <w:t xml:space="preserve">cenová ponuka, </w:t>
      </w:r>
      <w:r w:rsidRPr="0038101D">
        <w:rPr>
          <w:rFonts w:cstheme="minorHAnsi"/>
          <w:szCs w:val="22"/>
        </w:rPr>
        <w:t xml:space="preserve">podľa časti A.2 týchto súťažných podkladov (uchádzač predloží </w:t>
      </w:r>
      <w:r w:rsidR="003E0939" w:rsidRPr="0038101D">
        <w:rPr>
          <w:rFonts w:cstheme="minorHAnsi"/>
          <w:szCs w:val="22"/>
        </w:rPr>
        <w:t xml:space="preserve">vyplnenú </w:t>
      </w:r>
      <w:r w:rsidRPr="0038101D">
        <w:rPr>
          <w:rFonts w:cstheme="minorHAnsi"/>
          <w:szCs w:val="22"/>
        </w:rPr>
        <w:t>tabuľk</w:t>
      </w:r>
      <w:r w:rsidR="003E0939" w:rsidRPr="0038101D">
        <w:rPr>
          <w:rFonts w:cstheme="minorHAnsi"/>
          <w:szCs w:val="22"/>
        </w:rPr>
        <w:t>u</w:t>
      </w:r>
      <w:r w:rsidRPr="0038101D">
        <w:rPr>
          <w:rFonts w:cstheme="minorHAnsi"/>
          <w:szCs w:val="22"/>
        </w:rPr>
        <w:t xml:space="preserve"> )</w:t>
      </w:r>
    </w:p>
    <w:p w14:paraId="2B35BE42" w14:textId="77777777" w:rsidR="008333F8" w:rsidRPr="00A56B7F" w:rsidRDefault="008333F8" w:rsidP="00133251">
      <w:pPr>
        <w:numPr>
          <w:ilvl w:val="2"/>
          <w:numId w:val="39"/>
        </w:numPr>
        <w:jc w:val="both"/>
        <w:rPr>
          <w:rFonts w:cstheme="minorHAnsi"/>
          <w:szCs w:val="22"/>
        </w:rPr>
      </w:pPr>
      <w:r w:rsidRPr="00A56B7F">
        <w:rPr>
          <w:rFonts w:cstheme="minorHAnsi"/>
          <w:b/>
          <w:szCs w:val="22"/>
        </w:rPr>
        <w:lastRenderedPageBreak/>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47D0B5E1" w14:textId="77777777" w:rsidR="009C2454" w:rsidRDefault="008333F8" w:rsidP="00133251">
      <w:pPr>
        <w:numPr>
          <w:ilvl w:val="2"/>
          <w:numId w:val="39"/>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59339B6C" w:rsidR="00B20212" w:rsidRPr="00D86290" w:rsidRDefault="00B20212" w:rsidP="00133251">
      <w:pPr>
        <w:numPr>
          <w:ilvl w:val="2"/>
          <w:numId w:val="39"/>
        </w:numPr>
        <w:tabs>
          <w:tab w:val="left" w:pos="1276"/>
        </w:tabs>
        <w:spacing w:after="120"/>
        <w:jc w:val="both"/>
      </w:pPr>
      <w:r>
        <w:rPr>
          <w:rFonts w:cs="Arial Narrow"/>
          <w:b/>
          <w:szCs w:val="22"/>
        </w:rPr>
        <w:t>I</w:t>
      </w:r>
      <w:r w:rsidRPr="00E91762">
        <w:rPr>
          <w:rFonts w:cs="Arial Narrow"/>
          <w:b/>
          <w:szCs w:val="22"/>
        </w:rPr>
        <w:t>nformácie a dokumenty</w:t>
      </w:r>
      <w:r w:rsidRPr="00F504C7">
        <w:rPr>
          <w:rFonts w:cs="Arial Narrow"/>
          <w:b/>
          <w:szCs w:val="22"/>
        </w:rPr>
        <w:t>, prostredníctvom ktorých uchádzač preukazuje splnenie požiadaviek</w:t>
      </w:r>
      <w:r w:rsidRPr="00485F5D">
        <w:rPr>
          <w:rFonts w:cs="Arial Narrow"/>
          <w:szCs w:val="22"/>
        </w:rPr>
        <w:t xml:space="preserve"> verejného obstarávateľa na predmet zákazky požadované v časti </w:t>
      </w:r>
      <w:r w:rsidRPr="00E91762">
        <w:rPr>
          <w:rFonts w:cs="Arial Narrow"/>
          <w:szCs w:val="22"/>
        </w:rPr>
        <w:t xml:space="preserve">súťažných podkladov </w:t>
      </w:r>
      <w:r w:rsidRPr="00A14B00">
        <w:rPr>
          <w:rFonts w:cs="Arial Narrow"/>
          <w:i/>
          <w:szCs w:val="22"/>
        </w:rPr>
        <w:t>B.1 OPIS PREDMETU ZÁKAZKY</w:t>
      </w:r>
      <w:r w:rsidR="0068702F">
        <w:rPr>
          <w:rFonts w:cs="Arial Narrow"/>
          <w:szCs w:val="22"/>
        </w:rPr>
        <w:t xml:space="preserve">. </w:t>
      </w:r>
      <w:r w:rsidR="0068702F" w:rsidRPr="0026791B">
        <w:rPr>
          <w:rFonts w:ascii="Segoe UI" w:hAnsi="Segoe UI" w:cs="Segoe UI"/>
          <w:sz w:val="20"/>
          <w:szCs w:val="20"/>
        </w:rPr>
        <w:t xml:space="preserve">Opis </w:t>
      </w:r>
      <w:r w:rsidR="0068702F">
        <w:rPr>
          <w:rFonts w:ascii="Segoe UI" w:hAnsi="Segoe UI" w:cs="Segoe UI"/>
          <w:sz w:val="20"/>
          <w:szCs w:val="20"/>
        </w:rPr>
        <w:t xml:space="preserve">predmetu </w:t>
      </w:r>
      <w:proofErr w:type="spellStart"/>
      <w:r w:rsidR="0068702F">
        <w:rPr>
          <w:rFonts w:ascii="Segoe UI" w:hAnsi="Segoe UI" w:cs="Segoe UI"/>
          <w:sz w:val="20"/>
          <w:szCs w:val="20"/>
        </w:rPr>
        <w:t>zákazky</w:t>
      </w:r>
      <w:r w:rsidR="0068702F" w:rsidRPr="0026791B">
        <w:rPr>
          <w:rFonts w:ascii="Segoe UI" w:hAnsi="Segoe UI" w:cs="Segoe UI"/>
          <w:sz w:val="20"/>
          <w:szCs w:val="20"/>
        </w:rPr>
        <w:t>musí</w:t>
      </w:r>
      <w:proofErr w:type="spellEnd"/>
      <w:r w:rsidR="0068702F" w:rsidRPr="0026791B">
        <w:rPr>
          <w:rFonts w:ascii="Segoe UI" w:hAnsi="Segoe UI" w:cs="Segoe UI"/>
          <w:sz w:val="20"/>
          <w:szCs w:val="20"/>
        </w:rPr>
        <w:t xml:space="preserve">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w:t>
      </w:r>
      <w:r w:rsidR="0068702F" w:rsidRPr="00356C3A">
        <w:rPr>
          <w:rFonts w:ascii="Segoe UI" w:hAnsi="Segoe UI" w:cs="Segoe UI"/>
          <w:sz w:val="20"/>
          <w:szCs w:val="20"/>
        </w:rPr>
        <w:t>ádzača</w:t>
      </w:r>
      <w:r w:rsidR="005211CC" w:rsidRPr="00356C3A">
        <w:rPr>
          <w:rFonts w:ascii="Segoe UI" w:hAnsi="Segoe UI" w:cs="Segoe UI"/>
          <w:sz w:val="20"/>
          <w:szCs w:val="20"/>
        </w:rPr>
        <w:t>.</w:t>
      </w:r>
      <w:r w:rsidR="0068702F" w:rsidRPr="00356C3A">
        <w:rPr>
          <w:rFonts w:ascii="Segoe UI" w:hAnsi="Segoe UI" w:cs="Segoe UI"/>
          <w:sz w:val="20"/>
          <w:szCs w:val="20"/>
        </w:rPr>
        <w:t xml:space="preserve"> Uchádzač k opisu ponúkaného tovaru </w:t>
      </w:r>
      <w:r w:rsidR="00B41585" w:rsidRPr="00356C3A">
        <w:rPr>
          <w:rFonts w:ascii="Segoe UI" w:hAnsi="Segoe UI" w:cs="Segoe UI"/>
          <w:sz w:val="20"/>
          <w:szCs w:val="20"/>
        </w:rPr>
        <w:t xml:space="preserve">predloží dokumenty </w:t>
      </w:r>
      <w:r w:rsidR="00DE2D82" w:rsidRPr="00356C3A">
        <w:rPr>
          <w:rFonts w:ascii="Segoe UI" w:hAnsi="Segoe UI" w:cs="Segoe UI"/>
          <w:sz w:val="20"/>
          <w:szCs w:val="20"/>
        </w:rPr>
        <w:t xml:space="preserve">v zmysle </w:t>
      </w:r>
      <w:r w:rsidR="00BF5C91" w:rsidRPr="00356C3A">
        <w:rPr>
          <w:rFonts w:ascii="Segoe UI" w:hAnsi="Segoe UI" w:cs="Segoe UI"/>
          <w:sz w:val="20"/>
          <w:szCs w:val="20"/>
        </w:rPr>
        <w:t xml:space="preserve">časti B.1 Opis predmetu zákazky </w:t>
      </w:r>
      <w:r w:rsidR="002A0C78" w:rsidRPr="00356C3A">
        <w:rPr>
          <w:rFonts w:cs="Arial Narrow"/>
          <w:szCs w:val="22"/>
        </w:rPr>
        <w:t xml:space="preserve"> </w:t>
      </w:r>
      <w:r w:rsidRPr="00356C3A">
        <w:rPr>
          <w:rFonts w:cs="Arial Narrow"/>
          <w:szCs w:val="22"/>
        </w:rPr>
        <w:t>bod III. (Požiadavky verejného obstarávateľa na predloženie informácií a dokumentov k uchádzačom ponúkanému predmetu zákazky)</w:t>
      </w:r>
      <w:r w:rsidR="00356C3A" w:rsidRPr="00356C3A">
        <w:rPr>
          <w:rFonts w:cs="Arial Narrow"/>
          <w:szCs w:val="22"/>
        </w:rPr>
        <w:t xml:space="preserve"> súťažných podkladov</w:t>
      </w:r>
      <w:r w:rsidRPr="00356C3A">
        <w:rPr>
          <w:rFonts w:cs="Arial Narrow"/>
          <w:szCs w:val="22"/>
        </w:rPr>
        <w:t>,</w:t>
      </w:r>
      <w:r>
        <w:t xml:space="preserve"> </w:t>
      </w:r>
    </w:p>
    <w:p w14:paraId="6815A94E" w14:textId="77777777" w:rsidR="00C05D57" w:rsidRPr="00517BCD" w:rsidRDefault="00C05D57" w:rsidP="00133251">
      <w:pPr>
        <w:numPr>
          <w:ilvl w:val="2"/>
          <w:numId w:val="39"/>
        </w:numPr>
        <w:spacing w:after="120"/>
        <w:jc w:val="both"/>
        <w:rPr>
          <w:rFonts w:cs="Arial Narrow"/>
          <w:szCs w:val="22"/>
        </w:rPr>
      </w:pPr>
      <w:r w:rsidRPr="00907F20">
        <w:rPr>
          <w:rFonts w:cs="Arial Narrow"/>
          <w:b/>
          <w:szCs w:val="22"/>
        </w:rPr>
        <w:t>Ak uchádzač nevypracoval ponuku sám</w:t>
      </w:r>
      <w:r w:rsidRPr="00907F20">
        <w:rPr>
          <w:rFonts w:cs="Arial Narrow"/>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cs="Arial Narrow"/>
          <w:szCs w:val="22"/>
        </w:rPr>
        <w:t xml:space="preserve">alebo miesto podnikania a identifikačné číslo, ak bolo pridelené. </w:t>
      </w:r>
      <w:r w:rsidRPr="00907F20">
        <w:rPr>
          <w:rFonts w:cs="Arial Narrow"/>
          <w:b/>
          <w:szCs w:val="22"/>
        </w:rPr>
        <w:t>Ak uchádzač tento dokument v ponuke nepredloží, má sa za to, že ponuku vypracoval sám.</w:t>
      </w:r>
    </w:p>
    <w:p w14:paraId="220D10F8" w14:textId="77777777" w:rsidR="008333F8" w:rsidRPr="00A56B7F" w:rsidRDefault="008333F8" w:rsidP="00133251">
      <w:pPr>
        <w:numPr>
          <w:ilvl w:val="1"/>
          <w:numId w:val="39"/>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A56B7F" w:rsidRDefault="008333F8" w:rsidP="004372FB">
      <w:pPr>
        <w:pStyle w:val="Zarkazkladnhotextu2"/>
        <w:ind w:left="709"/>
        <w:rPr>
          <w:rFonts w:cstheme="minorHAnsi"/>
          <w:szCs w:val="22"/>
        </w:rPr>
      </w:pPr>
    </w:p>
    <w:p w14:paraId="38301CE5" w14:textId="77777777" w:rsidR="00B85C55" w:rsidRPr="00A56B7F" w:rsidRDefault="00B85C55" w:rsidP="001044C6">
      <w:pPr>
        <w:pStyle w:val="Zarkazkladnhotextu2"/>
        <w:ind w:left="0"/>
        <w:rPr>
          <w:rFonts w:cstheme="minorHAnsi"/>
          <w:szCs w:val="22"/>
        </w:rPr>
      </w:pPr>
    </w:p>
    <w:p w14:paraId="28D15AEE" w14:textId="77777777" w:rsidR="00E27312" w:rsidRPr="00A56B7F" w:rsidRDefault="00013F29"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Predloženie ponuky </w:t>
      </w:r>
      <w:r w:rsidR="00022D6A" w:rsidRPr="00A56B7F">
        <w:rPr>
          <w:rFonts w:cstheme="minorHAnsi"/>
          <w:smallCaps/>
          <w:sz w:val="22"/>
          <w:szCs w:val="22"/>
        </w:rPr>
        <w:t>a autentifikácia uchádzača</w:t>
      </w:r>
    </w:p>
    <w:p w14:paraId="029A18DB" w14:textId="77777777" w:rsidR="00013F29" w:rsidRPr="00A56B7F" w:rsidRDefault="00013F29" w:rsidP="00133251">
      <w:pPr>
        <w:numPr>
          <w:ilvl w:val="1"/>
          <w:numId w:val="39"/>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77777777" w:rsidR="00013F29" w:rsidRPr="00A56B7F" w:rsidRDefault="00013F29" w:rsidP="00133251">
      <w:pPr>
        <w:numPr>
          <w:ilvl w:val="1"/>
          <w:numId w:val="39"/>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0"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4ABE56CA"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3E3DD168"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b/>
          <w:szCs w:val="22"/>
        </w:rPr>
        <w:t>Autentifikácia uchádzača</w:t>
      </w:r>
    </w:p>
    <w:p w14:paraId="1DA989DD" w14:textId="77777777" w:rsidR="00214FC4" w:rsidRPr="00A56B7F" w:rsidRDefault="00214FC4" w:rsidP="00133251">
      <w:pPr>
        <w:numPr>
          <w:ilvl w:val="2"/>
          <w:numId w:val="39"/>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0C1A9438" w14:textId="77777777" w:rsidR="00214FC4" w:rsidRPr="00A56B7F" w:rsidRDefault="00214FC4" w:rsidP="00133251">
      <w:pPr>
        <w:numPr>
          <w:ilvl w:val="2"/>
          <w:numId w:val="39"/>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72B4CCE8"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64EC429A" w14:textId="77777777" w:rsidR="00214FC4" w:rsidRPr="00A56B7F" w:rsidRDefault="00214FC4" w:rsidP="00133251">
      <w:pPr>
        <w:numPr>
          <w:ilvl w:val="2"/>
          <w:numId w:val="39"/>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A56B7F" w:rsidRDefault="00C21189" w:rsidP="004372FB">
      <w:pPr>
        <w:jc w:val="both"/>
        <w:rPr>
          <w:rFonts w:cstheme="minorHAnsi"/>
          <w:szCs w:val="22"/>
        </w:rPr>
      </w:pPr>
    </w:p>
    <w:p w14:paraId="37B09863" w14:textId="77777777" w:rsidR="006254EE" w:rsidRPr="00A56B7F" w:rsidRDefault="00363618"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M</w:t>
      </w:r>
      <w:r w:rsidR="00013F29" w:rsidRPr="00A56B7F">
        <w:rPr>
          <w:rFonts w:cstheme="minorHAnsi"/>
          <w:smallCaps/>
          <w:sz w:val="22"/>
          <w:szCs w:val="22"/>
        </w:rPr>
        <w:t>ie</w:t>
      </w:r>
      <w:r w:rsidRPr="00A56B7F">
        <w:rPr>
          <w:rFonts w:cstheme="minorHAnsi"/>
          <w:smallCaps/>
          <w:sz w:val="22"/>
          <w:szCs w:val="22"/>
        </w:rPr>
        <w:t>sto a lehota na predkladanie ponúk</w:t>
      </w:r>
    </w:p>
    <w:p w14:paraId="0CD2DAD8" w14:textId="4F312A64" w:rsidR="00EA04EB" w:rsidRPr="00A56B7F" w:rsidRDefault="00363618" w:rsidP="00133251">
      <w:pPr>
        <w:numPr>
          <w:ilvl w:val="1"/>
          <w:numId w:val="39"/>
        </w:numPr>
        <w:spacing w:after="120"/>
        <w:ind w:left="567" w:hanging="567"/>
        <w:jc w:val="both"/>
        <w:rPr>
          <w:rFonts w:cstheme="minorHAnsi"/>
          <w:b/>
          <w:szCs w:val="22"/>
        </w:rPr>
      </w:pPr>
      <w:r w:rsidRPr="00A56B7F">
        <w:rPr>
          <w:rFonts w:cstheme="minorHAnsi"/>
          <w:szCs w:val="22"/>
        </w:rPr>
        <w:t xml:space="preserve">Lehotu na predkladanie ponúk verejný obstarávateľ </w:t>
      </w:r>
      <w:r w:rsidRPr="00AC177A">
        <w:rPr>
          <w:rFonts w:cstheme="minorHAnsi"/>
          <w:szCs w:val="22"/>
        </w:rPr>
        <w:t xml:space="preserve">stanovil </w:t>
      </w:r>
      <w:r w:rsidRPr="00AC177A">
        <w:rPr>
          <w:rFonts w:cstheme="minorHAnsi"/>
          <w:b/>
          <w:szCs w:val="22"/>
        </w:rPr>
        <w:t xml:space="preserve">do </w:t>
      </w:r>
      <w:r w:rsidR="00DA664D" w:rsidRPr="00DA664D">
        <w:rPr>
          <w:rFonts w:cstheme="minorHAnsi"/>
          <w:b/>
          <w:szCs w:val="22"/>
          <w:highlight w:val="green"/>
        </w:rPr>
        <w:t>20</w:t>
      </w:r>
      <w:r w:rsidR="001044C6" w:rsidRPr="00DA664D">
        <w:rPr>
          <w:rFonts w:cstheme="minorHAnsi"/>
          <w:b/>
          <w:szCs w:val="22"/>
          <w:highlight w:val="green"/>
        </w:rPr>
        <w:t>.</w:t>
      </w:r>
      <w:r w:rsidR="00AC177A" w:rsidRPr="00DA664D">
        <w:rPr>
          <w:rFonts w:cstheme="minorHAnsi"/>
          <w:b/>
          <w:szCs w:val="22"/>
          <w:highlight w:val="green"/>
        </w:rPr>
        <w:t>11</w:t>
      </w:r>
      <w:r w:rsidR="00D4369D" w:rsidRPr="00DA664D">
        <w:rPr>
          <w:rFonts w:cstheme="minorHAnsi"/>
          <w:b/>
          <w:szCs w:val="22"/>
          <w:highlight w:val="green"/>
        </w:rPr>
        <w:t>. 20</w:t>
      </w:r>
      <w:r w:rsidR="00F67056" w:rsidRPr="00DA664D">
        <w:rPr>
          <w:rFonts w:cstheme="minorHAnsi"/>
          <w:b/>
          <w:szCs w:val="22"/>
          <w:highlight w:val="green"/>
        </w:rPr>
        <w:t>20</w:t>
      </w:r>
      <w:r w:rsidRPr="00AC177A">
        <w:rPr>
          <w:rFonts w:cstheme="minorHAnsi"/>
          <w:b/>
          <w:szCs w:val="22"/>
        </w:rPr>
        <w:t xml:space="preserve"> do 10:00:00</w:t>
      </w:r>
      <w:r w:rsidRPr="00AC177A">
        <w:rPr>
          <w:rFonts w:cstheme="minorHAnsi"/>
          <w:szCs w:val="22"/>
        </w:rPr>
        <w:t xml:space="preserve"> miestneho</w:t>
      </w:r>
      <w:r w:rsidRPr="00A56B7F">
        <w:rPr>
          <w:rFonts w:cstheme="minorHAnsi"/>
          <w:szCs w:val="22"/>
        </w:rPr>
        <w:t xml:space="preserve"> času. </w:t>
      </w:r>
    </w:p>
    <w:p w14:paraId="102251E2" w14:textId="77777777" w:rsidR="00482211" w:rsidRPr="00A56B7F" w:rsidRDefault="00F848EB"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0FAC1489" w14:textId="0A1E1706"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35768">
        <w:rPr>
          <w:rFonts w:cstheme="minorHAnsi"/>
          <w:b/>
          <w:szCs w:val="22"/>
        </w:rPr>
        <w:t xml:space="preserve">dňa </w:t>
      </w:r>
      <w:r w:rsidR="00DA664D" w:rsidRPr="00DA664D">
        <w:rPr>
          <w:rFonts w:cstheme="minorHAnsi"/>
          <w:b/>
          <w:szCs w:val="22"/>
          <w:highlight w:val="green"/>
        </w:rPr>
        <w:t>20</w:t>
      </w:r>
      <w:r w:rsidR="001044C6" w:rsidRPr="00DA664D">
        <w:rPr>
          <w:rFonts w:cstheme="minorHAnsi"/>
          <w:b/>
          <w:szCs w:val="22"/>
          <w:highlight w:val="green"/>
        </w:rPr>
        <w:t>.</w:t>
      </w:r>
      <w:r w:rsidR="00AC177A" w:rsidRPr="00DA664D">
        <w:rPr>
          <w:rFonts w:cstheme="minorHAnsi"/>
          <w:b/>
          <w:szCs w:val="22"/>
          <w:highlight w:val="green"/>
        </w:rPr>
        <w:t>11</w:t>
      </w:r>
      <w:r w:rsidR="00D4369D" w:rsidRPr="00DA664D">
        <w:rPr>
          <w:rFonts w:cstheme="minorHAnsi"/>
          <w:b/>
          <w:szCs w:val="22"/>
          <w:highlight w:val="green"/>
        </w:rPr>
        <w:t>.20</w:t>
      </w:r>
      <w:r w:rsidR="00CF49A1" w:rsidRPr="00DA664D">
        <w:rPr>
          <w:rFonts w:cstheme="minorHAnsi"/>
          <w:b/>
          <w:szCs w:val="22"/>
          <w:highlight w:val="green"/>
        </w:rPr>
        <w:t>20</w:t>
      </w:r>
      <w:r w:rsidRPr="00A35768">
        <w:rPr>
          <w:rFonts w:cstheme="minorHAnsi"/>
          <w:b/>
          <w:szCs w:val="22"/>
        </w:rPr>
        <w:t xml:space="preserve"> o</w:t>
      </w:r>
      <w:r w:rsidR="008D1236" w:rsidRPr="00A35768">
        <w:rPr>
          <w:rFonts w:cstheme="minorHAnsi"/>
          <w:b/>
          <w:szCs w:val="22"/>
        </w:rPr>
        <w:t> </w:t>
      </w:r>
      <w:r w:rsidRPr="00A35768">
        <w:rPr>
          <w:rFonts w:cstheme="minorHAnsi"/>
          <w:b/>
          <w:szCs w:val="22"/>
        </w:rPr>
        <w:t>1</w:t>
      </w:r>
      <w:r w:rsidR="008D1236" w:rsidRPr="00A35768">
        <w:rPr>
          <w:rFonts w:cstheme="minorHAnsi"/>
          <w:b/>
          <w:szCs w:val="22"/>
        </w:rPr>
        <w:t>1</w:t>
      </w:r>
      <w:r w:rsidRPr="00A35768">
        <w:rPr>
          <w:rFonts w:cstheme="minorHAnsi"/>
          <w:b/>
          <w:szCs w:val="22"/>
        </w:rPr>
        <w:t>:</w:t>
      </w:r>
      <w:r w:rsidRPr="00A56B7F">
        <w:rPr>
          <w:rFonts w:cstheme="minorHAnsi"/>
          <w:b/>
          <w:szCs w:val="22"/>
        </w:rPr>
        <w:t>00 hod</w:t>
      </w:r>
      <w:r w:rsidRPr="00A56B7F">
        <w:rPr>
          <w:rFonts w:cstheme="minorHAnsi"/>
          <w:szCs w:val="22"/>
        </w:rPr>
        <w:t xml:space="preserve">. </w:t>
      </w:r>
      <w:r w:rsidR="00C3613C">
        <w:rPr>
          <w:rFonts w:cstheme="minorHAnsi"/>
          <w:szCs w:val="22"/>
        </w:rPr>
        <w:t>miestneho času</w:t>
      </w:r>
      <w:r w:rsidRPr="00A56B7F">
        <w:rPr>
          <w:rFonts w:cstheme="minorHAnsi"/>
          <w:szCs w:val="22"/>
        </w:rPr>
        <w:t xml:space="preserve"> na adrese Ministerstva spravodlivosti Slovenskej republiky, </w:t>
      </w:r>
      <w:r w:rsidR="003C4B3D">
        <w:rPr>
          <w:rFonts w:cstheme="minorHAnsi"/>
          <w:szCs w:val="22"/>
        </w:rPr>
        <w:t>Račianska ul. 71</w:t>
      </w:r>
      <w:r w:rsidRPr="00A56B7F">
        <w:rPr>
          <w:rFonts w:cstheme="minorHAnsi"/>
          <w:szCs w:val="22"/>
        </w:rPr>
        <w:t>, 813 11 Bratislava 1.</w:t>
      </w:r>
    </w:p>
    <w:p w14:paraId="579C7F8B"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9D5E50B"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w:t>
      </w:r>
      <w:r w:rsidRPr="00A56B7F">
        <w:rPr>
          <w:rFonts w:cstheme="minorHAnsi"/>
          <w:szCs w:val="22"/>
        </w:rPr>
        <w:lastRenderedPageBreak/>
        <w:t xml:space="preserve">vyjadriť číslom, určených verejným obstarávateľom na vyhodnotenie ponúk. Ostatné údaje uvedené v ponuke sa nezverejňujú. </w:t>
      </w:r>
    </w:p>
    <w:p w14:paraId="0DC09FE8"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31C330A5" w14:textId="77777777" w:rsidR="007C3554" w:rsidRPr="00A56B7F" w:rsidRDefault="00F848EB"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Vyhodnotenie ponúk</w:t>
      </w:r>
    </w:p>
    <w:p w14:paraId="282DE79C"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41B11F5" w14:textId="77777777" w:rsidR="00F848EB" w:rsidRPr="00A56B7F" w:rsidRDefault="00F848EB" w:rsidP="00133251">
      <w:pPr>
        <w:pStyle w:val="Textpoznmkypodiarou"/>
        <w:numPr>
          <w:ilvl w:val="1"/>
          <w:numId w:val="39"/>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A56B7F" w:rsidRDefault="00F848EB" w:rsidP="00133251">
      <w:pPr>
        <w:numPr>
          <w:ilvl w:val="1"/>
          <w:numId w:val="39"/>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37C9C244" w14:textId="77777777" w:rsidR="00F848EB" w:rsidRPr="00A56B7F" w:rsidRDefault="00F848EB" w:rsidP="00133251">
      <w:pPr>
        <w:numPr>
          <w:ilvl w:val="1"/>
          <w:numId w:val="39"/>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22E8A3C"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5E7A1056"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05DB39BB" w14:textId="77777777" w:rsidR="007C3554" w:rsidRPr="00A56B7F" w:rsidRDefault="00072506"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Vyhodnotenie splnenia podmienok účasti</w:t>
      </w:r>
    </w:p>
    <w:p w14:paraId="46426139"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7B989A93"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0E47B292"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0ECFAEEE" w14:textId="77777777" w:rsidR="00DE5C24" w:rsidRPr="00A56B7F" w:rsidRDefault="00DE5C24" w:rsidP="004372FB">
      <w:pPr>
        <w:pStyle w:val="Zarkazkladnhotextu2"/>
        <w:ind w:left="0"/>
        <w:rPr>
          <w:rFonts w:cstheme="minorHAnsi"/>
          <w:szCs w:val="22"/>
        </w:rPr>
      </w:pPr>
    </w:p>
    <w:p w14:paraId="50768B3F" w14:textId="77777777" w:rsidR="00482B63" w:rsidRPr="00A56B7F" w:rsidRDefault="00482B63"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6EC8BEDC" w14:textId="77777777" w:rsidR="00B864C2" w:rsidRPr="00A56B7F" w:rsidRDefault="00B864C2" w:rsidP="00133251">
      <w:pPr>
        <w:numPr>
          <w:ilvl w:val="1"/>
          <w:numId w:val="39"/>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A56B7F" w:rsidRDefault="00B864C2" w:rsidP="00133251">
      <w:pPr>
        <w:numPr>
          <w:ilvl w:val="1"/>
          <w:numId w:val="39"/>
        </w:numPr>
        <w:spacing w:after="120"/>
        <w:ind w:left="567" w:hanging="567"/>
        <w:jc w:val="both"/>
        <w:rPr>
          <w:rFonts w:cstheme="minorHAnsi"/>
          <w:szCs w:val="22"/>
        </w:rPr>
      </w:pPr>
      <w:r w:rsidRPr="00A56B7F">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A56B7F" w:rsidRDefault="00B864C2" w:rsidP="00133251">
      <w:pPr>
        <w:numPr>
          <w:ilvl w:val="1"/>
          <w:numId w:val="39"/>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A56B7F" w:rsidRDefault="0061658F" w:rsidP="00133251">
      <w:pPr>
        <w:numPr>
          <w:ilvl w:val="1"/>
          <w:numId w:val="39"/>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0CD742F0" w14:textId="77777777" w:rsidR="0061658F" w:rsidRPr="00A56B7F" w:rsidRDefault="0061658F" w:rsidP="00133251">
      <w:pPr>
        <w:numPr>
          <w:ilvl w:val="1"/>
          <w:numId w:val="39"/>
        </w:numPr>
        <w:spacing w:after="120"/>
        <w:ind w:left="567" w:hanging="567"/>
        <w:jc w:val="both"/>
        <w:rPr>
          <w:rFonts w:cstheme="minorHAnsi"/>
          <w:szCs w:val="22"/>
        </w:rPr>
      </w:pPr>
      <w:r w:rsidRPr="00A56B7F">
        <w:rPr>
          <w:rFonts w:cstheme="minorHAnsi"/>
          <w:color w:val="222222"/>
          <w:shd w:val="clear" w:color="auto" w:fill="FFFFFF"/>
        </w:rPr>
        <w:t xml:space="preserve">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w:t>
      </w:r>
      <w:r w:rsidRPr="00A56B7F">
        <w:rPr>
          <w:rFonts w:cstheme="minorHAnsi"/>
          <w:color w:val="222222"/>
          <w:shd w:val="clear" w:color="auto" w:fill="FFFFFF"/>
        </w:rPr>
        <w:lastRenderedPageBreak/>
        <w:t>údajov, v prípade, ak to bolo potrebné. Uvedené platí aj pre prípad, keď ponuku predkladá skupina dodávateľov.</w:t>
      </w:r>
    </w:p>
    <w:p w14:paraId="392FB90B" w14:textId="77777777" w:rsidR="00934EC4" w:rsidRPr="00A56B7F" w:rsidRDefault="00934EC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76DABC40" w14:textId="77777777" w:rsidR="00934EC4" w:rsidRPr="00A56B7F" w:rsidRDefault="00934EC4" w:rsidP="00133251">
      <w:pPr>
        <w:pStyle w:val="Zarkazkladnhotextu2"/>
        <w:numPr>
          <w:ilvl w:val="1"/>
          <w:numId w:val="39"/>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A56B7F" w:rsidRDefault="00934EC4" w:rsidP="00133251">
      <w:pPr>
        <w:pStyle w:val="Zarkazkladnhotextu2"/>
        <w:numPr>
          <w:ilvl w:val="1"/>
          <w:numId w:val="39"/>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5DF37A25" w14:textId="77777777" w:rsidR="00DE5CF2" w:rsidRPr="00A56B7F" w:rsidRDefault="00DE5CF2" w:rsidP="004372FB">
      <w:pPr>
        <w:pStyle w:val="Zarkazkladnhotextu2"/>
        <w:ind w:left="709"/>
        <w:rPr>
          <w:rFonts w:cstheme="minorHAnsi"/>
          <w:szCs w:val="22"/>
        </w:rPr>
      </w:pPr>
    </w:p>
    <w:p w14:paraId="60A1D7B9" w14:textId="77777777" w:rsidR="00FD5FF9" w:rsidRPr="00A56B7F" w:rsidRDefault="00B864C2"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Uzavretie zmluvy</w:t>
      </w:r>
    </w:p>
    <w:p w14:paraId="3BDDBED5" w14:textId="77777777" w:rsidR="00C70718" w:rsidRPr="00A56B7F" w:rsidRDefault="00C70718" w:rsidP="00133251">
      <w:pPr>
        <w:pStyle w:val="Zarkazkladnhotextu2"/>
        <w:numPr>
          <w:ilvl w:val="1"/>
          <w:numId w:val="39"/>
        </w:numPr>
        <w:spacing w:after="120"/>
        <w:ind w:left="567" w:hanging="567"/>
        <w:rPr>
          <w:rFonts w:cstheme="minorHAnsi"/>
          <w:szCs w:val="22"/>
        </w:rPr>
      </w:pPr>
      <w:r w:rsidRPr="00A56B7F">
        <w:rPr>
          <w:rFonts w:cstheme="minorHAnsi"/>
          <w:szCs w:val="22"/>
        </w:rPr>
        <w:t>Postup pri uzatvorení Zmluvy s úspešným uchádzačom, ktorého ponuka bude prijatá sa bude riadiť ustanovením § 56 zákona o verejnom obstarávaní.</w:t>
      </w:r>
    </w:p>
    <w:p w14:paraId="44EEB710" w14:textId="77777777" w:rsidR="00C70718" w:rsidRPr="00A56B7F" w:rsidRDefault="00C70718" w:rsidP="00133251">
      <w:pPr>
        <w:pStyle w:val="Zarkazkladnhotextu2"/>
        <w:numPr>
          <w:ilvl w:val="1"/>
          <w:numId w:val="39"/>
        </w:numPr>
        <w:spacing w:after="120"/>
        <w:ind w:left="567" w:hanging="567"/>
        <w:rPr>
          <w:rFonts w:cstheme="minorHAnsi"/>
          <w:szCs w:val="22"/>
        </w:rPr>
      </w:pPr>
      <w:r w:rsidRPr="00A56B7F">
        <w:rPr>
          <w:rFonts w:cstheme="minorHAnsi"/>
          <w:szCs w:val="22"/>
        </w:rPr>
        <w:t>Uzavretá Zmluva nesmie byť v rozpore so súťažnými podkladmi a s ponukou predloženou úspešným uchádzačom.</w:t>
      </w:r>
    </w:p>
    <w:p w14:paraId="14F1B7CF"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b/>
          <w:szCs w:val="22"/>
        </w:rPr>
        <w:t>Verejný obstarávateľ nesmie uzavrieť zmluv</w:t>
      </w:r>
      <w:r w:rsidR="00F37FBF">
        <w:rPr>
          <w:rFonts w:cstheme="minorHAnsi"/>
          <w:b/>
          <w:szCs w:val="22"/>
        </w:rPr>
        <w:t>u</w:t>
      </w:r>
      <w:r w:rsidRPr="00A56B7F">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xml:space="preserve"> Zmluve </w:t>
      </w:r>
      <w:r w:rsidRPr="00A56B7F">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 xml:space="preserve">Zmluvy </w:t>
      </w:r>
      <w:r w:rsidR="0061002A">
        <w:rPr>
          <w:rFonts w:cstheme="minorHAnsi"/>
          <w:szCs w:val="22"/>
        </w:rPr>
        <w:t xml:space="preserve">, ktorá </w:t>
      </w:r>
      <w:r w:rsidRPr="00A56B7F">
        <w:rPr>
          <w:rFonts w:cstheme="minorHAnsi"/>
          <w:szCs w:val="22"/>
        </w:rPr>
        <w:t xml:space="preserve"> bud</w:t>
      </w:r>
      <w:r w:rsidR="0061002A">
        <w:rPr>
          <w:rFonts w:cstheme="minorHAnsi"/>
          <w:szCs w:val="22"/>
        </w:rPr>
        <w:t>e</w:t>
      </w:r>
      <w:r w:rsidRPr="00A56B7F">
        <w:rPr>
          <w:rFonts w:cstheme="minorHAnsi"/>
          <w:szCs w:val="22"/>
        </w:rPr>
        <w:t xml:space="preserve"> výsledkom tohto verejného obstarávania bude povinný: </w:t>
      </w:r>
    </w:p>
    <w:p w14:paraId="47097128" w14:textId="77777777" w:rsidR="00B864C2" w:rsidRPr="00A56B7F" w:rsidRDefault="00A26978" w:rsidP="009F7370">
      <w:pPr>
        <w:pStyle w:val="Textpoznmkypodiarou"/>
        <w:numPr>
          <w:ilvl w:val="0"/>
          <w:numId w:val="23"/>
        </w:numPr>
        <w:jc w:val="both"/>
        <w:rPr>
          <w:rFonts w:cstheme="minorHAnsi"/>
          <w:sz w:val="22"/>
          <w:szCs w:val="22"/>
        </w:rPr>
      </w:pPr>
      <w:r w:rsidRPr="00A56B7F">
        <w:rPr>
          <w:rFonts w:cstheme="minorHAnsi"/>
          <w:sz w:val="22"/>
          <w:szCs w:val="22"/>
        </w:rPr>
        <w:lastRenderedPageBreak/>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 xml:space="preserve">prílohou v Zmluve </w:t>
      </w:r>
      <w:r w:rsidR="009F7370" w:rsidRPr="009F7370">
        <w:rPr>
          <w:rFonts w:cstheme="minorHAnsi"/>
          <w:sz w:val="22"/>
          <w:szCs w:val="22"/>
        </w:rPr>
        <w:t>o poskytovaní servisných služieb</w:t>
      </w:r>
      <w:r w:rsidR="00DE5CF2" w:rsidRPr="00A56B7F">
        <w:rPr>
          <w:rFonts w:cstheme="minorHAnsi"/>
          <w:sz w:val="22"/>
          <w:szCs w:val="22"/>
        </w:rPr>
        <w:t>,</w:t>
      </w:r>
    </w:p>
    <w:p w14:paraId="5046EA04"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4B8C772A" w14:textId="77777777" w:rsidR="005B0AA3"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Pr>
          <w:rFonts w:cstheme="minorHAnsi"/>
          <w:sz w:val="22"/>
          <w:szCs w:val="22"/>
        </w:rPr>
        <w:t> </w:t>
      </w:r>
      <w:r w:rsidRPr="00A56B7F">
        <w:rPr>
          <w:rFonts w:cstheme="minorHAnsi"/>
          <w:sz w:val="22"/>
          <w:szCs w:val="22"/>
        </w:rPr>
        <w:t>nerozdielne</w:t>
      </w:r>
      <w:r w:rsidR="005B0AA3">
        <w:rPr>
          <w:rFonts w:cstheme="minorHAnsi"/>
          <w:sz w:val="22"/>
          <w:szCs w:val="22"/>
        </w:rPr>
        <w:t>,</w:t>
      </w:r>
    </w:p>
    <w:p w14:paraId="66C46CAF" w14:textId="77777777" w:rsidR="00B864C2" w:rsidRDefault="005B0AA3" w:rsidP="00133251">
      <w:pPr>
        <w:pStyle w:val="Zarkazkladnhotextu2"/>
        <w:numPr>
          <w:ilvl w:val="1"/>
          <w:numId w:val="39"/>
        </w:numPr>
        <w:ind w:left="567" w:hanging="567"/>
        <w:rPr>
          <w:rFonts w:cstheme="minorHAnsi"/>
          <w:szCs w:val="22"/>
        </w:rPr>
      </w:pPr>
      <w:r w:rsidRPr="005B0AA3">
        <w:rPr>
          <w:rFonts w:cstheme="minorHAnsi"/>
          <w:szCs w:val="22"/>
        </w:rPr>
        <w:tab/>
      </w:r>
      <w:r w:rsidR="00B864C2" w:rsidRPr="00A56B7F">
        <w:rPr>
          <w:rFonts w:cstheme="minorHAnsi"/>
          <w:szCs w:val="22"/>
        </w:rPr>
        <w:t>Predzmluvné povinnosti uchádzača sú uvedené v prílohe č. 1 týchto súťažných podkladov.</w:t>
      </w:r>
    </w:p>
    <w:p w14:paraId="188A5B08" w14:textId="77777777" w:rsidR="00B41849" w:rsidRPr="00A56B7F" w:rsidRDefault="00B41849" w:rsidP="00B41849">
      <w:pPr>
        <w:pStyle w:val="Zarkazkladnhotextu2"/>
        <w:ind w:left="567"/>
        <w:rPr>
          <w:rFonts w:cstheme="minorHAnsi"/>
          <w:szCs w:val="22"/>
        </w:rPr>
      </w:pPr>
    </w:p>
    <w:p w14:paraId="0ED2F323" w14:textId="77777777" w:rsidR="00EE3141" w:rsidRPr="00A56B7F" w:rsidRDefault="00EE3141"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Zrušenie použitého postupu zadávania zákazky</w:t>
      </w:r>
    </w:p>
    <w:p w14:paraId="4DC64627" w14:textId="77777777" w:rsidR="00231B21" w:rsidRPr="00A56B7F" w:rsidRDefault="00B66876" w:rsidP="00133251">
      <w:pPr>
        <w:pStyle w:val="Zarkazkladnhotextu2"/>
        <w:numPr>
          <w:ilvl w:val="1"/>
          <w:numId w:val="39"/>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4A7E2819" w14:textId="77777777" w:rsidR="00FB6FFE" w:rsidRPr="00A56B7F" w:rsidRDefault="005F7CBA" w:rsidP="00133251">
      <w:pPr>
        <w:pStyle w:val="Zarkazkladnhotextu2"/>
        <w:numPr>
          <w:ilvl w:val="1"/>
          <w:numId w:val="39"/>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A56B7F" w:rsidRDefault="00B9332C"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61AFD4A2" w14:textId="77777777" w:rsidR="0025057D" w:rsidRPr="00A56B7F" w:rsidRDefault="00B9332C" w:rsidP="00133251">
      <w:pPr>
        <w:pStyle w:val="Zarkazkladnhotextu2"/>
        <w:numPr>
          <w:ilvl w:val="1"/>
          <w:numId w:val="39"/>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317D418A" w14:textId="77777777" w:rsidR="0025057D" w:rsidRPr="00A56B7F" w:rsidRDefault="0025057D" w:rsidP="00133251">
      <w:pPr>
        <w:pStyle w:val="Zarkazkladnhotextu2"/>
        <w:numPr>
          <w:ilvl w:val="1"/>
          <w:numId w:val="39"/>
        </w:numPr>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 xml:space="preserve">v, sú uvedené v návrhu Zmluvy </w:t>
      </w:r>
      <w:r w:rsidR="009F7370" w:rsidRPr="009F7370">
        <w:rPr>
          <w:rFonts w:cstheme="minorHAnsi"/>
          <w:szCs w:val="22"/>
        </w:rPr>
        <w:t>o poskytovaní servisných služieb</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2D481A2F" w14:textId="77777777" w:rsidR="00234E69" w:rsidRPr="00A56B7F" w:rsidRDefault="00BD3A3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Ďalšie informácie</w:t>
      </w:r>
    </w:p>
    <w:p w14:paraId="422148C1" w14:textId="77777777" w:rsidR="00B9332C" w:rsidRPr="00A56B7F" w:rsidRDefault="00BD3A34" w:rsidP="00133251">
      <w:pPr>
        <w:pStyle w:val="Zarkazkladnhotextu2"/>
        <w:numPr>
          <w:ilvl w:val="1"/>
          <w:numId w:val="39"/>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11F0D920" w14:textId="77777777" w:rsidR="006773BC" w:rsidRPr="00A56B7F" w:rsidRDefault="00DB4BAD" w:rsidP="00133251">
      <w:pPr>
        <w:pStyle w:val="Zarkazkladnhotextu2"/>
        <w:numPr>
          <w:ilvl w:val="1"/>
          <w:numId w:val="39"/>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5FC65F43"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584187D9"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 xml:space="preserve">A.2 </w:t>
      </w:r>
      <w:r w:rsidR="006C5134">
        <w:rPr>
          <w:rFonts w:cstheme="minorHAnsi"/>
          <w:b/>
          <w:sz w:val="22"/>
          <w:szCs w:val="22"/>
        </w:rPr>
        <w:t>CENOVÁ PONUKA</w:t>
      </w:r>
    </w:p>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E57EE0" w14:paraId="43C41CC9" w14:textId="77777777" w:rsidTr="00650788">
        <w:trPr>
          <w:trHeight w:val="900"/>
        </w:trPr>
        <w:tc>
          <w:tcPr>
            <w:tcW w:w="483" w:type="dxa"/>
            <w:noWrap/>
            <w:hideMark/>
          </w:tcPr>
          <w:p w14:paraId="650568FF" w14:textId="77777777" w:rsidR="00433271" w:rsidRPr="00E57EE0" w:rsidRDefault="00433271" w:rsidP="00650788">
            <w:pPr>
              <w:jc w:val="left"/>
              <w:rPr>
                <w:b/>
                <w:bCs/>
                <w:szCs w:val="22"/>
              </w:rPr>
            </w:pPr>
            <w:proofErr w:type="spellStart"/>
            <w:r w:rsidRPr="00E57EE0">
              <w:rPr>
                <w:b/>
                <w:bCs/>
                <w:szCs w:val="22"/>
              </w:rPr>
              <w:t>P.č</w:t>
            </w:r>
            <w:proofErr w:type="spellEnd"/>
            <w:r w:rsidRPr="00E57EE0">
              <w:rPr>
                <w:b/>
                <w:bCs/>
                <w:szCs w:val="22"/>
              </w:rPr>
              <w:t xml:space="preserve">. </w:t>
            </w:r>
          </w:p>
        </w:tc>
        <w:tc>
          <w:tcPr>
            <w:tcW w:w="3077" w:type="dxa"/>
            <w:hideMark/>
          </w:tcPr>
          <w:p w14:paraId="1B99DE53" w14:textId="77777777" w:rsidR="00433271" w:rsidRPr="00E57EE0" w:rsidRDefault="00433271" w:rsidP="00650788">
            <w:pPr>
              <w:jc w:val="left"/>
              <w:rPr>
                <w:b/>
                <w:bCs/>
                <w:szCs w:val="22"/>
              </w:rPr>
            </w:pPr>
            <w:r>
              <w:rPr>
                <w:b/>
                <w:bCs/>
                <w:szCs w:val="22"/>
              </w:rPr>
              <w:t>Predmet kúpy</w:t>
            </w:r>
            <w:r w:rsidRPr="00E57EE0">
              <w:rPr>
                <w:b/>
                <w:bCs/>
                <w:szCs w:val="22"/>
              </w:rPr>
              <w:t xml:space="preserve"> </w:t>
            </w:r>
          </w:p>
        </w:tc>
        <w:tc>
          <w:tcPr>
            <w:tcW w:w="939" w:type="dxa"/>
            <w:hideMark/>
          </w:tcPr>
          <w:p w14:paraId="78F2C7E7" w14:textId="77777777" w:rsidR="00433271" w:rsidRPr="00E57EE0" w:rsidRDefault="00433271" w:rsidP="00650788">
            <w:pPr>
              <w:jc w:val="left"/>
              <w:rPr>
                <w:b/>
                <w:bCs/>
                <w:szCs w:val="22"/>
              </w:rPr>
            </w:pPr>
            <w:r w:rsidRPr="00E57EE0">
              <w:rPr>
                <w:b/>
                <w:bCs/>
                <w:szCs w:val="22"/>
              </w:rPr>
              <w:t>Jednotka množstva</w:t>
            </w:r>
          </w:p>
        </w:tc>
        <w:tc>
          <w:tcPr>
            <w:tcW w:w="741" w:type="dxa"/>
            <w:hideMark/>
          </w:tcPr>
          <w:p w14:paraId="14EBDA23" w14:textId="77777777" w:rsidR="00433271" w:rsidRPr="00E57EE0" w:rsidRDefault="00433271" w:rsidP="00650788">
            <w:pPr>
              <w:jc w:val="left"/>
              <w:rPr>
                <w:b/>
                <w:bCs/>
                <w:szCs w:val="22"/>
              </w:rPr>
            </w:pPr>
            <w:r w:rsidRPr="00E57EE0">
              <w:rPr>
                <w:b/>
                <w:bCs/>
                <w:szCs w:val="22"/>
              </w:rPr>
              <w:t>Počet</w:t>
            </w:r>
          </w:p>
        </w:tc>
        <w:tc>
          <w:tcPr>
            <w:tcW w:w="897" w:type="dxa"/>
            <w:hideMark/>
          </w:tcPr>
          <w:p w14:paraId="371C35E0" w14:textId="77777777" w:rsidR="00433271" w:rsidRPr="00E57EE0" w:rsidRDefault="00433271" w:rsidP="00650788">
            <w:pPr>
              <w:jc w:val="left"/>
              <w:rPr>
                <w:b/>
                <w:bCs/>
                <w:szCs w:val="22"/>
              </w:rPr>
            </w:pPr>
            <w:r w:rsidRPr="00E57EE0">
              <w:rPr>
                <w:b/>
                <w:bCs/>
                <w:szCs w:val="22"/>
              </w:rPr>
              <w:t>Cena za jednotku bez DPH</w:t>
            </w:r>
          </w:p>
        </w:tc>
        <w:tc>
          <w:tcPr>
            <w:tcW w:w="975" w:type="dxa"/>
            <w:hideMark/>
          </w:tcPr>
          <w:p w14:paraId="504B9EF3" w14:textId="77777777" w:rsidR="00433271" w:rsidRPr="00E57EE0" w:rsidRDefault="00433271" w:rsidP="00650788">
            <w:pPr>
              <w:jc w:val="left"/>
              <w:rPr>
                <w:b/>
                <w:bCs/>
                <w:szCs w:val="22"/>
              </w:rPr>
            </w:pPr>
            <w:r w:rsidRPr="00E57EE0">
              <w:rPr>
                <w:b/>
                <w:bCs/>
                <w:szCs w:val="22"/>
              </w:rPr>
              <w:t>Cena za jednotku s DPH</w:t>
            </w:r>
          </w:p>
        </w:tc>
        <w:tc>
          <w:tcPr>
            <w:tcW w:w="975" w:type="dxa"/>
            <w:hideMark/>
          </w:tcPr>
          <w:p w14:paraId="001DC28C" w14:textId="77777777" w:rsidR="00433271" w:rsidRPr="00E57EE0" w:rsidRDefault="00433271" w:rsidP="00650788">
            <w:pPr>
              <w:jc w:val="left"/>
              <w:rPr>
                <w:b/>
                <w:bCs/>
                <w:szCs w:val="22"/>
              </w:rPr>
            </w:pPr>
            <w:r w:rsidRPr="00E57EE0">
              <w:rPr>
                <w:b/>
                <w:bCs/>
                <w:szCs w:val="22"/>
              </w:rPr>
              <w:t>Cena spolu bez DPH</w:t>
            </w:r>
          </w:p>
        </w:tc>
        <w:tc>
          <w:tcPr>
            <w:tcW w:w="975" w:type="dxa"/>
            <w:hideMark/>
          </w:tcPr>
          <w:p w14:paraId="10BD286A" w14:textId="77777777" w:rsidR="00433271" w:rsidRPr="00E57EE0" w:rsidRDefault="00433271" w:rsidP="00650788">
            <w:pPr>
              <w:jc w:val="left"/>
              <w:rPr>
                <w:b/>
                <w:bCs/>
                <w:szCs w:val="22"/>
              </w:rPr>
            </w:pPr>
            <w:r w:rsidRPr="00E57EE0">
              <w:rPr>
                <w:b/>
                <w:bCs/>
                <w:szCs w:val="22"/>
              </w:rPr>
              <w:t xml:space="preserve">Cena spolu s DPH </w:t>
            </w:r>
          </w:p>
        </w:tc>
      </w:tr>
      <w:tr w:rsidR="00433271" w:rsidRPr="00E57EE0" w14:paraId="4E1EDC14" w14:textId="77777777" w:rsidTr="00650788">
        <w:trPr>
          <w:trHeight w:val="600"/>
        </w:trPr>
        <w:tc>
          <w:tcPr>
            <w:tcW w:w="483" w:type="dxa"/>
            <w:noWrap/>
            <w:hideMark/>
          </w:tcPr>
          <w:p w14:paraId="55912EA8" w14:textId="77777777" w:rsidR="00433271" w:rsidRPr="00E57EE0" w:rsidRDefault="00433271" w:rsidP="00650788">
            <w:pPr>
              <w:jc w:val="left"/>
              <w:rPr>
                <w:b/>
                <w:bCs/>
                <w:szCs w:val="22"/>
              </w:rPr>
            </w:pPr>
            <w:r w:rsidRPr="00E57EE0">
              <w:rPr>
                <w:b/>
                <w:bCs/>
                <w:szCs w:val="22"/>
              </w:rPr>
              <w:t>1.</w:t>
            </w:r>
          </w:p>
        </w:tc>
        <w:tc>
          <w:tcPr>
            <w:tcW w:w="3077" w:type="dxa"/>
            <w:hideMark/>
          </w:tcPr>
          <w:p w14:paraId="3DB7B4B4" w14:textId="77777777" w:rsidR="00433271" w:rsidRPr="00E57EE0" w:rsidRDefault="00433271" w:rsidP="00650788">
            <w:pPr>
              <w:jc w:val="left"/>
              <w:rPr>
                <w:szCs w:val="22"/>
              </w:rPr>
            </w:pPr>
            <w:r w:rsidRPr="00E57EE0">
              <w:rPr>
                <w:szCs w:val="22"/>
              </w:rPr>
              <w:t>Zariadenie na určenie polohy kontrolovanej osoby (ZUPKO) v6</w:t>
            </w:r>
          </w:p>
        </w:tc>
        <w:tc>
          <w:tcPr>
            <w:tcW w:w="939" w:type="dxa"/>
            <w:noWrap/>
            <w:hideMark/>
          </w:tcPr>
          <w:p w14:paraId="4B9C36C8" w14:textId="77777777" w:rsidR="00433271" w:rsidRPr="00E57EE0" w:rsidRDefault="00433271" w:rsidP="00650788">
            <w:pPr>
              <w:jc w:val="left"/>
              <w:rPr>
                <w:szCs w:val="22"/>
              </w:rPr>
            </w:pPr>
            <w:r w:rsidRPr="00E57EE0">
              <w:rPr>
                <w:szCs w:val="22"/>
              </w:rPr>
              <w:t>ks</w:t>
            </w:r>
          </w:p>
        </w:tc>
        <w:tc>
          <w:tcPr>
            <w:tcW w:w="741" w:type="dxa"/>
            <w:noWrap/>
            <w:hideMark/>
          </w:tcPr>
          <w:p w14:paraId="42EE64E2" w14:textId="77777777" w:rsidR="00433271" w:rsidRPr="00E57EE0" w:rsidRDefault="00433271" w:rsidP="00650788">
            <w:pPr>
              <w:jc w:val="left"/>
              <w:rPr>
                <w:szCs w:val="22"/>
              </w:rPr>
            </w:pPr>
            <w:r w:rsidRPr="00E57EE0">
              <w:rPr>
                <w:szCs w:val="22"/>
              </w:rPr>
              <w:t>610</w:t>
            </w:r>
          </w:p>
        </w:tc>
        <w:tc>
          <w:tcPr>
            <w:tcW w:w="897" w:type="dxa"/>
            <w:noWrap/>
            <w:hideMark/>
          </w:tcPr>
          <w:p w14:paraId="4EA0FDDA" w14:textId="77777777" w:rsidR="00433271" w:rsidRPr="00E57EE0" w:rsidRDefault="00433271" w:rsidP="00650788">
            <w:pPr>
              <w:jc w:val="left"/>
              <w:rPr>
                <w:szCs w:val="22"/>
              </w:rPr>
            </w:pPr>
            <w:r w:rsidRPr="00E57EE0">
              <w:rPr>
                <w:szCs w:val="22"/>
              </w:rPr>
              <w:t> </w:t>
            </w:r>
          </w:p>
        </w:tc>
        <w:tc>
          <w:tcPr>
            <w:tcW w:w="975" w:type="dxa"/>
            <w:noWrap/>
            <w:hideMark/>
          </w:tcPr>
          <w:p w14:paraId="1137868A" w14:textId="77777777" w:rsidR="00433271" w:rsidRPr="00E57EE0" w:rsidRDefault="00433271" w:rsidP="00650788">
            <w:pPr>
              <w:rPr>
                <w:szCs w:val="22"/>
              </w:rPr>
            </w:pPr>
            <w:r w:rsidRPr="00E57EE0">
              <w:rPr>
                <w:szCs w:val="22"/>
              </w:rPr>
              <w:t> </w:t>
            </w:r>
          </w:p>
        </w:tc>
        <w:tc>
          <w:tcPr>
            <w:tcW w:w="975" w:type="dxa"/>
            <w:noWrap/>
            <w:hideMark/>
          </w:tcPr>
          <w:p w14:paraId="1A3116A8" w14:textId="77777777" w:rsidR="00433271" w:rsidRPr="00E57EE0" w:rsidRDefault="00433271" w:rsidP="00650788">
            <w:pPr>
              <w:rPr>
                <w:szCs w:val="22"/>
              </w:rPr>
            </w:pPr>
            <w:r w:rsidRPr="00E57EE0">
              <w:rPr>
                <w:szCs w:val="22"/>
              </w:rPr>
              <w:t> </w:t>
            </w:r>
          </w:p>
        </w:tc>
        <w:tc>
          <w:tcPr>
            <w:tcW w:w="975" w:type="dxa"/>
            <w:noWrap/>
            <w:hideMark/>
          </w:tcPr>
          <w:p w14:paraId="683ED92F" w14:textId="77777777" w:rsidR="00433271" w:rsidRPr="00E57EE0" w:rsidRDefault="00433271" w:rsidP="00650788">
            <w:pPr>
              <w:rPr>
                <w:szCs w:val="22"/>
              </w:rPr>
            </w:pPr>
            <w:r w:rsidRPr="00E57EE0">
              <w:rPr>
                <w:szCs w:val="22"/>
              </w:rPr>
              <w:t> </w:t>
            </w:r>
          </w:p>
        </w:tc>
      </w:tr>
      <w:tr w:rsidR="00433271" w:rsidRPr="00E57EE0" w14:paraId="5AC1EFDF" w14:textId="77777777" w:rsidTr="00650788">
        <w:trPr>
          <w:trHeight w:val="300"/>
        </w:trPr>
        <w:tc>
          <w:tcPr>
            <w:tcW w:w="483" w:type="dxa"/>
            <w:noWrap/>
            <w:hideMark/>
          </w:tcPr>
          <w:p w14:paraId="10EDDCB6" w14:textId="77777777" w:rsidR="00433271" w:rsidRPr="00E57EE0" w:rsidRDefault="00433271" w:rsidP="00650788">
            <w:pPr>
              <w:jc w:val="left"/>
              <w:rPr>
                <w:b/>
                <w:bCs/>
                <w:szCs w:val="22"/>
              </w:rPr>
            </w:pPr>
            <w:r w:rsidRPr="00E57EE0">
              <w:rPr>
                <w:b/>
                <w:bCs/>
                <w:szCs w:val="22"/>
              </w:rPr>
              <w:t>2.</w:t>
            </w:r>
          </w:p>
        </w:tc>
        <w:tc>
          <w:tcPr>
            <w:tcW w:w="3077" w:type="dxa"/>
            <w:hideMark/>
          </w:tcPr>
          <w:p w14:paraId="1038E5BF" w14:textId="77777777" w:rsidR="00433271" w:rsidRPr="00E57EE0" w:rsidRDefault="00433271" w:rsidP="00650788">
            <w:pPr>
              <w:jc w:val="left"/>
              <w:rPr>
                <w:szCs w:val="22"/>
              </w:rPr>
            </w:pPr>
            <w:r w:rsidRPr="00E57EE0">
              <w:rPr>
                <w:szCs w:val="22"/>
              </w:rPr>
              <w:t>Zariadenie varovania blízkosti v6</w:t>
            </w:r>
          </w:p>
        </w:tc>
        <w:tc>
          <w:tcPr>
            <w:tcW w:w="939" w:type="dxa"/>
            <w:noWrap/>
            <w:hideMark/>
          </w:tcPr>
          <w:p w14:paraId="71D289A1" w14:textId="77777777" w:rsidR="00433271" w:rsidRPr="00E57EE0" w:rsidRDefault="00433271" w:rsidP="00650788">
            <w:pPr>
              <w:jc w:val="left"/>
              <w:rPr>
                <w:szCs w:val="22"/>
              </w:rPr>
            </w:pPr>
            <w:r w:rsidRPr="00E57EE0">
              <w:rPr>
                <w:szCs w:val="22"/>
              </w:rPr>
              <w:t>ks</w:t>
            </w:r>
          </w:p>
        </w:tc>
        <w:tc>
          <w:tcPr>
            <w:tcW w:w="741" w:type="dxa"/>
            <w:noWrap/>
            <w:hideMark/>
          </w:tcPr>
          <w:p w14:paraId="34F6DD00" w14:textId="77777777" w:rsidR="00433271" w:rsidRPr="00E57EE0" w:rsidRDefault="00433271" w:rsidP="00650788">
            <w:pPr>
              <w:jc w:val="left"/>
              <w:rPr>
                <w:szCs w:val="22"/>
              </w:rPr>
            </w:pPr>
            <w:r w:rsidRPr="00E57EE0">
              <w:rPr>
                <w:szCs w:val="22"/>
              </w:rPr>
              <w:t>110</w:t>
            </w:r>
          </w:p>
        </w:tc>
        <w:tc>
          <w:tcPr>
            <w:tcW w:w="897" w:type="dxa"/>
            <w:noWrap/>
            <w:hideMark/>
          </w:tcPr>
          <w:p w14:paraId="7D89180C" w14:textId="77777777" w:rsidR="00433271" w:rsidRPr="00E57EE0" w:rsidRDefault="00433271" w:rsidP="00650788">
            <w:pPr>
              <w:jc w:val="left"/>
              <w:rPr>
                <w:szCs w:val="22"/>
              </w:rPr>
            </w:pPr>
            <w:r w:rsidRPr="00E57EE0">
              <w:rPr>
                <w:szCs w:val="22"/>
              </w:rPr>
              <w:t> </w:t>
            </w:r>
          </w:p>
        </w:tc>
        <w:tc>
          <w:tcPr>
            <w:tcW w:w="975" w:type="dxa"/>
            <w:noWrap/>
            <w:hideMark/>
          </w:tcPr>
          <w:p w14:paraId="0F6C7667" w14:textId="77777777" w:rsidR="00433271" w:rsidRPr="00E57EE0" w:rsidRDefault="00433271" w:rsidP="00650788">
            <w:pPr>
              <w:rPr>
                <w:szCs w:val="22"/>
              </w:rPr>
            </w:pPr>
            <w:r w:rsidRPr="00E57EE0">
              <w:rPr>
                <w:szCs w:val="22"/>
              </w:rPr>
              <w:t> </w:t>
            </w:r>
          </w:p>
        </w:tc>
        <w:tc>
          <w:tcPr>
            <w:tcW w:w="975" w:type="dxa"/>
            <w:noWrap/>
            <w:hideMark/>
          </w:tcPr>
          <w:p w14:paraId="4F071294" w14:textId="77777777" w:rsidR="00433271" w:rsidRPr="00E57EE0" w:rsidRDefault="00433271" w:rsidP="00650788">
            <w:pPr>
              <w:rPr>
                <w:szCs w:val="22"/>
              </w:rPr>
            </w:pPr>
            <w:r w:rsidRPr="00E57EE0">
              <w:rPr>
                <w:szCs w:val="22"/>
              </w:rPr>
              <w:t> </w:t>
            </w:r>
          </w:p>
        </w:tc>
        <w:tc>
          <w:tcPr>
            <w:tcW w:w="975" w:type="dxa"/>
            <w:noWrap/>
            <w:hideMark/>
          </w:tcPr>
          <w:p w14:paraId="5D608457" w14:textId="77777777" w:rsidR="00433271" w:rsidRPr="00E57EE0" w:rsidRDefault="00433271" w:rsidP="00650788">
            <w:pPr>
              <w:rPr>
                <w:szCs w:val="22"/>
              </w:rPr>
            </w:pPr>
            <w:r w:rsidRPr="00E57EE0">
              <w:rPr>
                <w:szCs w:val="22"/>
              </w:rPr>
              <w:t> </w:t>
            </w:r>
          </w:p>
        </w:tc>
      </w:tr>
      <w:tr w:rsidR="00433271" w:rsidRPr="00E57EE0" w14:paraId="79FC9A52" w14:textId="77777777" w:rsidTr="00650788">
        <w:trPr>
          <w:trHeight w:val="300"/>
        </w:trPr>
        <w:tc>
          <w:tcPr>
            <w:tcW w:w="483" w:type="dxa"/>
            <w:noWrap/>
            <w:hideMark/>
          </w:tcPr>
          <w:p w14:paraId="5D1C17ED" w14:textId="77777777" w:rsidR="00433271" w:rsidRPr="00E57EE0" w:rsidRDefault="00433271" w:rsidP="00650788">
            <w:pPr>
              <w:jc w:val="left"/>
              <w:rPr>
                <w:b/>
                <w:bCs/>
                <w:szCs w:val="22"/>
              </w:rPr>
            </w:pPr>
            <w:r w:rsidRPr="00E57EE0">
              <w:rPr>
                <w:b/>
                <w:bCs/>
                <w:szCs w:val="22"/>
              </w:rPr>
              <w:t>3.</w:t>
            </w:r>
          </w:p>
        </w:tc>
        <w:tc>
          <w:tcPr>
            <w:tcW w:w="3077" w:type="dxa"/>
            <w:hideMark/>
          </w:tcPr>
          <w:p w14:paraId="19CEB7BE" w14:textId="77777777" w:rsidR="00433271" w:rsidRPr="00E57EE0" w:rsidRDefault="00433271" w:rsidP="00650788">
            <w:pPr>
              <w:jc w:val="left"/>
              <w:rPr>
                <w:szCs w:val="22"/>
              </w:rPr>
            </w:pPr>
            <w:proofErr w:type="spellStart"/>
            <w:r w:rsidRPr="00E57EE0">
              <w:rPr>
                <w:szCs w:val="22"/>
              </w:rPr>
              <w:t>Dokovacia</w:t>
            </w:r>
            <w:proofErr w:type="spellEnd"/>
            <w:r w:rsidRPr="00E57EE0">
              <w:rPr>
                <w:szCs w:val="22"/>
              </w:rPr>
              <w:t xml:space="preserve"> stanica pre ZUPKO </w:t>
            </w:r>
          </w:p>
        </w:tc>
        <w:tc>
          <w:tcPr>
            <w:tcW w:w="939" w:type="dxa"/>
            <w:noWrap/>
            <w:hideMark/>
          </w:tcPr>
          <w:p w14:paraId="2A6BA2EE" w14:textId="77777777" w:rsidR="00433271" w:rsidRPr="00E57EE0" w:rsidRDefault="00433271" w:rsidP="00650788">
            <w:pPr>
              <w:jc w:val="left"/>
              <w:rPr>
                <w:szCs w:val="22"/>
              </w:rPr>
            </w:pPr>
            <w:r w:rsidRPr="00E57EE0">
              <w:rPr>
                <w:szCs w:val="22"/>
              </w:rPr>
              <w:t>ks</w:t>
            </w:r>
          </w:p>
        </w:tc>
        <w:tc>
          <w:tcPr>
            <w:tcW w:w="741" w:type="dxa"/>
            <w:noWrap/>
            <w:hideMark/>
          </w:tcPr>
          <w:p w14:paraId="7E56530F" w14:textId="77777777" w:rsidR="00433271" w:rsidRPr="00E57EE0" w:rsidRDefault="00433271" w:rsidP="00650788">
            <w:pPr>
              <w:jc w:val="left"/>
              <w:rPr>
                <w:szCs w:val="22"/>
              </w:rPr>
            </w:pPr>
            <w:r w:rsidRPr="00E57EE0">
              <w:rPr>
                <w:szCs w:val="22"/>
              </w:rPr>
              <w:t>100</w:t>
            </w:r>
          </w:p>
        </w:tc>
        <w:tc>
          <w:tcPr>
            <w:tcW w:w="897" w:type="dxa"/>
            <w:noWrap/>
            <w:hideMark/>
          </w:tcPr>
          <w:p w14:paraId="50BD550B" w14:textId="77777777" w:rsidR="00433271" w:rsidRPr="00E57EE0" w:rsidRDefault="00433271" w:rsidP="00650788">
            <w:pPr>
              <w:jc w:val="left"/>
              <w:rPr>
                <w:szCs w:val="22"/>
              </w:rPr>
            </w:pPr>
            <w:r w:rsidRPr="00E57EE0">
              <w:rPr>
                <w:szCs w:val="22"/>
              </w:rPr>
              <w:t> </w:t>
            </w:r>
          </w:p>
        </w:tc>
        <w:tc>
          <w:tcPr>
            <w:tcW w:w="975" w:type="dxa"/>
            <w:noWrap/>
            <w:hideMark/>
          </w:tcPr>
          <w:p w14:paraId="0A7464BC" w14:textId="77777777" w:rsidR="00433271" w:rsidRPr="00E57EE0" w:rsidRDefault="00433271" w:rsidP="00650788">
            <w:pPr>
              <w:rPr>
                <w:szCs w:val="22"/>
              </w:rPr>
            </w:pPr>
            <w:r w:rsidRPr="00E57EE0">
              <w:rPr>
                <w:szCs w:val="22"/>
              </w:rPr>
              <w:t> </w:t>
            </w:r>
          </w:p>
        </w:tc>
        <w:tc>
          <w:tcPr>
            <w:tcW w:w="975" w:type="dxa"/>
            <w:noWrap/>
            <w:hideMark/>
          </w:tcPr>
          <w:p w14:paraId="2E493CB1" w14:textId="77777777" w:rsidR="00433271" w:rsidRPr="00E57EE0" w:rsidRDefault="00433271" w:rsidP="00650788">
            <w:pPr>
              <w:rPr>
                <w:szCs w:val="22"/>
              </w:rPr>
            </w:pPr>
            <w:r w:rsidRPr="00E57EE0">
              <w:rPr>
                <w:szCs w:val="22"/>
              </w:rPr>
              <w:t> </w:t>
            </w:r>
          </w:p>
        </w:tc>
        <w:tc>
          <w:tcPr>
            <w:tcW w:w="975" w:type="dxa"/>
            <w:noWrap/>
            <w:hideMark/>
          </w:tcPr>
          <w:p w14:paraId="4AAA1536" w14:textId="77777777" w:rsidR="00433271" w:rsidRPr="00E57EE0" w:rsidRDefault="00433271" w:rsidP="00650788">
            <w:pPr>
              <w:rPr>
                <w:szCs w:val="22"/>
              </w:rPr>
            </w:pPr>
            <w:r w:rsidRPr="00E57EE0">
              <w:rPr>
                <w:szCs w:val="22"/>
              </w:rPr>
              <w:t> </w:t>
            </w:r>
          </w:p>
        </w:tc>
      </w:tr>
      <w:tr w:rsidR="00433271" w:rsidRPr="00E57EE0" w14:paraId="6564DAA5" w14:textId="77777777" w:rsidTr="00650788">
        <w:trPr>
          <w:trHeight w:val="300"/>
        </w:trPr>
        <w:tc>
          <w:tcPr>
            <w:tcW w:w="483" w:type="dxa"/>
            <w:noWrap/>
            <w:hideMark/>
          </w:tcPr>
          <w:p w14:paraId="6AB93698" w14:textId="77777777" w:rsidR="00433271" w:rsidRPr="00E57EE0" w:rsidRDefault="00433271" w:rsidP="00650788">
            <w:pPr>
              <w:jc w:val="left"/>
              <w:rPr>
                <w:b/>
                <w:bCs/>
                <w:szCs w:val="22"/>
              </w:rPr>
            </w:pPr>
            <w:r w:rsidRPr="00E57EE0">
              <w:rPr>
                <w:b/>
                <w:bCs/>
                <w:szCs w:val="22"/>
              </w:rPr>
              <w:t>4.</w:t>
            </w:r>
          </w:p>
        </w:tc>
        <w:tc>
          <w:tcPr>
            <w:tcW w:w="3077" w:type="dxa"/>
            <w:hideMark/>
          </w:tcPr>
          <w:p w14:paraId="5E705A55" w14:textId="77777777" w:rsidR="00433271" w:rsidRPr="00E57EE0" w:rsidRDefault="00433271" w:rsidP="00650788">
            <w:pPr>
              <w:jc w:val="left"/>
              <w:rPr>
                <w:szCs w:val="22"/>
              </w:rPr>
            </w:pPr>
            <w:r w:rsidRPr="00E57EE0">
              <w:rPr>
                <w:szCs w:val="22"/>
              </w:rPr>
              <w:t>Jednoprvkové ZUPKO</w:t>
            </w:r>
          </w:p>
        </w:tc>
        <w:tc>
          <w:tcPr>
            <w:tcW w:w="939" w:type="dxa"/>
            <w:noWrap/>
            <w:hideMark/>
          </w:tcPr>
          <w:p w14:paraId="1746450D" w14:textId="77777777" w:rsidR="00433271" w:rsidRPr="00E57EE0" w:rsidRDefault="00433271" w:rsidP="00650788">
            <w:pPr>
              <w:jc w:val="left"/>
              <w:rPr>
                <w:szCs w:val="22"/>
              </w:rPr>
            </w:pPr>
            <w:r w:rsidRPr="00E57EE0">
              <w:rPr>
                <w:szCs w:val="22"/>
              </w:rPr>
              <w:t>ks</w:t>
            </w:r>
          </w:p>
        </w:tc>
        <w:tc>
          <w:tcPr>
            <w:tcW w:w="741" w:type="dxa"/>
            <w:noWrap/>
            <w:hideMark/>
          </w:tcPr>
          <w:p w14:paraId="7DD3B2D9" w14:textId="77777777" w:rsidR="00433271" w:rsidRPr="00E57EE0" w:rsidRDefault="00433271" w:rsidP="00650788">
            <w:pPr>
              <w:jc w:val="left"/>
              <w:rPr>
                <w:szCs w:val="22"/>
              </w:rPr>
            </w:pPr>
            <w:r w:rsidRPr="00E57EE0">
              <w:rPr>
                <w:szCs w:val="22"/>
              </w:rPr>
              <w:t>100</w:t>
            </w:r>
          </w:p>
        </w:tc>
        <w:tc>
          <w:tcPr>
            <w:tcW w:w="897" w:type="dxa"/>
            <w:noWrap/>
            <w:hideMark/>
          </w:tcPr>
          <w:p w14:paraId="3D8138B3" w14:textId="77777777" w:rsidR="00433271" w:rsidRPr="00E57EE0" w:rsidRDefault="00433271" w:rsidP="00650788">
            <w:pPr>
              <w:jc w:val="left"/>
              <w:rPr>
                <w:szCs w:val="22"/>
              </w:rPr>
            </w:pPr>
            <w:r w:rsidRPr="00E57EE0">
              <w:rPr>
                <w:szCs w:val="22"/>
              </w:rPr>
              <w:t> </w:t>
            </w:r>
          </w:p>
        </w:tc>
        <w:tc>
          <w:tcPr>
            <w:tcW w:w="975" w:type="dxa"/>
            <w:noWrap/>
            <w:hideMark/>
          </w:tcPr>
          <w:p w14:paraId="21690D43" w14:textId="77777777" w:rsidR="00433271" w:rsidRPr="00E57EE0" w:rsidRDefault="00433271" w:rsidP="00650788">
            <w:pPr>
              <w:rPr>
                <w:szCs w:val="22"/>
              </w:rPr>
            </w:pPr>
            <w:r w:rsidRPr="00E57EE0">
              <w:rPr>
                <w:szCs w:val="22"/>
              </w:rPr>
              <w:t> </w:t>
            </w:r>
          </w:p>
        </w:tc>
        <w:tc>
          <w:tcPr>
            <w:tcW w:w="975" w:type="dxa"/>
            <w:noWrap/>
            <w:hideMark/>
          </w:tcPr>
          <w:p w14:paraId="562E7BD6" w14:textId="77777777" w:rsidR="00433271" w:rsidRPr="00E57EE0" w:rsidRDefault="00433271" w:rsidP="00650788">
            <w:pPr>
              <w:rPr>
                <w:szCs w:val="22"/>
              </w:rPr>
            </w:pPr>
            <w:r w:rsidRPr="00E57EE0">
              <w:rPr>
                <w:szCs w:val="22"/>
              </w:rPr>
              <w:t> </w:t>
            </w:r>
          </w:p>
        </w:tc>
        <w:tc>
          <w:tcPr>
            <w:tcW w:w="975" w:type="dxa"/>
            <w:noWrap/>
            <w:hideMark/>
          </w:tcPr>
          <w:p w14:paraId="505198EF" w14:textId="77777777" w:rsidR="00433271" w:rsidRPr="00E57EE0" w:rsidRDefault="00433271" w:rsidP="00650788">
            <w:pPr>
              <w:rPr>
                <w:szCs w:val="22"/>
              </w:rPr>
            </w:pPr>
            <w:r w:rsidRPr="00E57EE0">
              <w:rPr>
                <w:szCs w:val="22"/>
              </w:rPr>
              <w:t> </w:t>
            </w:r>
          </w:p>
        </w:tc>
      </w:tr>
      <w:tr w:rsidR="00433271" w:rsidRPr="00E57EE0" w14:paraId="30E57AD1" w14:textId="77777777" w:rsidTr="00650788">
        <w:trPr>
          <w:trHeight w:val="600"/>
        </w:trPr>
        <w:tc>
          <w:tcPr>
            <w:tcW w:w="483" w:type="dxa"/>
            <w:noWrap/>
            <w:hideMark/>
          </w:tcPr>
          <w:p w14:paraId="6924D344" w14:textId="77777777" w:rsidR="00433271" w:rsidRPr="00E57EE0" w:rsidRDefault="00433271" w:rsidP="00650788">
            <w:pPr>
              <w:jc w:val="left"/>
              <w:rPr>
                <w:b/>
                <w:bCs/>
                <w:szCs w:val="22"/>
              </w:rPr>
            </w:pPr>
            <w:r w:rsidRPr="00E57EE0">
              <w:rPr>
                <w:b/>
                <w:bCs/>
                <w:szCs w:val="22"/>
              </w:rPr>
              <w:t>5.</w:t>
            </w:r>
          </w:p>
        </w:tc>
        <w:tc>
          <w:tcPr>
            <w:tcW w:w="3077" w:type="dxa"/>
            <w:hideMark/>
          </w:tcPr>
          <w:p w14:paraId="44C9C40D" w14:textId="77777777" w:rsidR="00433271" w:rsidRPr="00E57EE0" w:rsidRDefault="00433271" w:rsidP="00650788">
            <w:pPr>
              <w:jc w:val="left"/>
              <w:rPr>
                <w:szCs w:val="22"/>
              </w:rPr>
            </w:pPr>
            <w:r w:rsidRPr="00E57EE0">
              <w:rPr>
                <w:szCs w:val="22"/>
              </w:rPr>
              <w:t xml:space="preserve">Nabíjací akumulátor - </w:t>
            </w:r>
            <w:proofErr w:type="spellStart"/>
            <w:r w:rsidRPr="00E57EE0">
              <w:rPr>
                <w:szCs w:val="22"/>
              </w:rPr>
              <w:t>plug</w:t>
            </w:r>
            <w:proofErr w:type="spellEnd"/>
            <w:r w:rsidRPr="00E57EE0">
              <w:rPr>
                <w:szCs w:val="22"/>
              </w:rPr>
              <w:t xml:space="preserve"> in </w:t>
            </w:r>
            <w:proofErr w:type="spellStart"/>
            <w:r w:rsidRPr="00E57EE0">
              <w:rPr>
                <w:szCs w:val="22"/>
              </w:rPr>
              <w:t>power</w:t>
            </w:r>
            <w:proofErr w:type="spellEnd"/>
            <w:r w:rsidRPr="00E57EE0">
              <w:rPr>
                <w:szCs w:val="22"/>
              </w:rPr>
              <w:t xml:space="preserve"> banka pre jednoprvkové ZUPKO</w:t>
            </w:r>
          </w:p>
        </w:tc>
        <w:tc>
          <w:tcPr>
            <w:tcW w:w="939" w:type="dxa"/>
            <w:noWrap/>
            <w:hideMark/>
          </w:tcPr>
          <w:p w14:paraId="0B72F33A" w14:textId="77777777" w:rsidR="00433271" w:rsidRPr="00E57EE0" w:rsidRDefault="00433271" w:rsidP="00650788">
            <w:pPr>
              <w:jc w:val="left"/>
              <w:rPr>
                <w:szCs w:val="22"/>
              </w:rPr>
            </w:pPr>
            <w:r w:rsidRPr="00E57EE0">
              <w:rPr>
                <w:szCs w:val="22"/>
              </w:rPr>
              <w:t>ks</w:t>
            </w:r>
          </w:p>
        </w:tc>
        <w:tc>
          <w:tcPr>
            <w:tcW w:w="741" w:type="dxa"/>
            <w:noWrap/>
            <w:hideMark/>
          </w:tcPr>
          <w:p w14:paraId="53E9BD01" w14:textId="77777777" w:rsidR="00433271" w:rsidRPr="00E57EE0" w:rsidRDefault="00433271" w:rsidP="00650788">
            <w:pPr>
              <w:jc w:val="left"/>
              <w:rPr>
                <w:szCs w:val="22"/>
              </w:rPr>
            </w:pPr>
            <w:r w:rsidRPr="00E57EE0">
              <w:rPr>
                <w:szCs w:val="22"/>
              </w:rPr>
              <w:t>110</w:t>
            </w:r>
          </w:p>
        </w:tc>
        <w:tc>
          <w:tcPr>
            <w:tcW w:w="897" w:type="dxa"/>
            <w:noWrap/>
            <w:hideMark/>
          </w:tcPr>
          <w:p w14:paraId="4904AD66" w14:textId="77777777" w:rsidR="00433271" w:rsidRPr="00E57EE0" w:rsidRDefault="00433271" w:rsidP="00650788">
            <w:pPr>
              <w:jc w:val="left"/>
              <w:rPr>
                <w:szCs w:val="22"/>
              </w:rPr>
            </w:pPr>
            <w:r w:rsidRPr="00E57EE0">
              <w:rPr>
                <w:szCs w:val="22"/>
              </w:rPr>
              <w:t> </w:t>
            </w:r>
          </w:p>
        </w:tc>
        <w:tc>
          <w:tcPr>
            <w:tcW w:w="975" w:type="dxa"/>
            <w:noWrap/>
            <w:hideMark/>
          </w:tcPr>
          <w:p w14:paraId="537CFA52" w14:textId="77777777" w:rsidR="00433271" w:rsidRPr="00E57EE0" w:rsidRDefault="00433271" w:rsidP="00650788">
            <w:pPr>
              <w:rPr>
                <w:szCs w:val="22"/>
              </w:rPr>
            </w:pPr>
            <w:r w:rsidRPr="00E57EE0">
              <w:rPr>
                <w:szCs w:val="22"/>
              </w:rPr>
              <w:t> </w:t>
            </w:r>
          </w:p>
        </w:tc>
        <w:tc>
          <w:tcPr>
            <w:tcW w:w="975" w:type="dxa"/>
            <w:noWrap/>
            <w:hideMark/>
          </w:tcPr>
          <w:p w14:paraId="7C9BF493" w14:textId="77777777" w:rsidR="00433271" w:rsidRPr="00E57EE0" w:rsidRDefault="00433271" w:rsidP="00650788">
            <w:pPr>
              <w:rPr>
                <w:szCs w:val="22"/>
              </w:rPr>
            </w:pPr>
            <w:r w:rsidRPr="00E57EE0">
              <w:rPr>
                <w:szCs w:val="22"/>
              </w:rPr>
              <w:t> </w:t>
            </w:r>
          </w:p>
        </w:tc>
        <w:tc>
          <w:tcPr>
            <w:tcW w:w="975" w:type="dxa"/>
            <w:noWrap/>
            <w:hideMark/>
          </w:tcPr>
          <w:p w14:paraId="0602B4F9" w14:textId="77777777" w:rsidR="00433271" w:rsidRPr="00E57EE0" w:rsidRDefault="00433271" w:rsidP="00650788">
            <w:pPr>
              <w:rPr>
                <w:szCs w:val="22"/>
              </w:rPr>
            </w:pPr>
            <w:r w:rsidRPr="00E57EE0">
              <w:rPr>
                <w:szCs w:val="22"/>
              </w:rPr>
              <w:t> </w:t>
            </w:r>
          </w:p>
        </w:tc>
      </w:tr>
      <w:tr w:rsidR="00433271" w:rsidRPr="00E57EE0" w14:paraId="2CD1E435" w14:textId="77777777" w:rsidTr="00650788">
        <w:trPr>
          <w:trHeight w:val="870"/>
        </w:trPr>
        <w:tc>
          <w:tcPr>
            <w:tcW w:w="483" w:type="dxa"/>
            <w:noWrap/>
            <w:hideMark/>
          </w:tcPr>
          <w:p w14:paraId="6EA56CE7" w14:textId="77777777" w:rsidR="00433271" w:rsidRPr="00E57EE0" w:rsidRDefault="00433271" w:rsidP="00650788">
            <w:pPr>
              <w:jc w:val="left"/>
              <w:rPr>
                <w:b/>
                <w:bCs/>
                <w:szCs w:val="22"/>
              </w:rPr>
            </w:pPr>
            <w:r w:rsidRPr="00E57EE0">
              <w:rPr>
                <w:b/>
                <w:bCs/>
                <w:szCs w:val="22"/>
              </w:rPr>
              <w:t>6.</w:t>
            </w:r>
          </w:p>
        </w:tc>
        <w:tc>
          <w:tcPr>
            <w:tcW w:w="3077" w:type="dxa"/>
            <w:hideMark/>
          </w:tcPr>
          <w:p w14:paraId="5B4FD6F9" w14:textId="77777777" w:rsidR="00433271" w:rsidRPr="00E57EE0" w:rsidRDefault="00433271" w:rsidP="00650788">
            <w:pPr>
              <w:jc w:val="left"/>
              <w:rPr>
                <w:szCs w:val="22"/>
              </w:rPr>
            </w:pPr>
            <w:r w:rsidRPr="00E57EE0">
              <w:rPr>
                <w:szCs w:val="22"/>
              </w:rPr>
              <w:t>Inštalačná pomôcka pre upínací remienok  pre jednoprvkové ZUPKO / INSTALATION TOOL FOR  STRAP W.SILICON-</w:t>
            </w:r>
            <w:proofErr w:type="spellStart"/>
            <w:r w:rsidRPr="00E57EE0">
              <w:rPr>
                <w:szCs w:val="22"/>
              </w:rPr>
              <w:t>One</w:t>
            </w:r>
            <w:proofErr w:type="spellEnd"/>
            <w:r w:rsidRPr="00E57EE0">
              <w:rPr>
                <w:szCs w:val="22"/>
              </w:rPr>
              <w:t>-</w:t>
            </w:r>
            <w:proofErr w:type="spellStart"/>
            <w:r w:rsidRPr="00E57EE0">
              <w:rPr>
                <w:szCs w:val="22"/>
              </w:rPr>
              <w:t>Piece</w:t>
            </w:r>
            <w:proofErr w:type="spellEnd"/>
            <w:r w:rsidRPr="00E57EE0">
              <w:rPr>
                <w:szCs w:val="22"/>
              </w:rPr>
              <w:t xml:space="preserve"> </w:t>
            </w:r>
          </w:p>
        </w:tc>
        <w:tc>
          <w:tcPr>
            <w:tcW w:w="939" w:type="dxa"/>
            <w:noWrap/>
            <w:hideMark/>
          </w:tcPr>
          <w:p w14:paraId="20F6EE71" w14:textId="77777777" w:rsidR="00433271" w:rsidRPr="00E57EE0" w:rsidRDefault="00433271" w:rsidP="00650788">
            <w:pPr>
              <w:jc w:val="left"/>
              <w:rPr>
                <w:szCs w:val="22"/>
              </w:rPr>
            </w:pPr>
            <w:r w:rsidRPr="00E57EE0">
              <w:rPr>
                <w:szCs w:val="22"/>
              </w:rPr>
              <w:t>ks</w:t>
            </w:r>
          </w:p>
        </w:tc>
        <w:tc>
          <w:tcPr>
            <w:tcW w:w="741" w:type="dxa"/>
            <w:noWrap/>
            <w:hideMark/>
          </w:tcPr>
          <w:p w14:paraId="3C2632AD" w14:textId="77777777" w:rsidR="00433271" w:rsidRPr="00E57EE0" w:rsidRDefault="00433271" w:rsidP="00650788">
            <w:pPr>
              <w:jc w:val="left"/>
              <w:rPr>
                <w:szCs w:val="22"/>
              </w:rPr>
            </w:pPr>
            <w:r w:rsidRPr="00E57EE0">
              <w:rPr>
                <w:szCs w:val="22"/>
              </w:rPr>
              <w:t>70</w:t>
            </w:r>
          </w:p>
        </w:tc>
        <w:tc>
          <w:tcPr>
            <w:tcW w:w="897" w:type="dxa"/>
            <w:noWrap/>
            <w:hideMark/>
          </w:tcPr>
          <w:p w14:paraId="2072F795" w14:textId="77777777" w:rsidR="00433271" w:rsidRPr="00E57EE0" w:rsidRDefault="00433271" w:rsidP="00650788">
            <w:pPr>
              <w:jc w:val="left"/>
              <w:rPr>
                <w:szCs w:val="22"/>
              </w:rPr>
            </w:pPr>
            <w:r w:rsidRPr="00E57EE0">
              <w:rPr>
                <w:szCs w:val="22"/>
              </w:rPr>
              <w:t> </w:t>
            </w:r>
          </w:p>
        </w:tc>
        <w:tc>
          <w:tcPr>
            <w:tcW w:w="975" w:type="dxa"/>
            <w:noWrap/>
            <w:hideMark/>
          </w:tcPr>
          <w:p w14:paraId="7590D5B5" w14:textId="77777777" w:rsidR="00433271" w:rsidRPr="00E57EE0" w:rsidRDefault="00433271" w:rsidP="00650788">
            <w:pPr>
              <w:rPr>
                <w:szCs w:val="22"/>
              </w:rPr>
            </w:pPr>
            <w:r w:rsidRPr="00E57EE0">
              <w:rPr>
                <w:szCs w:val="22"/>
              </w:rPr>
              <w:t> </w:t>
            </w:r>
          </w:p>
        </w:tc>
        <w:tc>
          <w:tcPr>
            <w:tcW w:w="975" w:type="dxa"/>
            <w:noWrap/>
            <w:hideMark/>
          </w:tcPr>
          <w:p w14:paraId="50638500" w14:textId="77777777" w:rsidR="00433271" w:rsidRPr="00E57EE0" w:rsidRDefault="00433271" w:rsidP="00650788">
            <w:pPr>
              <w:rPr>
                <w:szCs w:val="22"/>
              </w:rPr>
            </w:pPr>
            <w:r w:rsidRPr="00E57EE0">
              <w:rPr>
                <w:szCs w:val="22"/>
              </w:rPr>
              <w:t> </w:t>
            </w:r>
          </w:p>
        </w:tc>
        <w:tc>
          <w:tcPr>
            <w:tcW w:w="975" w:type="dxa"/>
            <w:noWrap/>
            <w:hideMark/>
          </w:tcPr>
          <w:p w14:paraId="14F241C5" w14:textId="77777777" w:rsidR="00433271" w:rsidRPr="00E57EE0" w:rsidRDefault="00433271" w:rsidP="00650788">
            <w:pPr>
              <w:rPr>
                <w:szCs w:val="22"/>
              </w:rPr>
            </w:pPr>
            <w:r w:rsidRPr="00E57EE0">
              <w:rPr>
                <w:szCs w:val="22"/>
              </w:rPr>
              <w:t> </w:t>
            </w:r>
          </w:p>
        </w:tc>
      </w:tr>
      <w:tr w:rsidR="00433271" w:rsidRPr="00E57EE0" w14:paraId="4EA955E6" w14:textId="77777777" w:rsidTr="00650788">
        <w:trPr>
          <w:trHeight w:val="600"/>
        </w:trPr>
        <w:tc>
          <w:tcPr>
            <w:tcW w:w="483" w:type="dxa"/>
            <w:noWrap/>
            <w:hideMark/>
          </w:tcPr>
          <w:p w14:paraId="0B2C7D3B" w14:textId="77777777" w:rsidR="00433271" w:rsidRPr="00E57EE0" w:rsidRDefault="00433271" w:rsidP="00650788">
            <w:pPr>
              <w:jc w:val="left"/>
              <w:rPr>
                <w:b/>
                <w:bCs/>
                <w:szCs w:val="22"/>
              </w:rPr>
            </w:pPr>
            <w:r w:rsidRPr="00E57EE0">
              <w:rPr>
                <w:b/>
                <w:bCs/>
                <w:szCs w:val="22"/>
              </w:rPr>
              <w:t>7.</w:t>
            </w:r>
          </w:p>
        </w:tc>
        <w:tc>
          <w:tcPr>
            <w:tcW w:w="3077" w:type="dxa"/>
            <w:hideMark/>
          </w:tcPr>
          <w:p w14:paraId="44CCE7D9" w14:textId="77777777" w:rsidR="00433271" w:rsidRPr="00E57EE0" w:rsidRDefault="00433271" w:rsidP="00650788">
            <w:pPr>
              <w:jc w:val="left"/>
              <w:rPr>
                <w:szCs w:val="22"/>
              </w:rPr>
            </w:pPr>
            <w:r w:rsidRPr="00E57EE0">
              <w:rPr>
                <w:szCs w:val="22"/>
              </w:rPr>
              <w:t>Otvárač zámku upínacieho remienka / OPTICAL STRAP PIN TRAY OPENER</w:t>
            </w:r>
          </w:p>
        </w:tc>
        <w:tc>
          <w:tcPr>
            <w:tcW w:w="939" w:type="dxa"/>
            <w:noWrap/>
            <w:hideMark/>
          </w:tcPr>
          <w:p w14:paraId="03E73824" w14:textId="77777777" w:rsidR="00433271" w:rsidRPr="00E57EE0" w:rsidRDefault="00433271" w:rsidP="00650788">
            <w:pPr>
              <w:jc w:val="left"/>
              <w:rPr>
                <w:szCs w:val="22"/>
              </w:rPr>
            </w:pPr>
            <w:r w:rsidRPr="00E57EE0">
              <w:rPr>
                <w:szCs w:val="22"/>
              </w:rPr>
              <w:t>ks</w:t>
            </w:r>
          </w:p>
        </w:tc>
        <w:tc>
          <w:tcPr>
            <w:tcW w:w="741" w:type="dxa"/>
            <w:noWrap/>
            <w:hideMark/>
          </w:tcPr>
          <w:p w14:paraId="58617B6B" w14:textId="77777777" w:rsidR="00433271" w:rsidRPr="00E57EE0" w:rsidRDefault="00433271" w:rsidP="00650788">
            <w:pPr>
              <w:jc w:val="left"/>
              <w:rPr>
                <w:szCs w:val="22"/>
              </w:rPr>
            </w:pPr>
            <w:r w:rsidRPr="00E57EE0">
              <w:rPr>
                <w:szCs w:val="22"/>
              </w:rPr>
              <w:t>70</w:t>
            </w:r>
          </w:p>
        </w:tc>
        <w:tc>
          <w:tcPr>
            <w:tcW w:w="897" w:type="dxa"/>
            <w:noWrap/>
            <w:hideMark/>
          </w:tcPr>
          <w:p w14:paraId="2EC89682" w14:textId="77777777" w:rsidR="00433271" w:rsidRPr="00E57EE0" w:rsidRDefault="00433271" w:rsidP="00650788">
            <w:pPr>
              <w:jc w:val="left"/>
              <w:rPr>
                <w:szCs w:val="22"/>
              </w:rPr>
            </w:pPr>
            <w:r w:rsidRPr="00E57EE0">
              <w:rPr>
                <w:szCs w:val="22"/>
              </w:rPr>
              <w:t> </w:t>
            </w:r>
          </w:p>
        </w:tc>
        <w:tc>
          <w:tcPr>
            <w:tcW w:w="975" w:type="dxa"/>
            <w:noWrap/>
            <w:hideMark/>
          </w:tcPr>
          <w:p w14:paraId="6042BC83" w14:textId="77777777" w:rsidR="00433271" w:rsidRPr="00E57EE0" w:rsidRDefault="00433271" w:rsidP="00650788">
            <w:pPr>
              <w:rPr>
                <w:szCs w:val="22"/>
              </w:rPr>
            </w:pPr>
            <w:r w:rsidRPr="00E57EE0">
              <w:rPr>
                <w:szCs w:val="22"/>
              </w:rPr>
              <w:t> </w:t>
            </w:r>
          </w:p>
        </w:tc>
        <w:tc>
          <w:tcPr>
            <w:tcW w:w="975" w:type="dxa"/>
            <w:noWrap/>
            <w:hideMark/>
          </w:tcPr>
          <w:p w14:paraId="7B46CBC5" w14:textId="77777777" w:rsidR="00433271" w:rsidRPr="00E57EE0" w:rsidRDefault="00433271" w:rsidP="00650788">
            <w:pPr>
              <w:rPr>
                <w:szCs w:val="22"/>
              </w:rPr>
            </w:pPr>
            <w:r w:rsidRPr="00E57EE0">
              <w:rPr>
                <w:szCs w:val="22"/>
              </w:rPr>
              <w:t> </w:t>
            </w:r>
          </w:p>
        </w:tc>
        <w:tc>
          <w:tcPr>
            <w:tcW w:w="975" w:type="dxa"/>
            <w:noWrap/>
            <w:hideMark/>
          </w:tcPr>
          <w:p w14:paraId="66045121" w14:textId="77777777" w:rsidR="00433271" w:rsidRPr="00E57EE0" w:rsidRDefault="00433271" w:rsidP="00650788">
            <w:pPr>
              <w:rPr>
                <w:szCs w:val="22"/>
              </w:rPr>
            </w:pPr>
            <w:r w:rsidRPr="00E57EE0">
              <w:rPr>
                <w:szCs w:val="22"/>
              </w:rPr>
              <w:t> </w:t>
            </w:r>
          </w:p>
        </w:tc>
      </w:tr>
      <w:tr w:rsidR="00433271" w:rsidRPr="00E57EE0" w14:paraId="2DBADCA7" w14:textId="77777777" w:rsidTr="00650788">
        <w:trPr>
          <w:trHeight w:val="289"/>
        </w:trPr>
        <w:tc>
          <w:tcPr>
            <w:tcW w:w="483" w:type="dxa"/>
            <w:noWrap/>
            <w:hideMark/>
          </w:tcPr>
          <w:p w14:paraId="51513C82" w14:textId="77777777" w:rsidR="00433271" w:rsidRPr="00E57EE0" w:rsidRDefault="00433271" w:rsidP="00650788">
            <w:pPr>
              <w:jc w:val="left"/>
              <w:rPr>
                <w:b/>
                <w:bCs/>
                <w:szCs w:val="22"/>
              </w:rPr>
            </w:pPr>
            <w:r w:rsidRPr="00E57EE0">
              <w:rPr>
                <w:b/>
                <w:bCs/>
                <w:szCs w:val="22"/>
              </w:rPr>
              <w:t>8.</w:t>
            </w:r>
          </w:p>
        </w:tc>
        <w:tc>
          <w:tcPr>
            <w:tcW w:w="3077" w:type="dxa"/>
            <w:hideMark/>
          </w:tcPr>
          <w:p w14:paraId="348B2CE8" w14:textId="77777777" w:rsidR="00433271" w:rsidRPr="00E57EE0" w:rsidRDefault="00433271" w:rsidP="00650788">
            <w:pPr>
              <w:jc w:val="left"/>
              <w:rPr>
                <w:szCs w:val="22"/>
              </w:rPr>
            </w:pPr>
            <w:proofErr w:type="spellStart"/>
            <w:r w:rsidRPr="00E57EE0">
              <w:rPr>
                <w:szCs w:val="22"/>
              </w:rPr>
              <w:t>Púzdro</w:t>
            </w:r>
            <w:proofErr w:type="spellEnd"/>
            <w:r w:rsidRPr="00E57EE0">
              <w:rPr>
                <w:szCs w:val="22"/>
              </w:rPr>
              <w:t xml:space="preserve"> na inštalačné pomôcky / </w:t>
            </w:r>
            <w:proofErr w:type="spellStart"/>
            <w:r w:rsidRPr="00E57EE0">
              <w:rPr>
                <w:szCs w:val="22"/>
              </w:rPr>
              <w:t>Officer</w:t>
            </w:r>
            <w:proofErr w:type="spellEnd"/>
            <w:r w:rsidRPr="00E57EE0">
              <w:rPr>
                <w:szCs w:val="22"/>
              </w:rPr>
              <w:t xml:space="preserve"> </w:t>
            </w:r>
            <w:proofErr w:type="spellStart"/>
            <w:r w:rsidRPr="00E57EE0">
              <w:rPr>
                <w:szCs w:val="22"/>
              </w:rPr>
              <w:t>Tools</w:t>
            </w:r>
            <w:proofErr w:type="spellEnd"/>
            <w:r w:rsidRPr="00E57EE0">
              <w:rPr>
                <w:szCs w:val="22"/>
              </w:rPr>
              <w:t xml:space="preserve"> </w:t>
            </w:r>
            <w:proofErr w:type="spellStart"/>
            <w:r w:rsidRPr="00E57EE0">
              <w:rPr>
                <w:szCs w:val="22"/>
              </w:rPr>
              <w:t>Pouch</w:t>
            </w:r>
            <w:proofErr w:type="spellEnd"/>
          </w:p>
        </w:tc>
        <w:tc>
          <w:tcPr>
            <w:tcW w:w="939" w:type="dxa"/>
            <w:noWrap/>
            <w:hideMark/>
          </w:tcPr>
          <w:p w14:paraId="5A46866A" w14:textId="77777777" w:rsidR="00433271" w:rsidRPr="00E57EE0" w:rsidRDefault="00433271" w:rsidP="00650788">
            <w:pPr>
              <w:jc w:val="left"/>
              <w:rPr>
                <w:szCs w:val="22"/>
              </w:rPr>
            </w:pPr>
            <w:r w:rsidRPr="00E57EE0">
              <w:rPr>
                <w:szCs w:val="22"/>
              </w:rPr>
              <w:t>ks</w:t>
            </w:r>
          </w:p>
        </w:tc>
        <w:tc>
          <w:tcPr>
            <w:tcW w:w="741" w:type="dxa"/>
            <w:noWrap/>
            <w:hideMark/>
          </w:tcPr>
          <w:p w14:paraId="5E9F6AF2" w14:textId="77777777" w:rsidR="00433271" w:rsidRPr="00E57EE0" w:rsidRDefault="00433271" w:rsidP="00650788">
            <w:pPr>
              <w:jc w:val="left"/>
              <w:rPr>
                <w:szCs w:val="22"/>
              </w:rPr>
            </w:pPr>
            <w:r w:rsidRPr="00E57EE0">
              <w:rPr>
                <w:szCs w:val="22"/>
              </w:rPr>
              <w:t>70</w:t>
            </w:r>
          </w:p>
        </w:tc>
        <w:tc>
          <w:tcPr>
            <w:tcW w:w="897" w:type="dxa"/>
            <w:noWrap/>
            <w:hideMark/>
          </w:tcPr>
          <w:p w14:paraId="24D6A8F9" w14:textId="77777777" w:rsidR="00433271" w:rsidRPr="00E57EE0" w:rsidRDefault="00433271" w:rsidP="00650788">
            <w:pPr>
              <w:jc w:val="left"/>
              <w:rPr>
                <w:szCs w:val="22"/>
              </w:rPr>
            </w:pPr>
            <w:r w:rsidRPr="00E57EE0">
              <w:rPr>
                <w:szCs w:val="22"/>
              </w:rPr>
              <w:t> </w:t>
            </w:r>
          </w:p>
        </w:tc>
        <w:tc>
          <w:tcPr>
            <w:tcW w:w="975" w:type="dxa"/>
            <w:noWrap/>
            <w:hideMark/>
          </w:tcPr>
          <w:p w14:paraId="5A1D10E0" w14:textId="77777777" w:rsidR="00433271" w:rsidRPr="00E57EE0" w:rsidRDefault="00433271" w:rsidP="00650788">
            <w:pPr>
              <w:rPr>
                <w:szCs w:val="22"/>
              </w:rPr>
            </w:pPr>
            <w:r w:rsidRPr="00E57EE0">
              <w:rPr>
                <w:szCs w:val="22"/>
              </w:rPr>
              <w:t> </w:t>
            </w:r>
          </w:p>
        </w:tc>
        <w:tc>
          <w:tcPr>
            <w:tcW w:w="975" w:type="dxa"/>
            <w:noWrap/>
            <w:hideMark/>
          </w:tcPr>
          <w:p w14:paraId="281D58F6" w14:textId="77777777" w:rsidR="00433271" w:rsidRPr="00E57EE0" w:rsidRDefault="00433271" w:rsidP="00650788">
            <w:pPr>
              <w:rPr>
                <w:szCs w:val="22"/>
              </w:rPr>
            </w:pPr>
            <w:r w:rsidRPr="00E57EE0">
              <w:rPr>
                <w:szCs w:val="22"/>
              </w:rPr>
              <w:t> </w:t>
            </w:r>
          </w:p>
        </w:tc>
        <w:tc>
          <w:tcPr>
            <w:tcW w:w="975" w:type="dxa"/>
            <w:noWrap/>
            <w:hideMark/>
          </w:tcPr>
          <w:p w14:paraId="08EAAB50" w14:textId="77777777" w:rsidR="00433271" w:rsidRPr="00E57EE0" w:rsidRDefault="00433271" w:rsidP="00650788">
            <w:pPr>
              <w:rPr>
                <w:szCs w:val="22"/>
              </w:rPr>
            </w:pPr>
            <w:r w:rsidRPr="00E57EE0">
              <w:rPr>
                <w:szCs w:val="22"/>
              </w:rPr>
              <w:t> </w:t>
            </w:r>
          </w:p>
        </w:tc>
      </w:tr>
      <w:tr w:rsidR="00433271" w:rsidRPr="00E57EE0" w14:paraId="270CE4C7" w14:textId="77777777" w:rsidTr="00650788">
        <w:trPr>
          <w:trHeight w:val="289"/>
        </w:trPr>
        <w:tc>
          <w:tcPr>
            <w:tcW w:w="483" w:type="dxa"/>
            <w:noWrap/>
            <w:hideMark/>
          </w:tcPr>
          <w:p w14:paraId="74AFBC2B" w14:textId="77777777" w:rsidR="00433271" w:rsidRPr="00E57EE0" w:rsidRDefault="00433271" w:rsidP="00650788">
            <w:pPr>
              <w:jc w:val="left"/>
              <w:rPr>
                <w:b/>
                <w:bCs/>
                <w:szCs w:val="22"/>
              </w:rPr>
            </w:pPr>
            <w:r w:rsidRPr="00E57EE0">
              <w:rPr>
                <w:b/>
                <w:bCs/>
                <w:szCs w:val="22"/>
              </w:rPr>
              <w:t>9.</w:t>
            </w:r>
          </w:p>
        </w:tc>
        <w:tc>
          <w:tcPr>
            <w:tcW w:w="3077" w:type="dxa"/>
            <w:hideMark/>
          </w:tcPr>
          <w:p w14:paraId="14D2C518" w14:textId="77777777" w:rsidR="00433271" w:rsidRPr="00E57EE0" w:rsidRDefault="00433271" w:rsidP="00650788">
            <w:pPr>
              <w:jc w:val="left"/>
              <w:rPr>
                <w:szCs w:val="22"/>
              </w:rPr>
            </w:pPr>
            <w:r w:rsidRPr="00E57EE0">
              <w:rPr>
                <w:szCs w:val="22"/>
              </w:rPr>
              <w:t>Plochý skrutkovač: SCREW DRIVER - SNAP LOCK REMOVAL TOOL</w:t>
            </w:r>
          </w:p>
        </w:tc>
        <w:tc>
          <w:tcPr>
            <w:tcW w:w="939" w:type="dxa"/>
            <w:noWrap/>
            <w:hideMark/>
          </w:tcPr>
          <w:p w14:paraId="74DFECC7" w14:textId="77777777" w:rsidR="00433271" w:rsidRPr="00E57EE0" w:rsidRDefault="00433271" w:rsidP="00650788">
            <w:pPr>
              <w:jc w:val="left"/>
              <w:rPr>
                <w:szCs w:val="22"/>
              </w:rPr>
            </w:pPr>
            <w:r w:rsidRPr="00E57EE0">
              <w:rPr>
                <w:szCs w:val="22"/>
              </w:rPr>
              <w:t>ks</w:t>
            </w:r>
          </w:p>
        </w:tc>
        <w:tc>
          <w:tcPr>
            <w:tcW w:w="741" w:type="dxa"/>
            <w:noWrap/>
            <w:hideMark/>
          </w:tcPr>
          <w:p w14:paraId="4D8B7DF0" w14:textId="77777777" w:rsidR="00433271" w:rsidRPr="00E57EE0" w:rsidRDefault="00433271" w:rsidP="00650788">
            <w:pPr>
              <w:jc w:val="left"/>
              <w:rPr>
                <w:szCs w:val="22"/>
              </w:rPr>
            </w:pPr>
            <w:r w:rsidRPr="00E57EE0">
              <w:rPr>
                <w:szCs w:val="22"/>
              </w:rPr>
              <w:t>70</w:t>
            </w:r>
          </w:p>
        </w:tc>
        <w:tc>
          <w:tcPr>
            <w:tcW w:w="897" w:type="dxa"/>
            <w:noWrap/>
            <w:hideMark/>
          </w:tcPr>
          <w:p w14:paraId="7B6B2C89" w14:textId="77777777" w:rsidR="00433271" w:rsidRPr="00E57EE0" w:rsidRDefault="00433271" w:rsidP="00650788">
            <w:pPr>
              <w:jc w:val="left"/>
              <w:rPr>
                <w:szCs w:val="22"/>
              </w:rPr>
            </w:pPr>
            <w:r w:rsidRPr="00E57EE0">
              <w:rPr>
                <w:szCs w:val="22"/>
              </w:rPr>
              <w:t> </w:t>
            </w:r>
          </w:p>
        </w:tc>
        <w:tc>
          <w:tcPr>
            <w:tcW w:w="975" w:type="dxa"/>
            <w:noWrap/>
            <w:hideMark/>
          </w:tcPr>
          <w:p w14:paraId="5998877E" w14:textId="77777777" w:rsidR="00433271" w:rsidRPr="00E57EE0" w:rsidRDefault="00433271" w:rsidP="00650788">
            <w:pPr>
              <w:rPr>
                <w:szCs w:val="22"/>
              </w:rPr>
            </w:pPr>
            <w:r w:rsidRPr="00E57EE0">
              <w:rPr>
                <w:szCs w:val="22"/>
              </w:rPr>
              <w:t> </w:t>
            </w:r>
          </w:p>
        </w:tc>
        <w:tc>
          <w:tcPr>
            <w:tcW w:w="975" w:type="dxa"/>
            <w:noWrap/>
            <w:hideMark/>
          </w:tcPr>
          <w:p w14:paraId="4B92D333" w14:textId="77777777" w:rsidR="00433271" w:rsidRPr="00E57EE0" w:rsidRDefault="00433271" w:rsidP="00650788">
            <w:pPr>
              <w:rPr>
                <w:szCs w:val="22"/>
              </w:rPr>
            </w:pPr>
            <w:r w:rsidRPr="00E57EE0">
              <w:rPr>
                <w:szCs w:val="22"/>
              </w:rPr>
              <w:t> </w:t>
            </w:r>
          </w:p>
        </w:tc>
        <w:tc>
          <w:tcPr>
            <w:tcW w:w="975" w:type="dxa"/>
            <w:noWrap/>
            <w:hideMark/>
          </w:tcPr>
          <w:p w14:paraId="5ABD30FB" w14:textId="77777777" w:rsidR="00433271" w:rsidRPr="00E57EE0" w:rsidRDefault="00433271" w:rsidP="00650788">
            <w:pPr>
              <w:rPr>
                <w:szCs w:val="22"/>
              </w:rPr>
            </w:pPr>
            <w:r w:rsidRPr="00E57EE0">
              <w:rPr>
                <w:szCs w:val="22"/>
              </w:rPr>
              <w:t> </w:t>
            </w:r>
          </w:p>
        </w:tc>
      </w:tr>
      <w:tr w:rsidR="00433271" w:rsidRPr="00E57EE0" w14:paraId="433793B6" w14:textId="77777777" w:rsidTr="00650788">
        <w:trPr>
          <w:trHeight w:val="582"/>
        </w:trPr>
        <w:tc>
          <w:tcPr>
            <w:tcW w:w="483" w:type="dxa"/>
            <w:noWrap/>
            <w:hideMark/>
          </w:tcPr>
          <w:p w14:paraId="34B166BB" w14:textId="77777777" w:rsidR="00433271" w:rsidRPr="00E57EE0" w:rsidRDefault="00433271" w:rsidP="00650788">
            <w:pPr>
              <w:jc w:val="left"/>
              <w:rPr>
                <w:b/>
                <w:bCs/>
                <w:szCs w:val="22"/>
              </w:rPr>
            </w:pPr>
            <w:r w:rsidRPr="00E57EE0">
              <w:rPr>
                <w:b/>
                <w:bCs/>
                <w:szCs w:val="22"/>
              </w:rPr>
              <w:t>10.</w:t>
            </w:r>
          </w:p>
        </w:tc>
        <w:tc>
          <w:tcPr>
            <w:tcW w:w="3077" w:type="dxa"/>
            <w:hideMark/>
          </w:tcPr>
          <w:p w14:paraId="14BEF5DE" w14:textId="77777777" w:rsidR="00433271" w:rsidRPr="00E57EE0" w:rsidRDefault="00433271" w:rsidP="00650788">
            <w:pPr>
              <w:jc w:val="left"/>
              <w:rPr>
                <w:szCs w:val="22"/>
              </w:rPr>
            </w:pPr>
            <w:r w:rsidRPr="00E57EE0">
              <w:rPr>
                <w:szCs w:val="22"/>
              </w:rPr>
              <w:t>Uzáver remienka: ASSY PIN TRAY 40K+SILICON PLUG W.FULL COVER FOR 1P 3.9/TD4I 6 PIN</w:t>
            </w:r>
          </w:p>
        </w:tc>
        <w:tc>
          <w:tcPr>
            <w:tcW w:w="939" w:type="dxa"/>
            <w:noWrap/>
            <w:hideMark/>
          </w:tcPr>
          <w:p w14:paraId="7CEB08A2" w14:textId="77777777" w:rsidR="00433271" w:rsidRPr="00E57EE0" w:rsidRDefault="00433271" w:rsidP="00650788">
            <w:pPr>
              <w:jc w:val="left"/>
              <w:rPr>
                <w:szCs w:val="22"/>
              </w:rPr>
            </w:pPr>
            <w:r w:rsidRPr="00E57EE0">
              <w:rPr>
                <w:szCs w:val="22"/>
              </w:rPr>
              <w:t>ks</w:t>
            </w:r>
          </w:p>
        </w:tc>
        <w:tc>
          <w:tcPr>
            <w:tcW w:w="741" w:type="dxa"/>
            <w:noWrap/>
            <w:hideMark/>
          </w:tcPr>
          <w:p w14:paraId="5FB71786" w14:textId="77777777" w:rsidR="00433271" w:rsidRPr="00E57EE0" w:rsidRDefault="00433271" w:rsidP="00650788">
            <w:pPr>
              <w:jc w:val="left"/>
              <w:rPr>
                <w:szCs w:val="22"/>
              </w:rPr>
            </w:pPr>
            <w:r w:rsidRPr="00E57EE0">
              <w:rPr>
                <w:szCs w:val="22"/>
              </w:rPr>
              <w:t>300</w:t>
            </w:r>
          </w:p>
        </w:tc>
        <w:tc>
          <w:tcPr>
            <w:tcW w:w="897" w:type="dxa"/>
            <w:noWrap/>
            <w:hideMark/>
          </w:tcPr>
          <w:p w14:paraId="0E0E6672" w14:textId="77777777" w:rsidR="00433271" w:rsidRPr="00E57EE0" w:rsidRDefault="00433271" w:rsidP="00650788">
            <w:pPr>
              <w:jc w:val="left"/>
              <w:rPr>
                <w:szCs w:val="22"/>
              </w:rPr>
            </w:pPr>
            <w:r w:rsidRPr="00E57EE0">
              <w:rPr>
                <w:szCs w:val="22"/>
              </w:rPr>
              <w:t> </w:t>
            </w:r>
          </w:p>
        </w:tc>
        <w:tc>
          <w:tcPr>
            <w:tcW w:w="975" w:type="dxa"/>
            <w:noWrap/>
            <w:hideMark/>
          </w:tcPr>
          <w:p w14:paraId="597CD311" w14:textId="77777777" w:rsidR="00433271" w:rsidRPr="00E57EE0" w:rsidRDefault="00433271" w:rsidP="00650788">
            <w:pPr>
              <w:rPr>
                <w:szCs w:val="22"/>
              </w:rPr>
            </w:pPr>
            <w:r w:rsidRPr="00E57EE0">
              <w:rPr>
                <w:szCs w:val="22"/>
              </w:rPr>
              <w:t> </w:t>
            </w:r>
          </w:p>
        </w:tc>
        <w:tc>
          <w:tcPr>
            <w:tcW w:w="975" w:type="dxa"/>
            <w:noWrap/>
            <w:hideMark/>
          </w:tcPr>
          <w:p w14:paraId="24BA2119" w14:textId="77777777" w:rsidR="00433271" w:rsidRPr="00E57EE0" w:rsidRDefault="00433271" w:rsidP="00650788">
            <w:pPr>
              <w:rPr>
                <w:szCs w:val="22"/>
              </w:rPr>
            </w:pPr>
            <w:r w:rsidRPr="00E57EE0">
              <w:rPr>
                <w:szCs w:val="22"/>
              </w:rPr>
              <w:t> </w:t>
            </w:r>
          </w:p>
        </w:tc>
        <w:tc>
          <w:tcPr>
            <w:tcW w:w="975" w:type="dxa"/>
            <w:noWrap/>
            <w:hideMark/>
          </w:tcPr>
          <w:p w14:paraId="13948178" w14:textId="77777777" w:rsidR="00433271" w:rsidRPr="00E57EE0" w:rsidRDefault="00433271" w:rsidP="00650788">
            <w:pPr>
              <w:rPr>
                <w:szCs w:val="22"/>
              </w:rPr>
            </w:pPr>
            <w:r w:rsidRPr="00E57EE0">
              <w:rPr>
                <w:szCs w:val="22"/>
              </w:rPr>
              <w:t> </w:t>
            </w:r>
          </w:p>
        </w:tc>
      </w:tr>
      <w:tr w:rsidR="00433271" w:rsidRPr="00E57EE0" w14:paraId="5AFAF023" w14:textId="77777777" w:rsidTr="00650788">
        <w:trPr>
          <w:trHeight w:val="900"/>
        </w:trPr>
        <w:tc>
          <w:tcPr>
            <w:tcW w:w="483" w:type="dxa"/>
            <w:noWrap/>
            <w:hideMark/>
          </w:tcPr>
          <w:p w14:paraId="462A9305" w14:textId="77777777" w:rsidR="00433271" w:rsidRPr="00E57EE0" w:rsidRDefault="00433271" w:rsidP="00650788">
            <w:pPr>
              <w:jc w:val="left"/>
              <w:rPr>
                <w:b/>
                <w:bCs/>
                <w:szCs w:val="22"/>
              </w:rPr>
            </w:pPr>
            <w:r w:rsidRPr="00E57EE0">
              <w:rPr>
                <w:b/>
                <w:bCs/>
                <w:szCs w:val="22"/>
              </w:rPr>
              <w:t>11.</w:t>
            </w:r>
          </w:p>
        </w:tc>
        <w:tc>
          <w:tcPr>
            <w:tcW w:w="3077" w:type="dxa"/>
            <w:hideMark/>
          </w:tcPr>
          <w:p w14:paraId="6A5701DA" w14:textId="77777777" w:rsidR="00433271" w:rsidRPr="00E57EE0" w:rsidRDefault="00433271" w:rsidP="00650788">
            <w:pPr>
              <w:jc w:val="left"/>
              <w:rPr>
                <w:szCs w:val="22"/>
              </w:rPr>
            </w:pPr>
            <w:proofErr w:type="spellStart"/>
            <w:r w:rsidRPr="00E57EE0">
              <w:rPr>
                <w:szCs w:val="22"/>
              </w:rPr>
              <w:t>Tamper</w:t>
            </w:r>
            <w:proofErr w:type="spellEnd"/>
            <w:r w:rsidRPr="00E57EE0">
              <w:rPr>
                <w:szCs w:val="22"/>
              </w:rPr>
              <w:t xml:space="preserve"> </w:t>
            </w:r>
            <w:proofErr w:type="spellStart"/>
            <w:r w:rsidRPr="00E57EE0">
              <w:rPr>
                <w:szCs w:val="22"/>
              </w:rPr>
              <w:t>Plug</w:t>
            </w:r>
            <w:proofErr w:type="spellEnd"/>
            <w:r w:rsidRPr="00E57EE0">
              <w:rPr>
                <w:szCs w:val="22"/>
              </w:rPr>
              <w:t xml:space="preserve"> / Zásuvka na bezpečné uzavretie upínacieho remienka SNAP LOCK</w:t>
            </w:r>
          </w:p>
        </w:tc>
        <w:tc>
          <w:tcPr>
            <w:tcW w:w="939" w:type="dxa"/>
            <w:noWrap/>
            <w:hideMark/>
          </w:tcPr>
          <w:p w14:paraId="26EEFCA3" w14:textId="77777777" w:rsidR="00433271" w:rsidRPr="00E57EE0" w:rsidRDefault="00433271" w:rsidP="00650788">
            <w:pPr>
              <w:jc w:val="left"/>
              <w:rPr>
                <w:szCs w:val="22"/>
              </w:rPr>
            </w:pPr>
            <w:r w:rsidRPr="00E57EE0">
              <w:rPr>
                <w:szCs w:val="22"/>
              </w:rPr>
              <w:t>ks</w:t>
            </w:r>
          </w:p>
        </w:tc>
        <w:tc>
          <w:tcPr>
            <w:tcW w:w="741" w:type="dxa"/>
            <w:noWrap/>
            <w:hideMark/>
          </w:tcPr>
          <w:p w14:paraId="395EB708" w14:textId="77777777" w:rsidR="00433271" w:rsidRPr="00E57EE0" w:rsidRDefault="00433271" w:rsidP="00650788">
            <w:pPr>
              <w:jc w:val="left"/>
              <w:rPr>
                <w:szCs w:val="22"/>
              </w:rPr>
            </w:pPr>
            <w:r w:rsidRPr="00E57EE0">
              <w:rPr>
                <w:szCs w:val="22"/>
              </w:rPr>
              <w:t>300</w:t>
            </w:r>
          </w:p>
        </w:tc>
        <w:tc>
          <w:tcPr>
            <w:tcW w:w="897" w:type="dxa"/>
            <w:noWrap/>
            <w:hideMark/>
          </w:tcPr>
          <w:p w14:paraId="01A08221" w14:textId="77777777" w:rsidR="00433271" w:rsidRPr="00E57EE0" w:rsidRDefault="00433271" w:rsidP="00650788">
            <w:pPr>
              <w:jc w:val="left"/>
              <w:rPr>
                <w:szCs w:val="22"/>
              </w:rPr>
            </w:pPr>
            <w:r w:rsidRPr="00E57EE0">
              <w:rPr>
                <w:szCs w:val="22"/>
              </w:rPr>
              <w:t> </w:t>
            </w:r>
          </w:p>
        </w:tc>
        <w:tc>
          <w:tcPr>
            <w:tcW w:w="975" w:type="dxa"/>
            <w:noWrap/>
            <w:hideMark/>
          </w:tcPr>
          <w:p w14:paraId="05ACE5C3" w14:textId="77777777" w:rsidR="00433271" w:rsidRPr="00E57EE0" w:rsidRDefault="00433271" w:rsidP="00650788">
            <w:pPr>
              <w:rPr>
                <w:szCs w:val="22"/>
              </w:rPr>
            </w:pPr>
            <w:r w:rsidRPr="00E57EE0">
              <w:rPr>
                <w:szCs w:val="22"/>
              </w:rPr>
              <w:t> </w:t>
            </w:r>
          </w:p>
        </w:tc>
        <w:tc>
          <w:tcPr>
            <w:tcW w:w="975" w:type="dxa"/>
            <w:noWrap/>
            <w:hideMark/>
          </w:tcPr>
          <w:p w14:paraId="54F71F0A" w14:textId="77777777" w:rsidR="00433271" w:rsidRPr="00E57EE0" w:rsidRDefault="00433271" w:rsidP="00650788">
            <w:pPr>
              <w:rPr>
                <w:szCs w:val="22"/>
              </w:rPr>
            </w:pPr>
            <w:r w:rsidRPr="00E57EE0">
              <w:rPr>
                <w:szCs w:val="22"/>
              </w:rPr>
              <w:t> </w:t>
            </w:r>
          </w:p>
        </w:tc>
        <w:tc>
          <w:tcPr>
            <w:tcW w:w="975" w:type="dxa"/>
            <w:noWrap/>
            <w:hideMark/>
          </w:tcPr>
          <w:p w14:paraId="276EA69F" w14:textId="77777777" w:rsidR="00433271" w:rsidRPr="00E57EE0" w:rsidRDefault="00433271" w:rsidP="00650788">
            <w:pPr>
              <w:rPr>
                <w:szCs w:val="22"/>
              </w:rPr>
            </w:pPr>
            <w:r w:rsidRPr="00E57EE0">
              <w:rPr>
                <w:szCs w:val="22"/>
              </w:rPr>
              <w:t> </w:t>
            </w:r>
          </w:p>
        </w:tc>
      </w:tr>
      <w:tr w:rsidR="00433271" w:rsidRPr="00E57EE0" w14:paraId="7ECF6A21" w14:textId="77777777" w:rsidTr="00650788">
        <w:trPr>
          <w:trHeight w:val="289"/>
        </w:trPr>
        <w:tc>
          <w:tcPr>
            <w:tcW w:w="483" w:type="dxa"/>
            <w:noWrap/>
            <w:hideMark/>
          </w:tcPr>
          <w:p w14:paraId="67DB4867" w14:textId="77777777" w:rsidR="00433271" w:rsidRPr="00E57EE0" w:rsidRDefault="00433271" w:rsidP="00650788">
            <w:pPr>
              <w:jc w:val="left"/>
              <w:rPr>
                <w:b/>
                <w:bCs/>
                <w:szCs w:val="22"/>
              </w:rPr>
            </w:pPr>
            <w:r w:rsidRPr="00E57EE0">
              <w:rPr>
                <w:b/>
                <w:bCs/>
                <w:szCs w:val="22"/>
              </w:rPr>
              <w:t>12.</w:t>
            </w:r>
          </w:p>
        </w:tc>
        <w:tc>
          <w:tcPr>
            <w:tcW w:w="3077" w:type="dxa"/>
            <w:hideMark/>
          </w:tcPr>
          <w:p w14:paraId="62758184" w14:textId="77777777" w:rsidR="00433271" w:rsidRPr="00E57EE0" w:rsidRDefault="00433271" w:rsidP="00650788">
            <w:pPr>
              <w:jc w:val="left"/>
              <w:rPr>
                <w:szCs w:val="22"/>
              </w:rPr>
            </w:pPr>
            <w:r w:rsidRPr="00E57EE0">
              <w:rPr>
                <w:szCs w:val="22"/>
              </w:rPr>
              <w:t>Upínací remienok: 2MM FIBER OPTIC STRAP (15")</w:t>
            </w:r>
          </w:p>
        </w:tc>
        <w:tc>
          <w:tcPr>
            <w:tcW w:w="939" w:type="dxa"/>
            <w:noWrap/>
            <w:hideMark/>
          </w:tcPr>
          <w:p w14:paraId="50F68695" w14:textId="77777777" w:rsidR="00433271" w:rsidRPr="00E57EE0" w:rsidRDefault="00433271" w:rsidP="00650788">
            <w:pPr>
              <w:jc w:val="left"/>
              <w:rPr>
                <w:szCs w:val="22"/>
              </w:rPr>
            </w:pPr>
            <w:r w:rsidRPr="00E57EE0">
              <w:rPr>
                <w:szCs w:val="22"/>
              </w:rPr>
              <w:t>ks</w:t>
            </w:r>
          </w:p>
        </w:tc>
        <w:tc>
          <w:tcPr>
            <w:tcW w:w="741" w:type="dxa"/>
            <w:noWrap/>
            <w:hideMark/>
          </w:tcPr>
          <w:p w14:paraId="1C95F5F8" w14:textId="77777777" w:rsidR="00433271" w:rsidRPr="00E57EE0" w:rsidRDefault="00433271" w:rsidP="00650788">
            <w:pPr>
              <w:jc w:val="left"/>
              <w:rPr>
                <w:szCs w:val="22"/>
              </w:rPr>
            </w:pPr>
            <w:r w:rsidRPr="00E57EE0">
              <w:rPr>
                <w:szCs w:val="22"/>
              </w:rPr>
              <w:t>300</w:t>
            </w:r>
          </w:p>
        </w:tc>
        <w:tc>
          <w:tcPr>
            <w:tcW w:w="897" w:type="dxa"/>
            <w:noWrap/>
            <w:hideMark/>
          </w:tcPr>
          <w:p w14:paraId="4009FDE4" w14:textId="77777777" w:rsidR="00433271" w:rsidRPr="00E57EE0" w:rsidRDefault="00433271" w:rsidP="00650788">
            <w:pPr>
              <w:jc w:val="left"/>
              <w:rPr>
                <w:szCs w:val="22"/>
              </w:rPr>
            </w:pPr>
            <w:r w:rsidRPr="00E57EE0">
              <w:rPr>
                <w:szCs w:val="22"/>
              </w:rPr>
              <w:t> </w:t>
            </w:r>
          </w:p>
        </w:tc>
        <w:tc>
          <w:tcPr>
            <w:tcW w:w="975" w:type="dxa"/>
            <w:noWrap/>
            <w:hideMark/>
          </w:tcPr>
          <w:p w14:paraId="5A5DE2A7" w14:textId="77777777" w:rsidR="00433271" w:rsidRPr="00E57EE0" w:rsidRDefault="00433271" w:rsidP="00650788">
            <w:pPr>
              <w:rPr>
                <w:szCs w:val="22"/>
              </w:rPr>
            </w:pPr>
            <w:r w:rsidRPr="00E57EE0">
              <w:rPr>
                <w:szCs w:val="22"/>
              </w:rPr>
              <w:t> </w:t>
            </w:r>
          </w:p>
        </w:tc>
        <w:tc>
          <w:tcPr>
            <w:tcW w:w="975" w:type="dxa"/>
            <w:noWrap/>
            <w:hideMark/>
          </w:tcPr>
          <w:p w14:paraId="5ECCFDCD" w14:textId="77777777" w:rsidR="00433271" w:rsidRPr="00E57EE0" w:rsidRDefault="00433271" w:rsidP="00650788">
            <w:pPr>
              <w:rPr>
                <w:szCs w:val="22"/>
              </w:rPr>
            </w:pPr>
            <w:r w:rsidRPr="00E57EE0">
              <w:rPr>
                <w:szCs w:val="22"/>
              </w:rPr>
              <w:t> </w:t>
            </w:r>
          </w:p>
        </w:tc>
        <w:tc>
          <w:tcPr>
            <w:tcW w:w="975" w:type="dxa"/>
            <w:noWrap/>
            <w:hideMark/>
          </w:tcPr>
          <w:p w14:paraId="79319934" w14:textId="77777777" w:rsidR="00433271" w:rsidRPr="00E57EE0" w:rsidRDefault="00433271" w:rsidP="00650788">
            <w:pPr>
              <w:rPr>
                <w:szCs w:val="22"/>
              </w:rPr>
            </w:pPr>
            <w:r w:rsidRPr="00E57EE0">
              <w:rPr>
                <w:szCs w:val="22"/>
              </w:rPr>
              <w:t> </w:t>
            </w:r>
          </w:p>
        </w:tc>
      </w:tr>
      <w:tr w:rsidR="00433271" w:rsidRPr="00E57EE0" w14:paraId="5011BFB3" w14:textId="77777777" w:rsidTr="00650788">
        <w:trPr>
          <w:trHeight w:val="315"/>
        </w:trPr>
        <w:tc>
          <w:tcPr>
            <w:tcW w:w="7112" w:type="dxa"/>
            <w:gridSpan w:val="6"/>
            <w:noWrap/>
            <w:hideMark/>
          </w:tcPr>
          <w:p w14:paraId="76277922" w14:textId="77777777" w:rsidR="00433271" w:rsidRPr="00E57EE0" w:rsidRDefault="00433271" w:rsidP="00650788">
            <w:pPr>
              <w:rPr>
                <w:b/>
                <w:bCs/>
                <w:szCs w:val="22"/>
              </w:rPr>
            </w:pPr>
            <w:r w:rsidRPr="00E57EE0">
              <w:rPr>
                <w:b/>
                <w:bCs/>
                <w:szCs w:val="22"/>
              </w:rPr>
              <w:t>SPOLU:</w:t>
            </w:r>
          </w:p>
        </w:tc>
        <w:tc>
          <w:tcPr>
            <w:tcW w:w="975" w:type="dxa"/>
            <w:noWrap/>
            <w:hideMark/>
          </w:tcPr>
          <w:p w14:paraId="635F0503" w14:textId="77777777" w:rsidR="00433271" w:rsidRPr="00E57EE0" w:rsidRDefault="00433271" w:rsidP="00650788">
            <w:pPr>
              <w:rPr>
                <w:szCs w:val="22"/>
              </w:rPr>
            </w:pPr>
            <w:r w:rsidRPr="00E57EE0">
              <w:rPr>
                <w:szCs w:val="22"/>
              </w:rPr>
              <w:t xml:space="preserve">               -   € </w:t>
            </w:r>
          </w:p>
        </w:tc>
        <w:tc>
          <w:tcPr>
            <w:tcW w:w="975" w:type="dxa"/>
            <w:noWrap/>
            <w:hideMark/>
          </w:tcPr>
          <w:p w14:paraId="4F502113" w14:textId="77777777" w:rsidR="00433271" w:rsidRPr="00E57EE0" w:rsidRDefault="00433271" w:rsidP="00650788">
            <w:pPr>
              <w:rPr>
                <w:szCs w:val="22"/>
              </w:rPr>
            </w:pPr>
            <w:r w:rsidRPr="00E57EE0">
              <w:rPr>
                <w:szCs w:val="22"/>
              </w:rPr>
              <w:t xml:space="preserve">               -   € </w:t>
            </w:r>
          </w:p>
        </w:tc>
      </w:tr>
    </w:tbl>
    <w:p w14:paraId="53F42226" w14:textId="77777777" w:rsidR="00A7616B" w:rsidRDefault="00A7616B" w:rsidP="00417224">
      <w:pPr>
        <w:jc w:val="both"/>
        <w:rPr>
          <w:rFonts w:cstheme="minorHAnsi"/>
          <w:bCs/>
          <w:szCs w:val="22"/>
        </w:rPr>
      </w:pPr>
    </w:p>
    <w:p w14:paraId="57CEE9C3" w14:textId="77777777" w:rsidR="00A7616B" w:rsidRDefault="00A7616B" w:rsidP="00417224">
      <w:pPr>
        <w:jc w:val="both"/>
        <w:rPr>
          <w:rFonts w:cstheme="minorHAnsi"/>
          <w:bCs/>
          <w:szCs w:val="22"/>
        </w:rPr>
      </w:pPr>
    </w:p>
    <w:p w14:paraId="37EAD580" w14:textId="77777777" w:rsidR="00A7616B" w:rsidRDefault="00A7616B" w:rsidP="00417224">
      <w:pPr>
        <w:jc w:val="both"/>
        <w:rPr>
          <w:rFonts w:cstheme="minorHAnsi"/>
          <w:bCs/>
          <w:szCs w:val="22"/>
        </w:rPr>
      </w:pPr>
    </w:p>
    <w:p w14:paraId="470D6C69" w14:textId="77777777" w:rsidR="00A7616B" w:rsidRDefault="00A7616B" w:rsidP="00417224">
      <w:pPr>
        <w:jc w:val="both"/>
        <w:rPr>
          <w:rFonts w:cstheme="minorHAnsi"/>
          <w:bCs/>
          <w:szCs w:val="22"/>
        </w:rPr>
      </w:pPr>
    </w:p>
    <w:p w14:paraId="6904DAF9" w14:textId="77777777" w:rsidR="00A7616B" w:rsidRDefault="00A7616B" w:rsidP="00417224">
      <w:pPr>
        <w:jc w:val="both"/>
        <w:rPr>
          <w:rFonts w:cstheme="minorHAnsi"/>
          <w:bCs/>
          <w:szCs w:val="22"/>
        </w:rPr>
      </w:pPr>
    </w:p>
    <w:p w14:paraId="7A5172B2" w14:textId="77777777" w:rsidR="00A7616B" w:rsidRDefault="00A7616B" w:rsidP="00417224">
      <w:pPr>
        <w:jc w:val="both"/>
        <w:rPr>
          <w:rFonts w:cstheme="minorHAnsi"/>
          <w:bCs/>
          <w:szCs w:val="22"/>
        </w:rPr>
      </w:pPr>
    </w:p>
    <w:p w14:paraId="21AA1A9D" w14:textId="77777777" w:rsidR="00417224" w:rsidRPr="00A56B7F" w:rsidRDefault="00417224" w:rsidP="00417224">
      <w:pPr>
        <w:jc w:val="both"/>
        <w:rPr>
          <w:rFonts w:cstheme="minorHAnsi"/>
          <w:bCs/>
          <w:szCs w:val="22"/>
        </w:rPr>
      </w:pPr>
      <w:r w:rsidRPr="00A56B7F">
        <w:rPr>
          <w:rFonts w:cstheme="minorHAnsi"/>
          <w:bCs/>
          <w:szCs w:val="22"/>
        </w:rPr>
        <w:lastRenderedPageBreak/>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A56B7F" w:rsidRDefault="00417224" w:rsidP="00417224">
      <w:pPr>
        <w:jc w:val="both"/>
        <w:rPr>
          <w:rFonts w:cstheme="minorHAnsi"/>
          <w:bCs/>
          <w:szCs w:val="22"/>
        </w:rPr>
      </w:pPr>
    </w:p>
    <w:p w14:paraId="46A7F595" w14:textId="77777777" w:rsidR="00417224" w:rsidRPr="00A56B7F" w:rsidRDefault="00417224" w:rsidP="00417224">
      <w:pPr>
        <w:jc w:val="both"/>
        <w:rPr>
          <w:rFonts w:cstheme="minorHAnsi"/>
          <w:bCs/>
          <w:szCs w:val="22"/>
        </w:rPr>
      </w:pPr>
    </w:p>
    <w:p w14:paraId="348531F7"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376F6C32" w14:textId="77777777" w:rsidR="00417224" w:rsidRPr="00A56B7F" w:rsidRDefault="00417224" w:rsidP="00417224">
      <w:pPr>
        <w:jc w:val="both"/>
        <w:rPr>
          <w:rFonts w:cstheme="minorHAnsi"/>
          <w:bCs/>
        </w:rPr>
      </w:pPr>
    </w:p>
    <w:p w14:paraId="489678F4"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77777777" w:rsidR="002F3B5F" w:rsidRPr="00A56B7F" w:rsidRDefault="002F3B5F">
      <w:pPr>
        <w:rPr>
          <w:rFonts w:cstheme="minorHAnsi"/>
          <w:b/>
          <w:bCs/>
          <w:szCs w:val="22"/>
          <w:lang w:eastAsia="cs-CZ"/>
        </w:rPr>
      </w:pPr>
      <w:r w:rsidRPr="00A56B7F">
        <w:rPr>
          <w:rFonts w:cstheme="minorHAnsi"/>
          <w:b/>
          <w:bCs/>
          <w:szCs w:val="22"/>
        </w:rPr>
        <w:br w:type="page"/>
      </w:r>
    </w:p>
    <w:p w14:paraId="6FC72C21"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46F4CE6C"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66F03C93" w14:textId="77777777" w:rsidR="00E04D5D" w:rsidRPr="00A56B7F" w:rsidRDefault="00E04D5D" w:rsidP="00FC6C81">
      <w:pPr>
        <w:pStyle w:val="Odsekzoznamu"/>
        <w:spacing w:line="276" w:lineRule="auto"/>
        <w:ind w:left="357" w:hanging="357"/>
        <w:jc w:val="both"/>
        <w:rPr>
          <w:rFonts w:cstheme="minorHAnsi"/>
          <w:szCs w:val="22"/>
        </w:rPr>
      </w:pPr>
    </w:p>
    <w:p w14:paraId="2950BE7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19A81774" w14:textId="77777777" w:rsidR="00D60D71" w:rsidRPr="00A56B7F" w:rsidRDefault="00D60D71" w:rsidP="00FC6C81">
      <w:pPr>
        <w:pStyle w:val="Odsekzoznamu"/>
        <w:spacing w:line="276" w:lineRule="auto"/>
        <w:ind w:left="357" w:hanging="357"/>
        <w:rPr>
          <w:rFonts w:cstheme="minorHAnsi"/>
          <w:szCs w:val="22"/>
        </w:rPr>
      </w:pPr>
    </w:p>
    <w:p w14:paraId="60987B68"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A56B7F" w:rsidRDefault="00D00766" w:rsidP="00D00766">
      <w:pPr>
        <w:pStyle w:val="Odsekzoznamu"/>
        <w:spacing w:line="276" w:lineRule="auto"/>
        <w:ind w:left="357"/>
        <w:jc w:val="both"/>
        <w:rPr>
          <w:rFonts w:cstheme="minorHAnsi"/>
          <w:szCs w:val="22"/>
        </w:rPr>
      </w:pPr>
    </w:p>
    <w:p w14:paraId="5C272F2F" w14:textId="77777777"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Uchádzač vo svojej ponuke predloží návrh na plnenie kritérií podľa priloženého vzoru k tejto časti súťažných podkladov. </w:t>
      </w:r>
    </w:p>
    <w:p w14:paraId="6649FBE2" w14:textId="77777777"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77777777" w:rsidR="007C38ED" w:rsidRPr="007C38ED" w:rsidRDefault="007C38ED" w:rsidP="008059EE">
      <w:pPr>
        <w:pStyle w:val="Textpoznmkypodiarou"/>
        <w:numPr>
          <w:ilvl w:val="0"/>
          <w:numId w:val="19"/>
        </w:numPr>
        <w:spacing w:after="120"/>
        <w:ind w:left="426" w:hanging="426"/>
        <w:jc w:val="both"/>
        <w:rPr>
          <w:rFonts w:cstheme="minorHAnsi"/>
          <w:sz w:val="22"/>
          <w:szCs w:val="22"/>
          <w:lang w:eastAsia="sk-SK"/>
        </w:rPr>
      </w:pPr>
      <w:r w:rsidRPr="007C38ED">
        <w:rPr>
          <w:rFonts w:cstheme="minorHAnsi"/>
          <w:sz w:val="22"/>
          <w:szCs w:val="22"/>
          <w:lang w:eastAsia="sk-SK"/>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A267F90" w:rsidR="007C38ED" w:rsidRPr="007C38ED"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Pr>
          <w:rFonts w:cstheme="minorHAnsi"/>
          <w:sz w:val="22"/>
          <w:szCs w:val="22"/>
          <w:lang w:eastAsia="sk-SK"/>
        </w:rPr>
        <w:t xml:space="preserve"> </w:t>
      </w:r>
      <w:r w:rsidR="007C38ED" w:rsidRPr="007C38ED">
        <w:rPr>
          <w:rFonts w:cstheme="minorHAnsi"/>
          <w:sz w:val="22"/>
          <w:szCs w:val="22"/>
          <w:lang w:eastAsia="sk-SK"/>
        </w:rPr>
        <w:t xml:space="preserve">V prípade dvoch alebo viacerých ponúk s rovnakou najnižšou cenou za celý predmet zákazky bude rozhodujúcim parametrom pre výber úspešnej ponuky najnižšia cena celkom za </w:t>
      </w:r>
      <w:r w:rsidR="007646CF">
        <w:rPr>
          <w:rFonts w:cstheme="minorHAnsi"/>
          <w:sz w:val="22"/>
          <w:szCs w:val="22"/>
          <w:lang w:eastAsia="sk-SK"/>
        </w:rPr>
        <w:t>zariadenie na určenie polohy kontrolovanej osoby (ZUPKO)</w:t>
      </w:r>
      <w:r w:rsidR="00157487">
        <w:rPr>
          <w:rFonts w:cstheme="minorHAnsi"/>
          <w:sz w:val="22"/>
          <w:szCs w:val="22"/>
          <w:lang w:eastAsia="sk-SK"/>
        </w:rPr>
        <w:t xml:space="preserve"> v6</w:t>
      </w:r>
      <w:r w:rsidR="007C38ED" w:rsidRPr="007C38ED">
        <w:rPr>
          <w:rFonts w:cstheme="minorHAnsi"/>
          <w:sz w:val="22"/>
          <w:szCs w:val="22"/>
          <w:lang w:eastAsia="sk-SK"/>
        </w:rPr>
        <w:t xml:space="preserve">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745B5F" w:rsidRDefault="007C38ED" w:rsidP="007C38ED">
      <w:pPr>
        <w:spacing w:line="360" w:lineRule="auto"/>
        <w:rPr>
          <w:rFonts w:cs="Arial"/>
          <w:spacing w:val="-3"/>
          <w:szCs w:val="22"/>
        </w:rPr>
      </w:pPr>
    </w:p>
    <w:p w14:paraId="2703714C" w14:textId="77777777" w:rsidR="00E04D5D" w:rsidRPr="00A56B7F" w:rsidRDefault="0036172E" w:rsidP="00DC4147">
      <w:pPr>
        <w:rPr>
          <w:rFonts w:cstheme="minorHAnsi"/>
          <w:szCs w:val="22"/>
        </w:rPr>
      </w:pPr>
      <w:r w:rsidRPr="00A56B7F">
        <w:rPr>
          <w:rFonts w:cstheme="minorHAnsi"/>
          <w:szCs w:val="22"/>
        </w:rPr>
        <w:br w:type="page"/>
      </w:r>
    </w:p>
    <w:p w14:paraId="4A1E2AA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0258264A" w14:textId="77777777" w:rsidR="00ED2549" w:rsidRPr="00A56B7F" w:rsidRDefault="00ED2549" w:rsidP="00C271C8">
      <w:pPr>
        <w:jc w:val="center"/>
        <w:rPr>
          <w:rFonts w:cstheme="minorHAnsi"/>
          <w:b/>
          <w:bCs/>
          <w:szCs w:val="22"/>
        </w:rPr>
      </w:pPr>
    </w:p>
    <w:p w14:paraId="0AC18687" w14:textId="77777777" w:rsidR="002B6AAE" w:rsidRPr="00A56B7F"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3D52B1E0"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287EBE20"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2150A16D"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2D4D973C"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14AF9AF6" w14:textId="77777777" w:rsidR="007E5AF6" w:rsidRPr="00A56B7F" w:rsidRDefault="007E5AF6" w:rsidP="006916EA">
      <w:pPr>
        <w:pStyle w:val="Hlavika"/>
        <w:tabs>
          <w:tab w:val="clear" w:pos="4536"/>
          <w:tab w:val="clear" w:pos="9072"/>
        </w:tabs>
        <w:jc w:val="both"/>
        <w:rPr>
          <w:rFonts w:cstheme="minorHAnsi"/>
          <w:b/>
          <w:szCs w:val="22"/>
        </w:rPr>
      </w:pPr>
    </w:p>
    <w:p w14:paraId="2FD891C1" w14:textId="77777777" w:rsidR="00176076" w:rsidRPr="00A56B7F" w:rsidRDefault="00176076" w:rsidP="00133251">
      <w:pPr>
        <w:pStyle w:val="Hlavika"/>
        <w:numPr>
          <w:ilvl w:val="0"/>
          <w:numId w:val="30"/>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225C706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4F5110B5" w14:textId="77777777" w:rsidR="00176076" w:rsidRPr="00A56B7F" w:rsidRDefault="00176076" w:rsidP="00FF6CC7">
      <w:pPr>
        <w:pStyle w:val="Hlavika"/>
        <w:tabs>
          <w:tab w:val="clear" w:pos="4536"/>
          <w:tab w:val="clear" w:pos="9072"/>
        </w:tabs>
        <w:jc w:val="both"/>
        <w:rPr>
          <w:rFonts w:cstheme="minorHAnsi"/>
          <w:szCs w:val="22"/>
        </w:rPr>
      </w:pPr>
    </w:p>
    <w:p w14:paraId="73FAE22B"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7AC37378"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623869B1" w14:textId="77777777" w:rsidTr="00361AEF">
        <w:tc>
          <w:tcPr>
            <w:tcW w:w="4819" w:type="dxa"/>
            <w:shd w:val="clear" w:color="auto" w:fill="D9D9D9"/>
            <w:vAlign w:val="center"/>
          </w:tcPr>
          <w:p w14:paraId="3731B981"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09A66DE5" w14:textId="77777777" w:rsidR="002B6AAE" w:rsidRPr="00A56B7F" w:rsidRDefault="002B6AAE" w:rsidP="003C5959">
            <w:pPr>
              <w:tabs>
                <w:tab w:val="left" w:pos="708"/>
              </w:tabs>
              <w:autoSpaceDN w:val="0"/>
              <w:jc w:val="center"/>
              <w:rPr>
                <w:rFonts w:cstheme="minorHAnsi"/>
                <w:b/>
                <w:bCs/>
                <w:noProof/>
              </w:rPr>
            </w:pPr>
          </w:p>
          <w:p w14:paraId="50D2B079"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3DC8FA55" w14:textId="77777777" w:rsidR="002B6AAE" w:rsidRPr="00A56B7F" w:rsidRDefault="002B6AAE" w:rsidP="003C5959">
            <w:pPr>
              <w:tabs>
                <w:tab w:val="left" w:pos="708"/>
              </w:tabs>
              <w:autoSpaceDN w:val="0"/>
              <w:jc w:val="center"/>
              <w:rPr>
                <w:rFonts w:cstheme="minorHAnsi"/>
                <w:b/>
                <w:bCs/>
                <w:noProof/>
              </w:rPr>
            </w:pPr>
          </w:p>
        </w:tc>
      </w:tr>
      <w:tr w:rsidR="002B6AAE" w:rsidRPr="00A56B7F" w14:paraId="0BAEC4CB" w14:textId="77777777" w:rsidTr="00361AEF">
        <w:trPr>
          <w:trHeight w:val="1038"/>
        </w:trPr>
        <w:tc>
          <w:tcPr>
            <w:tcW w:w="4819" w:type="dxa"/>
          </w:tcPr>
          <w:p w14:paraId="293B8AD6"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6C49FDEB" w14:textId="77777777" w:rsidR="002B6AAE" w:rsidRPr="00A56B7F" w:rsidRDefault="00F871E4" w:rsidP="00110A8D">
            <w:pPr>
              <w:pStyle w:val="Odsekzoznamu"/>
              <w:spacing w:before="120" w:after="120"/>
              <w:ind w:left="72"/>
              <w:jc w:val="both"/>
              <w:rPr>
                <w:rFonts w:cstheme="minorHAnsi"/>
                <w:b/>
                <w:bCs/>
              </w:rPr>
            </w:pPr>
            <w:r>
              <w:rPr>
                <w:rFonts w:cstheme="minorHAnsi"/>
                <w:color w:val="000000"/>
                <w:shd w:val="clear" w:color="auto" w:fill="FFFFFF"/>
              </w:rPr>
              <w:t xml:space="preserve">za celý predmet zákazky </w:t>
            </w:r>
          </w:p>
        </w:tc>
        <w:tc>
          <w:tcPr>
            <w:tcW w:w="2686" w:type="dxa"/>
          </w:tcPr>
          <w:p w14:paraId="6D9F19D4" w14:textId="77777777" w:rsidR="002B6AAE" w:rsidRPr="00A56B7F" w:rsidRDefault="002B6AAE" w:rsidP="003C5959">
            <w:pPr>
              <w:tabs>
                <w:tab w:val="left" w:pos="708"/>
              </w:tabs>
              <w:autoSpaceDN w:val="0"/>
              <w:jc w:val="center"/>
              <w:rPr>
                <w:rFonts w:cstheme="minorHAnsi"/>
                <w:noProof/>
              </w:rPr>
            </w:pPr>
          </w:p>
        </w:tc>
      </w:tr>
    </w:tbl>
    <w:p w14:paraId="4AC04D14" w14:textId="77777777" w:rsidR="00DA3A5C" w:rsidRPr="00373147" w:rsidRDefault="00DA3A5C" w:rsidP="00DA3A5C">
      <w:pPr>
        <w:rPr>
          <w:rFonts w:cstheme="minorHAnsi"/>
          <w:szCs w:val="22"/>
        </w:rPr>
      </w:pPr>
    </w:p>
    <w:p w14:paraId="4E59CDFC" w14:textId="77777777" w:rsidR="002B6AAE" w:rsidRPr="00373147" w:rsidRDefault="002B6AAE" w:rsidP="00DA3A5C">
      <w:pPr>
        <w:rPr>
          <w:rFonts w:cstheme="minorHAnsi"/>
          <w:szCs w:val="22"/>
        </w:rPr>
      </w:pPr>
    </w:p>
    <w:p w14:paraId="66400E97" w14:textId="77777777" w:rsidR="002B6AAE" w:rsidRPr="00A56B7F" w:rsidRDefault="002B6AAE" w:rsidP="002B6AAE">
      <w:pPr>
        <w:jc w:val="both"/>
        <w:rPr>
          <w:rFonts w:cstheme="minorHAnsi"/>
          <w:iCs/>
          <w:noProof/>
        </w:rPr>
      </w:pPr>
      <w:r w:rsidRPr="00A56B7F">
        <w:rPr>
          <w:rFonts w:cstheme="minorHAnsi"/>
          <w:iCs/>
          <w:noProof/>
        </w:rPr>
        <w:t>Platca DPH: áno – nie</w:t>
      </w:r>
    </w:p>
    <w:p w14:paraId="427CB316"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44EF32FA" w14:textId="77777777" w:rsidR="002B6AAE" w:rsidRPr="00A56B7F" w:rsidRDefault="002B6AAE" w:rsidP="002B6AAE">
      <w:pPr>
        <w:jc w:val="both"/>
        <w:rPr>
          <w:rFonts w:eastAsia="SimSun" w:cstheme="minorHAnsi"/>
          <w:iCs/>
          <w:noProof/>
          <w:snapToGrid w:val="0"/>
        </w:rPr>
      </w:pPr>
    </w:p>
    <w:p w14:paraId="27836E73" w14:textId="77777777" w:rsidR="002B6AAE" w:rsidRPr="00A56B7F"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7830EC2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07E03464" w14:textId="77777777" w:rsidR="002B6AAE" w:rsidRPr="00A56B7F"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A56B7F"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A56B7F" w:rsidRDefault="00DA3A5C" w:rsidP="00DA3A5C">
      <w:pPr>
        <w:rPr>
          <w:rFonts w:cstheme="minorHAnsi"/>
          <w:szCs w:val="22"/>
        </w:rPr>
      </w:pPr>
    </w:p>
    <w:p w14:paraId="0B76D97F" w14:textId="77777777" w:rsidR="00E46D52" w:rsidRPr="00A56B7F" w:rsidRDefault="00E46D52" w:rsidP="00E128E0">
      <w:pPr>
        <w:rPr>
          <w:rFonts w:cstheme="minorHAnsi"/>
          <w:szCs w:val="22"/>
        </w:rPr>
      </w:pPr>
    </w:p>
    <w:p w14:paraId="698299FA" w14:textId="77777777" w:rsidR="00677F23" w:rsidRPr="00A56B7F" w:rsidRDefault="00677F23" w:rsidP="00E128E0">
      <w:pPr>
        <w:rPr>
          <w:rFonts w:cstheme="minorHAnsi"/>
          <w:szCs w:val="22"/>
        </w:rPr>
      </w:pPr>
    </w:p>
    <w:p w14:paraId="5259F88A" w14:textId="77777777" w:rsidR="00E81F0A" w:rsidRPr="00A56B7F" w:rsidRDefault="00E81F0A" w:rsidP="00E128E0">
      <w:pPr>
        <w:rPr>
          <w:rFonts w:cstheme="minorHAnsi"/>
          <w:szCs w:val="22"/>
        </w:rPr>
      </w:pPr>
    </w:p>
    <w:p w14:paraId="60A0B57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105EE004"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C4B300"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6F13CDA8" w14:textId="77777777" w:rsidR="00A67298" w:rsidRPr="00A67298" w:rsidRDefault="00A67298" w:rsidP="00A67298">
      <w:pPr>
        <w:tabs>
          <w:tab w:val="right" w:pos="8364"/>
        </w:tabs>
        <w:autoSpaceDE w:val="0"/>
        <w:autoSpaceDN w:val="0"/>
        <w:adjustRightInd w:val="0"/>
        <w:ind w:right="720"/>
        <w:jc w:val="both"/>
        <w:rPr>
          <w:rFonts w:cstheme="minorHAnsi"/>
          <w:b/>
          <w:bCs/>
          <w:i/>
          <w:color w:val="0070C0"/>
          <w:szCs w:val="22"/>
        </w:rPr>
      </w:pPr>
      <w:r w:rsidRPr="00A67298">
        <w:rPr>
          <w:rFonts w:cstheme="minorHAnsi"/>
          <w:b/>
          <w:bCs/>
          <w:i/>
          <w:color w:val="0070C0"/>
          <w:szCs w:val="22"/>
        </w:rPr>
        <w:t>Poznámka:</w:t>
      </w:r>
    </w:p>
    <w:p w14:paraId="65C58AE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dátum musí byť aktuálny vo vzťahu ku dňu uplynutia lehoty na predkladanie ponúk,</w:t>
      </w:r>
    </w:p>
    <w:p w14:paraId="666DECD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 xml:space="preserve">Návrh uchádzača na plnenie kritéria musí byť súčasťou  ponuky. </w:t>
      </w:r>
    </w:p>
    <w:p w14:paraId="391AD48B" w14:textId="77777777" w:rsidR="00A67298" w:rsidRPr="00A67298" w:rsidRDefault="00A67298" w:rsidP="00A67298">
      <w:pPr>
        <w:rPr>
          <w:rFonts w:cstheme="minorHAnsi"/>
          <w:i/>
          <w:color w:val="0070C0"/>
          <w:szCs w:val="22"/>
        </w:rPr>
      </w:pPr>
      <w:r w:rsidRPr="00A67298">
        <w:rPr>
          <w:rFonts w:cstheme="minorHAnsi"/>
          <w:i/>
          <w:color w:val="0070C0"/>
          <w:szCs w:val="22"/>
        </w:rPr>
        <w:t>Uchádzač zaokrúhli svoje návrhy v zmysle matematických pravidiel na dve desatinné miesta.</w:t>
      </w:r>
    </w:p>
    <w:p w14:paraId="5558B867" w14:textId="77777777" w:rsidR="00B106C4" w:rsidRPr="00A67298" w:rsidRDefault="0071336C" w:rsidP="00A67298">
      <w:pPr>
        <w:ind w:left="7090"/>
        <w:rPr>
          <w:rFonts w:cstheme="minorHAnsi"/>
          <w:szCs w:val="22"/>
          <w:lang w:eastAsia="cs-CZ"/>
        </w:rPr>
      </w:pPr>
      <w:r w:rsidRPr="00A56B7F">
        <w:rPr>
          <w:rFonts w:cstheme="minorHAnsi"/>
          <w:szCs w:val="22"/>
        </w:rPr>
        <w:br w:type="page"/>
      </w:r>
      <w:r w:rsidR="00B106C4" w:rsidRPr="00A56B7F">
        <w:rPr>
          <w:rFonts w:cstheme="minorHAnsi"/>
          <w:b/>
          <w:szCs w:val="22"/>
        </w:rPr>
        <w:lastRenderedPageBreak/>
        <w:t>A.4 PODMIENKY ÚČASTI</w:t>
      </w:r>
    </w:p>
    <w:p w14:paraId="47A73470"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Osobné postavenie</w:t>
      </w:r>
    </w:p>
    <w:p w14:paraId="7493918A"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5C4347B4"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1C22A5E0"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784241E9"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20E7890C" w14:textId="77777777"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6D815F82" w14:textId="77777777" w:rsidR="00F41C61" w:rsidRDefault="00F41C61" w:rsidP="004670E2">
      <w:pPr>
        <w:spacing w:before="120"/>
        <w:jc w:val="both"/>
        <w:rPr>
          <w:rFonts w:cstheme="minorHAnsi"/>
          <w:szCs w:val="22"/>
        </w:rPr>
      </w:pPr>
    </w:p>
    <w:p w14:paraId="1739E960"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23BAD820" w14:textId="77777777" w:rsidR="00F41C61" w:rsidRPr="00F41C61" w:rsidRDefault="00F41C61" w:rsidP="001F6E18">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w:t>
      </w:r>
      <w:r w:rsidR="001F5FB5">
        <w:rPr>
          <w:rFonts w:cstheme="minorHAnsi"/>
          <w:szCs w:val="22"/>
        </w:rPr>
        <w:t> </w:t>
      </w:r>
      <w:r w:rsidRPr="00F41C61">
        <w:rPr>
          <w:rFonts w:cstheme="minorHAnsi"/>
          <w:szCs w:val="22"/>
        </w:rPr>
        <w:t>verejnom</w:t>
      </w:r>
      <w:r w:rsidR="001F5FB5">
        <w:rPr>
          <w:rFonts w:cstheme="minorHAnsi"/>
          <w:szCs w:val="22"/>
        </w:rPr>
        <w:t xml:space="preserve"> </w:t>
      </w: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r w:rsidR="001F6E18">
        <w:rPr>
          <w:rFonts w:cstheme="minorHAnsi"/>
          <w:szCs w:val="22"/>
        </w:rPr>
        <w:t xml:space="preserve"> </w:t>
      </w: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r w:rsidR="001F6E18">
        <w:rPr>
          <w:rFonts w:cstheme="minorHAnsi"/>
          <w:szCs w:val="22"/>
        </w:rPr>
        <w:t xml:space="preserve"> </w:t>
      </w: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52020BB5" w14:textId="77777777" w:rsidR="00B106C4" w:rsidRPr="00A56B7F" w:rsidRDefault="00B106C4" w:rsidP="00E91588">
      <w:pPr>
        <w:jc w:val="both"/>
        <w:rPr>
          <w:rFonts w:cstheme="minorHAnsi"/>
          <w:szCs w:val="22"/>
        </w:rPr>
      </w:pPr>
    </w:p>
    <w:p w14:paraId="3387EE8E"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Finančné a ekonomické postavenie</w:t>
      </w:r>
    </w:p>
    <w:p w14:paraId="00D7823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66AB86DE" w14:textId="77777777" w:rsidR="00B106C4" w:rsidRPr="00A56B7F" w:rsidRDefault="00B106C4" w:rsidP="004670E2">
      <w:pPr>
        <w:spacing w:before="120"/>
        <w:jc w:val="both"/>
        <w:rPr>
          <w:rFonts w:cstheme="minorHAnsi"/>
          <w:color w:val="000000"/>
          <w:szCs w:val="22"/>
        </w:rPr>
      </w:pPr>
    </w:p>
    <w:p w14:paraId="5D61DB66" w14:textId="77777777" w:rsidR="00B106C4" w:rsidRPr="00A56B7F" w:rsidRDefault="00B106C4" w:rsidP="004670E2">
      <w:pPr>
        <w:spacing w:before="120"/>
        <w:jc w:val="both"/>
        <w:rPr>
          <w:rFonts w:cstheme="minorHAnsi"/>
          <w:color w:val="000000"/>
          <w:szCs w:val="22"/>
        </w:rPr>
      </w:pPr>
    </w:p>
    <w:p w14:paraId="0E2ABAD0" w14:textId="77777777" w:rsidR="00010938" w:rsidRPr="00A56B7F" w:rsidRDefault="00010938" w:rsidP="00935B38">
      <w:pPr>
        <w:pStyle w:val="Nadpis3"/>
        <w:numPr>
          <w:ilvl w:val="1"/>
          <w:numId w:val="24"/>
        </w:numPr>
        <w:spacing w:before="120" w:after="0"/>
        <w:ind w:left="709"/>
        <w:rPr>
          <w:rFonts w:cstheme="minorHAnsi"/>
          <w:sz w:val="22"/>
          <w:szCs w:val="22"/>
        </w:rPr>
      </w:pPr>
      <w:r w:rsidRPr="00A56B7F">
        <w:rPr>
          <w:rFonts w:cstheme="minorHAnsi"/>
          <w:sz w:val="22"/>
          <w:szCs w:val="22"/>
        </w:rPr>
        <w:lastRenderedPageBreak/>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184D807A" w14:textId="77777777" w:rsidR="004E5BA9" w:rsidRPr="004E5BA9" w:rsidRDefault="004E5BA9" w:rsidP="004E5BA9">
      <w:pPr>
        <w:pStyle w:val="WW-Zkladntext2"/>
        <w:tabs>
          <w:tab w:val="center" w:pos="709"/>
          <w:tab w:val="right" w:pos="9000"/>
        </w:tabs>
        <w:ind w:left="709"/>
        <w:rPr>
          <w:rFonts w:asciiTheme="minorHAnsi" w:hAnsiTheme="minorHAnsi" w:cstheme="minorHAnsi"/>
          <w:sz w:val="22"/>
          <w:szCs w:val="22"/>
        </w:rPr>
      </w:pPr>
      <w:r>
        <w:rPr>
          <w:rFonts w:asciiTheme="minorHAnsi" w:hAnsiTheme="minorHAnsi" w:cstheme="minorHAnsi"/>
          <w:b/>
          <w:bCs/>
          <w:i/>
          <w:iCs/>
          <w:sz w:val="22"/>
          <w:szCs w:val="22"/>
        </w:rPr>
        <w:tab/>
      </w:r>
      <w:r>
        <w:rPr>
          <w:rFonts w:asciiTheme="minorHAnsi" w:hAnsiTheme="minorHAnsi" w:cstheme="minorHAnsi"/>
          <w:b/>
          <w:bCs/>
          <w:i/>
          <w:iCs/>
          <w:sz w:val="22"/>
          <w:szCs w:val="22"/>
        </w:rPr>
        <w:tab/>
      </w:r>
      <w:r w:rsidRPr="001D7F1C">
        <w:rPr>
          <w:rFonts w:asciiTheme="minorHAnsi" w:hAnsiTheme="minorHAnsi" w:cstheme="minorHAnsi"/>
          <w:sz w:val="22"/>
          <w:szCs w:val="22"/>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Pr="00AF6F6A">
        <w:rPr>
          <w:rFonts w:asciiTheme="minorHAnsi" w:hAnsiTheme="minorHAnsi" w:cstheme="minorHAnsi"/>
          <w:sz w:val="22"/>
          <w:szCs w:val="22"/>
        </w:rPr>
        <w:t xml:space="preserve">kumulatívnej výške </w:t>
      </w:r>
      <w:r w:rsidR="00C6388D">
        <w:rPr>
          <w:rFonts w:asciiTheme="minorHAnsi" w:hAnsiTheme="minorHAnsi" w:cstheme="minorHAnsi"/>
          <w:b/>
          <w:bCs/>
          <w:sz w:val="22"/>
          <w:szCs w:val="22"/>
        </w:rPr>
        <w:t>5</w:t>
      </w:r>
      <w:r w:rsidRPr="00AF6F6A">
        <w:rPr>
          <w:rFonts w:asciiTheme="minorHAnsi" w:hAnsiTheme="minorHAnsi" w:cstheme="minorHAnsi"/>
          <w:b/>
          <w:bCs/>
          <w:sz w:val="22"/>
          <w:szCs w:val="22"/>
        </w:rPr>
        <w:t xml:space="preserve"> 000 000,00 EUR bez DPH</w:t>
      </w:r>
      <w:r w:rsidRPr="001D7F1C">
        <w:rPr>
          <w:rFonts w:asciiTheme="minorHAnsi" w:hAnsiTheme="minorHAnsi" w:cstheme="minorHAnsi"/>
          <w:sz w:val="22"/>
          <w:szCs w:val="22"/>
        </w:rPr>
        <w:t xml:space="preserve"> za požadované obdobie.</w:t>
      </w:r>
    </w:p>
    <w:p w14:paraId="704683A9"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5C35E53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1"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1AA6CAA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0BB8CBC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4B6D33E1"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finančné a ekonomické postavenie ako dôkazy, že v predchádzajúcom období bol z hľadiska svojho 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376C223E"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4A6A86C1"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73C078F8"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lastRenderedPageBreak/>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39EDC0A6"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7104723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529DFCD2"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11F8EC84"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159650D5" w14:textId="77777777" w:rsidR="00B106C4" w:rsidRPr="00A56B7F" w:rsidRDefault="00B106C4" w:rsidP="00E91588">
      <w:pPr>
        <w:jc w:val="both"/>
        <w:rPr>
          <w:rFonts w:cstheme="minorHAnsi"/>
          <w:color w:val="000000"/>
          <w:szCs w:val="22"/>
        </w:rPr>
      </w:pPr>
    </w:p>
    <w:p w14:paraId="42A7BCCB"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3802812D" w14:textId="77777777" w:rsidR="00271006" w:rsidRPr="00EF7779" w:rsidRDefault="00271006" w:rsidP="00EF7779">
      <w:pPr>
        <w:spacing w:after="160" w:line="259" w:lineRule="auto"/>
        <w:ind w:left="357"/>
        <w:jc w:val="both"/>
        <w:rPr>
          <w:rFonts w:cstheme="minorHAnsi"/>
          <w:color w:val="000000"/>
          <w:szCs w:val="22"/>
        </w:rPr>
      </w:pPr>
      <w:r w:rsidRPr="00EF7779">
        <w:rPr>
          <w:rFonts w:cstheme="minorHAnsi"/>
          <w:color w:val="000000"/>
          <w:szCs w:val="22"/>
        </w:rPr>
        <w:t>Technickú spôsobilosť alebo odbornú spôsobilosť uchádzač preukazuje podľa druhu, množstva, dôležitosti alebo využitia dodávky služby nasledovnými dokladmi:</w:t>
      </w:r>
    </w:p>
    <w:p w14:paraId="5322757C"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1. § 34 ods. 1 písm. a) zákona o verejnom obstarávaní, </w:t>
      </w:r>
    </w:p>
    <w:p w14:paraId="6C020397"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2. § 34 ods. 1 písm. g) zákona o verejnom obstarávaní, </w:t>
      </w:r>
    </w:p>
    <w:p w14:paraId="2450A720" w14:textId="77777777" w:rsidR="00271006" w:rsidRPr="00EF7779" w:rsidRDefault="00271006" w:rsidP="00271006">
      <w:pPr>
        <w:pStyle w:val="Odsekzoznamu"/>
        <w:spacing w:before="120"/>
        <w:ind w:left="360"/>
        <w:jc w:val="both"/>
        <w:rPr>
          <w:rFonts w:cstheme="minorHAnsi"/>
          <w:color w:val="000000"/>
          <w:szCs w:val="22"/>
        </w:rPr>
      </w:pPr>
      <w:r w:rsidRPr="00EF7779">
        <w:rPr>
          <w:rFonts w:cstheme="minorHAnsi"/>
          <w:color w:val="000000"/>
          <w:szCs w:val="22"/>
        </w:rPr>
        <w:t>3. § 35 v spojení s § 34 ods. 1 písm. d) zákona o verejnom obstarávaní</w:t>
      </w:r>
      <w:r w:rsidR="0021745A">
        <w:rPr>
          <w:rFonts w:cstheme="minorHAnsi"/>
          <w:color w:val="000000"/>
          <w:szCs w:val="22"/>
        </w:rPr>
        <w:t>.</w:t>
      </w:r>
    </w:p>
    <w:p w14:paraId="4528466C" w14:textId="77777777" w:rsidR="00271006" w:rsidRPr="00A56B7F" w:rsidRDefault="00271006" w:rsidP="00271006">
      <w:pPr>
        <w:spacing w:before="120"/>
        <w:jc w:val="both"/>
        <w:rPr>
          <w:rFonts w:cstheme="minorHAnsi"/>
          <w:color w:val="000000"/>
          <w:szCs w:val="22"/>
        </w:rPr>
      </w:pPr>
    </w:p>
    <w:p w14:paraId="3522883C" w14:textId="77777777" w:rsidR="00271006" w:rsidRPr="00A56B7F" w:rsidRDefault="009B47CB" w:rsidP="00133251">
      <w:pPr>
        <w:pStyle w:val="Nadpis3"/>
        <w:numPr>
          <w:ilvl w:val="1"/>
          <w:numId w:val="115"/>
        </w:numPr>
        <w:spacing w:before="120" w:after="0"/>
        <w:rPr>
          <w:rFonts w:cstheme="minorHAnsi"/>
          <w:color w:val="000000"/>
          <w:sz w:val="22"/>
          <w:szCs w:val="22"/>
        </w:rPr>
      </w:pPr>
      <w:r>
        <w:rPr>
          <w:rFonts w:cstheme="minorHAnsi"/>
          <w:color w:val="000000"/>
          <w:sz w:val="22"/>
          <w:szCs w:val="22"/>
        </w:rPr>
        <w:t xml:space="preserve"> </w:t>
      </w:r>
      <w:r w:rsidR="00271006" w:rsidRPr="00A56B7F">
        <w:rPr>
          <w:rFonts w:cstheme="minorHAnsi"/>
          <w:color w:val="000000"/>
          <w:sz w:val="22"/>
          <w:szCs w:val="22"/>
        </w:rPr>
        <w:t xml:space="preserve">§ 34 ods. 1 písm. a) zákona </w:t>
      </w:r>
      <w:r w:rsidR="00271006" w:rsidRPr="00A56B7F">
        <w:rPr>
          <w:rFonts w:cstheme="minorHAnsi"/>
          <w:sz w:val="22"/>
          <w:szCs w:val="22"/>
        </w:rPr>
        <w:t>o verejnom obstarávaní</w:t>
      </w:r>
      <w:r w:rsidR="00271006" w:rsidRPr="00A56B7F">
        <w:rPr>
          <w:rFonts w:cstheme="minorHAnsi"/>
          <w:color w:val="000000"/>
          <w:sz w:val="22"/>
          <w:szCs w:val="22"/>
        </w:rPr>
        <w:t xml:space="preserve"> </w:t>
      </w:r>
    </w:p>
    <w:p w14:paraId="08D127F6"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 xml:space="preserve">Verejný obstarávateľ požaduje predložiť zoznam </w:t>
      </w:r>
      <w:r w:rsidR="00330EB9">
        <w:rPr>
          <w:rFonts w:cstheme="minorHAnsi"/>
          <w:color w:val="000000"/>
          <w:szCs w:val="22"/>
        </w:rPr>
        <w:t>dodávok tovaru</w:t>
      </w:r>
      <w:r w:rsidRPr="00A56B7F">
        <w:rPr>
          <w:rFonts w:cstheme="minorHAnsi"/>
          <w:color w:val="000000"/>
          <w:szCs w:val="22"/>
        </w:rPr>
        <w:t xml:space="preserve">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w:t>
      </w:r>
      <w:r w:rsidR="008E4C27">
        <w:rPr>
          <w:rFonts w:cstheme="minorHAnsi"/>
          <w:color w:val="000000"/>
          <w:szCs w:val="22"/>
        </w:rPr>
        <w:t> dodaní tovaru</w:t>
      </w:r>
      <w:r w:rsidRPr="00A56B7F">
        <w:rPr>
          <w:rFonts w:cstheme="minorHAnsi"/>
          <w:color w:val="000000"/>
          <w:szCs w:val="22"/>
        </w:rPr>
        <w:t xml:space="preserve"> na základe zmluvy alebo rámcovej dohody uzatvorenej podľa zákona o verejnom obstarávaní, ktorý obsahuje náležitosti podľa § 12 ods. 2 zákona o verejnom obstarávaní.</w:t>
      </w:r>
    </w:p>
    <w:p w14:paraId="5AF6CAC1"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8CD2568" w14:textId="77777777" w:rsidR="00271006" w:rsidRPr="00A56B7F" w:rsidRDefault="00271006" w:rsidP="00271006">
      <w:pPr>
        <w:ind w:left="709"/>
        <w:jc w:val="both"/>
        <w:rPr>
          <w:rFonts w:cstheme="minorHAnsi"/>
          <w:szCs w:val="22"/>
          <w:u w:val="single"/>
        </w:rPr>
      </w:pPr>
    </w:p>
    <w:p w14:paraId="0120D1B7" w14:textId="77777777" w:rsidR="00271006" w:rsidRPr="007255B9" w:rsidRDefault="00271006" w:rsidP="007255B9">
      <w:pPr>
        <w:spacing w:before="120"/>
        <w:ind w:left="709"/>
        <w:jc w:val="both"/>
        <w:rPr>
          <w:rFonts w:cstheme="minorHAnsi"/>
          <w:color w:val="000000"/>
          <w:szCs w:val="22"/>
        </w:rPr>
      </w:pPr>
      <w:r w:rsidRPr="007255B9">
        <w:rPr>
          <w:rFonts w:cstheme="minorHAnsi"/>
          <w:color w:val="000000"/>
          <w:szCs w:val="22"/>
        </w:rPr>
        <w:t>Minimálna požadovaná úroveň štandardov:</w:t>
      </w:r>
    </w:p>
    <w:p w14:paraId="6319FF2B" w14:textId="42FD3796" w:rsidR="000D37EA" w:rsidRDefault="00271006" w:rsidP="007255B9">
      <w:pPr>
        <w:spacing w:before="120"/>
        <w:ind w:left="709"/>
        <w:jc w:val="both"/>
      </w:pPr>
      <w:r w:rsidRPr="003130D0">
        <w:rPr>
          <w:rFonts w:cstheme="minorHAnsi"/>
          <w:color w:val="000000"/>
          <w:szCs w:val="22"/>
        </w:rPr>
        <w:t xml:space="preserve">Zoznamom </w:t>
      </w:r>
      <w:r w:rsidR="00382AF0">
        <w:rPr>
          <w:rFonts w:cstheme="minorHAnsi"/>
          <w:color w:val="000000"/>
          <w:szCs w:val="22"/>
        </w:rPr>
        <w:t>dodaných tovarov</w:t>
      </w:r>
      <w:r w:rsidRPr="003130D0">
        <w:rPr>
          <w:rFonts w:cstheme="minorHAnsi"/>
          <w:color w:val="000000"/>
          <w:szCs w:val="22"/>
        </w:rPr>
        <w:t xml:space="preserve"> </w:t>
      </w:r>
      <w:r w:rsidRPr="00BD7196">
        <w:rPr>
          <w:rFonts w:cstheme="minorHAnsi"/>
          <w:color w:val="000000"/>
          <w:szCs w:val="22"/>
        </w:rPr>
        <w:t xml:space="preserve">uchádzač preukáže </w:t>
      </w:r>
      <w:r w:rsidR="00BE6A0D" w:rsidRPr="00BD7196">
        <w:rPr>
          <w:rFonts w:cstheme="minorHAnsi"/>
          <w:color w:val="000000"/>
          <w:szCs w:val="22"/>
        </w:rPr>
        <w:t>dodanie tovarov</w:t>
      </w:r>
      <w:r w:rsidR="000D37EA" w:rsidRPr="00BD7196">
        <w:rPr>
          <w:rFonts w:cstheme="minorHAnsi"/>
          <w:color w:val="000000"/>
          <w:szCs w:val="22"/>
        </w:rPr>
        <w:t xml:space="preserve"> </w:t>
      </w:r>
      <w:r w:rsidR="00636C8D" w:rsidRPr="00BD7196">
        <w:rPr>
          <w:rFonts w:cstheme="minorHAnsi"/>
          <w:color w:val="000000"/>
          <w:szCs w:val="22"/>
        </w:rPr>
        <w:t xml:space="preserve">rovnakého alebo obdobného charakteru ako je </w:t>
      </w:r>
      <w:proofErr w:type="spellStart"/>
      <w:r w:rsidR="00636C8D" w:rsidRPr="00BD7196">
        <w:rPr>
          <w:rFonts w:cstheme="minorHAnsi"/>
          <w:color w:val="000000"/>
          <w:szCs w:val="22"/>
        </w:rPr>
        <w:t>prdmet</w:t>
      </w:r>
      <w:proofErr w:type="spellEnd"/>
      <w:r w:rsidR="00636C8D" w:rsidRPr="00BD7196">
        <w:rPr>
          <w:rFonts w:cstheme="minorHAnsi"/>
          <w:color w:val="000000"/>
          <w:szCs w:val="22"/>
        </w:rPr>
        <w:t xml:space="preserve"> zákazky</w:t>
      </w:r>
      <w:r w:rsidR="000D37EA" w:rsidRPr="00BD7196">
        <w:t xml:space="preserve"> (obdobným predmetom zákazky sa rozumie dodávka komponentov </w:t>
      </w:r>
      <w:r w:rsidR="00E97D09" w:rsidRPr="00BD7196">
        <w:t xml:space="preserve">kompatibilných s </w:t>
      </w:r>
      <w:r w:rsidR="000D37EA" w:rsidRPr="00BD7196">
        <w:t xml:space="preserve"> riešen</w:t>
      </w:r>
      <w:r w:rsidR="00E97D09" w:rsidRPr="00BD7196">
        <w:t>ím</w:t>
      </w:r>
      <w:r w:rsidR="000D37EA" w:rsidRPr="00BD7196">
        <w:t xml:space="preserve"> </w:t>
      </w:r>
      <w:proofErr w:type="spellStart"/>
      <w:r w:rsidR="000D37EA" w:rsidRPr="00BD7196">
        <w:t>Attenti</w:t>
      </w:r>
      <w:proofErr w:type="spellEnd"/>
      <w:r w:rsidR="000D37EA" w:rsidRPr="00BD7196">
        <w:t xml:space="preserve"> GPS </w:t>
      </w:r>
      <w:proofErr w:type="spellStart"/>
      <w:r w:rsidR="000D37EA" w:rsidRPr="00BD7196">
        <w:t>tracking</w:t>
      </w:r>
      <w:proofErr w:type="spellEnd"/>
      <w:r w:rsidR="000D37EA" w:rsidRPr="00BD7196">
        <w:t xml:space="preserve"> a/alebo </w:t>
      </w:r>
      <w:proofErr w:type="spellStart"/>
      <w:r w:rsidR="000D37EA" w:rsidRPr="00BD7196">
        <w:t>Attenti</w:t>
      </w:r>
      <w:proofErr w:type="spellEnd"/>
      <w:r w:rsidR="000D37EA" w:rsidRPr="00BD7196">
        <w:t xml:space="preserve"> </w:t>
      </w:r>
      <w:proofErr w:type="spellStart"/>
      <w:r w:rsidR="000D37EA" w:rsidRPr="00BD7196">
        <w:t>Domestic</w:t>
      </w:r>
      <w:proofErr w:type="spellEnd"/>
      <w:r w:rsidR="000D37EA" w:rsidRPr="00BD7196">
        <w:t xml:space="preserve"> </w:t>
      </w:r>
      <w:proofErr w:type="spellStart"/>
      <w:r w:rsidR="000D37EA" w:rsidRPr="00BD7196">
        <w:t>Violence</w:t>
      </w:r>
      <w:proofErr w:type="spellEnd"/>
      <w:r w:rsidR="000D37EA" w:rsidRPr="00BD7196">
        <w:t xml:space="preserve"> GPS </w:t>
      </w:r>
      <w:proofErr w:type="spellStart"/>
      <w:r w:rsidR="000D37EA" w:rsidRPr="00BD7196">
        <w:t>Proximity</w:t>
      </w:r>
      <w:proofErr w:type="spellEnd"/>
      <w:r w:rsidR="000D37EA" w:rsidRPr="00BD7196">
        <w:t xml:space="preserve"> </w:t>
      </w:r>
      <w:proofErr w:type="spellStart"/>
      <w:r w:rsidR="000D37EA" w:rsidRPr="00BD7196">
        <w:t>Notification</w:t>
      </w:r>
      <w:proofErr w:type="spellEnd"/>
      <w:r w:rsidR="000D37EA" w:rsidRPr="00BD7196">
        <w:t xml:space="preserve"> </w:t>
      </w:r>
      <w:proofErr w:type="spellStart"/>
      <w:r w:rsidR="000D37EA" w:rsidRPr="00BD7196">
        <w:t>System</w:t>
      </w:r>
      <w:proofErr w:type="spellEnd"/>
      <w:r w:rsidR="000D37EA" w:rsidRPr="00BD7196">
        <w:t xml:space="preserve">). </w:t>
      </w:r>
      <w:r w:rsidR="00D23DBC" w:rsidRPr="00BD7196">
        <w:t xml:space="preserve">Uchádzač preukáže </w:t>
      </w:r>
      <w:r w:rsidR="00BD7196" w:rsidRPr="00BD7196">
        <w:t>u</w:t>
      </w:r>
      <w:r w:rsidR="000D37EA" w:rsidRPr="00BD7196">
        <w:t xml:space="preserve">vedené  </w:t>
      </w:r>
      <w:r w:rsidR="00BD7196" w:rsidRPr="00BD7196">
        <w:t>aspoň</w:t>
      </w:r>
      <w:r w:rsidR="000D37EA" w:rsidRPr="00BD7196">
        <w:t xml:space="preserve"> jednou referenciou</w:t>
      </w:r>
      <w:r w:rsidR="00304550" w:rsidRPr="00BD7196">
        <w:t xml:space="preserve"> s minimálnou hodnotou </w:t>
      </w:r>
      <w:r w:rsidR="00DA1B28">
        <w:t>60</w:t>
      </w:r>
      <w:r w:rsidR="00BD7196" w:rsidRPr="00BD7196">
        <w:t> 000,00 Eur bez DPH.</w:t>
      </w:r>
    </w:p>
    <w:p w14:paraId="775EFC78" w14:textId="77777777" w:rsidR="00271006" w:rsidRPr="007255B9" w:rsidRDefault="00271006" w:rsidP="003130D0">
      <w:pPr>
        <w:spacing w:before="120"/>
        <w:jc w:val="both"/>
        <w:rPr>
          <w:rFonts w:cstheme="minorHAnsi"/>
          <w:color w:val="000000"/>
          <w:szCs w:val="22"/>
        </w:rPr>
      </w:pPr>
    </w:p>
    <w:p w14:paraId="120889D2" w14:textId="77777777" w:rsidR="00AF610E" w:rsidRPr="00A56B7F" w:rsidRDefault="00B106C4" w:rsidP="00133251">
      <w:pPr>
        <w:pStyle w:val="Nadpis3"/>
        <w:numPr>
          <w:ilvl w:val="1"/>
          <w:numId w:val="115"/>
        </w:numPr>
        <w:spacing w:before="120" w:after="0"/>
        <w:rPr>
          <w:rFonts w:cstheme="minorHAnsi"/>
          <w:color w:val="000000"/>
          <w:sz w:val="22"/>
          <w:szCs w:val="22"/>
        </w:rPr>
      </w:pPr>
      <w:r w:rsidRPr="00A56B7F">
        <w:rPr>
          <w:rFonts w:cstheme="minorHAnsi"/>
          <w:color w:val="000000"/>
          <w:sz w:val="22"/>
          <w:szCs w:val="22"/>
        </w:rPr>
        <w:lastRenderedPageBreak/>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6C9C0B70" w14:textId="77777777" w:rsidR="00BA3852" w:rsidRDefault="00FC6CDB" w:rsidP="00A31E45">
      <w:pPr>
        <w:ind w:left="709"/>
        <w:jc w:val="both"/>
        <w:rPr>
          <w:rFonts w:cstheme="minorHAnsi"/>
          <w:szCs w:val="22"/>
        </w:rPr>
      </w:pPr>
      <w:r>
        <w:rPr>
          <w:rFonts w:cstheme="minorHAnsi"/>
          <w:szCs w:val="22"/>
        </w:rPr>
        <w:t xml:space="preserve">Podľa § 35 </w:t>
      </w:r>
      <w:r w:rsidR="00005B42" w:rsidRPr="00A56B7F">
        <w:rPr>
          <w:rFonts w:cstheme="minorHAnsi"/>
          <w:szCs w:val="22"/>
        </w:rPr>
        <w:t>vo väzbe na § 34 ods. 1 písm. d) zákona</w:t>
      </w:r>
      <w:r>
        <w:rPr>
          <w:rFonts w:cstheme="minorHAnsi"/>
          <w:szCs w:val="22"/>
        </w:rPr>
        <w:t xml:space="preserve"> </w:t>
      </w:r>
      <w:r w:rsidR="00005B42" w:rsidRPr="00A56B7F">
        <w:rPr>
          <w:rFonts w:cstheme="minorHAnsi"/>
          <w:szCs w:val="22"/>
        </w:rPr>
        <w:t xml:space="preserve"> o verejnom obstarávaní verejný obstarávateľ požaduje predložiť doklad, ktorým bude certifikát v oblasti zabezpečenia kvality podľa normy ISO 9001</w:t>
      </w:r>
      <w:r w:rsidR="00A31E45">
        <w:rPr>
          <w:rFonts w:cstheme="minorHAnsi"/>
          <w:szCs w:val="22"/>
        </w:rPr>
        <w:t xml:space="preserve"> </w:t>
      </w:r>
      <w:r w:rsidR="00F47C6B">
        <w:t>v oblasti informačno-komunikačných technológií</w:t>
      </w:r>
      <w:r w:rsidR="00005B42" w:rsidRPr="00A56B7F">
        <w:rPr>
          <w:rFonts w:cstheme="minorHAnsi"/>
          <w:szCs w:val="22"/>
        </w:rPr>
        <w:t>, alebo ekvivalent, resp. rovnocenný dôkaz o 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396FB2D6" w14:textId="77777777" w:rsidR="00B106C4" w:rsidRPr="00A56B7F" w:rsidRDefault="00B106C4" w:rsidP="00F47C6B">
      <w:pPr>
        <w:jc w:val="both"/>
        <w:rPr>
          <w:rFonts w:cstheme="minorHAnsi"/>
          <w:szCs w:val="22"/>
        </w:rPr>
      </w:pPr>
    </w:p>
    <w:p w14:paraId="0D2C8BFE"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0C5A05">
        <w:rPr>
          <w:rFonts w:cstheme="minorHAnsi"/>
          <w:szCs w:val="22"/>
        </w:rPr>
        <w:t xml:space="preserve">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0103575C" w14:textId="77777777" w:rsidR="00B106C4" w:rsidRPr="00A56B7F" w:rsidRDefault="00B106C4" w:rsidP="00C9587D">
      <w:pPr>
        <w:ind w:left="284"/>
        <w:jc w:val="both"/>
        <w:rPr>
          <w:rFonts w:cstheme="minorHAnsi"/>
          <w:szCs w:val="22"/>
        </w:rPr>
      </w:pPr>
    </w:p>
    <w:p w14:paraId="783B0DDB"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C8F7590" w14:textId="77777777" w:rsidR="00B106C4" w:rsidRPr="00A56B7F" w:rsidRDefault="00B106C4" w:rsidP="00C9587D">
      <w:pPr>
        <w:ind w:left="284"/>
        <w:jc w:val="both"/>
        <w:rPr>
          <w:rFonts w:cstheme="minorHAnsi"/>
          <w:szCs w:val="22"/>
        </w:rPr>
      </w:pPr>
    </w:p>
    <w:p w14:paraId="769DBCA6"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1C5B1402" w14:textId="77777777" w:rsidR="00B106C4" w:rsidRPr="00A56B7F" w:rsidRDefault="00B106C4" w:rsidP="00C9587D">
      <w:pPr>
        <w:ind w:left="284"/>
        <w:jc w:val="both"/>
        <w:rPr>
          <w:rFonts w:cstheme="minorHAnsi"/>
          <w:szCs w:val="22"/>
        </w:rPr>
      </w:pPr>
    </w:p>
    <w:p w14:paraId="6D1B532F"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4C5336B2"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2F6637F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7F7E98E8" w14:textId="77777777" w:rsidR="00B106C4" w:rsidRPr="00A56B7F" w:rsidRDefault="00B106C4" w:rsidP="00C9587D">
      <w:pPr>
        <w:autoSpaceDE w:val="0"/>
        <w:autoSpaceDN w:val="0"/>
        <w:adjustRightInd w:val="0"/>
        <w:ind w:left="284"/>
        <w:jc w:val="both"/>
        <w:rPr>
          <w:rFonts w:cstheme="minorHAnsi"/>
          <w:color w:val="000000"/>
          <w:szCs w:val="22"/>
        </w:rPr>
      </w:pPr>
    </w:p>
    <w:p w14:paraId="36BCFEBB"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B852EEB"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0F659ED4"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488AD9FF" w14:textId="77777777" w:rsidR="005644C0" w:rsidRPr="00A56B7F" w:rsidRDefault="005644C0" w:rsidP="009638AE">
      <w:pPr>
        <w:pStyle w:val="Textpoznmkypodiarou"/>
        <w:jc w:val="right"/>
        <w:rPr>
          <w:rFonts w:cstheme="minorHAnsi"/>
          <w:b/>
          <w:bCs/>
          <w:sz w:val="22"/>
          <w:szCs w:val="22"/>
        </w:rPr>
      </w:pPr>
    </w:p>
    <w:p w14:paraId="11D9E135"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6EA1725C" w14:textId="77777777" w:rsidR="006538F9" w:rsidRPr="006538F9" w:rsidRDefault="00DA3A5C" w:rsidP="006538F9">
      <w:pPr>
        <w:jc w:val="both"/>
        <w:rPr>
          <w:rFonts w:cstheme="minorHAnsi"/>
          <w:b/>
          <w:bCs/>
          <w:color w:val="FF0000"/>
          <w:szCs w:val="22"/>
          <w:highlight w:val="yellow"/>
        </w:rPr>
      </w:pPr>
      <w:r w:rsidRPr="00A56B7F">
        <w:rPr>
          <w:rFonts w:cstheme="minorHAnsi"/>
          <w:szCs w:val="22"/>
        </w:rPr>
        <w:t xml:space="preserve">Názov zákazky: </w:t>
      </w:r>
      <w:r w:rsidR="006538F9" w:rsidRPr="006538F9">
        <w:rPr>
          <w:rFonts w:cstheme="minorHAnsi"/>
          <w:b/>
          <w:bCs/>
          <w:szCs w:val="22"/>
        </w:rPr>
        <w:t>„Obnova technických zariadení pre elektronický systém monitoringu osôb (ESMO)“</w:t>
      </w:r>
    </w:p>
    <w:p w14:paraId="42AD37E5" w14:textId="77777777" w:rsidR="00EF3B43" w:rsidRDefault="00EF3B43" w:rsidP="00EF3B43">
      <w:pPr>
        <w:tabs>
          <w:tab w:val="right" w:pos="8820"/>
          <w:tab w:val="right" w:leader="dot" w:pos="10080"/>
        </w:tabs>
        <w:spacing w:after="120"/>
        <w:rPr>
          <w:rFonts w:cstheme="minorHAnsi"/>
          <w:b/>
          <w:bCs/>
          <w:szCs w:val="22"/>
        </w:rPr>
      </w:pPr>
    </w:p>
    <w:p w14:paraId="0A462B6E" w14:textId="77777777" w:rsidR="001B3DBA" w:rsidRDefault="001B3DBA" w:rsidP="001B3DBA">
      <w:pPr>
        <w:tabs>
          <w:tab w:val="num" w:pos="600"/>
          <w:tab w:val="num" w:pos="709"/>
        </w:tabs>
        <w:jc w:val="both"/>
        <w:rPr>
          <w:rFonts w:cs="Arial Narrow"/>
          <w:szCs w:val="22"/>
        </w:rPr>
      </w:pPr>
      <w:r>
        <w:rPr>
          <w:rFonts w:cs="Arial Narrow"/>
          <w:szCs w:val="22"/>
        </w:rPr>
        <w:t>Predmetom zákazky je dodanie tovaru - technických zariadení potrebných na zabezpečenie plynulého   pokračovania elektronického monitoringu osôb a k nim potrebného spotrebného materiálu.</w:t>
      </w:r>
    </w:p>
    <w:p w14:paraId="40FCC944" w14:textId="77777777" w:rsidR="00D43C84" w:rsidRDefault="002E51F2" w:rsidP="00EF3B43">
      <w:pPr>
        <w:tabs>
          <w:tab w:val="right" w:pos="8820"/>
          <w:tab w:val="right" w:leader="dot" w:pos="10080"/>
        </w:tabs>
        <w:spacing w:after="120"/>
        <w:rPr>
          <w:rFonts w:cstheme="minorHAnsi"/>
          <w:b/>
          <w:bCs/>
          <w:szCs w:val="22"/>
        </w:rPr>
      </w:pPr>
      <w:r w:rsidRPr="00373147" w:rsidDel="002E51F2">
        <w:rPr>
          <w:rFonts w:cstheme="minorHAnsi"/>
          <w:szCs w:val="22"/>
        </w:rPr>
        <w:t xml:space="preserve"> </w:t>
      </w:r>
    </w:p>
    <w:p w14:paraId="3CC21949" w14:textId="77777777" w:rsidR="00D530AC" w:rsidRDefault="00D530AC" w:rsidP="00EF3B43">
      <w:pPr>
        <w:tabs>
          <w:tab w:val="right" w:pos="8820"/>
          <w:tab w:val="right" w:leader="dot" w:pos="10080"/>
        </w:tabs>
        <w:spacing w:after="120"/>
        <w:rPr>
          <w:rFonts w:cstheme="minorHAnsi"/>
          <w:b/>
          <w:bCs/>
          <w:szCs w:val="22"/>
        </w:rPr>
      </w:pPr>
    </w:p>
    <w:p w14:paraId="7D50C85A" w14:textId="77777777" w:rsidR="00D639C7" w:rsidRPr="002111ED" w:rsidRDefault="00D639C7" w:rsidP="00D639C7">
      <w:pPr>
        <w:autoSpaceDE w:val="0"/>
        <w:autoSpaceDN w:val="0"/>
        <w:adjustRightInd w:val="0"/>
        <w:jc w:val="both"/>
        <w:rPr>
          <w:szCs w:val="22"/>
        </w:rPr>
      </w:pPr>
      <w:r w:rsidRPr="002111ED">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2111ED" w:rsidRDefault="00D639C7" w:rsidP="00D639C7">
      <w:pPr>
        <w:autoSpaceDE w:val="0"/>
        <w:autoSpaceDN w:val="0"/>
        <w:adjustRightInd w:val="0"/>
        <w:jc w:val="both"/>
        <w:rPr>
          <w:szCs w:val="22"/>
        </w:rPr>
      </w:pPr>
      <w:r w:rsidRPr="002111ED">
        <w:rPr>
          <w:szCs w:val="22"/>
        </w:rPr>
        <w:t xml:space="preserve">Uchádzač môže </w:t>
      </w:r>
      <w:proofErr w:type="spellStart"/>
      <w:r w:rsidRPr="002111ED">
        <w:rPr>
          <w:szCs w:val="22"/>
        </w:rPr>
        <w:t>naceniť</w:t>
      </w:r>
      <w:proofErr w:type="spellEnd"/>
      <w:r w:rsidRPr="002111ED">
        <w:rPr>
          <w:szCs w:val="22"/>
        </w:rPr>
        <w:t xml:space="preserve"> aj ekvivalent rovnakej alebo vyššej kvality.</w:t>
      </w:r>
    </w:p>
    <w:p w14:paraId="226DDBC0" w14:textId="77777777" w:rsidR="00D639C7" w:rsidRPr="002111ED" w:rsidRDefault="00D639C7" w:rsidP="00D639C7">
      <w:pPr>
        <w:jc w:val="center"/>
        <w:rPr>
          <w:szCs w:val="22"/>
        </w:rPr>
      </w:pPr>
    </w:p>
    <w:p w14:paraId="6B942A04" w14:textId="77777777" w:rsidR="00D639C7" w:rsidRPr="002111ED" w:rsidRDefault="00D639C7" w:rsidP="00D639C7">
      <w:pPr>
        <w:autoSpaceDE w:val="0"/>
        <w:autoSpaceDN w:val="0"/>
        <w:adjustRightInd w:val="0"/>
        <w:jc w:val="both"/>
        <w:rPr>
          <w:szCs w:val="22"/>
        </w:rPr>
      </w:pPr>
      <w:r w:rsidRPr="002111ED">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A56B7F" w:rsidRDefault="00D639C7" w:rsidP="00EF3B43">
      <w:pPr>
        <w:tabs>
          <w:tab w:val="right" w:pos="8820"/>
          <w:tab w:val="right" w:leader="dot" w:pos="10080"/>
        </w:tabs>
        <w:spacing w:after="120"/>
        <w:rPr>
          <w:rFonts w:cstheme="minorHAnsi"/>
          <w:szCs w:val="22"/>
        </w:rPr>
      </w:pPr>
    </w:p>
    <w:p w14:paraId="2274612E"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65C0E00D" w14:textId="77777777" w:rsidR="00BE4055" w:rsidRDefault="00BE4055" w:rsidP="00BE4055">
      <w:pPr>
        <w:spacing w:after="200" w:line="276" w:lineRule="auto"/>
        <w:rPr>
          <w:b/>
        </w:rPr>
      </w:pPr>
      <w:r w:rsidRPr="00450354">
        <w:rPr>
          <w:b/>
        </w:rPr>
        <w:t xml:space="preserve">Technická špecifikácia </w:t>
      </w:r>
      <w:r>
        <w:rPr>
          <w:b/>
        </w:rPr>
        <w:t>zariadení</w:t>
      </w:r>
    </w:p>
    <w:p w14:paraId="3360315C" w14:textId="77777777" w:rsidR="00BE4055" w:rsidRPr="00E57EE0" w:rsidRDefault="00BE4055" w:rsidP="00BE4055">
      <w:pPr>
        <w:jc w:val="both"/>
        <w:rPr>
          <w:rFonts w:cstheme="minorHAnsi"/>
          <w:b/>
          <w:szCs w:val="22"/>
        </w:rPr>
      </w:pPr>
      <w:r w:rsidRPr="00E57EE0">
        <w:rPr>
          <w:rFonts w:cstheme="minorHAnsi"/>
          <w:b/>
          <w:szCs w:val="22"/>
        </w:rPr>
        <w:t xml:space="preserve">Všetky dodávané technické zariadenia musia byť kompatibilné s Centrálnym monitorovacím systémom (CMS) od výrobcu </w:t>
      </w:r>
      <w:proofErr w:type="spellStart"/>
      <w:r w:rsidRPr="00E57EE0">
        <w:rPr>
          <w:rFonts w:cstheme="minorHAnsi"/>
          <w:b/>
          <w:szCs w:val="22"/>
        </w:rPr>
        <w:t>Attenti</w:t>
      </w:r>
      <w:proofErr w:type="spellEnd"/>
      <w:r w:rsidRPr="00E57EE0">
        <w:rPr>
          <w:rFonts w:cstheme="minorHAnsi"/>
          <w:b/>
          <w:szCs w:val="22"/>
        </w:rPr>
        <w:t xml:space="preserve"> verzia 12.1.50.xxx a vyššia a dodávateľ musí byť oprávnený  využívať API Centrálneho monitorovacieho systému od výrobcu </w:t>
      </w:r>
      <w:proofErr w:type="spellStart"/>
      <w:r w:rsidRPr="00E57EE0">
        <w:rPr>
          <w:rFonts w:cstheme="minorHAnsi"/>
          <w:b/>
          <w:szCs w:val="22"/>
        </w:rPr>
        <w:t>Attenti</w:t>
      </w:r>
      <w:proofErr w:type="spellEnd"/>
      <w:r w:rsidRPr="00E57EE0">
        <w:rPr>
          <w:rFonts w:cstheme="minorHAnsi"/>
          <w:b/>
          <w:szCs w:val="22"/>
        </w:rPr>
        <w:t xml:space="preserve">, čím nebudú spôsobené možné </w:t>
      </w:r>
      <w:proofErr w:type="spellStart"/>
      <w:r w:rsidRPr="00E57EE0">
        <w:rPr>
          <w:rFonts w:cstheme="minorHAnsi"/>
          <w:b/>
          <w:szCs w:val="22"/>
        </w:rPr>
        <w:t>disfunkcionality</w:t>
      </w:r>
      <w:proofErr w:type="spellEnd"/>
      <w:r w:rsidRPr="00E57EE0">
        <w:rPr>
          <w:rFonts w:cstheme="minorHAnsi"/>
          <w:b/>
          <w:szCs w:val="22"/>
        </w:rPr>
        <w:t xml:space="preserve"> produktívnej prevádzky elektronického monitoringu.    </w:t>
      </w:r>
    </w:p>
    <w:p w14:paraId="0C5259B6" w14:textId="77777777" w:rsidR="00BE4055" w:rsidRPr="00E57EE0" w:rsidRDefault="00BE4055" w:rsidP="00BE4055">
      <w:pPr>
        <w:jc w:val="both"/>
        <w:rPr>
          <w:rFonts w:cstheme="minorHAnsi"/>
          <w:szCs w:val="22"/>
          <w:u w:val="single"/>
        </w:rPr>
      </w:pPr>
    </w:p>
    <w:p w14:paraId="4E4852F0" w14:textId="77777777" w:rsidR="00BE4055" w:rsidRPr="00372D72" w:rsidRDefault="00BE4055" w:rsidP="00BE4055">
      <w:pPr>
        <w:jc w:val="both"/>
        <w:rPr>
          <w:rFonts w:cstheme="minorHAnsi"/>
          <w:color w:val="000000" w:themeColor="text1"/>
          <w:szCs w:val="22"/>
          <w:u w:val="single"/>
        </w:rPr>
      </w:pPr>
      <w:r w:rsidRPr="00372D72">
        <w:rPr>
          <w:rFonts w:cstheme="minorHAnsi"/>
          <w:color w:val="000000" w:themeColor="text1"/>
          <w:szCs w:val="22"/>
          <w:u w:val="single"/>
        </w:rPr>
        <w:t xml:space="preserve">Technické zariadenia: </w:t>
      </w:r>
    </w:p>
    <w:p w14:paraId="47A2A764"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w:t>
      </w:r>
    </w:p>
    <w:p w14:paraId="45FC77E0"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varovania blízkosti verzia 6</w:t>
      </w:r>
    </w:p>
    <w:p w14:paraId="018FB055"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proofErr w:type="spellStart"/>
      <w:r w:rsidRPr="00372D72">
        <w:rPr>
          <w:rFonts w:cstheme="minorHAnsi"/>
          <w:color w:val="000000" w:themeColor="text1"/>
          <w:szCs w:val="22"/>
        </w:rPr>
        <w:t>Dokovacia</w:t>
      </w:r>
      <w:proofErr w:type="spellEnd"/>
      <w:r w:rsidRPr="00372D72">
        <w:rPr>
          <w:rFonts w:cstheme="minorHAnsi"/>
          <w:color w:val="000000" w:themeColor="text1"/>
          <w:szCs w:val="22"/>
        </w:rPr>
        <w:t xml:space="preserve"> stanica pre ZUPKO</w:t>
      </w:r>
    </w:p>
    <w:p w14:paraId="006C6C33"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Jednoprvkové ZUPKO</w:t>
      </w:r>
    </w:p>
    <w:p w14:paraId="5A7F804C" w14:textId="77777777" w:rsidR="00BE4055" w:rsidRPr="00372D72" w:rsidRDefault="00BE4055" w:rsidP="00BE4055">
      <w:pPr>
        <w:jc w:val="both"/>
        <w:rPr>
          <w:rFonts w:cstheme="minorHAnsi"/>
          <w:color w:val="000000" w:themeColor="text1"/>
          <w:szCs w:val="22"/>
          <w:u w:val="single"/>
        </w:rPr>
      </w:pPr>
    </w:p>
    <w:p w14:paraId="6869C98B" w14:textId="77777777" w:rsidR="00BE4055" w:rsidRPr="00372D72" w:rsidRDefault="00BE4055" w:rsidP="00BE4055">
      <w:pPr>
        <w:jc w:val="both"/>
        <w:rPr>
          <w:rFonts w:cstheme="minorHAnsi"/>
          <w:color w:val="000000" w:themeColor="text1"/>
          <w:szCs w:val="22"/>
          <w:u w:val="single"/>
        </w:rPr>
      </w:pPr>
      <w:r w:rsidRPr="00372D72">
        <w:rPr>
          <w:rFonts w:cstheme="minorHAnsi"/>
          <w:color w:val="000000" w:themeColor="text1"/>
          <w:szCs w:val="22"/>
          <w:u w:val="single"/>
        </w:rPr>
        <w:t>Spotrebný materiál k jednoprvkovému ZUPKO:</w:t>
      </w:r>
    </w:p>
    <w:p w14:paraId="3D65DA99"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Nabíjací akumulátor pre jednoprvkové ZUPKO</w:t>
      </w:r>
    </w:p>
    <w:p w14:paraId="077FF827"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Inštalačná pomôcka pre upínací remienok pre jednoprvkové ZUPKO</w:t>
      </w:r>
    </w:p>
    <w:p w14:paraId="535F981B"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Otvárač zámku upínacieho remienka</w:t>
      </w:r>
    </w:p>
    <w:p w14:paraId="155B1688"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Puzdro na inštalačné pomôcky</w:t>
      </w:r>
    </w:p>
    <w:p w14:paraId="627C2743"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Plochý skrutkovač</w:t>
      </w:r>
    </w:p>
    <w:p w14:paraId="4FFB1699"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Uzáver remienka</w:t>
      </w:r>
    </w:p>
    <w:p w14:paraId="6E9EBC94"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lastRenderedPageBreak/>
        <w:t>Zásuvka na bezpečné uzavretie upínacieho remienka</w:t>
      </w:r>
    </w:p>
    <w:p w14:paraId="5AB5612A"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 xml:space="preserve">Upínací remienok </w:t>
      </w:r>
    </w:p>
    <w:p w14:paraId="7B5D7B92" w14:textId="77777777" w:rsidR="00BE4055" w:rsidRPr="00372D72" w:rsidRDefault="00BE4055" w:rsidP="00BE4055">
      <w:pPr>
        <w:jc w:val="both"/>
        <w:rPr>
          <w:rFonts w:cstheme="minorHAnsi"/>
          <w:color w:val="000000" w:themeColor="text1"/>
          <w:szCs w:val="22"/>
        </w:rPr>
      </w:pPr>
    </w:p>
    <w:p w14:paraId="4C5A7EC8" w14:textId="77777777" w:rsidR="00BE4055" w:rsidRPr="00372D72" w:rsidRDefault="00BE4055" w:rsidP="00133251">
      <w:pPr>
        <w:pStyle w:val="Odsekzoznamu"/>
        <w:numPr>
          <w:ilvl w:val="0"/>
          <w:numId w:val="117"/>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 (</w:t>
      </w:r>
      <w:proofErr w:type="spellStart"/>
      <w:r w:rsidRPr="00372D72">
        <w:rPr>
          <w:rFonts w:cstheme="minorHAnsi"/>
          <w:color w:val="000000" w:themeColor="text1"/>
          <w:szCs w:val="22"/>
        </w:rPr>
        <w:t>Two-Piece</w:t>
      </w:r>
      <w:proofErr w:type="spellEnd"/>
      <w:r w:rsidRPr="00372D72">
        <w:rPr>
          <w:rFonts w:cstheme="minorHAnsi"/>
          <w:color w:val="000000" w:themeColor="text1"/>
          <w:szCs w:val="22"/>
        </w:rPr>
        <w:t xml:space="preserve"> GPS </w:t>
      </w:r>
      <w:proofErr w:type="spellStart"/>
      <w:r w:rsidRPr="00372D72">
        <w:rPr>
          <w:rFonts w:cstheme="minorHAnsi"/>
          <w:color w:val="000000" w:themeColor="text1"/>
          <w:szCs w:val="22"/>
        </w:rPr>
        <w:t>Offender</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Tracking</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Unit</w:t>
      </w:r>
      <w:proofErr w:type="spellEnd"/>
      <w:r w:rsidRPr="00372D72">
        <w:rPr>
          <w:rFonts w:cstheme="minorHAnsi"/>
          <w:color w:val="000000" w:themeColor="text1"/>
          <w:szCs w:val="22"/>
        </w:rPr>
        <w:t xml:space="preserve"> V6)</w:t>
      </w:r>
    </w:p>
    <w:p w14:paraId="46BEAA7A" w14:textId="77777777" w:rsidR="00BE4055" w:rsidRPr="00E57EE0" w:rsidRDefault="00BE4055" w:rsidP="00BE4055">
      <w:pPr>
        <w:jc w:val="both"/>
        <w:rPr>
          <w:rFonts w:cstheme="minorHAnsi"/>
          <w:szCs w:val="22"/>
        </w:rPr>
      </w:pPr>
      <w:r w:rsidRPr="00E57EE0">
        <w:rPr>
          <w:rFonts w:cstheme="minorHAnsi"/>
          <w:szCs w:val="22"/>
        </w:rPr>
        <w:t>Požadované vlastnosti zariadenia na určenie polohy kontrolovanej osoby sú:</w:t>
      </w:r>
    </w:p>
    <w:p w14:paraId="1B9EF2C6" w14:textId="77777777" w:rsidR="00BE4055" w:rsidRPr="00E57EE0" w:rsidRDefault="00BE4055"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3BD45159"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5B419EB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7F73CFF0"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18FD2021"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41C641D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6DD9BE1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konfigurácie geografických zón (prikázaných, zakázaných) a plánovania</w:t>
      </w:r>
    </w:p>
    <w:p w14:paraId="555F178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3C178544"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6D606402"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používateľa prostredníctvom zvukových signálov, vibrácií a vizuálnych indikácií zobrazovaných na LCD obrazovke zariadenia</w:t>
      </w:r>
    </w:p>
    <w:p w14:paraId="25E9868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0ADBC9B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Kompatibilita s GPS základňovou jednotkou</w:t>
      </w:r>
    </w:p>
    <w:p w14:paraId="2CD6E41A"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w:t>
      </w:r>
    </w:p>
    <w:p w14:paraId="4AF972C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EB4A15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w:t>
      </w:r>
    </w:p>
    <w:p w14:paraId="529D91A4"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GPS + </w:t>
      </w:r>
      <w:proofErr w:type="spellStart"/>
      <w:r w:rsidRPr="00E57EE0">
        <w:rPr>
          <w:rFonts w:cstheme="minorHAnsi"/>
          <w:szCs w:val="22"/>
        </w:rPr>
        <w:t>aGPS</w:t>
      </w:r>
      <w:proofErr w:type="spellEnd"/>
      <w:r w:rsidRPr="00E57EE0">
        <w:rPr>
          <w:rFonts w:cstheme="minorHAnsi"/>
          <w:szCs w:val="22"/>
        </w:rPr>
        <w:t xml:space="preserve">, </w:t>
      </w:r>
    </w:p>
    <w:p w14:paraId="01E92C08"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694ACE2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75D37E3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Spôsoby komunikácie: Dáta (3G a GPRS), SMS, obojstranná hlasová komunikácia</w:t>
      </w:r>
    </w:p>
    <w:p w14:paraId="4D9D0E5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1D3C193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25A0254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0BC1F30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2A9500CD"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Ochranné riešenia: Indikácia poškodenia konštrukčného obalu, resp. jeho otvorenia, pohyb bez GPS</w:t>
      </w:r>
    </w:p>
    <w:p w14:paraId="314C8739"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5FEC6B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Kontrolovaná osoba – GPS RF + PID / GPS bez RF kombinované s hlasovým overením</w:t>
      </w:r>
    </w:p>
    <w:p w14:paraId="0BF345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Kontrolovaná </w:t>
      </w:r>
      <w:proofErr w:type="spellStart"/>
      <w:r w:rsidRPr="00E57EE0">
        <w:rPr>
          <w:rFonts w:cstheme="minorHAnsi"/>
          <w:szCs w:val="22"/>
        </w:rPr>
        <w:t>vs</w:t>
      </w:r>
      <w:proofErr w:type="spellEnd"/>
      <w:r w:rsidRPr="00E57EE0">
        <w:rPr>
          <w:rFonts w:cstheme="minorHAnsi"/>
          <w:szCs w:val="22"/>
        </w:rPr>
        <w:t xml:space="preserve"> Chránená osoba – GPS RF + PID párované so zariadením pre chránenú osobu (režim DV – </w:t>
      </w:r>
      <w:proofErr w:type="spellStart"/>
      <w:r w:rsidRPr="00E57EE0">
        <w:rPr>
          <w:rFonts w:cstheme="minorHAnsi"/>
          <w:szCs w:val="22"/>
        </w:rPr>
        <w:t>domestic</w:t>
      </w:r>
      <w:proofErr w:type="spellEnd"/>
      <w:r w:rsidRPr="00E57EE0">
        <w:rPr>
          <w:rFonts w:cstheme="minorHAnsi"/>
          <w:szCs w:val="22"/>
        </w:rPr>
        <w:t xml:space="preserve"> </w:t>
      </w:r>
      <w:proofErr w:type="spellStart"/>
      <w:r w:rsidRPr="00E57EE0">
        <w:rPr>
          <w:rFonts w:cstheme="minorHAnsi"/>
          <w:szCs w:val="22"/>
        </w:rPr>
        <w:t>violence</w:t>
      </w:r>
      <w:proofErr w:type="spellEnd"/>
      <w:r w:rsidRPr="00E57EE0">
        <w:rPr>
          <w:rFonts w:cstheme="minorHAnsi"/>
          <w:szCs w:val="22"/>
        </w:rPr>
        <w:t>)</w:t>
      </w:r>
    </w:p>
    <w:p w14:paraId="0ECC392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4BB96F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 viac ako 50 kruhových zón a 50 polygonálnych zón</w:t>
      </w:r>
    </w:p>
    <w:p w14:paraId="23F37AEA" w14:textId="77777777" w:rsidR="00BE4055" w:rsidRPr="00E57EE0" w:rsidRDefault="00BE4055" w:rsidP="00BE4055">
      <w:pPr>
        <w:ind w:left="360"/>
        <w:jc w:val="center"/>
        <w:rPr>
          <w:rFonts w:cstheme="minorHAnsi"/>
          <w:szCs w:val="22"/>
        </w:rPr>
      </w:pPr>
      <w:r w:rsidRPr="00E57EE0">
        <w:rPr>
          <w:rFonts w:cstheme="minorHAnsi"/>
          <w:noProof/>
          <w:szCs w:val="22"/>
        </w:rPr>
        <w:lastRenderedPageBreak/>
        <w:drawing>
          <wp:inline distT="0" distB="0" distL="0" distR="0" wp14:anchorId="5A7EF567" wp14:editId="53995156">
            <wp:extent cx="1209501" cy="1722883"/>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1234" cy="1739597"/>
                    </a:xfrm>
                    <a:prstGeom prst="rect">
                      <a:avLst/>
                    </a:prstGeom>
                    <a:noFill/>
                    <a:ln>
                      <a:noFill/>
                    </a:ln>
                  </pic:spPr>
                </pic:pic>
              </a:graphicData>
            </a:graphic>
          </wp:inline>
        </w:drawing>
      </w:r>
      <w:proofErr w:type="spellStart"/>
      <w:r w:rsidRPr="00E57EE0">
        <w:rPr>
          <w:rFonts w:cstheme="minorHAnsi"/>
          <w:szCs w:val="22"/>
        </w:rPr>
        <w:t>Two-Piece</w:t>
      </w:r>
      <w:proofErr w:type="spellEnd"/>
      <w:r w:rsidRPr="00E57EE0">
        <w:rPr>
          <w:rFonts w:cstheme="minorHAnsi"/>
          <w:szCs w:val="22"/>
        </w:rPr>
        <w:t xml:space="preserve"> GPS </w:t>
      </w:r>
      <w:proofErr w:type="spellStart"/>
      <w:r w:rsidRPr="00E57EE0">
        <w:rPr>
          <w:rFonts w:cstheme="minorHAnsi"/>
          <w:szCs w:val="22"/>
        </w:rPr>
        <w:t>Offender</w:t>
      </w:r>
      <w:proofErr w:type="spellEnd"/>
      <w:r w:rsidRPr="00E57EE0">
        <w:rPr>
          <w:rFonts w:cstheme="minorHAnsi"/>
          <w:szCs w:val="22"/>
        </w:rPr>
        <w:t xml:space="preserve">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(V6)</w:t>
      </w:r>
    </w:p>
    <w:p w14:paraId="4EBF3B33" w14:textId="77777777" w:rsidR="00BE4055" w:rsidRPr="00E57EE0" w:rsidRDefault="00BE4055" w:rsidP="00BE4055">
      <w:pPr>
        <w:pStyle w:val="Odsekzoznamu"/>
        <w:jc w:val="both"/>
        <w:rPr>
          <w:rFonts w:cstheme="minorHAnsi"/>
          <w:color w:val="365F91" w:themeColor="accent1" w:themeShade="BF"/>
          <w:szCs w:val="22"/>
        </w:rPr>
      </w:pPr>
    </w:p>
    <w:p w14:paraId="194EE55A" w14:textId="77777777" w:rsidR="00BE4055" w:rsidRPr="00E57EE0" w:rsidRDefault="00BE4055" w:rsidP="00BE4055">
      <w:pPr>
        <w:pStyle w:val="Odsekzoznamu"/>
        <w:jc w:val="both"/>
        <w:rPr>
          <w:rFonts w:cstheme="minorHAnsi"/>
          <w:color w:val="365F91" w:themeColor="accent1" w:themeShade="BF"/>
          <w:szCs w:val="22"/>
        </w:rPr>
      </w:pPr>
    </w:p>
    <w:p w14:paraId="02C16EAA"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Zariadenie varovania blízkosti verzia 6 (</w:t>
      </w:r>
      <w:proofErr w:type="spellStart"/>
      <w:r w:rsidRPr="00E57EE0">
        <w:rPr>
          <w:rFonts w:cstheme="minorHAnsi"/>
          <w:color w:val="365F91" w:themeColor="accent1" w:themeShade="BF"/>
          <w:szCs w:val="22"/>
        </w:rPr>
        <w:t>Two-Piece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Victim</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V6)</w:t>
      </w:r>
    </w:p>
    <w:p w14:paraId="51BF0F60" w14:textId="77777777" w:rsidR="00BE4055" w:rsidRPr="00E57EE0" w:rsidRDefault="00BE4055" w:rsidP="00BE4055">
      <w:pPr>
        <w:jc w:val="both"/>
        <w:rPr>
          <w:rFonts w:cstheme="minorHAnsi"/>
          <w:szCs w:val="22"/>
        </w:rPr>
      </w:pPr>
      <w:r w:rsidRPr="00E57EE0">
        <w:rPr>
          <w:rFonts w:cstheme="minorHAnsi"/>
          <w:szCs w:val="22"/>
        </w:rPr>
        <w:t>Požadované vlastnosti zariadenia varovania blízkosti sú:</w:t>
      </w:r>
    </w:p>
    <w:p w14:paraId="29BDC8BE" w14:textId="77777777" w:rsidR="00BE4055" w:rsidRPr="00E57EE0" w:rsidRDefault="00BE4055"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70CAFCF5"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36573E56"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4BFF427B"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1AA64F57"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793E6A3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6A7E7163"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0FD0CAE5"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58046432"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chránenej osoby pri priblížení sa kontrolovanej osoby prostredníctvom zvukových signálov, vibrácií a vizuálnych indikácií zobrazovaných na LCD obrazovke zariadenia</w:t>
      </w:r>
    </w:p>
    <w:p w14:paraId="3B84A410"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6A96C1BE"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w:t>
      </w:r>
    </w:p>
    <w:p w14:paraId="34937E4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195F2A2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72DFF5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14D639DA"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Spôsoby komunikácie: </w:t>
      </w:r>
    </w:p>
    <w:p w14:paraId="797613F8"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Dáta (3G a GPRS), </w:t>
      </w:r>
    </w:p>
    <w:p w14:paraId="41E8FEA4"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SMS, </w:t>
      </w:r>
    </w:p>
    <w:p w14:paraId="227DA2A3"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obojstranná hlasová komunikácia</w:t>
      </w:r>
    </w:p>
    <w:p w14:paraId="48D4FE83"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2E34C36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3938274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3A4763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detekcie PID kontrolovanej osoby (TRX 840): min 150m na otvorenom priestranstve </w:t>
      </w:r>
    </w:p>
    <w:p w14:paraId="5FBD180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744F5B1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3669B69"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3264D001"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608C8D6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 xml:space="preserve">Operačný mód: </w:t>
      </w:r>
    </w:p>
    <w:p w14:paraId="0B1A915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Chránená osoba: určenie polohy prostredníctvom GPS a detekcia priblíženia sa PID kontrolovanej osoby (RF detekcia vysielača TRX 840)</w:t>
      </w:r>
    </w:p>
    <w:p w14:paraId="1546DBC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5A69151D"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0C5BD480" w14:textId="77777777" w:rsidR="00BE4055" w:rsidRPr="00E57EE0" w:rsidRDefault="00BE4055" w:rsidP="00BE4055">
      <w:pPr>
        <w:rPr>
          <w:rFonts w:cstheme="minorHAnsi"/>
          <w:szCs w:val="22"/>
        </w:rPr>
      </w:pPr>
    </w:p>
    <w:p w14:paraId="39F3F99C"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3BD22476" wp14:editId="07CDA301">
            <wp:extent cx="942380" cy="152717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1776" cy="1542402"/>
                    </a:xfrm>
                    <a:prstGeom prst="rect">
                      <a:avLst/>
                    </a:prstGeom>
                    <a:noFill/>
                    <a:ln>
                      <a:noFill/>
                    </a:ln>
                  </pic:spPr>
                </pic:pic>
              </a:graphicData>
            </a:graphic>
          </wp:inline>
        </w:drawing>
      </w:r>
      <w:proofErr w:type="spellStart"/>
      <w:r w:rsidRPr="00E57EE0">
        <w:rPr>
          <w:rFonts w:cstheme="minorHAnsi"/>
          <w:szCs w:val="22"/>
        </w:rPr>
        <w:t>Two-Piece</w:t>
      </w:r>
      <w:proofErr w:type="spellEnd"/>
      <w:r w:rsidRPr="00E57EE0">
        <w:rPr>
          <w:rFonts w:cstheme="minorHAnsi"/>
          <w:szCs w:val="22"/>
        </w:rPr>
        <w:t xml:space="preserve"> GPS </w:t>
      </w:r>
      <w:proofErr w:type="spellStart"/>
      <w:r w:rsidRPr="00E57EE0">
        <w:rPr>
          <w:rFonts w:cstheme="minorHAnsi"/>
          <w:szCs w:val="22"/>
        </w:rPr>
        <w:t>Victim</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(V6)</w:t>
      </w:r>
    </w:p>
    <w:p w14:paraId="5FBB979B" w14:textId="77777777" w:rsidR="00BE4055" w:rsidRPr="00E57EE0" w:rsidRDefault="00BE4055" w:rsidP="00BE4055">
      <w:pPr>
        <w:jc w:val="both"/>
        <w:rPr>
          <w:rFonts w:cstheme="minorHAnsi"/>
          <w:szCs w:val="22"/>
        </w:rPr>
      </w:pPr>
    </w:p>
    <w:p w14:paraId="3AB40F84"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proofErr w:type="spellStart"/>
      <w:r w:rsidRPr="00E57EE0">
        <w:rPr>
          <w:rFonts w:cstheme="minorHAnsi"/>
          <w:color w:val="365F91" w:themeColor="accent1" w:themeShade="BF"/>
          <w:szCs w:val="22"/>
        </w:rPr>
        <w:t>Dokovacia</w:t>
      </w:r>
      <w:proofErr w:type="spellEnd"/>
      <w:r w:rsidRPr="00E57EE0">
        <w:rPr>
          <w:rFonts w:cstheme="minorHAnsi"/>
          <w:color w:val="365F91" w:themeColor="accent1" w:themeShade="BF"/>
          <w:szCs w:val="22"/>
        </w:rPr>
        <w:t xml:space="preserve"> stanica pre ZUPKO (GPS Base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model SBU2000LL)</w:t>
      </w:r>
    </w:p>
    <w:p w14:paraId="28C41E9C" w14:textId="77777777" w:rsidR="00BE4055" w:rsidRPr="00E57EE0" w:rsidRDefault="00BE4055" w:rsidP="00BE4055">
      <w:pPr>
        <w:jc w:val="both"/>
        <w:rPr>
          <w:rFonts w:cstheme="minorHAnsi"/>
          <w:szCs w:val="22"/>
        </w:rPr>
      </w:pPr>
      <w:r w:rsidRPr="00E57EE0">
        <w:rPr>
          <w:rFonts w:cstheme="minorHAnsi"/>
          <w:szCs w:val="22"/>
        </w:rPr>
        <w:t>Požadované vlastnosti GPS základňovej jednotky sú:</w:t>
      </w:r>
    </w:p>
    <w:p w14:paraId="06D7107B" w14:textId="77777777" w:rsidR="00BE4055" w:rsidRPr="00E57EE0" w:rsidRDefault="00BE4055" w:rsidP="00133251">
      <w:pPr>
        <w:pStyle w:val="Odsekzoznamu"/>
        <w:numPr>
          <w:ilvl w:val="0"/>
          <w:numId w:val="119"/>
        </w:numPr>
        <w:spacing w:line="259" w:lineRule="auto"/>
        <w:contextualSpacing/>
        <w:rPr>
          <w:rFonts w:cstheme="minorHAnsi"/>
          <w:szCs w:val="22"/>
        </w:rPr>
      </w:pPr>
      <w:r w:rsidRPr="00E57EE0">
        <w:rPr>
          <w:rFonts w:cstheme="minorHAnsi"/>
          <w:szCs w:val="22"/>
        </w:rPr>
        <w:t>Aplikácia konceptu domáceho väzenia (kontroly prítomnosti) v rámci dvojprvkového monitoringu pohybu a pobytu kontrolovanej osoby v povolených resp. zakázaných zónach</w:t>
      </w:r>
    </w:p>
    <w:p w14:paraId="039FEEF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Rozšírenie detekcie RF signálu PID do 100m (na otvorenom priestranstve) v prípade, keď je ZUPKO korektne vložené do slotu základňovej jednotky</w:t>
      </w:r>
    </w:p>
    <w:p w14:paraId="299E462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Viac ako 48 prevádzka na interný záložný zdroj (batériu) základňovej jednotky</w:t>
      </w:r>
    </w:p>
    <w:p w14:paraId="37F52AC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Indikácia a notifikácia zlyhania nabíjania, nízkej kapacity záložnej batérie, pohybu základňovej jednotky</w:t>
      </w:r>
    </w:p>
    <w:p w14:paraId="537685A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04F3544F"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Rýchla a jednoduchá inštalácia</w:t>
      </w:r>
    </w:p>
    <w:p w14:paraId="05F603FD" w14:textId="77777777" w:rsidR="00BE4055" w:rsidRPr="00E57EE0" w:rsidRDefault="00BE4055" w:rsidP="00BE4055">
      <w:pPr>
        <w:rPr>
          <w:rFonts w:cstheme="minorHAnsi"/>
          <w:szCs w:val="22"/>
        </w:rPr>
      </w:pPr>
      <w:r w:rsidRPr="00E57EE0">
        <w:rPr>
          <w:rFonts w:cstheme="minorHAnsi"/>
          <w:szCs w:val="22"/>
        </w:rPr>
        <w:t xml:space="preserve">      Technické parametre:  </w:t>
      </w:r>
    </w:p>
    <w:p w14:paraId="4A03B79C"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Rozmery: 90mm x 285mm x 185mm (+/- 1mm), hmotnosť: max 1000 g </w:t>
      </w:r>
    </w:p>
    <w:p w14:paraId="0BA7A61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399B0EE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max 100m na otvorenom priestranstve </w:t>
      </w:r>
    </w:p>
    <w:p w14:paraId="0C979242"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48 hodín</w:t>
      </w:r>
    </w:p>
    <w:p w14:paraId="2DD2956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Príslušenstvo: Nabíjačka 12VDC/2Amp</w:t>
      </w:r>
    </w:p>
    <w:p w14:paraId="02B9E5A3" w14:textId="77777777" w:rsidR="00BE4055" w:rsidRPr="00E57EE0" w:rsidRDefault="00BE4055" w:rsidP="00BE4055">
      <w:pPr>
        <w:rPr>
          <w:rFonts w:cstheme="minorHAnsi"/>
          <w:szCs w:val="22"/>
        </w:rPr>
      </w:pPr>
    </w:p>
    <w:p w14:paraId="30AB5C8E" w14:textId="77777777" w:rsidR="00BE4055" w:rsidRPr="00E57EE0" w:rsidRDefault="00BE4055" w:rsidP="00BE4055">
      <w:pPr>
        <w:rPr>
          <w:rFonts w:cstheme="minorHAnsi"/>
          <w:szCs w:val="22"/>
        </w:rPr>
      </w:pPr>
    </w:p>
    <w:p w14:paraId="390A9239" w14:textId="77777777" w:rsidR="00BE4055" w:rsidRPr="00E57EE0" w:rsidRDefault="00BE4055" w:rsidP="00BE4055">
      <w:pPr>
        <w:rPr>
          <w:rFonts w:cstheme="minorHAnsi"/>
          <w:szCs w:val="22"/>
        </w:rPr>
      </w:pPr>
      <w:r w:rsidRPr="00E57EE0">
        <w:rPr>
          <w:rFonts w:cstheme="minorHAnsi"/>
          <w:noProof/>
          <w:szCs w:val="22"/>
        </w:rPr>
        <w:drawing>
          <wp:inline distT="0" distB="0" distL="0" distR="0" wp14:anchorId="76F3128F" wp14:editId="661BF6CD">
            <wp:extent cx="1546529" cy="1385814"/>
            <wp:effectExtent l="0" t="0" r="0" b="508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9713" cy="1388667"/>
                    </a:xfrm>
                    <a:prstGeom prst="rect">
                      <a:avLst/>
                    </a:prstGeom>
                    <a:noFill/>
                    <a:ln>
                      <a:noFill/>
                    </a:ln>
                  </pic:spPr>
                </pic:pic>
              </a:graphicData>
            </a:graphic>
          </wp:inline>
        </w:drawing>
      </w:r>
      <w:r w:rsidRPr="00E57EE0">
        <w:rPr>
          <w:rFonts w:cstheme="minorHAnsi"/>
          <w:szCs w:val="22"/>
        </w:rPr>
        <w:t xml:space="preserve"> GPS Base </w:t>
      </w:r>
      <w:proofErr w:type="spellStart"/>
      <w:r w:rsidRPr="00E57EE0">
        <w:rPr>
          <w:rFonts w:cstheme="minorHAnsi"/>
          <w:szCs w:val="22"/>
        </w:rPr>
        <w:t>Unit</w:t>
      </w:r>
      <w:proofErr w:type="spellEnd"/>
      <w:r w:rsidRPr="00E57EE0">
        <w:rPr>
          <w:rFonts w:cstheme="minorHAnsi"/>
          <w:szCs w:val="22"/>
        </w:rPr>
        <w:t>, model SBU2000LL</w:t>
      </w:r>
    </w:p>
    <w:p w14:paraId="65986EFE" w14:textId="77777777" w:rsidR="00BE4055" w:rsidRPr="00E57EE0" w:rsidRDefault="00BE4055" w:rsidP="00BE4055">
      <w:pPr>
        <w:pStyle w:val="Odsekzoznamu"/>
        <w:jc w:val="both"/>
        <w:rPr>
          <w:rFonts w:cstheme="minorHAnsi"/>
          <w:color w:val="365F91" w:themeColor="accent1" w:themeShade="BF"/>
          <w:szCs w:val="22"/>
        </w:rPr>
      </w:pPr>
    </w:p>
    <w:p w14:paraId="23E701C2" w14:textId="77777777" w:rsidR="00BE4055" w:rsidRPr="00E57EE0" w:rsidRDefault="00BE4055" w:rsidP="00BE4055">
      <w:pPr>
        <w:pStyle w:val="Odsekzoznamu"/>
        <w:jc w:val="both"/>
        <w:rPr>
          <w:rFonts w:cstheme="minorHAnsi"/>
          <w:color w:val="365F91" w:themeColor="accent1" w:themeShade="BF"/>
          <w:szCs w:val="22"/>
        </w:rPr>
      </w:pPr>
    </w:p>
    <w:p w14:paraId="703B3023"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Jednoprvkové ZUPKO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29B2A58E" w14:textId="77777777" w:rsidR="00BE4055" w:rsidRPr="00E57EE0" w:rsidRDefault="00BE4055" w:rsidP="00BE4055">
      <w:pPr>
        <w:rPr>
          <w:rFonts w:cstheme="minorHAnsi"/>
          <w:szCs w:val="22"/>
        </w:rPr>
      </w:pPr>
      <w:r w:rsidRPr="00E57EE0">
        <w:rPr>
          <w:rFonts w:cstheme="minorHAnsi"/>
          <w:szCs w:val="22"/>
        </w:rPr>
        <w:t>Požadované vlastnosti zariadenia varovania blízkosti sú:</w:t>
      </w:r>
    </w:p>
    <w:p w14:paraId="4585EF5C" w14:textId="77777777" w:rsidR="00BE4055" w:rsidRPr="00E57EE0" w:rsidRDefault="00BE4055" w:rsidP="00133251">
      <w:pPr>
        <w:pStyle w:val="Odsekzoznamu"/>
        <w:numPr>
          <w:ilvl w:val="0"/>
          <w:numId w:val="120"/>
        </w:numPr>
        <w:spacing w:line="259" w:lineRule="auto"/>
        <w:contextualSpacing/>
        <w:rPr>
          <w:rFonts w:cstheme="minorHAnsi"/>
          <w:szCs w:val="22"/>
        </w:rPr>
      </w:pPr>
      <w:r w:rsidRPr="00E57EE0">
        <w:rPr>
          <w:rFonts w:cstheme="minorHAnsi"/>
          <w:szCs w:val="22"/>
        </w:rPr>
        <w:t>Bezpečná inštalácia zariadenia na nohu kontrolovanej osoby (nad členkom)</w:t>
      </w:r>
    </w:p>
    <w:p w14:paraId="3E3C6DCB"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Jednoduchá inštalácia nastaviteľným upínacím remienkom</w:t>
      </w:r>
    </w:p>
    <w:p w14:paraId="2F4CE8A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Zariadenie neobmedzí pohyblivosť osoby</w:t>
      </w:r>
    </w:p>
    <w:p w14:paraId="348520D6"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Nastavenie a plánovanie zakázaných a prikázaných zón</w:t>
      </w:r>
    </w:p>
    <w:p w14:paraId="72497BFE"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GPS a LBS</w:t>
      </w:r>
    </w:p>
    <w:p w14:paraId="0826BFB4"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3G mobilných sietí </w:t>
      </w:r>
    </w:p>
    <w:p w14:paraId="51951CC1"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607CF313"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Výdrž prevádzky na batérie min 30 hodín</w:t>
      </w:r>
    </w:p>
    <w:p w14:paraId="34860D6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Umožňuje realizovať kontrolu pohybu a pobytu monitorovanej osoby v rámci operačného módu CMS </w:t>
      </w:r>
    </w:p>
    <w:p w14:paraId="15BBDDD1"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Notifikácia kontrolovanej osoby prostredníctvom vibrácií a viacfarebnou LED indikáciou</w:t>
      </w:r>
    </w:p>
    <w:p w14:paraId="63394868" w14:textId="77777777" w:rsidR="00BE4055" w:rsidRPr="00E57EE0" w:rsidRDefault="00BE4055" w:rsidP="00133251">
      <w:pPr>
        <w:pStyle w:val="Odsekzoznamu"/>
        <w:numPr>
          <w:ilvl w:val="0"/>
          <w:numId w:val="120"/>
        </w:numPr>
        <w:spacing w:after="160" w:line="259" w:lineRule="auto"/>
        <w:contextualSpacing/>
        <w:rPr>
          <w:rFonts w:cstheme="minorHAnsi"/>
          <w:szCs w:val="22"/>
        </w:rPr>
      </w:pPr>
      <w:proofErr w:type="spellStart"/>
      <w:r w:rsidRPr="00E57EE0">
        <w:rPr>
          <w:rFonts w:cstheme="minorHAnsi"/>
          <w:szCs w:val="22"/>
        </w:rPr>
        <w:t>Vodeodolnosť</w:t>
      </w:r>
      <w:proofErr w:type="spellEnd"/>
    </w:p>
    <w:p w14:paraId="279BA17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Možnosť použiť kompatibilnú </w:t>
      </w:r>
      <w:proofErr w:type="spellStart"/>
      <w:r w:rsidRPr="00E57EE0">
        <w:rPr>
          <w:rFonts w:cstheme="minorHAnsi"/>
          <w:szCs w:val="22"/>
        </w:rPr>
        <w:t>power</w:t>
      </w:r>
      <w:proofErr w:type="spellEnd"/>
      <w:r w:rsidRPr="00E57EE0">
        <w:rPr>
          <w:rFonts w:cstheme="minorHAnsi"/>
          <w:szCs w:val="22"/>
        </w:rPr>
        <w:t xml:space="preserve"> banku na dobitie batérie zariadenia bez nutnosti priameho pripojenia zariadenia k nabíjačke</w:t>
      </w:r>
    </w:p>
    <w:p w14:paraId="188D0F7F"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76982B63"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 jednoprvkového zariadenia na určenie polohy kontrolovanej osoby:</w:t>
      </w:r>
    </w:p>
    <w:p w14:paraId="46C5744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84mm x 56mm x 31mm (+/- 1mm), hmotnosť: 150 g (+/- 2g)</w:t>
      </w:r>
    </w:p>
    <w:p w14:paraId="200A45EC"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452933D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58B5C4E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04F7B9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1444B64F"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100m na otvorenom priestranstve </w:t>
      </w:r>
    </w:p>
    <w:p w14:paraId="2B12AA8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30 hodín</w:t>
      </w:r>
    </w:p>
    <w:p w14:paraId="0623B40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2BDA3D2"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Indikácia rozopnutia upínacieho remienka</w:t>
      </w:r>
    </w:p>
    <w:p w14:paraId="604262C3"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6DD3CA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711ACCC3"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2C2E4981"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GPS lokalizácia + RF komunikácia</w:t>
      </w:r>
    </w:p>
    <w:p w14:paraId="06C6ACA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Voliteľne len GPS    </w:t>
      </w:r>
    </w:p>
    <w:p w14:paraId="0EDA9E39"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73F4A77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0BC9EB0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50 kruhových zón</w:t>
      </w:r>
    </w:p>
    <w:p w14:paraId="5C4B5C1D"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50 polygonálnych zón</w:t>
      </w:r>
    </w:p>
    <w:p w14:paraId="5219B12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Nutné príslušenstvo:</w:t>
      </w:r>
    </w:p>
    <w:p w14:paraId="3EAF1A16"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Kompatibilná nabíjačka </w:t>
      </w:r>
    </w:p>
    <w:p w14:paraId="5E8898CE"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Kompatibilný upínací remienok s optickým vláknom (</w:t>
      </w:r>
    </w:p>
    <w:p w14:paraId="395AF65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Upínací klip na remienok (odolnosť 20kg, resp. 40 kg) a upínací držiak zariadenia (</w:t>
      </w: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w:t>
      </w:r>
    </w:p>
    <w:p w14:paraId="71AA64B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Voliteľné príslušenstvo</w:t>
      </w:r>
    </w:p>
    <w:p w14:paraId="30E5AD66"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Kompatibilná </w:t>
      </w:r>
      <w:proofErr w:type="spellStart"/>
      <w:r w:rsidRPr="00E57EE0">
        <w:rPr>
          <w:rFonts w:cstheme="minorHAnsi"/>
          <w:szCs w:val="22"/>
        </w:rPr>
        <w:t>plug</w:t>
      </w:r>
      <w:proofErr w:type="spellEnd"/>
      <w:r w:rsidRPr="00E57EE0">
        <w:rPr>
          <w:rFonts w:cstheme="minorHAnsi"/>
          <w:szCs w:val="22"/>
        </w:rPr>
        <w:t xml:space="preserve"> in </w:t>
      </w:r>
      <w:proofErr w:type="spellStart"/>
      <w:r w:rsidRPr="00E57EE0">
        <w:rPr>
          <w:rFonts w:cstheme="minorHAnsi"/>
          <w:szCs w:val="22"/>
        </w:rPr>
        <w:t>power</w:t>
      </w:r>
      <w:proofErr w:type="spellEnd"/>
      <w:r w:rsidRPr="00E57EE0">
        <w:rPr>
          <w:rFonts w:cstheme="minorHAnsi"/>
          <w:szCs w:val="22"/>
        </w:rPr>
        <w:t xml:space="preserve"> banka s príslušenstvom</w:t>
      </w:r>
    </w:p>
    <w:p w14:paraId="7639E676"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59D8043E" wp14:editId="4F279C55">
            <wp:extent cx="1117159" cy="1257852"/>
            <wp:effectExtent l="0" t="0" r="6985"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29370" cy="1271601"/>
                    </a:xfrm>
                    <a:prstGeom prst="rect">
                      <a:avLst/>
                    </a:prstGeom>
                    <a:noFill/>
                    <a:ln>
                      <a:noFill/>
                    </a:ln>
                  </pic:spPr>
                </pic:pic>
              </a:graphicData>
            </a:graphic>
          </wp:inline>
        </w:drawing>
      </w:r>
      <w:proofErr w:type="spellStart"/>
      <w:r w:rsidRPr="00E57EE0">
        <w:rPr>
          <w:rFonts w:cstheme="minorHAnsi"/>
          <w:szCs w:val="22"/>
        </w:rPr>
        <w:t>One-Piece</w:t>
      </w:r>
      <w:proofErr w:type="spellEnd"/>
      <w:r w:rsidRPr="00E57EE0">
        <w:rPr>
          <w:rFonts w:cstheme="minorHAnsi"/>
          <w:szCs w:val="22"/>
        </w:rPr>
        <w:t xml:space="preserve"> GPS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(TD4i)</w:t>
      </w:r>
    </w:p>
    <w:p w14:paraId="264B36DA" w14:textId="77777777" w:rsidR="00BE4055" w:rsidRPr="00E57EE0" w:rsidRDefault="00BE4055" w:rsidP="00BE4055">
      <w:pPr>
        <w:pStyle w:val="Odsekzoznamu"/>
        <w:jc w:val="both"/>
        <w:rPr>
          <w:rFonts w:cstheme="minorHAnsi"/>
          <w:color w:val="365F91" w:themeColor="accent1" w:themeShade="BF"/>
          <w:szCs w:val="22"/>
        </w:rPr>
      </w:pPr>
    </w:p>
    <w:p w14:paraId="2E8417F2" w14:textId="77777777" w:rsidR="00BE4055" w:rsidRPr="00E57EE0" w:rsidRDefault="00BE4055" w:rsidP="00BE4055">
      <w:pPr>
        <w:ind w:left="360"/>
        <w:jc w:val="both"/>
        <w:rPr>
          <w:rFonts w:cstheme="minorHAnsi"/>
          <w:color w:val="365F91" w:themeColor="accent1" w:themeShade="BF"/>
          <w:szCs w:val="22"/>
        </w:rPr>
      </w:pPr>
      <w:r w:rsidRPr="00E57EE0">
        <w:rPr>
          <w:rFonts w:cstheme="minorHAnsi"/>
          <w:color w:val="365F91" w:themeColor="accent1" w:themeShade="BF"/>
          <w:szCs w:val="22"/>
        </w:rPr>
        <w:t>4.1. Nabíjací akumulátor pre jednoprvkové ZUPKO (</w:t>
      </w:r>
      <w:proofErr w:type="spellStart"/>
      <w:r w:rsidRPr="00E57EE0">
        <w:rPr>
          <w:rFonts w:cstheme="minorHAnsi"/>
          <w:color w:val="365F91" w:themeColor="accent1" w:themeShade="BF"/>
          <w:szCs w:val="22"/>
        </w:rPr>
        <w:t>Cordless</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Charger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for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1C977516" w14:textId="77777777" w:rsidR="00BE4055" w:rsidRPr="00E57EE0" w:rsidRDefault="00BE4055" w:rsidP="00BE4055">
      <w:pPr>
        <w:rPr>
          <w:rFonts w:cstheme="minorHAnsi"/>
          <w:szCs w:val="22"/>
        </w:rPr>
      </w:pPr>
      <w:r w:rsidRPr="00E57EE0">
        <w:rPr>
          <w:rFonts w:cstheme="minorHAnsi"/>
          <w:szCs w:val="22"/>
        </w:rPr>
        <w:t>Technické parametre nabíjacieho akumulátora pre  jednoprvkové zariadenia na určenie polohy kontrolovanej osoby:</w:t>
      </w:r>
    </w:p>
    <w:p w14:paraId="79737C1E" w14:textId="77777777" w:rsidR="00BE4055" w:rsidRPr="00E57EE0" w:rsidRDefault="00BE4055" w:rsidP="00133251">
      <w:pPr>
        <w:pStyle w:val="Odsekzoznamu"/>
        <w:numPr>
          <w:ilvl w:val="0"/>
          <w:numId w:val="121"/>
        </w:numPr>
        <w:spacing w:line="259" w:lineRule="auto"/>
        <w:contextualSpacing/>
        <w:rPr>
          <w:rFonts w:cstheme="minorHAnsi"/>
          <w:szCs w:val="22"/>
        </w:rPr>
      </w:pPr>
      <w:r w:rsidRPr="00E57EE0">
        <w:rPr>
          <w:rFonts w:cstheme="minorHAnsi"/>
          <w:szCs w:val="22"/>
        </w:rPr>
        <w:t>Rozmery: 55x78x45mm</w:t>
      </w:r>
    </w:p>
    <w:p w14:paraId="5E6D94C4"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Hmotnosť: max 150 g</w:t>
      </w:r>
    </w:p>
    <w:p w14:paraId="2CF10570"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batérie jednoprvkového zariadenia: max 5hod</w:t>
      </w:r>
    </w:p>
    <w:p w14:paraId="356A522F"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nabíjacieho akumulátora na plnú kapacitu: max 5hod</w:t>
      </w:r>
    </w:p>
    <w:p w14:paraId="4ADFAD44"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Počet nabíjacích cyklov pri zachovaní min. 70% kapacity akumulátora: min 400 </w:t>
      </w:r>
    </w:p>
    <w:p w14:paraId="0206DB87"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LED indikácia stavu akumulátora(nabitý, potreba dobitia, pripojenie na nabíjačku)</w:t>
      </w:r>
    </w:p>
    <w:p w14:paraId="5C208B01"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Povolené teplotné rozpätie pre správnu </w:t>
      </w:r>
      <w:proofErr w:type="spellStart"/>
      <w:r w:rsidRPr="00E57EE0">
        <w:rPr>
          <w:rFonts w:cstheme="minorHAnsi"/>
          <w:szCs w:val="22"/>
        </w:rPr>
        <w:t>funckionalitu</w:t>
      </w:r>
      <w:proofErr w:type="spellEnd"/>
      <w:r w:rsidRPr="00E57EE0">
        <w:rPr>
          <w:rFonts w:cstheme="minorHAnsi"/>
          <w:szCs w:val="22"/>
        </w:rPr>
        <w:t>: + 5 až 40 °C</w:t>
      </w:r>
    </w:p>
    <w:p w14:paraId="678191B6"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Povinné príslušenstvo: Kompatibilná nabíjačka    </w:t>
      </w:r>
    </w:p>
    <w:p w14:paraId="70BFD69F"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3DA5529A" wp14:editId="0A5EC31A">
            <wp:extent cx="1305499" cy="1073118"/>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6374" cy="1106717"/>
                    </a:xfrm>
                    <a:prstGeom prst="rect">
                      <a:avLst/>
                    </a:prstGeom>
                    <a:noFill/>
                  </pic:spPr>
                </pic:pic>
              </a:graphicData>
            </a:graphic>
          </wp:inline>
        </w:drawing>
      </w:r>
      <w:r w:rsidRPr="00E57EE0">
        <w:rPr>
          <w:rFonts w:cstheme="minorHAnsi"/>
          <w:szCs w:val="22"/>
        </w:rPr>
        <w:t xml:space="preserve"> </w:t>
      </w:r>
      <w:proofErr w:type="spellStart"/>
      <w:r w:rsidRPr="00E57EE0">
        <w:rPr>
          <w:rFonts w:cstheme="minorHAnsi"/>
          <w:szCs w:val="22"/>
        </w:rPr>
        <w:t>Cordless</w:t>
      </w:r>
      <w:proofErr w:type="spellEnd"/>
      <w:r w:rsidRPr="00E57EE0">
        <w:rPr>
          <w:rFonts w:cstheme="minorHAnsi"/>
          <w:szCs w:val="22"/>
        </w:rPr>
        <w:t xml:space="preserve"> </w:t>
      </w:r>
      <w:proofErr w:type="spellStart"/>
      <w:r w:rsidRPr="00E57EE0">
        <w:rPr>
          <w:rFonts w:cstheme="minorHAnsi"/>
          <w:szCs w:val="22"/>
        </w:rPr>
        <w:t>Charger</w:t>
      </w:r>
      <w:proofErr w:type="spellEnd"/>
      <w:r w:rsidRPr="00E57EE0">
        <w:rPr>
          <w:rFonts w:cstheme="minorHAnsi"/>
          <w:szCs w:val="22"/>
        </w:rPr>
        <w:t xml:space="preserve"> </w:t>
      </w:r>
      <w:proofErr w:type="spellStart"/>
      <w:r w:rsidRPr="00E57EE0">
        <w:rPr>
          <w:rFonts w:cstheme="minorHAnsi"/>
          <w:szCs w:val="22"/>
        </w:rPr>
        <w:t>for</w:t>
      </w:r>
      <w:proofErr w:type="spellEnd"/>
      <w:r w:rsidRPr="00E57EE0">
        <w:rPr>
          <w:rFonts w:cstheme="minorHAnsi"/>
          <w:szCs w:val="22"/>
        </w:rPr>
        <w:t xml:space="preserve"> </w:t>
      </w:r>
      <w:proofErr w:type="spellStart"/>
      <w:r w:rsidRPr="00E57EE0">
        <w:rPr>
          <w:rFonts w:cstheme="minorHAnsi"/>
          <w:szCs w:val="22"/>
        </w:rPr>
        <w:t>One-Piece</w:t>
      </w:r>
      <w:proofErr w:type="spellEnd"/>
      <w:r w:rsidRPr="00E57EE0">
        <w:rPr>
          <w:rFonts w:cstheme="minorHAnsi"/>
          <w:szCs w:val="22"/>
        </w:rPr>
        <w:t xml:space="preserve"> GPS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(TD4i)</w:t>
      </w:r>
    </w:p>
    <w:p w14:paraId="0A9973FF" w14:textId="77777777" w:rsidR="00BE4055" w:rsidRPr="00E57EE0" w:rsidRDefault="00BE4055" w:rsidP="00BE4055">
      <w:pPr>
        <w:jc w:val="center"/>
        <w:rPr>
          <w:rFonts w:cstheme="minorHAnsi"/>
          <w:szCs w:val="22"/>
        </w:rPr>
      </w:pPr>
    </w:p>
    <w:p w14:paraId="3C03B635"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Inštalačná pomôcka pre upínací remienok pre jednoprvkové ZUPKO</w:t>
      </w:r>
    </w:p>
    <w:p w14:paraId="7571EE69" w14:textId="77777777" w:rsidR="00BE4055" w:rsidRPr="00E57EE0" w:rsidRDefault="00BE4055" w:rsidP="00BE4055">
      <w:pPr>
        <w:jc w:val="both"/>
        <w:rPr>
          <w:rFonts w:cstheme="minorHAnsi"/>
          <w:szCs w:val="22"/>
        </w:rPr>
      </w:pPr>
      <w:r w:rsidRPr="00E57EE0">
        <w:rPr>
          <w:rFonts w:cstheme="minorHAnsi"/>
          <w:szCs w:val="22"/>
        </w:rPr>
        <w:t>Inštalačná pomôcka pre upínací remienok  pre jednoprvkové ZUPKO / INSTALATION TOOL FOR  STRAP W.SILICON-</w:t>
      </w:r>
      <w:proofErr w:type="spellStart"/>
      <w:r w:rsidRPr="00E57EE0">
        <w:rPr>
          <w:rFonts w:cstheme="minorHAnsi"/>
          <w:szCs w:val="22"/>
        </w:rPr>
        <w:t>One</w:t>
      </w:r>
      <w:proofErr w:type="spellEnd"/>
      <w:r w:rsidRPr="00E57EE0">
        <w:rPr>
          <w:rFonts w:cstheme="minorHAnsi"/>
          <w:szCs w:val="22"/>
        </w:rPr>
        <w:t>-</w:t>
      </w:r>
      <w:proofErr w:type="spellStart"/>
      <w:r w:rsidRPr="00E57EE0">
        <w:rPr>
          <w:rFonts w:cstheme="minorHAnsi"/>
          <w:szCs w:val="22"/>
        </w:rPr>
        <w:t>Piece</w:t>
      </w:r>
      <w:proofErr w:type="spellEnd"/>
    </w:p>
    <w:p w14:paraId="2ED42636"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Otvárač zámku upínacieho remienka</w:t>
      </w:r>
    </w:p>
    <w:p w14:paraId="1BCAA708" w14:textId="77777777" w:rsidR="00BE4055" w:rsidRPr="00E57EE0" w:rsidRDefault="00BE4055" w:rsidP="00BE4055">
      <w:pPr>
        <w:jc w:val="both"/>
        <w:rPr>
          <w:rFonts w:cstheme="minorHAnsi"/>
          <w:szCs w:val="22"/>
        </w:rPr>
      </w:pPr>
      <w:r w:rsidRPr="00E57EE0">
        <w:rPr>
          <w:rFonts w:cstheme="minorHAnsi"/>
          <w:szCs w:val="22"/>
        </w:rPr>
        <w:t>Otvárač zámku upínacieho remienka / OPTICAL STRAP PIN TRAY OPENER</w:t>
      </w:r>
    </w:p>
    <w:p w14:paraId="4876A756"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Puzdro na inštalačné pomôcky</w:t>
      </w:r>
    </w:p>
    <w:p w14:paraId="0AFE6862" w14:textId="77777777" w:rsidR="00BE4055" w:rsidRPr="00E57EE0" w:rsidRDefault="00BE4055" w:rsidP="00BE4055">
      <w:pPr>
        <w:jc w:val="both"/>
        <w:rPr>
          <w:rFonts w:cstheme="minorHAnsi"/>
          <w:szCs w:val="22"/>
        </w:rPr>
      </w:pPr>
      <w:proofErr w:type="spellStart"/>
      <w:r w:rsidRPr="00E57EE0">
        <w:rPr>
          <w:rFonts w:cstheme="minorHAnsi"/>
          <w:szCs w:val="22"/>
        </w:rPr>
        <w:t>Púzdro</w:t>
      </w:r>
      <w:proofErr w:type="spellEnd"/>
      <w:r w:rsidRPr="00E57EE0">
        <w:rPr>
          <w:rFonts w:cstheme="minorHAnsi"/>
          <w:szCs w:val="22"/>
        </w:rPr>
        <w:t xml:space="preserve"> na inštalačné pomôcky / </w:t>
      </w:r>
      <w:proofErr w:type="spellStart"/>
      <w:r w:rsidRPr="00E57EE0">
        <w:rPr>
          <w:rFonts w:cstheme="minorHAnsi"/>
          <w:szCs w:val="22"/>
        </w:rPr>
        <w:t>Officer</w:t>
      </w:r>
      <w:proofErr w:type="spellEnd"/>
      <w:r w:rsidRPr="00E57EE0">
        <w:rPr>
          <w:rFonts w:cstheme="minorHAnsi"/>
          <w:szCs w:val="22"/>
        </w:rPr>
        <w:t xml:space="preserve"> </w:t>
      </w:r>
      <w:proofErr w:type="spellStart"/>
      <w:r w:rsidRPr="00E57EE0">
        <w:rPr>
          <w:rFonts w:cstheme="minorHAnsi"/>
          <w:szCs w:val="22"/>
        </w:rPr>
        <w:t>Tools</w:t>
      </w:r>
      <w:proofErr w:type="spellEnd"/>
      <w:r w:rsidRPr="00E57EE0">
        <w:rPr>
          <w:rFonts w:cstheme="minorHAnsi"/>
          <w:szCs w:val="22"/>
        </w:rPr>
        <w:t xml:space="preserve"> </w:t>
      </w:r>
      <w:proofErr w:type="spellStart"/>
      <w:r w:rsidRPr="00E57EE0">
        <w:rPr>
          <w:rFonts w:cstheme="minorHAnsi"/>
          <w:szCs w:val="22"/>
        </w:rPr>
        <w:t>Pouch</w:t>
      </w:r>
      <w:proofErr w:type="spellEnd"/>
    </w:p>
    <w:p w14:paraId="5CF73EC8"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Plochý skrutkovač</w:t>
      </w:r>
    </w:p>
    <w:p w14:paraId="14306DEE" w14:textId="77777777" w:rsidR="00BE4055" w:rsidRPr="00E57EE0" w:rsidRDefault="00BE4055" w:rsidP="00BE4055">
      <w:pPr>
        <w:jc w:val="both"/>
        <w:rPr>
          <w:rFonts w:cstheme="minorHAnsi"/>
          <w:szCs w:val="22"/>
        </w:rPr>
      </w:pPr>
      <w:r w:rsidRPr="00E57EE0">
        <w:rPr>
          <w:rFonts w:cstheme="minorHAnsi"/>
          <w:szCs w:val="22"/>
        </w:rPr>
        <w:t>Plochý skrutkovač: SCREW DRIVER - SNAP LOCK REMOVAL TOOL</w:t>
      </w:r>
    </w:p>
    <w:p w14:paraId="20F5ECD3"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Uzáver remienka</w:t>
      </w:r>
    </w:p>
    <w:p w14:paraId="158B1852" w14:textId="77777777" w:rsidR="00BE4055" w:rsidRPr="00E57EE0" w:rsidRDefault="00BE4055" w:rsidP="00BE4055">
      <w:pPr>
        <w:jc w:val="both"/>
        <w:rPr>
          <w:rFonts w:cstheme="minorHAnsi"/>
          <w:szCs w:val="22"/>
        </w:rPr>
      </w:pPr>
      <w:r w:rsidRPr="00E57EE0">
        <w:rPr>
          <w:rFonts w:cstheme="minorHAnsi"/>
          <w:szCs w:val="22"/>
        </w:rPr>
        <w:t>Uzáver remienka: ASSY PIN TRAY 40K+SILICON PLUG W.FULL COVER FOR 1P 3.9/TD4I 6 PIN</w:t>
      </w:r>
    </w:p>
    <w:p w14:paraId="1430C813"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Zásuvka na bezpečné uzavretie upínacieho remienka</w:t>
      </w:r>
    </w:p>
    <w:p w14:paraId="2E7842EA" w14:textId="77777777" w:rsidR="00BE4055" w:rsidRPr="00E57EE0" w:rsidRDefault="00BE4055" w:rsidP="00BE4055">
      <w:pPr>
        <w:jc w:val="both"/>
        <w:rPr>
          <w:rFonts w:cstheme="minorHAnsi"/>
          <w:szCs w:val="22"/>
        </w:rPr>
      </w:pPr>
      <w:proofErr w:type="spellStart"/>
      <w:r w:rsidRPr="00E57EE0">
        <w:rPr>
          <w:rFonts w:cstheme="minorHAnsi"/>
          <w:szCs w:val="22"/>
        </w:rPr>
        <w:lastRenderedPageBreak/>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 xml:space="preserve"> / Zásuvka na bezpečné uzavretie upínacieho remienka SNAP LOCK</w:t>
      </w:r>
    </w:p>
    <w:p w14:paraId="56ABE5D2"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 xml:space="preserve">Upínací remienok </w:t>
      </w:r>
    </w:p>
    <w:p w14:paraId="1B9C88D3" w14:textId="77777777" w:rsidR="00BE4055" w:rsidRPr="00E57EE0" w:rsidRDefault="00BE4055" w:rsidP="00BE4055">
      <w:pPr>
        <w:jc w:val="both"/>
        <w:rPr>
          <w:rFonts w:cstheme="minorHAnsi"/>
          <w:szCs w:val="22"/>
        </w:rPr>
      </w:pPr>
      <w:r w:rsidRPr="00E57EE0">
        <w:rPr>
          <w:rFonts w:cstheme="minorHAnsi"/>
          <w:szCs w:val="22"/>
        </w:rPr>
        <w:t>Upínací remienok: 2MM FIBER OPTIC STRAP (15")</w:t>
      </w:r>
    </w:p>
    <w:p w14:paraId="5F39D0D4" w14:textId="77777777" w:rsidR="00EF05F0" w:rsidRDefault="00EF05F0" w:rsidP="00EF05F0">
      <w:pPr>
        <w:jc w:val="center"/>
        <w:rPr>
          <w:rFonts w:cstheme="minorHAnsi"/>
        </w:rPr>
      </w:pPr>
    </w:p>
    <w:p w14:paraId="480D4E79" w14:textId="77777777" w:rsidR="00EF05F0" w:rsidRPr="00634035" w:rsidRDefault="00EF05F0" w:rsidP="00EF05F0">
      <w:pPr>
        <w:rPr>
          <w:rFonts w:cstheme="minorHAnsi"/>
          <w:b/>
          <w:bCs/>
          <w:i/>
          <w:iCs/>
        </w:rPr>
      </w:pPr>
    </w:p>
    <w:p w14:paraId="418862A8" w14:textId="77777777" w:rsidR="001142E6" w:rsidRPr="00634035" w:rsidRDefault="001142E6" w:rsidP="00EF05F0">
      <w:pPr>
        <w:rPr>
          <w:rFonts w:cstheme="minorHAnsi"/>
          <w:b/>
          <w:bCs/>
          <w:i/>
          <w:iCs/>
        </w:rPr>
      </w:pPr>
      <w:r w:rsidRPr="00634035">
        <w:rPr>
          <w:rFonts w:cstheme="minorHAnsi"/>
          <w:b/>
          <w:bCs/>
          <w:i/>
          <w:iCs/>
        </w:rPr>
        <w:t xml:space="preserve">Obrázky uvedené vyššie </w:t>
      </w:r>
      <w:r w:rsidR="00634035" w:rsidRPr="00634035">
        <w:rPr>
          <w:rFonts w:cstheme="minorHAnsi"/>
          <w:b/>
          <w:bCs/>
          <w:i/>
          <w:iCs/>
        </w:rPr>
        <w:t>sú ilustračné</w:t>
      </w:r>
    </w:p>
    <w:p w14:paraId="283D93AF" w14:textId="77777777" w:rsidR="00EF05F0" w:rsidRDefault="00EF05F0" w:rsidP="00EF05F0">
      <w:pPr>
        <w:rPr>
          <w:rFonts w:cstheme="minorHAnsi"/>
          <w:highlight w:val="red"/>
        </w:rPr>
      </w:pPr>
    </w:p>
    <w:tbl>
      <w:tblPr>
        <w:tblStyle w:val="Mriekatabuky"/>
        <w:tblW w:w="0" w:type="auto"/>
        <w:tblLayout w:type="fixed"/>
        <w:tblLook w:val="04A0" w:firstRow="1" w:lastRow="0" w:firstColumn="1" w:lastColumn="0" w:noHBand="0" w:noVBand="1"/>
      </w:tblPr>
      <w:tblGrid>
        <w:gridCol w:w="543"/>
        <w:gridCol w:w="3077"/>
        <w:gridCol w:w="1096"/>
        <w:gridCol w:w="949"/>
        <w:gridCol w:w="1418"/>
        <w:gridCol w:w="1559"/>
      </w:tblGrid>
      <w:tr w:rsidR="002A7E50" w:rsidRPr="00E57EE0" w14:paraId="375C4E3C" w14:textId="77777777" w:rsidTr="00D3355D">
        <w:trPr>
          <w:trHeight w:val="900"/>
        </w:trPr>
        <w:tc>
          <w:tcPr>
            <w:tcW w:w="543" w:type="dxa"/>
            <w:noWrap/>
            <w:hideMark/>
          </w:tcPr>
          <w:p w14:paraId="5D577372" w14:textId="77777777" w:rsidR="002A7E50" w:rsidRPr="00D3355D" w:rsidRDefault="002A7E50" w:rsidP="00650788">
            <w:pPr>
              <w:jc w:val="left"/>
              <w:rPr>
                <w:rFonts w:cstheme="minorHAnsi"/>
                <w:i/>
                <w:iCs/>
                <w:sz w:val="18"/>
                <w:szCs w:val="18"/>
              </w:rPr>
            </w:pPr>
            <w:proofErr w:type="spellStart"/>
            <w:r w:rsidRPr="00D3355D">
              <w:rPr>
                <w:rFonts w:cstheme="minorHAnsi"/>
                <w:i/>
                <w:iCs/>
                <w:sz w:val="18"/>
                <w:szCs w:val="18"/>
              </w:rPr>
              <w:t>P.č</w:t>
            </w:r>
            <w:proofErr w:type="spellEnd"/>
            <w:r w:rsidRPr="00D3355D">
              <w:rPr>
                <w:rFonts w:cstheme="minorHAnsi"/>
                <w:i/>
                <w:iCs/>
                <w:sz w:val="18"/>
                <w:szCs w:val="18"/>
              </w:rPr>
              <w:t xml:space="preserve">. </w:t>
            </w:r>
          </w:p>
        </w:tc>
        <w:tc>
          <w:tcPr>
            <w:tcW w:w="3077" w:type="dxa"/>
            <w:hideMark/>
          </w:tcPr>
          <w:p w14:paraId="7EF4B234" w14:textId="77777777" w:rsidR="002A7E50" w:rsidRPr="00D3355D" w:rsidRDefault="002A7E50" w:rsidP="00650788">
            <w:pPr>
              <w:jc w:val="left"/>
              <w:rPr>
                <w:rFonts w:cstheme="minorHAnsi"/>
                <w:i/>
                <w:iCs/>
                <w:sz w:val="18"/>
                <w:szCs w:val="18"/>
              </w:rPr>
            </w:pPr>
            <w:r w:rsidRPr="00D3355D">
              <w:rPr>
                <w:rFonts w:cstheme="minorHAnsi"/>
                <w:i/>
                <w:iCs/>
                <w:sz w:val="18"/>
                <w:szCs w:val="18"/>
              </w:rPr>
              <w:t xml:space="preserve">zariadenie </w:t>
            </w:r>
          </w:p>
        </w:tc>
        <w:tc>
          <w:tcPr>
            <w:tcW w:w="1096" w:type="dxa"/>
            <w:hideMark/>
          </w:tcPr>
          <w:p w14:paraId="0C657446" w14:textId="77777777" w:rsidR="002A7E50" w:rsidRPr="001356C8" w:rsidRDefault="002A7E50" w:rsidP="00650788">
            <w:pPr>
              <w:jc w:val="left"/>
              <w:rPr>
                <w:rFonts w:cstheme="minorHAnsi"/>
                <w:i/>
                <w:iCs/>
                <w:color w:val="FF0000"/>
                <w:sz w:val="18"/>
                <w:szCs w:val="18"/>
              </w:rPr>
            </w:pPr>
            <w:r w:rsidRPr="001356C8">
              <w:rPr>
                <w:rFonts w:cstheme="minorHAnsi"/>
                <w:i/>
                <w:iCs/>
                <w:color w:val="FF0000"/>
                <w:sz w:val="18"/>
                <w:szCs w:val="18"/>
              </w:rPr>
              <w:t>Výrobca</w:t>
            </w:r>
          </w:p>
        </w:tc>
        <w:tc>
          <w:tcPr>
            <w:tcW w:w="949" w:type="dxa"/>
            <w:hideMark/>
          </w:tcPr>
          <w:p w14:paraId="2B2A4CD1" w14:textId="77777777" w:rsidR="002A7E50" w:rsidRPr="001356C8" w:rsidRDefault="002A7E50" w:rsidP="00650788">
            <w:pPr>
              <w:jc w:val="left"/>
              <w:rPr>
                <w:rFonts w:cstheme="minorHAnsi"/>
                <w:i/>
                <w:iCs/>
                <w:color w:val="FF0000"/>
                <w:sz w:val="18"/>
                <w:szCs w:val="18"/>
              </w:rPr>
            </w:pPr>
            <w:r w:rsidRPr="001356C8">
              <w:rPr>
                <w:rFonts w:cstheme="minorHAnsi"/>
                <w:i/>
                <w:iCs/>
                <w:color w:val="FF0000"/>
                <w:sz w:val="18"/>
                <w:szCs w:val="18"/>
              </w:rPr>
              <w:t>Typ</w:t>
            </w:r>
          </w:p>
        </w:tc>
        <w:tc>
          <w:tcPr>
            <w:tcW w:w="1418" w:type="dxa"/>
            <w:hideMark/>
          </w:tcPr>
          <w:p w14:paraId="10D1A7EC" w14:textId="77777777" w:rsidR="002A7E50" w:rsidRPr="00D3355D" w:rsidRDefault="00D3355D" w:rsidP="00650788">
            <w:pPr>
              <w:jc w:val="left"/>
              <w:rPr>
                <w:rFonts w:cstheme="minorHAnsi"/>
                <w:i/>
                <w:iCs/>
                <w:sz w:val="18"/>
                <w:szCs w:val="18"/>
              </w:rPr>
            </w:pPr>
            <w:r w:rsidRPr="00D3355D">
              <w:rPr>
                <w:rFonts w:cstheme="minorHAnsi"/>
                <w:i/>
                <w:iCs/>
                <w:sz w:val="18"/>
                <w:szCs w:val="18"/>
              </w:rPr>
              <w:t xml:space="preserve">Splnenie požadovaných funkčných </w:t>
            </w:r>
            <w:r w:rsidR="00D40E7A">
              <w:rPr>
                <w:rFonts w:cstheme="minorHAnsi"/>
                <w:i/>
                <w:iCs/>
                <w:sz w:val="18"/>
                <w:szCs w:val="18"/>
              </w:rPr>
              <w:t>parametrov</w:t>
            </w:r>
            <w:r w:rsidRPr="00D3355D">
              <w:rPr>
                <w:rFonts w:cstheme="minorHAnsi"/>
                <w:i/>
                <w:iCs/>
                <w:sz w:val="18"/>
                <w:szCs w:val="18"/>
              </w:rPr>
              <w:t xml:space="preserve"> </w:t>
            </w:r>
            <w:r w:rsidRPr="00D3355D">
              <w:rPr>
                <w:rFonts w:cstheme="minorHAnsi"/>
                <w:i/>
                <w:iCs/>
                <w:color w:val="FF0000"/>
                <w:sz w:val="18"/>
                <w:szCs w:val="18"/>
              </w:rPr>
              <w:t xml:space="preserve">áno/nie </w:t>
            </w:r>
          </w:p>
        </w:tc>
        <w:tc>
          <w:tcPr>
            <w:tcW w:w="1559" w:type="dxa"/>
            <w:hideMark/>
          </w:tcPr>
          <w:p w14:paraId="5623D2D6" w14:textId="77777777" w:rsidR="002A7E50" w:rsidRPr="00D3355D" w:rsidRDefault="00D3355D" w:rsidP="00650788">
            <w:pPr>
              <w:jc w:val="left"/>
              <w:rPr>
                <w:rFonts w:cstheme="minorHAnsi"/>
                <w:i/>
                <w:iCs/>
                <w:sz w:val="18"/>
                <w:szCs w:val="18"/>
              </w:rPr>
            </w:pPr>
            <w:r>
              <w:rPr>
                <w:rFonts w:cstheme="minorHAnsi"/>
                <w:i/>
                <w:iCs/>
                <w:sz w:val="18"/>
                <w:szCs w:val="18"/>
              </w:rPr>
              <w:t>Ak nie</w:t>
            </w:r>
            <w:r w:rsidR="00E2090D">
              <w:rPr>
                <w:rFonts w:cstheme="minorHAnsi"/>
                <w:i/>
                <w:iCs/>
                <w:sz w:val="18"/>
                <w:szCs w:val="18"/>
              </w:rPr>
              <w:t xml:space="preserve"> uchádzač </w:t>
            </w:r>
            <w:r w:rsidR="00FE1B54">
              <w:rPr>
                <w:rFonts w:cstheme="minorHAnsi"/>
                <w:i/>
                <w:iCs/>
                <w:sz w:val="18"/>
                <w:szCs w:val="18"/>
              </w:rPr>
              <w:t xml:space="preserve">uvedie, ktoré </w:t>
            </w:r>
            <w:r w:rsidR="00F338D5">
              <w:rPr>
                <w:rFonts w:cstheme="minorHAnsi"/>
                <w:i/>
                <w:iCs/>
                <w:sz w:val="18"/>
                <w:szCs w:val="18"/>
              </w:rPr>
              <w:t>parametre sú rozdielne oproti požadovaným</w:t>
            </w:r>
            <w:r w:rsidR="00392586">
              <w:rPr>
                <w:rFonts w:cstheme="minorHAnsi"/>
                <w:i/>
                <w:iCs/>
                <w:sz w:val="18"/>
                <w:szCs w:val="18"/>
              </w:rPr>
              <w:t xml:space="preserve"> s uvedeným ich hodnoty</w:t>
            </w:r>
            <w:r w:rsidR="00F338D5">
              <w:rPr>
                <w:rFonts w:cstheme="minorHAnsi"/>
                <w:i/>
                <w:iCs/>
                <w:sz w:val="18"/>
                <w:szCs w:val="18"/>
              </w:rPr>
              <w:t xml:space="preserve"> </w:t>
            </w:r>
          </w:p>
        </w:tc>
      </w:tr>
      <w:tr w:rsidR="002A7E50" w:rsidRPr="00E57EE0" w14:paraId="083CC859" w14:textId="77777777" w:rsidTr="00D3355D">
        <w:trPr>
          <w:trHeight w:val="600"/>
        </w:trPr>
        <w:tc>
          <w:tcPr>
            <w:tcW w:w="543" w:type="dxa"/>
            <w:noWrap/>
            <w:hideMark/>
          </w:tcPr>
          <w:p w14:paraId="6B321C40" w14:textId="77777777" w:rsidR="002A7E50" w:rsidRPr="00D3355D" w:rsidRDefault="002A7E50" w:rsidP="00650788">
            <w:pPr>
              <w:jc w:val="left"/>
              <w:rPr>
                <w:rFonts w:cstheme="minorHAnsi"/>
                <w:b/>
                <w:bCs/>
                <w:sz w:val="18"/>
                <w:szCs w:val="18"/>
              </w:rPr>
            </w:pPr>
            <w:r w:rsidRPr="00D3355D">
              <w:rPr>
                <w:rFonts w:cstheme="minorHAnsi"/>
                <w:b/>
                <w:bCs/>
                <w:sz w:val="18"/>
                <w:szCs w:val="18"/>
              </w:rPr>
              <w:t>1.</w:t>
            </w:r>
          </w:p>
        </w:tc>
        <w:tc>
          <w:tcPr>
            <w:tcW w:w="3077" w:type="dxa"/>
            <w:hideMark/>
          </w:tcPr>
          <w:p w14:paraId="7C72B5E3" w14:textId="77777777" w:rsidR="002A7E50" w:rsidRPr="00D3355D" w:rsidRDefault="002A7E50" w:rsidP="00650788">
            <w:pPr>
              <w:jc w:val="left"/>
              <w:rPr>
                <w:rFonts w:cstheme="minorHAnsi"/>
                <w:sz w:val="18"/>
                <w:szCs w:val="18"/>
              </w:rPr>
            </w:pPr>
            <w:r w:rsidRPr="00D3355D">
              <w:rPr>
                <w:rFonts w:cstheme="minorHAnsi"/>
                <w:sz w:val="18"/>
                <w:szCs w:val="18"/>
              </w:rPr>
              <w:t>Zariadenie na určenie polohy kontrolovanej osoby (ZUPKO) v6</w:t>
            </w:r>
          </w:p>
        </w:tc>
        <w:tc>
          <w:tcPr>
            <w:tcW w:w="1096" w:type="dxa"/>
            <w:noWrap/>
          </w:tcPr>
          <w:p w14:paraId="57B8C25F" w14:textId="77777777" w:rsidR="002A7E50" w:rsidRPr="00D3355D" w:rsidRDefault="002A7E50" w:rsidP="00650788">
            <w:pPr>
              <w:jc w:val="left"/>
              <w:rPr>
                <w:rFonts w:cstheme="minorHAnsi"/>
                <w:sz w:val="18"/>
                <w:szCs w:val="18"/>
              </w:rPr>
            </w:pPr>
          </w:p>
        </w:tc>
        <w:tc>
          <w:tcPr>
            <w:tcW w:w="949" w:type="dxa"/>
            <w:noWrap/>
          </w:tcPr>
          <w:p w14:paraId="6605888E" w14:textId="77777777" w:rsidR="002A7E50" w:rsidRPr="00D3355D" w:rsidRDefault="002A7E50" w:rsidP="00650788">
            <w:pPr>
              <w:jc w:val="left"/>
              <w:rPr>
                <w:rFonts w:cstheme="minorHAnsi"/>
                <w:sz w:val="18"/>
                <w:szCs w:val="18"/>
              </w:rPr>
            </w:pPr>
          </w:p>
        </w:tc>
        <w:tc>
          <w:tcPr>
            <w:tcW w:w="1418" w:type="dxa"/>
            <w:noWrap/>
            <w:hideMark/>
          </w:tcPr>
          <w:p w14:paraId="7D54ABD0"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45050E9"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66947208" w14:textId="77777777" w:rsidTr="00D3355D">
        <w:trPr>
          <w:trHeight w:val="300"/>
        </w:trPr>
        <w:tc>
          <w:tcPr>
            <w:tcW w:w="543" w:type="dxa"/>
            <w:noWrap/>
            <w:hideMark/>
          </w:tcPr>
          <w:p w14:paraId="1EDEBFAC" w14:textId="77777777" w:rsidR="002A7E50" w:rsidRPr="00D3355D" w:rsidRDefault="002A7E50" w:rsidP="00650788">
            <w:pPr>
              <w:jc w:val="left"/>
              <w:rPr>
                <w:rFonts w:cstheme="minorHAnsi"/>
                <w:b/>
                <w:bCs/>
                <w:sz w:val="18"/>
                <w:szCs w:val="18"/>
              </w:rPr>
            </w:pPr>
            <w:r w:rsidRPr="00D3355D">
              <w:rPr>
                <w:rFonts w:cstheme="minorHAnsi"/>
                <w:b/>
                <w:bCs/>
                <w:sz w:val="18"/>
                <w:szCs w:val="18"/>
              </w:rPr>
              <w:t>2.</w:t>
            </w:r>
          </w:p>
        </w:tc>
        <w:tc>
          <w:tcPr>
            <w:tcW w:w="3077" w:type="dxa"/>
            <w:hideMark/>
          </w:tcPr>
          <w:p w14:paraId="626BEBF2" w14:textId="77777777" w:rsidR="002A7E50" w:rsidRPr="00D3355D" w:rsidRDefault="002A7E50" w:rsidP="00650788">
            <w:pPr>
              <w:jc w:val="left"/>
              <w:rPr>
                <w:rFonts w:cstheme="minorHAnsi"/>
                <w:sz w:val="18"/>
                <w:szCs w:val="18"/>
              </w:rPr>
            </w:pPr>
            <w:r w:rsidRPr="00D3355D">
              <w:rPr>
                <w:rFonts w:cstheme="minorHAnsi"/>
                <w:sz w:val="18"/>
                <w:szCs w:val="18"/>
              </w:rPr>
              <w:t>Zariadenie varovania blízkosti v6</w:t>
            </w:r>
          </w:p>
        </w:tc>
        <w:tc>
          <w:tcPr>
            <w:tcW w:w="1096" w:type="dxa"/>
            <w:noWrap/>
          </w:tcPr>
          <w:p w14:paraId="6147812C" w14:textId="77777777" w:rsidR="002A7E50" w:rsidRPr="00D3355D" w:rsidRDefault="002A7E50" w:rsidP="00650788">
            <w:pPr>
              <w:jc w:val="left"/>
              <w:rPr>
                <w:rFonts w:cstheme="minorHAnsi"/>
                <w:sz w:val="18"/>
                <w:szCs w:val="18"/>
              </w:rPr>
            </w:pPr>
          </w:p>
        </w:tc>
        <w:tc>
          <w:tcPr>
            <w:tcW w:w="949" w:type="dxa"/>
            <w:noWrap/>
          </w:tcPr>
          <w:p w14:paraId="0F336228" w14:textId="77777777" w:rsidR="002A7E50" w:rsidRPr="00D3355D" w:rsidRDefault="002A7E50" w:rsidP="00650788">
            <w:pPr>
              <w:jc w:val="left"/>
              <w:rPr>
                <w:rFonts w:cstheme="minorHAnsi"/>
                <w:sz w:val="18"/>
                <w:szCs w:val="18"/>
              </w:rPr>
            </w:pPr>
          </w:p>
        </w:tc>
        <w:tc>
          <w:tcPr>
            <w:tcW w:w="1418" w:type="dxa"/>
            <w:noWrap/>
            <w:hideMark/>
          </w:tcPr>
          <w:p w14:paraId="414964F5"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7B2EF55"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D156FBF" w14:textId="77777777" w:rsidTr="00D3355D">
        <w:trPr>
          <w:trHeight w:val="300"/>
        </w:trPr>
        <w:tc>
          <w:tcPr>
            <w:tcW w:w="543" w:type="dxa"/>
            <w:noWrap/>
            <w:hideMark/>
          </w:tcPr>
          <w:p w14:paraId="67E79B29" w14:textId="77777777" w:rsidR="002A7E50" w:rsidRPr="00D3355D" w:rsidRDefault="002A7E50" w:rsidP="00650788">
            <w:pPr>
              <w:jc w:val="left"/>
              <w:rPr>
                <w:rFonts w:cstheme="minorHAnsi"/>
                <w:b/>
                <w:bCs/>
                <w:sz w:val="18"/>
                <w:szCs w:val="18"/>
              </w:rPr>
            </w:pPr>
            <w:r w:rsidRPr="00D3355D">
              <w:rPr>
                <w:rFonts w:cstheme="minorHAnsi"/>
                <w:b/>
                <w:bCs/>
                <w:sz w:val="18"/>
                <w:szCs w:val="18"/>
              </w:rPr>
              <w:t>3.</w:t>
            </w:r>
          </w:p>
        </w:tc>
        <w:tc>
          <w:tcPr>
            <w:tcW w:w="3077" w:type="dxa"/>
            <w:hideMark/>
          </w:tcPr>
          <w:p w14:paraId="3B385035"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Dokovacia</w:t>
            </w:r>
            <w:proofErr w:type="spellEnd"/>
            <w:r w:rsidRPr="00D3355D">
              <w:rPr>
                <w:rFonts w:cstheme="minorHAnsi"/>
                <w:sz w:val="18"/>
                <w:szCs w:val="18"/>
              </w:rPr>
              <w:t xml:space="preserve"> stanica pre ZUPKO </w:t>
            </w:r>
          </w:p>
        </w:tc>
        <w:tc>
          <w:tcPr>
            <w:tcW w:w="1096" w:type="dxa"/>
            <w:noWrap/>
          </w:tcPr>
          <w:p w14:paraId="7A69D2B3" w14:textId="77777777" w:rsidR="002A7E50" w:rsidRPr="00D3355D" w:rsidRDefault="002A7E50" w:rsidP="00650788">
            <w:pPr>
              <w:jc w:val="left"/>
              <w:rPr>
                <w:rFonts w:cstheme="minorHAnsi"/>
                <w:sz w:val="18"/>
                <w:szCs w:val="18"/>
              </w:rPr>
            </w:pPr>
          </w:p>
        </w:tc>
        <w:tc>
          <w:tcPr>
            <w:tcW w:w="949" w:type="dxa"/>
            <w:noWrap/>
          </w:tcPr>
          <w:p w14:paraId="48C507E0" w14:textId="77777777" w:rsidR="002A7E50" w:rsidRPr="00D3355D" w:rsidRDefault="002A7E50" w:rsidP="00650788">
            <w:pPr>
              <w:jc w:val="left"/>
              <w:rPr>
                <w:rFonts w:cstheme="minorHAnsi"/>
                <w:sz w:val="18"/>
                <w:szCs w:val="18"/>
              </w:rPr>
            </w:pPr>
          </w:p>
        </w:tc>
        <w:tc>
          <w:tcPr>
            <w:tcW w:w="1418" w:type="dxa"/>
            <w:noWrap/>
            <w:hideMark/>
          </w:tcPr>
          <w:p w14:paraId="49CBF71D"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0D3EC1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7BD0CB3C" w14:textId="77777777" w:rsidTr="00D3355D">
        <w:trPr>
          <w:trHeight w:val="300"/>
        </w:trPr>
        <w:tc>
          <w:tcPr>
            <w:tcW w:w="543" w:type="dxa"/>
            <w:noWrap/>
            <w:hideMark/>
          </w:tcPr>
          <w:p w14:paraId="4A6CC51B" w14:textId="77777777" w:rsidR="002A7E50" w:rsidRPr="00D3355D" w:rsidRDefault="002A7E50" w:rsidP="00650788">
            <w:pPr>
              <w:jc w:val="left"/>
              <w:rPr>
                <w:rFonts w:cstheme="minorHAnsi"/>
                <w:b/>
                <w:bCs/>
                <w:sz w:val="18"/>
                <w:szCs w:val="18"/>
              </w:rPr>
            </w:pPr>
            <w:r w:rsidRPr="00D3355D">
              <w:rPr>
                <w:rFonts w:cstheme="minorHAnsi"/>
                <w:b/>
                <w:bCs/>
                <w:sz w:val="18"/>
                <w:szCs w:val="18"/>
              </w:rPr>
              <w:t>4.</w:t>
            </w:r>
          </w:p>
        </w:tc>
        <w:tc>
          <w:tcPr>
            <w:tcW w:w="3077" w:type="dxa"/>
            <w:hideMark/>
          </w:tcPr>
          <w:p w14:paraId="49D28B07" w14:textId="77777777" w:rsidR="002A7E50" w:rsidRPr="00D3355D" w:rsidRDefault="002A7E50" w:rsidP="00650788">
            <w:pPr>
              <w:jc w:val="left"/>
              <w:rPr>
                <w:rFonts w:cstheme="minorHAnsi"/>
                <w:sz w:val="18"/>
                <w:szCs w:val="18"/>
              </w:rPr>
            </w:pPr>
            <w:r w:rsidRPr="00D3355D">
              <w:rPr>
                <w:rFonts w:cstheme="minorHAnsi"/>
                <w:sz w:val="18"/>
                <w:szCs w:val="18"/>
              </w:rPr>
              <w:t>Jednoprvkové ZUPKO</w:t>
            </w:r>
          </w:p>
        </w:tc>
        <w:tc>
          <w:tcPr>
            <w:tcW w:w="1096" w:type="dxa"/>
            <w:noWrap/>
          </w:tcPr>
          <w:p w14:paraId="2D2C6CCD" w14:textId="77777777" w:rsidR="002A7E50" w:rsidRPr="00D3355D" w:rsidRDefault="002A7E50" w:rsidP="00650788">
            <w:pPr>
              <w:jc w:val="left"/>
              <w:rPr>
                <w:rFonts w:cstheme="minorHAnsi"/>
                <w:sz w:val="18"/>
                <w:szCs w:val="18"/>
              </w:rPr>
            </w:pPr>
          </w:p>
        </w:tc>
        <w:tc>
          <w:tcPr>
            <w:tcW w:w="949" w:type="dxa"/>
            <w:noWrap/>
          </w:tcPr>
          <w:p w14:paraId="1C56C579" w14:textId="77777777" w:rsidR="002A7E50" w:rsidRPr="00D3355D" w:rsidRDefault="002A7E50" w:rsidP="00650788">
            <w:pPr>
              <w:jc w:val="left"/>
              <w:rPr>
                <w:rFonts w:cstheme="minorHAnsi"/>
                <w:sz w:val="18"/>
                <w:szCs w:val="18"/>
              </w:rPr>
            </w:pPr>
          </w:p>
        </w:tc>
        <w:tc>
          <w:tcPr>
            <w:tcW w:w="1418" w:type="dxa"/>
            <w:noWrap/>
            <w:hideMark/>
          </w:tcPr>
          <w:p w14:paraId="47E273FF"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5588CA96"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84F15D5" w14:textId="77777777" w:rsidTr="00D3355D">
        <w:trPr>
          <w:trHeight w:val="600"/>
        </w:trPr>
        <w:tc>
          <w:tcPr>
            <w:tcW w:w="543" w:type="dxa"/>
            <w:noWrap/>
            <w:hideMark/>
          </w:tcPr>
          <w:p w14:paraId="1411A879" w14:textId="77777777" w:rsidR="002A7E50" w:rsidRPr="00D3355D" w:rsidRDefault="002A7E50" w:rsidP="00650788">
            <w:pPr>
              <w:jc w:val="left"/>
              <w:rPr>
                <w:rFonts w:cstheme="minorHAnsi"/>
                <w:b/>
                <w:bCs/>
                <w:sz w:val="18"/>
                <w:szCs w:val="18"/>
              </w:rPr>
            </w:pPr>
            <w:r w:rsidRPr="00D3355D">
              <w:rPr>
                <w:rFonts w:cstheme="minorHAnsi"/>
                <w:b/>
                <w:bCs/>
                <w:sz w:val="18"/>
                <w:szCs w:val="18"/>
              </w:rPr>
              <w:t>5.</w:t>
            </w:r>
          </w:p>
        </w:tc>
        <w:tc>
          <w:tcPr>
            <w:tcW w:w="3077" w:type="dxa"/>
            <w:hideMark/>
          </w:tcPr>
          <w:p w14:paraId="0478DE30" w14:textId="77777777" w:rsidR="002A7E50" w:rsidRPr="00D3355D" w:rsidRDefault="002A7E50" w:rsidP="00650788">
            <w:pPr>
              <w:jc w:val="left"/>
              <w:rPr>
                <w:rFonts w:cstheme="minorHAnsi"/>
                <w:sz w:val="18"/>
                <w:szCs w:val="18"/>
              </w:rPr>
            </w:pPr>
            <w:r w:rsidRPr="00D3355D">
              <w:rPr>
                <w:rFonts w:cstheme="minorHAnsi"/>
                <w:sz w:val="18"/>
                <w:szCs w:val="18"/>
              </w:rPr>
              <w:t xml:space="preserve">Nabíjací akumulátor - </w:t>
            </w:r>
            <w:proofErr w:type="spellStart"/>
            <w:r w:rsidRPr="00D3355D">
              <w:rPr>
                <w:rFonts w:cstheme="minorHAnsi"/>
                <w:sz w:val="18"/>
                <w:szCs w:val="18"/>
              </w:rPr>
              <w:t>plug</w:t>
            </w:r>
            <w:proofErr w:type="spellEnd"/>
            <w:r w:rsidRPr="00D3355D">
              <w:rPr>
                <w:rFonts w:cstheme="minorHAnsi"/>
                <w:sz w:val="18"/>
                <w:szCs w:val="18"/>
              </w:rPr>
              <w:t xml:space="preserve"> in </w:t>
            </w:r>
            <w:proofErr w:type="spellStart"/>
            <w:r w:rsidRPr="00D3355D">
              <w:rPr>
                <w:rFonts w:cstheme="minorHAnsi"/>
                <w:sz w:val="18"/>
                <w:szCs w:val="18"/>
              </w:rPr>
              <w:t>power</w:t>
            </w:r>
            <w:proofErr w:type="spellEnd"/>
            <w:r w:rsidRPr="00D3355D">
              <w:rPr>
                <w:rFonts w:cstheme="minorHAnsi"/>
                <w:sz w:val="18"/>
                <w:szCs w:val="18"/>
              </w:rPr>
              <w:t xml:space="preserve"> banka pre jednoprvkové ZUPKO</w:t>
            </w:r>
          </w:p>
        </w:tc>
        <w:tc>
          <w:tcPr>
            <w:tcW w:w="1096" w:type="dxa"/>
            <w:noWrap/>
          </w:tcPr>
          <w:p w14:paraId="2BF07BB4" w14:textId="77777777" w:rsidR="002A7E50" w:rsidRPr="00D3355D" w:rsidRDefault="002A7E50" w:rsidP="00650788">
            <w:pPr>
              <w:jc w:val="left"/>
              <w:rPr>
                <w:rFonts w:cstheme="minorHAnsi"/>
                <w:sz w:val="18"/>
                <w:szCs w:val="18"/>
              </w:rPr>
            </w:pPr>
          </w:p>
        </w:tc>
        <w:tc>
          <w:tcPr>
            <w:tcW w:w="949" w:type="dxa"/>
            <w:noWrap/>
          </w:tcPr>
          <w:p w14:paraId="43C67EEF" w14:textId="77777777" w:rsidR="002A7E50" w:rsidRPr="00D3355D" w:rsidRDefault="002A7E50" w:rsidP="00650788">
            <w:pPr>
              <w:jc w:val="left"/>
              <w:rPr>
                <w:rFonts w:cstheme="minorHAnsi"/>
                <w:sz w:val="18"/>
                <w:szCs w:val="18"/>
              </w:rPr>
            </w:pPr>
          </w:p>
        </w:tc>
        <w:tc>
          <w:tcPr>
            <w:tcW w:w="1418" w:type="dxa"/>
            <w:noWrap/>
            <w:hideMark/>
          </w:tcPr>
          <w:p w14:paraId="310068C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7C12901"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5D2DB9F8" w14:textId="77777777" w:rsidTr="00D3355D">
        <w:trPr>
          <w:trHeight w:val="870"/>
        </w:trPr>
        <w:tc>
          <w:tcPr>
            <w:tcW w:w="543" w:type="dxa"/>
            <w:noWrap/>
            <w:hideMark/>
          </w:tcPr>
          <w:p w14:paraId="1D0559A2" w14:textId="77777777" w:rsidR="002A7E50" w:rsidRPr="00D3355D" w:rsidRDefault="002A7E50" w:rsidP="00650788">
            <w:pPr>
              <w:jc w:val="left"/>
              <w:rPr>
                <w:rFonts w:cstheme="minorHAnsi"/>
                <w:b/>
                <w:bCs/>
                <w:sz w:val="18"/>
                <w:szCs w:val="18"/>
              </w:rPr>
            </w:pPr>
            <w:r w:rsidRPr="00D3355D">
              <w:rPr>
                <w:rFonts w:cstheme="minorHAnsi"/>
                <w:b/>
                <w:bCs/>
                <w:sz w:val="18"/>
                <w:szCs w:val="18"/>
              </w:rPr>
              <w:t>6.</w:t>
            </w:r>
          </w:p>
        </w:tc>
        <w:tc>
          <w:tcPr>
            <w:tcW w:w="3077" w:type="dxa"/>
            <w:hideMark/>
          </w:tcPr>
          <w:p w14:paraId="714C59BD" w14:textId="77777777" w:rsidR="002A7E50" w:rsidRPr="00D3355D" w:rsidRDefault="002A7E50" w:rsidP="00650788">
            <w:pPr>
              <w:jc w:val="left"/>
              <w:rPr>
                <w:rFonts w:cstheme="minorHAnsi"/>
                <w:sz w:val="18"/>
                <w:szCs w:val="18"/>
              </w:rPr>
            </w:pPr>
            <w:r w:rsidRPr="00D3355D">
              <w:rPr>
                <w:rFonts w:cstheme="minorHAnsi"/>
                <w:sz w:val="18"/>
                <w:szCs w:val="18"/>
              </w:rPr>
              <w:t>Inštalačná pomôcka pre upínací remienok  pre jednoprvkové ZUPKO / INSTALATION TOOL FOR  STRAP W.SILICON-</w:t>
            </w:r>
            <w:proofErr w:type="spellStart"/>
            <w:r w:rsidRPr="00D3355D">
              <w:rPr>
                <w:rFonts w:cstheme="minorHAnsi"/>
                <w:sz w:val="18"/>
                <w:szCs w:val="18"/>
              </w:rPr>
              <w:t>One</w:t>
            </w:r>
            <w:proofErr w:type="spellEnd"/>
            <w:r w:rsidRPr="00D3355D">
              <w:rPr>
                <w:rFonts w:cstheme="minorHAnsi"/>
                <w:sz w:val="18"/>
                <w:szCs w:val="18"/>
              </w:rPr>
              <w:t>-</w:t>
            </w:r>
            <w:proofErr w:type="spellStart"/>
            <w:r w:rsidRPr="00D3355D">
              <w:rPr>
                <w:rFonts w:cstheme="minorHAnsi"/>
                <w:sz w:val="18"/>
                <w:szCs w:val="18"/>
              </w:rPr>
              <w:t>Piece</w:t>
            </w:r>
            <w:proofErr w:type="spellEnd"/>
            <w:r w:rsidRPr="00D3355D">
              <w:rPr>
                <w:rFonts w:cstheme="minorHAnsi"/>
                <w:sz w:val="18"/>
                <w:szCs w:val="18"/>
              </w:rPr>
              <w:t xml:space="preserve"> </w:t>
            </w:r>
          </w:p>
        </w:tc>
        <w:tc>
          <w:tcPr>
            <w:tcW w:w="1096" w:type="dxa"/>
            <w:noWrap/>
          </w:tcPr>
          <w:p w14:paraId="191BA937" w14:textId="77777777" w:rsidR="002A7E50" w:rsidRPr="00D3355D" w:rsidRDefault="002A7E50" w:rsidP="00650788">
            <w:pPr>
              <w:jc w:val="left"/>
              <w:rPr>
                <w:rFonts w:cstheme="minorHAnsi"/>
                <w:sz w:val="18"/>
                <w:szCs w:val="18"/>
              </w:rPr>
            </w:pPr>
          </w:p>
        </w:tc>
        <w:tc>
          <w:tcPr>
            <w:tcW w:w="949" w:type="dxa"/>
            <w:noWrap/>
          </w:tcPr>
          <w:p w14:paraId="553758B4" w14:textId="77777777" w:rsidR="002A7E50" w:rsidRPr="00D3355D" w:rsidRDefault="002A7E50" w:rsidP="00650788">
            <w:pPr>
              <w:jc w:val="left"/>
              <w:rPr>
                <w:rFonts w:cstheme="minorHAnsi"/>
                <w:sz w:val="18"/>
                <w:szCs w:val="18"/>
              </w:rPr>
            </w:pPr>
          </w:p>
        </w:tc>
        <w:tc>
          <w:tcPr>
            <w:tcW w:w="1418" w:type="dxa"/>
            <w:noWrap/>
            <w:hideMark/>
          </w:tcPr>
          <w:p w14:paraId="4752D44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4FA73875"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67E33E02" w14:textId="77777777" w:rsidTr="00D3355D">
        <w:trPr>
          <w:trHeight w:val="600"/>
        </w:trPr>
        <w:tc>
          <w:tcPr>
            <w:tcW w:w="543" w:type="dxa"/>
            <w:noWrap/>
            <w:hideMark/>
          </w:tcPr>
          <w:p w14:paraId="3E44344A" w14:textId="77777777" w:rsidR="002A7E50" w:rsidRPr="00D3355D" w:rsidRDefault="002A7E50" w:rsidP="00650788">
            <w:pPr>
              <w:jc w:val="left"/>
              <w:rPr>
                <w:rFonts w:cstheme="minorHAnsi"/>
                <w:b/>
                <w:bCs/>
                <w:sz w:val="18"/>
                <w:szCs w:val="18"/>
              </w:rPr>
            </w:pPr>
            <w:r w:rsidRPr="00D3355D">
              <w:rPr>
                <w:rFonts w:cstheme="minorHAnsi"/>
                <w:b/>
                <w:bCs/>
                <w:sz w:val="18"/>
                <w:szCs w:val="18"/>
              </w:rPr>
              <w:t>7.</w:t>
            </w:r>
          </w:p>
        </w:tc>
        <w:tc>
          <w:tcPr>
            <w:tcW w:w="3077" w:type="dxa"/>
            <w:hideMark/>
          </w:tcPr>
          <w:p w14:paraId="5996C283" w14:textId="77777777" w:rsidR="002A7E50" w:rsidRPr="00D3355D" w:rsidRDefault="002A7E50" w:rsidP="00650788">
            <w:pPr>
              <w:jc w:val="left"/>
              <w:rPr>
                <w:rFonts w:cstheme="minorHAnsi"/>
                <w:sz w:val="18"/>
                <w:szCs w:val="18"/>
              </w:rPr>
            </w:pPr>
            <w:r w:rsidRPr="00D3355D">
              <w:rPr>
                <w:rFonts w:cstheme="minorHAnsi"/>
                <w:sz w:val="18"/>
                <w:szCs w:val="18"/>
              </w:rPr>
              <w:t>Otvárač zámku upínacieho remienka / OPTICAL STRAP PIN TRAY OPENER</w:t>
            </w:r>
          </w:p>
        </w:tc>
        <w:tc>
          <w:tcPr>
            <w:tcW w:w="1096" w:type="dxa"/>
            <w:noWrap/>
          </w:tcPr>
          <w:p w14:paraId="07B10E4F" w14:textId="77777777" w:rsidR="002A7E50" w:rsidRPr="00D3355D" w:rsidRDefault="002A7E50" w:rsidP="00650788">
            <w:pPr>
              <w:jc w:val="left"/>
              <w:rPr>
                <w:rFonts w:cstheme="minorHAnsi"/>
                <w:sz w:val="18"/>
                <w:szCs w:val="18"/>
              </w:rPr>
            </w:pPr>
          </w:p>
        </w:tc>
        <w:tc>
          <w:tcPr>
            <w:tcW w:w="949" w:type="dxa"/>
            <w:noWrap/>
          </w:tcPr>
          <w:p w14:paraId="2E7EA3B3" w14:textId="77777777" w:rsidR="002A7E50" w:rsidRPr="00D3355D" w:rsidRDefault="002A7E50" w:rsidP="00650788">
            <w:pPr>
              <w:jc w:val="left"/>
              <w:rPr>
                <w:rFonts w:cstheme="minorHAnsi"/>
                <w:sz w:val="18"/>
                <w:szCs w:val="18"/>
              </w:rPr>
            </w:pPr>
          </w:p>
        </w:tc>
        <w:tc>
          <w:tcPr>
            <w:tcW w:w="1418" w:type="dxa"/>
            <w:noWrap/>
            <w:hideMark/>
          </w:tcPr>
          <w:p w14:paraId="4B5AC9F1"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501FA10"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17241BF1" w14:textId="77777777" w:rsidTr="00D3355D">
        <w:trPr>
          <w:trHeight w:val="289"/>
        </w:trPr>
        <w:tc>
          <w:tcPr>
            <w:tcW w:w="543" w:type="dxa"/>
            <w:noWrap/>
            <w:hideMark/>
          </w:tcPr>
          <w:p w14:paraId="13CEB8DB" w14:textId="77777777" w:rsidR="002A7E50" w:rsidRPr="00D3355D" w:rsidRDefault="002A7E50" w:rsidP="00650788">
            <w:pPr>
              <w:jc w:val="left"/>
              <w:rPr>
                <w:rFonts w:cstheme="minorHAnsi"/>
                <w:b/>
                <w:bCs/>
                <w:sz w:val="18"/>
                <w:szCs w:val="18"/>
              </w:rPr>
            </w:pPr>
            <w:r w:rsidRPr="00D3355D">
              <w:rPr>
                <w:rFonts w:cstheme="minorHAnsi"/>
                <w:b/>
                <w:bCs/>
                <w:sz w:val="18"/>
                <w:szCs w:val="18"/>
              </w:rPr>
              <w:t>8.</w:t>
            </w:r>
          </w:p>
        </w:tc>
        <w:tc>
          <w:tcPr>
            <w:tcW w:w="3077" w:type="dxa"/>
            <w:hideMark/>
          </w:tcPr>
          <w:p w14:paraId="7C967323"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Púzdro</w:t>
            </w:r>
            <w:proofErr w:type="spellEnd"/>
            <w:r w:rsidRPr="00D3355D">
              <w:rPr>
                <w:rFonts w:cstheme="minorHAnsi"/>
                <w:sz w:val="18"/>
                <w:szCs w:val="18"/>
              </w:rPr>
              <w:t xml:space="preserve"> na inštalačné pomôcky / </w:t>
            </w:r>
            <w:proofErr w:type="spellStart"/>
            <w:r w:rsidRPr="00D3355D">
              <w:rPr>
                <w:rFonts w:cstheme="minorHAnsi"/>
                <w:sz w:val="18"/>
                <w:szCs w:val="18"/>
              </w:rPr>
              <w:t>Officer</w:t>
            </w:r>
            <w:proofErr w:type="spellEnd"/>
            <w:r w:rsidRPr="00D3355D">
              <w:rPr>
                <w:rFonts w:cstheme="minorHAnsi"/>
                <w:sz w:val="18"/>
                <w:szCs w:val="18"/>
              </w:rPr>
              <w:t xml:space="preserve"> </w:t>
            </w:r>
            <w:proofErr w:type="spellStart"/>
            <w:r w:rsidRPr="00D3355D">
              <w:rPr>
                <w:rFonts w:cstheme="minorHAnsi"/>
                <w:sz w:val="18"/>
                <w:szCs w:val="18"/>
              </w:rPr>
              <w:t>Tools</w:t>
            </w:r>
            <w:proofErr w:type="spellEnd"/>
            <w:r w:rsidRPr="00D3355D">
              <w:rPr>
                <w:rFonts w:cstheme="minorHAnsi"/>
                <w:sz w:val="18"/>
                <w:szCs w:val="18"/>
              </w:rPr>
              <w:t xml:space="preserve"> </w:t>
            </w:r>
            <w:proofErr w:type="spellStart"/>
            <w:r w:rsidRPr="00D3355D">
              <w:rPr>
                <w:rFonts w:cstheme="minorHAnsi"/>
                <w:sz w:val="18"/>
                <w:szCs w:val="18"/>
              </w:rPr>
              <w:t>Pouch</w:t>
            </w:r>
            <w:proofErr w:type="spellEnd"/>
          </w:p>
        </w:tc>
        <w:tc>
          <w:tcPr>
            <w:tcW w:w="1096" w:type="dxa"/>
            <w:noWrap/>
          </w:tcPr>
          <w:p w14:paraId="32CBEDCB" w14:textId="77777777" w:rsidR="002A7E50" w:rsidRPr="00D3355D" w:rsidRDefault="002A7E50" w:rsidP="00650788">
            <w:pPr>
              <w:jc w:val="left"/>
              <w:rPr>
                <w:rFonts w:cstheme="minorHAnsi"/>
                <w:sz w:val="18"/>
                <w:szCs w:val="18"/>
              </w:rPr>
            </w:pPr>
          </w:p>
        </w:tc>
        <w:tc>
          <w:tcPr>
            <w:tcW w:w="949" w:type="dxa"/>
            <w:noWrap/>
          </w:tcPr>
          <w:p w14:paraId="546E43C3" w14:textId="77777777" w:rsidR="002A7E50" w:rsidRPr="00D3355D" w:rsidRDefault="002A7E50" w:rsidP="00650788">
            <w:pPr>
              <w:jc w:val="left"/>
              <w:rPr>
                <w:rFonts w:cstheme="minorHAnsi"/>
                <w:sz w:val="18"/>
                <w:szCs w:val="18"/>
              </w:rPr>
            </w:pPr>
          </w:p>
        </w:tc>
        <w:tc>
          <w:tcPr>
            <w:tcW w:w="1418" w:type="dxa"/>
            <w:noWrap/>
            <w:hideMark/>
          </w:tcPr>
          <w:p w14:paraId="252A6077"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5C379C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52F20029" w14:textId="77777777" w:rsidTr="00D3355D">
        <w:trPr>
          <w:trHeight w:val="289"/>
        </w:trPr>
        <w:tc>
          <w:tcPr>
            <w:tcW w:w="543" w:type="dxa"/>
            <w:noWrap/>
            <w:hideMark/>
          </w:tcPr>
          <w:p w14:paraId="5F50B30F" w14:textId="77777777" w:rsidR="002A7E50" w:rsidRPr="00D3355D" w:rsidRDefault="002A7E50" w:rsidP="00650788">
            <w:pPr>
              <w:jc w:val="left"/>
              <w:rPr>
                <w:rFonts w:cstheme="minorHAnsi"/>
                <w:b/>
                <w:bCs/>
                <w:sz w:val="18"/>
                <w:szCs w:val="18"/>
              </w:rPr>
            </w:pPr>
            <w:r w:rsidRPr="00D3355D">
              <w:rPr>
                <w:rFonts w:cstheme="minorHAnsi"/>
                <w:b/>
                <w:bCs/>
                <w:sz w:val="18"/>
                <w:szCs w:val="18"/>
              </w:rPr>
              <w:t>9.</w:t>
            </w:r>
          </w:p>
        </w:tc>
        <w:tc>
          <w:tcPr>
            <w:tcW w:w="3077" w:type="dxa"/>
            <w:hideMark/>
          </w:tcPr>
          <w:p w14:paraId="35F21D5E" w14:textId="77777777" w:rsidR="002A7E50" w:rsidRPr="00D3355D" w:rsidRDefault="002A7E50" w:rsidP="00650788">
            <w:pPr>
              <w:jc w:val="left"/>
              <w:rPr>
                <w:rFonts w:cstheme="minorHAnsi"/>
                <w:sz w:val="18"/>
                <w:szCs w:val="18"/>
              </w:rPr>
            </w:pPr>
            <w:r w:rsidRPr="00D3355D">
              <w:rPr>
                <w:rFonts w:cstheme="minorHAnsi"/>
                <w:sz w:val="18"/>
                <w:szCs w:val="18"/>
              </w:rPr>
              <w:t>Plochý skrutkovač: SCREW DRIVER - SNAP LOCK REMOVAL TOOL</w:t>
            </w:r>
          </w:p>
        </w:tc>
        <w:tc>
          <w:tcPr>
            <w:tcW w:w="1096" w:type="dxa"/>
            <w:noWrap/>
          </w:tcPr>
          <w:p w14:paraId="245D6D9A" w14:textId="77777777" w:rsidR="002A7E50" w:rsidRPr="00D3355D" w:rsidRDefault="002A7E50" w:rsidP="00650788">
            <w:pPr>
              <w:jc w:val="left"/>
              <w:rPr>
                <w:rFonts w:cstheme="minorHAnsi"/>
                <w:sz w:val="18"/>
                <w:szCs w:val="18"/>
              </w:rPr>
            </w:pPr>
          </w:p>
        </w:tc>
        <w:tc>
          <w:tcPr>
            <w:tcW w:w="949" w:type="dxa"/>
            <w:noWrap/>
          </w:tcPr>
          <w:p w14:paraId="2F42673E" w14:textId="77777777" w:rsidR="002A7E50" w:rsidRPr="00D3355D" w:rsidRDefault="002A7E50" w:rsidP="00650788">
            <w:pPr>
              <w:jc w:val="left"/>
              <w:rPr>
                <w:rFonts w:cstheme="minorHAnsi"/>
                <w:sz w:val="18"/>
                <w:szCs w:val="18"/>
              </w:rPr>
            </w:pPr>
          </w:p>
        </w:tc>
        <w:tc>
          <w:tcPr>
            <w:tcW w:w="1418" w:type="dxa"/>
            <w:noWrap/>
            <w:hideMark/>
          </w:tcPr>
          <w:p w14:paraId="217F7524"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1BDA1B9"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23C3FEB2" w14:textId="77777777" w:rsidTr="00D3355D">
        <w:trPr>
          <w:trHeight w:val="582"/>
        </w:trPr>
        <w:tc>
          <w:tcPr>
            <w:tcW w:w="543" w:type="dxa"/>
            <w:noWrap/>
            <w:hideMark/>
          </w:tcPr>
          <w:p w14:paraId="28FD0973" w14:textId="77777777" w:rsidR="002A7E50" w:rsidRPr="00D3355D" w:rsidRDefault="002A7E50" w:rsidP="00650788">
            <w:pPr>
              <w:jc w:val="left"/>
              <w:rPr>
                <w:rFonts w:cstheme="minorHAnsi"/>
                <w:b/>
                <w:bCs/>
                <w:sz w:val="18"/>
                <w:szCs w:val="18"/>
              </w:rPr>
            </w:pPr>
            <w:r w:rsidRPr="00D3355D">
              <w:rPr>
                <w:rFonts w:cstheme="minorHAnsi"/>
                <w:b/>
                <w:bCs/>
                <w:sz w:val="18"/>
                <w:szCs w:val="18"/>
              </w:rPr>
              <w:t>10.</w:t>
            </w:r>
          </w:p>
        </w:tc>
        <w:tc>
          <w:tcPr>
            <w:tcW w:w="3077" w:type="dxa"/>
            <w:hideMark/>
          </w:tcPr>
          <w:p w14:paraId="0E60517A" w14:textId="77777777" w:rsidR="002A7E50" w:rsidRPr="00D3355D" w:rsidRDefault="002A7E50" w:rsidP="00650788">
            <w:pPr>
              <w:jc w:val="left"/>
              <w:rPr>
                <w:rFonts w:cstheme="minorHAnsi"/>
                <w:sz w:val="18"/>
                <w:szCs w:val="18"/>
              </w:rPr>
            </w:pPr>
            <w:r w:rsidRPr="00D3355D">
              <w:rPr>
                <w:rFonts w:cstheme="minorHAnsi"/>
                <w:sz w:val="18"/>
                <w:szCs w:val="18"/>
              </w:rPr>
              <w:t>Uzáver remienka: ASSY PIN TRAY 40K+SILICON PLUG W.FULL COVER FOR 1P 3.9/TD4I 6 PIN</w:t>
            </w:r>
          </w:p>
        </w:tc>
        <w:tc>
          <w:tcPr>
            <w:tcW w:w="1096" w:type="dxa"/>
            <w:noWrap/>
          </w:tcPr>
          <w:p w14:paraId="202280DA" w14:textId="77777777" w:rsidR="002A7E50" w:rsidRPr="00D3355D" w:rsidRDefault="002A7E50" w:rsidP="00650788">
            <w:pPr>
              <w:jc w:val="left"/>
              <w:rPr>
                <w:rFonts w:cstheme="minorHAnsi"/>
                <w:sz w:val="18"/>
                <w:szCs w:val="18"/>
              </w:rPr>
            </w:pPr>
          </w:p>
        </w:tc>
        <w:tc>
          <w:tcPr>
            <w:tcW w:w="949" w:type="dxa"/>
            <w:noWrap/>
          </w:tcPr>
          <w:p w14:paraId="66B5E244" w14:textId="77777777" w:rsidR="002A7E50" w:rsidRPr="00D3355D" w:rsidRDefault="002A7E50" w:rsidP="00650788">
            <w:pPr>
              <w:jc w:val="left"/>
              <w:rPr>
                <w:rFonts w:cstheme="minorHAnsi"/>
                <w:sz w:val="18"/>
                <w:szCs w:val="18"/>
              </w:rPr>
            </w:pPr>
          </w:p>
        </w:tc>
        <w:tc>
          <w:tcPr>
            <w:tcW w:w="1418" w:type="dxa"/>
            <w:noWrap/>
            <w:hideMark/>
          </w:tcPr>
          <w:p w14:paraId="6AB637F2"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B8D38AC"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235993AE" w14:textId="77777777" w:rsidTr="00D3355D">
        <w:trPr>
          <w:trHeight w:val="900"/>
        </w:trPr>
        <w:tc>
          <w:tcPr>
            <w:tcW w:w="543" w:type="dxa"/>
            <w:noWrap/>
            <w:hideMark/>
          </w:tcPr>
          <w:p w14:paraId="310EAED5" w14:textId="77777777" w:rsidR="002A7E50" w:rsidRPr="00D3355D" w:rsidRDefault="002A7E50" w:rsidP="00650788">
            <w:pPr>
              <w:jc w:val="left"/>
              <w:rPr>
                <w:rFonts w:cstheme="minorHAnsi"/>
                <w:b/>
                <w:bCs/>
                <w:sz w:val="18"/>
                <w:szCs w:val="18"/>
              </w:rPr>
            </w:pPr>
            <w:r w:rsidRPr="00D3355D">
              <w:rPr>
                <w:rFonts w:cstheme="minorHAnsi"/>
                <w:b/>
                <w:bCs/>
                <w:sz w:val="18"/>
                <w:szCs w:val="18"/>
              </w:rPr>
              <w:t>11.</w:t>
            </w:r>
          </w:p>
        </w:tc>
        <w:tc>
          <w:tcPr>
            <w:tcW w:w="3077" w:type="dxa"/>
            <w:hideMark/>
          </w:tcPr>
          <w:p w14:paraId="1B55F5C0"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Tamper</w:t>
            </w:r>
            <w:proofErr w:type="spellEnd"/>
            <w:r w:rsidRPr="00D3355D">
              <w:rPr>
                <w:rFonts w:cstheme="minorHAnsi"/>
                <w:sz w:val="18"/>
                <w:szCs w:val="18"/>
              </w:rPr>
              <w:t xml:space="preserve"> </w:t>
            </w:r>
            <w:proofErr w:type="spellStart"/>
            <w:r w:rsidRPr="00D3355D">
              <w:rPr>
                <w:rFonts w:cstheme="minorHAnsi"/>
                <w:sz w:val="18"/>
                <w:szCs w:val="18"/>
              </w:rPr>
              <w:t>Plug</w:t>
            </w:r>
            <w:proofErr w:type="spellEnd"/>
            <w:r w:rsidRPr="00D3355D">
              <w:rPr>
                <w:rFonts w:cstheme="minorHAnsi"/>
                <w:sz w:val="18"/>
                <w:szCs w:val="18"/>
              </w:rPr>
              <w:t xml:space="preserve"> / Zásuvka na bezpečné uzavretie upínacieho remienka SNAP LOCK</w:t>
            </w:r>
          </w:p>
        </w:tc>
        <w:tc>
          <w:tcPr>
            <w:tcW w:w="1096" w:type="dxa"/>
            <w:noWrap/>
          </w:tcPr>
          <w:p w14:paraId="4BC18E75" w14:textId="77777777" w:rsidR="002A7E50" w:rsidRPr="00D3355D" w:rsidRDefault="002A7E50" w:rsidP="00650788">
            <w:pPr>
              <w:jc w:val="left"/>
              <w:rPr>
                <w:rFonts w:cstheme="minorHAnsi"/>
                <w:sz w:val="18"/>
                <w:szCs w:val="18"/>
              </w:rPr>
            </w:pPr>
          </w:p>
        </w:tc>
        <w:tc>
          <w:tcPr>
            <w:tcW w:w="949" w:type="dxa"/>
            <w:noWrap/>
          </w:tcPr>
          <w:p w14:paraId="5B82F1D3" w14:textId="77777777" w:rsidR="002A7E50" w:rsidRPr="00D3355D" w:rsidRDefault="002A7E50" w:rsidP="00650788">
            <w:pPr>
              <w:jc w:val="left"/>
              <w:rPr>
                <w:rFonts w:cstheme="minorHAnsi"/>
                <w:sz w:val="18"/>
                <w:szCs w:val="18"/>
              </w:rPr>
            </w:pPr>
          </w:p>
        </w:tc>
        <w:tc>
          <w:tcPr>
            <w:tcW w:w="1418" w:type="dxa"/>
            <w:noWrap/>
            <w:hideMark/>
          </w:tcPr>
          <w:p w14:paraId="498404E4"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8BC857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0E36F65" w14:textId="77777777" w:rsidTr="00D3355D">
        <w:trPr>
          <w:trHeight w:val="289"/>
        </w:trPr>
        <w:tc>
          <w:tcPr>
            <w:tcW w:w="543" w:type="dxa"/>
            <w:noWrap/>
            <w:hideMark/>
          </w:tcPr>
          <w:p w14:paraId="3E834570" w14:textId="77777777" w:rsidR="002A7E50" w:rsidRPr="00D3355D" w:rsidRDefault="002A7E50" w:rsidP="00650788">
            <w:pPr>
              <w:jc w:val="left"/>
              <w:rPr>
                <w:rFonts w:cstheme="minorHAnsi"/>
                <w:b/>
                <w:bCs/>
                <w:sz w:val="18"/>
                <w:szCs w:val="18"/>
              </w:rPr>
            </w:pPr>
            <w:r w:rsidRPr="00D3355D">
              <w:rPr>
                <w:rFonts w:cstheme="minorHAnsi"/>
                <w:b/>
                <w:bCs/>
                <w:sz w:val="18"/>
                <w:szCs w:val="18"/>
              </w:rPr>
              <w:t>12.</w:t>
            </w:r>
          </w:p>
        </w:tc>
        <w:tc>
          <w:tcPr>
            <w:tcW w:w="3077" w:type="dxa"/>
            <w:hideMark/>
          </w:tcPr>
          <w:p w14:paraId="4D0BC19D" w14:textId="77777777" w:rsidR="002A7E50" w:rsidRPr="00D3355D" w:rsidRDefault="002A7E50" w:rsidP="00650788">
            <w:pPr>
              <w:jc w:val="left"/>
              <w:rPr>
                <w:rFonts w:cstheme="minorHAnsi"/>
                <w:sz w:val="18"/>
                <w:szCs w:val="18"/>
              </w:rPr>
            </w:pPr>
            <w:r w:rsidRPr="00D3355D">
              <w:rPr>
                <w:rFonts w:cstheme="minorHAnsi"/>
                <w:sz w:val="18"/>
                <w:szCs w:val="18"/>
              </w:rPr>
              <w:t>Upínací remienok: 2MM FIBER OPTIC STRAP (15")</w:t>
            </w:r>
          </w:p>
        </w:tc>
        <w:tc>
          <w:tcPr>
            <w:tcW w:w="1096" w:type="dxa"/>
            <w:noWrap/>
          </w:tcPr>
          <w:p w14:paraId="570F7B67" w14:textId="77777777" w:rsidR="002A7E50" w:rsidRPr="00D3355D" w:rsidRDefault="002A7E50" w:rsidP="00650788">
            <w:pPr>
              <w:jc w:val="left"/>
              <w:rPr>
                <w:rFonts w:cstheme="minorHAnsi"/>
                <w:sz w:val="18"/>
                <w:szCs w:val="18"/>
              </w:rPr>
            </w:pPr>
          </w:p>
        </w:tc>
        <w:tc>
          <w:tcPr>
            <w:tcW w:w="949" w:type="dxa"/>
            <w:noWrap/>
          </w:tcPr>
          <w:p w14:paraId="07FDF051" w14:textId="77777777" w:rsidR="002A7E50" w:rsidRPr="00D3355D" w:rsidRDefault="002A7E50" w:rsidP="00650788">
            <w:pPr>
              <w:jc w:val="left"/>
              <w:rPr>
                <w:rFonts w:cstheme="minorHAnsi"/>
                <w:sz w:val="18"/>
                <w:szCs w:val="18"/>
              </w:rPr>
            </w:pPr>
          </w:p>
        </w:tc>
        <w:tc>
          <w:tcPr>
            <w:tcW w:w="1418" w:type="dxa"/>
            <w:noWrap/>
            <w:hideMark/>
          </w:tcPr>
          <w:p w14:paraId="33F91B5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69B5A48" w14:textId="77777777" w:rsidR="002A7E50" w:rsidRPr="00D3355D" w:rsidRDefault="002A7E50" w:rsidP="00650788">
            <w:pPr>
              <w:rPr>
                <w:rFonts w:cstheme="minorHAnsi"/>
                <w:sz w:val="18"/>
                <w:szCs w:val="18"/>
              </w:rPr>
            </w:pPr>
            <w:r w:rsidRPr="00D3355D">
              <w:rPr>
                <w:rFonts w:cstheme="minorHAnsi"/>
                <w:sz w:val="18"/>
                <w:szCs w:val="18"/>
              </w:rPr>
              <w:t> </w:t>
            </w:r>
          </w:p>
        </w:tc>
      </w:tr>
    </w:tbl>
    <w:p w14:paraId="70355D9D" w14:textId="77777777" w:rsidR="00EF05F0" w:rsidRDefault="00EF05F0" w:rsidP="00EF05F0">
      <w:pPr>
        <w:rPr>
          <w:rFonts w:cstheme="minorHAnsi"/>
          <w:highlight w:val="red"/>
        </w:rPr>
      </w:pPr>
    </w:p>
    <w:p w14:paraId="4A554DC4" w14:textId="77777777" w:rsidR="00EF05F0" w:rsidRDefault="00EF05F0" w:rsidP="00EF05F0">
      <w:pPr>
        <w:rPr>
          <w:rFonts w:cstheme="minorHAnsi"/>
          <w:highlight w:val="red"/>
        </w:rPr>
      </w:pPr>
    </w:p>
    <w:p w14:paraId="45952A40" w14:textId="77777777" w:rsidR="001356C8" w:rsidRPr="00A56B7F" w:rsidRDefault="001356C8" w:rsidP="001356C8">
      <w:pPr>
        <w:rPr>
          <w:rFonts w:cstheme="minorHAnsi"/>
          <w:szCs w:val="22"/>
        </w:rPr>
      </w:pPr>
    </w:p>
    <w:p w14:paraId="0682AF1F" w14:textId="77777777" w:rsidR="001356C8" w:rsidRPr="00A56B7F" w:rsidRDefault="001356C8" w:rsidP="001356C8">
      <w:pPr>
        <w:rPr>
          <w:rFonts w:cstheme="minorHAnsi"/>
          <w:szCs w:val="22"/>
        </w:rPr>
      </w:pPr>
    </w:p>
    <w:p w14:paraId="5E84F1E1" w14:textId="77777777" w:rsidR="001356C8" w:rsidRPr="00A56B7F" w:rsidRDefault="001356C8" w:rsidP="001356C8">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t xml:space="preserve">        ……………………………….......................</w:t>
      </w:r>
    </w:p>
    <w:p w14:paraId="2D4038BB" w14:textId="77777777" w:rsidR="001356C8" w:rsidRPr="00A56B7F" w:rsidRDefault="001356C8" w:rsidP="001356C8">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color w:val="0070C0"/>
          <w:szCs w:val="22"/>
        </w:rPr>
        <w:sym w:font="Symbol" w:char="005B"/>
      </w:r>
      <w:r w:rsidRPr="00A56B7F">
        <w:rPr>
          <w:rFonts w:cstheme="minorHAnsi"/>
          <w:i/>
          <w:color w:val="0070C0"/>
          <w:szCs w:val="22"/>
        </w:rPr>
        <w:t>vypísať meno, priezvisko a funkciu</w:t>
      </w:r>
    </w:p>
    <w:p w14:paraId="13CD184E" w14:textId="77777777" w:rsidR="001356C8" w:rsidRPr="00A56B7F" w:rsidRDefault="001356C8" w:rsidP="001356C8">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3E2A2EEB" w14:textId="77777777" w:rsidR="00E66348" w:rsidRDefault="00E66348" w:rsidP="00607102">
      <w:pPr>
        <w:jc w:val="both"/>
        <w:rPr>
          <w:rFonts w:cstheme="minorHAnsi"/>
          <w:szCs w:val="32"/>
        </w:rPr>
      </w:pPr>
    </w:p>
    <w:p w14:paraId="7356CB41" w14:textId="77777777" w:rsidR="00E66348" w:rsidRDefault="00E66348" w:rsidP="00607102">
      <w:pPr>
        <w:jc w:val="both"/>
        <w:rPr>
          <w:rFonts w:cstheme="minorHAnsi"/>
          <w:szCs w:val="32"/>
        </w:rPr>
      </w:pPr>
    </w:p>
    <w:p w14:paraId="63C06D4E" w14:textId="77777777" w:rsidR="00E66348" w:rsidRPr="00356C3A" w:rsidRDefault="00E66348" w:rsidP="00E66348">
      <w:pPr>
        <w:pStyle w:val="Zkladntext"/>
        <w:numPr>
          <w:ilvl w:val="0"/>
          <w:numId w:val="25"/>
        </w:numPr>
        <w:shd w:val="clear" w:color="auto" w:fill="D9D9D9"/>
        <w:spacing w:before="480"/>
        <w:rPr>
          <w:rFonts w:cs="Arial Narrow"/>
          <w:b/>
          <w:smallCaps/>
          <w:szCs w:val="22"/>
        </w:rPr>
      </w:pPr>
      <w:r w:rsidRPr="00D13325">
        <w:rPr>
          <w:rFonts w:cs="Arial Narrow"/>
          <w:b/>
          <w:smallCaps/>
          <w:szCs w:val="22"/>
        </w:rPr>
        <w:lastRenderedPageBreak/>
        <w:t>Požiadavky verejného obstarávateľa na predloženie informácií a dokumentov k </w:t>
      </w:r>
      <w:r w:rsidRPr="00356C3A">
        <w:rPr>
          <w:rFonts w:cs="Arial Narrow"/>
          <w:b/>
          <w:smallCaps/>
          <w:szCs w:val="22"/>
        </w:rPr>
        <w:t>uchádzačom  ponúkanému predmetu zákazky</w:t>
      </w:r>
    </w:p>
    <w:p w14:paraId="682E2A5E" w14:textId="77777777" w:rsidR="00E66348" w:rsidRPr="00356C3A" w:rsidRDefault="00E66348" w:rsidP="00E66348">
      <w:pPr>
        <w:pStyle w:val="Zkladntext"/>
        <w:numPr>
          <w:ilvl w:val="3"/>
          <w:numId w:val="8"/>
        </w:numPr>
        <w:tabs>
          <w:tab w:val="clear" w:pos="3360"/>
        </w:tabs>
        <w:spacing w:before="120"/>
        <w:ind w:left="284" w:hanging="284"/>
        <w:rPr>
          <w:rFonts w:cs="Arial Narrow"/>
          <w:b/>
          <w:i/>
          <w:szCs w:val="22"/>
        </w:rPr>
      </w:pPr>
      <w:r w:rsidRPr="00356C3A">
        <w:rPr>
          <w:rFonts w:cs="Arial Narrow"/>
          <w:b/>
          <w:i/>
          <w:szCs w:val="22"/>
        </w:rPr>
        <w:t xml:space="preserve">Uchádzač je povinný v ponuke predložiť k ponúkanému predmetu zákazky jeho opis spolu s jeho špecifikáciou preukazujúcou splnenie všetkých požadovaných technických parametrov tovaru, vrátane označenia výrobcu, obchodného mena a typu, ako aj potvrdené vyhlásenie výrobcu o zhode ponúkaného tovaru podľa zákona č. 56/2018 Z. z. o posudzovaní zhody výrobku, sprístupňovaní určeného výrobku na trhu a o zmene a doplnení niektorých zákonov.  </w:t>
      </w:r>
    </w:p>
    <w:p w14:paraId="4E1C3A9B" w14:textId="77777777" w:rsidR="00E66348" w:rsidRDefault="00E66348" w:rsidP="00E66348">
      <w:pPr>
        <w:pStyle w:val="Zkladntext"/>
        <w:spacing w:before="120"/>
        <w:rPr>
          <w:rFonts w:cs="Arial Narrow"/>
          <w:b/>
          <w:i/>
          <w:szCs w:val="22"/>
        </w:rPr>
      </w:pPr>
      <w:r w:rsidRPr="00F861DB">
        <w:rPr>
          <w:rFonts w:cs="Arial Narrow"/>
          <w:b/>
          <w:i/>
          <w:szCs w:val="22"/>
        </w:rPr>
        <w:t xml:space="preserve">Ponuka uchádzača/opis musí spĺňať požiadavky podľa časti B.1 </w:t>
      </w:r>
      <w:r w:rsidRPr="00F861DB">
        <w:rPr>
          <w:rFonts w:cs="Arial Narrow"/>
          <w:b/>
          <w:i/>
          <w:smallCaps/>
          <w:szCs w:val="22"/>
        </w:rPr>
        <w:t xml:space="preserve">opis predmetu zákazky, </w:t>
      </w:r>
      <w:r w:rsidRPr="00F861DB">
        <w:rPr>
          <w:rFonts w:cs="Arial Narrow"/>
          <w:b/>
          <w:i/>
          <w:szCs w:val="22"/>
        </w:rPr>
        <w:t>ktoré sú potrebné pre posúdenie splnenia požiadaviek verejného obstarávateľa na predmet zákazky.</w:t>
      </w:r>
    </w:p>
    <w:p w14:paraId="2C0119B6" w14:textId="77777777" w:rsidR="002A55D6" w:rsidRPr="00373147" w:rsidRDefault="002A55D6" w:rsidP="00607102">
      <w:pPr>
        <w:jc w:val="both"/>
        <w:rPr>
          <w:rFonts w:cstheme="minorHAnsi"/>
          <w:b/>
          <w:sz w:val="32"/>
          <w:szCs w:val="32"/>
        </w:rPr>
      </w:pPr>
      <w:r w:rsidRPr="00373147">
        <w:rPr>
          <w:rFonts w:cstheme="minorHAnsi"/>
          <w:szCs w:val="32"/>
        </w:rPr>
        <w:br w:type="page"/>
      </w:r>
    </w:p>
    <w:p w14:paraId="414426F2"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0" w:name="_Ref529277112"/>
    </w:p>
    <w:p w14:paraId="6E96E4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2DD6A8AF" w14:textId="77777777" w:rsidR="00A117C5" w:rsidRPr="00373147" w:rsidRDefault="00A117C5" w:rsidP="00A117C5"/>
    <w:p w14:paraId="1F12169F" w14:textId="77777777" w:rsidR="00A117C5" w:rsidRPr="00373147" w:rsidRDefault="00A117C5" w:rsidP="00A117C5">
      <w:pPr>
        <w:rPr>
          <w:b/>
        </w:rPr>
      </w:pPr>
      <w:r w:rsidRPr="00373147">
        <w:rPr>
          <w:b/>
        </w:rPr>
        <w:t>Zoznam príloh:</w:t>
      </w:r>
    </w:p>
    <w:p w14:paraId="13FA8B76" w14:textId="77777777" w:rsidR="00F84D73" w:rsidRPr="00373147" w:rsidRDefault="00F84D73" w:rsidP="00A117C5">
      <w:pPr>
        <w:ind w:firstLine="709"/>
      </w:pPr>
      <w:r w:rsidRPr="00373147">
        <w:t>Príloha č.1 Predzmluvné povinnosti</w:t>
      </w:r>
    </w:p>
    <w:p w14:paraId="0DC4DC1A"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543C87B1" w14:textId="77777777" w:rsidR="0099793F" w:rsidRDefault="007313AE" w:rsidP="00A117C5">
      <w:pPr>
        <w:ind w:firstLine="709"/>
      </w:pPr>
      <w:r>
        <w:t>Príloha č.3</w:t>
      </w:r>
      <w:r w:rsidR="0099793F">
        <w:t xml:space="preserve"> Jednotný európsky dokume</w:t>
      </w:r>
      <w:r w:rsidR="0060664B">
        <w:t>n</w:t>
      </w:r>
      <w:r w:rsidR="0099793F">
        <w:t>t</w:t>
      </w:r>
    </w:p>
    <w:p w14:paraId="312E7E9F" w14:textId="77777777" w:rsidR="00422CC0" w:rsidRPr="00422CC0" w:rsidRDefault="007313AE" w:rsidP="00422CC0">
      <w:pPr>
        <w:spacing w:line="264" w:lineRule="auto"/>
        <w:ind w:left="709"/>
        <w:jc w:val="both"/>
        <w:rPr>
          <w:rFonts w:ascii="Calibri" w:eastAsia="Calibri" w:hAnsi="Calibri" w:cs="Calibri"/>
          <w:szCs w:val="22"/>
        </w:rPr>
      </w:pPr>
      <w:r>
        <w:t>Príloha č.4</w:t>
      </w:r>
      <w:r w:rsidR="0099793F">
        <w:t xml:space="preserve"> </w:t>
      </w:r>
      <w:r w:rsidR="00F87098">
        <w:t>Kúpna z</w:t>
      </w:r>
      <w:r w:rsidR="006111D7" w:rsidRPr="00422CC0">
        <w:t>mluva</w:t>
      </w:r>
    </w:p>
    <w:p w14:paraId="5FBC7420" w14:textId="77777777" w:rsidR="0099793F" w:rsidRDefault="0099793F" w:rsidP="00A117C5">
      <w:pPr>
        <w:ind w:firstLine="709"/>
      </w:pPr>
    </w:p>
    <w:p w14:paraId="5BBFCBB6" w14:textId="77777777" w:rsidR="0099793F" w:rsidRDefault="0099793F" w:rsidP="00A117C5">
      <w:pPr>
        <w:ind w:firstLine="709"/>
      </w:pPr>
    </w:p>
    <w:p w14:paraId="67F6E805" w14:textId="77777777" w:rsidR="0099793F" w:rsidRPr="00373147" w:rsidRDefault="0099793F" w:rsidP="00A117C5">
      <w:pPr>
        <w:ind w:firstLine="709"/>
      </w:pPr>
    </w:p>
    <w:p w14:paraId="062FFF08" w14:textId="77777777" w:rsidR="00D348E6" w:rsidRPr="00373147" w:rsidRDefault="00D348E6" w:rsidP="00D348E6"/>
    <w:p w14:paraId="7A578901" w14:textId="77777777" w:rsidR="00D348E6" w:rsidRPr="00373147" w:rsidRDefault="00D348E6" w:rsidP="00497714"/>
    <w:p w14:paraId="0B2FE6EC" w14:textId="77777777" w:rsidR="00497714" w:rsidRPr="00373147" w:rsidRDefault="00497714" w:rsidP="00497714"/>
    <w:p w14:paraId="47BAB371" w14:textId="77777777" w:rsidR="00497714" w:rsidRPr="00373147" w:rsidRDefault="00497714" w:rsidP="00497714"/>
    <w:p w14:paraId="6082C95F" w14:textId="77777777" w:rsidR="00B130CF" w:rsidRPr="00373147" w:rsidRDefault="00B130CF">
      <w:r w:rsidRPr="00373147">
        <w:br w:type="page"/>
      </w:r>
    </w:p>
    <w:bookmarkEnd w:id="0"/>
    <w:p w14:paraId="14741AC1"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45331E67"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00CC2ED3">
        <w:rPr>
          <w:rFonts w:cstheme="minorHAnsi"/>
          <w:bCs/>
          <w:szCs w:val="22"/>
        </w:rPr>
        <w:t>Cenová ponuka</w:t>
      </w:r>
      <w:r w:rsidRPr="00373147">
        <w:rPr>
          <w:rFonts w:cstheme="minorHAnsi"/>
          <w:bCs/>
          <w:szCs w:val="22"/>
        </w:rPr>
        <w:t>.</w:t>
      </w:r>
    </w:p>
    <w:p w14:paraId="1A9B92BD"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5D591E3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3EE9481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167ED2CD"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1A69CA68"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chádzač ku každej oceňovanej položke</w:t>
      </w:r>
      <w:r w:rsidR="00A104CC" w:rsidRPr="00373147">
        <w:rPr>
          <w:rFonts w:cstheme="minorHAnsi"/>
          <w:szCs w:val="22"/>
        </w:rPr>
        <w:t xml:space="preserve">, podľa vzoru uvedeného v časti súťažných podkladov </w:t>
      </w:r>
      <w:r w:rsidR="00A104CC" w:rsidRPr="00373147">
        <w:rPr>
          <w:rFonts w:cstheme="minorHAnsi"/>
          <w:i/>
          <w:sz w:val="18"/>
          <w:szCs w:val="18"/>
        </w:rPr>
        <w:t xml:space="preserve">A.2 </w:t>
      </w:r>
      <w:r w:rsidR="00AA6F58">
        <w:rPr>
          <w:rFonts w:cstheme="minorHAnsi"/>
          <w:i/>
          <w:sz w:val="18"/>
          <w:szCs w:val="18"/>
        </w:rPr>
        <w:t>CENOVÁ PONUKA</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6786B9A4"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368CBBD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 xml:space="preserve">A.2 </w:t>
      </w:r>
      <w:r w:rsidR="009418FF">
        <w:rPr>
          <w:rFonts w:cstheme="minorHAnsi"/>
          <w:i/>
          <w:sz w:val="18"/>
          <w:szCs w:val="18"/>
        </w:rPr>
        <w:t>CENOVÁ PONUKA</w:t>
      </w:r>
      <w:r w:rsidR="00454D51" w:rsidRPr="00373147">
        <w:rPr>
          <w:rFonts w:cstheme="minorHAnsi"/>
          <w:szCs w:val="22"/>
        </w:rPr>
        <w:t xml:space="preserve"> </w:t>
      </w:r>
      <w:r w:rsidRPr="00373147">
        <w:rPr>
          <w:rFonts w:cstheme="minorHAnsi"/>
          <w:szCs w:val="22"/>
        </w:rPr>
        <w:t>uvedie v zložení:</w:t>
      </w:r>
    </w:p>
    <w:p w14:paraId="500E28B3"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4A3C4AD2"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060F346F"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105B2725" w14:textId="77777777" w:rsidR="00BC2E0D" w:rsidRPr="00D27148" w:rsidRDefault="00BC2E0D" w:rsidP="00D27148">
      <w:pPr>
        <w:pStyle w:val="Odsekzoznamu"/>
        <w:numPr>
          <w:ilvl w:val="0"/>
          <w:numId w:val="10"/>
        </w:numPr>
        <w:autoSpaceDE w:val="0"/>
        <w:autoSpaceDN w:val="0"/>
        <w:adjustRightInd w:val="0"/>
        <w:spacing w:after="120"/>
        <w:jc w:val="both"/>
        <w:rPr>
          <w:rFonts w:cs="Tahoma"/>
          <w:color w:val="000000"/>
          <w:szCs w:val="22"/>
        </w:rPr>
      </w:pPr>
      <w:r w:rsidRPr="00D27148">
        <w:rPr>
          <w:rFonts w:cstheme="minorHAnsi"/>
          <w:szCs w:val="22"/>
        </w:rPr>
        <w:t xml:space="preserve">Ak uchádzač nie je zdaniteľnou osobou pre DPH, uvedie navrhovanú zmluvnú cenu v EUR. </w:t>
      </w:r>
      <w:r w:rsidRPr="00D27148">
        <w:rPr>
          <w:rFonts w:cstheme="minorHAnsi"/>
          <w:b/>
          <w:szCs w:val="22"/>
        </w:rPr>
        <w:t>Skutočnosť, že nie je zdaniteľnou osobou pre DPH, uchádzač uvedie v ponuke.</w:t>
      </w:r>
      <w:r w:rsidR="00A7278D" w:rsidRPr="00D27148">
        <w:rPr>
          <w:rFonts w:cstheme="minorHAnsi"/>
          <w:b/>
          <w:szCs w:val="22"/>
        </w:rPr>
        <w:t xml:space="preserve"> </w:t>
      </w:r>
      <w:r w:rsidR="00A7278D" w:rsidRPr="00D27148">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6597490E"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lastRenderedPageBreak/>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14BE7F2F"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6E0FD04C" w14:textId="77777777" w:rsidR="00C46B17" w:rsidRPr="00A56B7F" w:rsidRDefault="00C46B17" w:rsidP="00C46B17">
      <w:pPr>
        <w:pStyle w:val="Textpoznmkypodiarou"/>
        <w:jc w:val="right"/>
        <w:rPr>
          <w:rFonts w:cstheme="minorHAnsi"/>
          <w:sz w:val="22"/>
          <w:szCs w:val="22"/>
        </w:rPr>
      </w:pPr>
    </w:p>
    <w:p w14:paraId="6FB6F2D6"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588EE610" w14:textId="77777777" w:rsidR="001B60A9" w:rsidRPr="00A56B7F" w:rsidRDefault="001B60A9" w:rsidP="001B60A9">
      <w:pPr>
        <w:pStyle w:val="Textpoznmkypodiarou"/>
        <w:jc w:val="right"/>
        <w:rPr>
          <w:rFonts w:cstheme="minorHAnsi"/>
          <w:b/>
          <w:bCs/>
          <w:sz w:val="22"/>
          <w:szCs w:val="22"/>
        </w:rPr>
      </w:pPr>
    </w:p>
    <w:p w14:paraId="7D1CEA6C" w14:textId="77777777" w:rsidR="001B60A9" w:rsidRPr="006275ED" w:rsidRDefault="001B60A9" w:rsidP="006275ED">
      <w:pPr>
        <w:pStyle w:val="Odsekzoznamu"/>
        <w:numPr>
          <w:ilvl w:val="0"/>
          <w:numId w:val="1"/>
        </w:numPr>
        <w:spacing w:line="264" w:lineRule="auto"/>
        <w:jc w:val="both"/>
        <w:rPr>
          <w:rFonts w:ascii="Calibri" w:eastAsia="Calibri" w:hAnsi="Calibri" w:cs="Calibri"/>
          <w:b/>
          <w:bCs/>
          <w:szCs w:val="22"/>
        </w:rPr>
      </w:pPr>
      <w:r w:rsidRPr="006275ED">
        <w:rPr>
          <w:rFonts w:cstheme="minorHAnsi"/>
          <w:szCs w:val="22"/>
        </w:rPr>
        <w:t xml:space="preserve">Výsledkom tohto verejného obstarávania bude uzatvorenie </w:t>
      </w:r>
      <w:r w:rsidR="001E6931">
        <w:rPr>
          <w:rFonts w:cstheme="minorHAnsi"/>
          <w:szCs w:val="22"/>
        </w:rPr>
        <w:t>kúpnej z</w:t>
      </w:r>
      <w:r w:rsidR="00DC0AE6" w:rsidRPr="006275ED">
        <w:rPr>
          <w:rFonts w:cstheme="minorHAnsi"/>
          <w:szCs w:val="22"/>
        </w:rPr>
        <w:t>mluvy</w:t>
      </w:r>
      <w:r w:rsidR="001E6931">
        <w:rPr>
          <w:rFonts w:ascii="Calibri" w:eastAsia="Calibri" w:hAnsi="Calibri" w:cs="Calibri"/>
          <w:b/>
          <w:bCs/>
          <w:szCs w:val="22"/>
        </w:rPr>
        <w:t>.</w:t>
      </w:r>
      <w:r w:rsidR="006275ED" w:rsidRPr="006275ED">
        <w:rPr>
          <w:rFonts w:ascii="Calibri" w:eastAsia="Calibri" w:hAnsi="Calibri" w:cs="Calibri"/>
          <w:b/>
          <w:bCs/>
          <w:szCs w:val="22"/>
        </w:rPr>
        <w:t xml:space="preserve"> </w:t>
      </w:r>
      <w:r w:rsidR="00DC0AE6" w:rsidRPr="006275ED">
        <w:rPr>
          <w:rFonts w:cstheme="minorHAnsi"/>
          <w:szCs w:val="22"/>
        </w:rPr>
        <w:t xml:space="preserve"> </w:t>
      </w:r>
      <w:r w:rsidR="006918F1" w:rsidRPr="006275ED">
        <w:rPr>
          <w:rFonts w:cstheme="minorHAnsi"/>
          <w:szCs w:val="22"/>
        </w:rPr>
        <w:t xml:space="preserve">Návrh </w:t>
      </w:r>
      <w:r w:rsidR="00D27148" w:rsidRPr="006275ED">
        <w:rPr>
          <w:rFonts w:cstheme="minorHAnsi"/>
          <w:szCs w:val="22"/>
        </w:rPr>
        <w:t xml:space="preserve">Zmluvy </w:t>
      </w:r>
      <w:r w:rsidR="006918F1" w:rsidRPr="006275ED">
        <w:rPr>
          <w:rFonts w:cstheme="minorHAnsi"/>
          <w:szCs w:val="22"/>
        </w:rPr>
        <w:t xml:space="preserve"> </w:t>
      </w:r>
      <w:r w:rsidR="007D581B" w:rsidRPr="006275ED">
        <w:rPr>
          <w:rFonts w:cstheme="minorHAnsi"/>
          <w:szCs w:val="22"/>
        </w:rPr>
        <w:t>je uvedený v</w:t>
      </w:r>
      <w:r w:rsidR="00DA65BF" w:rsidRPr="006275ED">
        <w:rPr>
          <w:rFonts w:cstheme="minorHAnsi"/>
          <w:szCs w:val="22"/>
        </w:rPr>
        <w:t> </w:t>
      </w:r>
      <w:r w:rsidR="00DA65BF" w:rsidRPr="006275ED">
        <w:rPr>
          <w:rFonts w:cstheme="minorHAnsi"/>
          <w:b/>
          <w:szCs w:val="22"/>
        </w:rPr>
        <w:t xml:space="preserve">Prílohe č. </w:t>
      </w:r>
      <w:r w:rsidR="007313AE" w:rsidRPr="006275ED">
        <w:rPr>
          <w:rFonts w:cstheme="minorHAnsi"/>
          <w:b/>
          <w:szCs w:val="22"/>
        </w:rPr>
        <w:t>4</w:t>
      </w:r>
      <w:r w:rsidR="00DA65BF" w:rsidRPr="006275ED">
        <w:rPr>
          <w:rFonts w:cstheme="minorHAnsi"/>
          <w:b/>
          <w:szCs w:val="22"/>
        </w:rPr>
        <w:t xml:space="preserve"> </w:t>
      </w:r>
      <w:r w:rsidR="007D581B" w:rsidRPr="006275ED">
        <w:rPr>
          <w:rFonts w:cstheme="minorHAnsi"/>
          <w:szCs w:val="22"/>
        </w:rPr>
        <w:t>súťažných</w:t>
      </w:r>
      <w:r w:rsidR="0092751F" w:rsidRPr="006275ED">
        <w:rPr>
          <w:rFonts w:cstheme="minorHAnsi"/>
          <w:szCs w:val="22"/>
        </w:rPr>
        <w:t xml:space="preserve"> podkladov</w:t>
      </w:r>
      <w:r w:rsidR="006918F1" w:rsidRPr="006275ED">
        <w:rPr>
          <w:rFonts w:cstheme="minorHAnsi"/>
          <w:szCs w:val="22"/>
        </w:rPr>
        <w:t>.</w:t>
      </w:r>
    </w:p>
    <w:p w14:paraId="595A1FAD"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A22D91">
        <w:rPr>
          <w:rFonts w:cstheme="minorHAnsi"/>
          <w:szCs w:val="22"/>
        </w:rPr>
        <w:t>a</w:t>
      </w:r>
      <w:r w:rsidRPr="00A56B7F">
        <w:rPr>
          <w:rFonts w:cstheme="minorHAnsi"/>
          <w:szCs w:val="22"/>
        </w:rPr>
        <w:t xml:space="preserve"> bu</w:t>
      </w:r>
      <w:r w:rsidR="00976BBB" w:rsidRPr="00A56B7F">
        <w:rPr>
          <w:rFonts w:cstheme="minorHAnsi"/>
          <w:szCs w:val="22"/>
        </w:rPr>
        <w:t>d</w:t>
      </w:r>
      <w:r w:rsidR="00A22D91">
        <w:rPr>
          <w:rFonts w:cstheme="minorHAnsi"/>
          <w:szCs w:val="22"/>
        </w:rPr>
        <w:t>e</w:t>
      </w:r>
      <w:r w:rsidRPr="00A56B7F">
        <w:rPr>
          <w:rFonts w:cstheme="minorHAnsi"/>
          <w:szCs w:val="22"/>
        </w:rPr>
        <w:t xml:space="preserve"> </w:t>
      </w:r>
      <w:r w:rsidR="002062E0" w:rsidRPr="00A56B7F">
        <w:rPr>
          <w:rFonts w:cstheme="minorHAnsi"/>
          <w:szCs w:val="22"/>
        </w:rPr>
        <w:t>uzatvoren</w:t>
      </w:r>
      <w:r w:rsidR="00A22D91">
        <w:rPr>
          <w:rFonts w:cstheme="minorHAnsi"/>
          <w:szCs w:val="22"/>
        </w:rPr>
        <w:t>á</w:t>
      </w:r>
      <w:r w:rsidR="002062E0" w:rsidRPr="00A56B7F">
        <w:rPr>
          <w:rFonts w:cstheme="minorHAnsi"/>
          <w:szCs w:val="22"/>
        </w:rPr>
        <w:t xml:space="preserve"> </w:t>
      </w:r>
      <w:r w:rsidRPr="00A56B7F">
        <w:rPr>
          <w:rFonts w:cstheme="minorHAnsi"/>
          <w:szCs w:val="22"/>
        </w:rPr>
        <w:t>podľa slovenského právneho poriadku a na prípadné riešenie sporov budú príslušné slovenské súdy a slovenské procesné právne predpisy.</w:t>
      </w:r>
    </w:p>
    <w:p w14:paraId="717E2628"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Uzavret</w:t>
      </w:r>
      <w:r w:rsidR="00A22D91">
        <w:rPr>
          <w:rFonts w:cstheme="minorHAnsi"/>
          <w:szCs w:val="22"/>
        </w:rPr>
        <w:t>á</w:t>
      </w:r>
      <w:r w:rsidRPr="00A56B7F">
        <w:rPr>
          <w:rFonts w:cstheme="minorHAnsi"/>
          <w:szCs w:val="22"/>
        </w:rPr>
        <w:t xml:space="preserve"> </w:t>
      </w:r>
      <w:r w:rsidR="00A22D91">
        <w:rPr>
          <w:rFonts w:cstheme="minorHAnsi"/>
          <w:szCs w:val="22"/>
        </w:rPr>
        <w:t>Z</w:t>
      </w:r>
      <w:r w:rsidRPr="00A56B7F">
        <w:rPr>
          <w:rFonts w:cstheme="minorHAnsi"/>
          <w:szCs w:val="22"/>
        </w:rPr>
        <w:t>mluv</w:t>
      </w:r>
      <w:r w:rsidR="00A22D91">
        <w:rPr>
          <w:rFonts w:cstheme="minorHAnsi"/>
          <w:szCs w:val="22"/>
        </w:rPr>
        <w:t>a</w:t>
      </w:r>
      <w:r w:rsidRPr="00A56B7F">
        <w:rPr>
          <w:rFonts w:cstheme="minorHAnsi"/>
          <w:szCs w:val="22"/>
        </w:rPr>
        <w:t xml:space="preserve"> nes</w:t>
      </w:r>
      <w:r w:rsidR="00A22D91">
        <w:rPr>
          <w:rFonts w:cstheme="minorHAnsi"/>
          <w:szCs w:val="22"/>
        </w:rPr>
        <w:t>mie</w:t>
      </w:r>
      <w:r w:rsidRPr="00A56B7F">
        <w:rPr>
          <w:rFonts w:cstheme="minorHAnsi"/>
          <w:szCs w:val="22"/>
        </w:rPr>
        <w:t xml:space="preserve"> byť v rozpore so súťažnými podkladmi a s ponukou predloženou úspešným uchádzačom.</w:t>
      </w:r>
    </w:p>
    <w:p w14:paraId="0F8AC578" w14:textId="77777777" w:rsidR="001B60A9" w:rsidRPr="00A56B7F" w:rsidRDefault="001B60A9" w:rsidP="006B7B9A">
      <w:pPr>
        <w:spacing w:before="120"/>
        <w:ind w:left="357"/>
        <w:jc w:val="both"/>
        <w:rPr>
          <w:rFonts w:cstheme="minorHAnsi"/>
          <w:szCs w:val="22"/>
        </w:rPr>
      </w:pPr>
    </w:p>
    <w:p w14:paraId="59C646A9"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2691B8D5"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3F6C8B63" w14:textId="77777777" w:rsidR="003512A1" w:rsidRPr="00A56B7F" w:rsidRDefault="003512A1" w:rsidP="00732FF9">
      <w:pPr>
        <w:pStyle w:val="Default"/>
        <w:rPr>
          <w:rFonts w:asciiTheme="minorHAnsi" w:hAnsiTheme="minorHAnsi" w:cstheme="minorHAnsi"/>
          <w:b/>
          <w:bCs/>
          <w:sz w:val="22"/>
          <w:szCs w:val="22"/>
        </w:rPr>
      </w:pPr>
    </w:p>
    <w:p w14:paraId="422C1DCC" w14:textId="77777777" w:rsidR="003512A1" w:rsidRPr="00A56B7F" w:rsidRDefault="003512A1" w:rsidP="00732FF9">
      <w:pPr>
        <w:pStyle w:val="Default"/>
        <w:rPr>
          <w:rFonts w:asciiTheme="minorHAnsi" w:hAnsiTheme="minorHAnsi" w:cstheme="minorHAnsi"/>
          <w:b/>
          <w:bCs/>
          <w:sz w:val="22"/>
          <w:szCs w:val="22"/>
        </w:rPr>
      </w:pPr>
    </w:p>
    <w:p w14:paraId="317FE3DE"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w:t>
      </w:r>
    </w:p>
    <w:p w14:paraId="12557D70"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74B9F798"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 ktor</w:t>
      </w:r>
      <w:r w:rsidR="000656B9">
        <w:rPr>
          <w:rFonts w:cstheme="minorHAnsi"/>
          <w:szCs w:val="22"/>
        </w:rPr>
        <w:t>á</w:t>
      </w:r>
      <w:r w:rsidRPr="00A56B7F">
        <w:rPr>
          <w:rFonts w:cstheme="minorHAnsi"/>
          <w:szCs w:val="22"/>
        </w:rPr>
        <w:t xml:space="preserve"> bud</w:t>
      </w:r>
      <w:r w:rsidR="000656B9">
        <w:rPr>
          <w:rFonts w:cstheme="minorHAnsi"/>
          <w:szCs w:val="22"/>
        </w:rPr>
        <w:t>e</w:t>
      </w:r>
      <w:r w:rsidRPr="00A56B7F">
        <w:rPr>
          <w:rFonts w:cstheme="minorHAnsi"/>
          <w:szCs w:val="22"/>
        </w:rPr>
        <w:t xml:space="preserve"> výsledkom tohto VO, bude povinný:</w:t>
      </w:r>
    </w:p>
    <w:p w14:paraId="1D5C6E1E" w14:textId="77777777" w:rsidR="00E91588" w:rsidRPr="00A56B7F" w:rsidRDefault="00E91588" w:rsidP="00133251">
      <w:pPr>
        <w:pStyle w:val="Odsekzoznamu"/>
        <w:numPr>
          <w:ilvl w:val="0"/>
          <w:numId w:val="27"/>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7DF93DF3" w14:textId="77777777" w:rsidR="0060769B" w:rsidRPr="00A56B7F" w:rsidRDefault="0060769B" w:rsidP="0060769B">
      <w:pPr>
        <w:rPr>
          <w:rFonts w:cstheme="minorHAnsi"/>
          <w:szCs w:val="22"/>
        </w:rPr>
      </w:pPr>
    </w:p>
    <w:p w14:paraId="5DCA974D" w14:textId="77777777" w:rsidR="0060769B" w:rsidRPr="00A56B7F" w:rsidRDefault="0060769B" w:rsidP="0060769B">
      <w:pPr>
        <w:rPr>
          <w:rFonts w:cstheme="minorHAnsi"/>
          <w:szCs w:val="22"/>
        </w:rPr>
      </w:pPr>
    </w:p>
    <w:p w14:paraId="401B40E9" w14:textId="77777777" w:rsidR="0060769B" w:rsidRPr="00A56B7F" w:rsidRDefault="00D75A67" w:rsidP="0060769B">
      <w:pPr>
        <w:rPr>
          <w:rFonts w:cstheme="minorHAnsi"/>
          <w:szCs w:val="22"/>
        </w:rPr>
      </w:pPr>
      <w:r w:rsidRPr="00A56B7F">
        <w:rPr>
          <w:rFonts w:cstheme="minorHAnsi"/>
          <w:szCs w:val="22"/>
        </w:rPr>
        <w:br w:type="page"/>
      </w:r>
    </w:p>
    <w:p w14:paraId="7095FF9C"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457C0320"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4190BB6A" w14:textId="77777777" w:rsidR="00C9013E" w:rsidRPr="00A56B7F" w:rsidRDefault="00C9013E" w:rsidP="00C9013E">
      <w:pPr>
        <w:tabs>
          <w:tab w:val="left" w:leader="dot" w:pos="10034"/>
        </w:tabs>
        <w:spacing w:before="120"/>
        <w:jc w:val="center"/>
        <w:rPr>
          <w:rFonts w:cstheme="minorHAnsi"/>
          <w:caps/>
        </w:rPr>
      </w:pPr>
    </w:p>
    <w:p w14:paraId="6872B4B6" w14:textId="77777777" w:rsidR="00C9013E" w:rsidRPr="00A56B7F" w:rsidRDefault="00C9013E" w:rsidP="00C9013E">
      <w:pPr>
        <w:tabs>
          <w:tab w:val="left" w:leader="dot" w:pos="10034"/>
        </w:tabs>
        <w:spacing w:before="120"/>
        <w:jc w:val="center"/>
        <w:rPr>
          <w:rFonts w:cstheme="minorHAnsi"/>
          <w:caps/>
        </w:rPr>
      </w:pPr>
    </w:p>
    <w:p w14:paraId="138B96D7" w14:textId="77777777" w:rsidR="00C9013E" w:rsidRPr="00A56B7F" w:rsidRDefault="00C9013E" w:rsidP="00C9013E">
      <w:pPr>
        <w:tabs>
          <w:tab w:val="left" w:leader="dot" w:pos="10034"/>
        </w:tabs>
        <w:spacing w:before="120"/>
        <w:jc w:val="center"/>
        <w:rPr>
          <w:rFonts w:cstheme="minorHAnsi"/>
          <w:caps/>
        </w:rPr>
      </w:pPr>
    </w:p>
    <w:p w14:paraId="6D267F15"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E645AE" w14:textId="77777777" w:rsidR="00C9013E" w:rsidRPr="00A56B7F" w:rsidRDefault="00C9013E" w:rsidP="00C9013E">
      <w:pPr>
        <w:widowControl w:val="0"/>
        <w:autoSpaceDE w:val="0"/>
        <w:autoSpaceDN w:val="0"/>
        <w:adjustRightInd w:val="0"/>
        <w:jc w:val="both"/>
        <w:rPr>
          <w:rFonts w:cstheme="minorHAnsi"/>
          <w:szCs w:val="22"/>
        </w:rPr>
      </w:pPr>
    </w:p>
    <w:p w14:paraId="350C2A8F" w14:textId="77777777" w:rsidR="00C9013E" w:rsidRPr="00A56B7F" w:rsidRDefault="00C9013E" w:rsidP="00C9013E">
      <w:pPr>
        <w:widowControl w:val="0"/>
        <w:autoSpaceDE w:val="0"/>
        <w:autoSpaceDN w:val="0"/>
        <w:adjustRightInd w:val="0"/>
        <w:jc w:val="both"/>
        <w:rPr>
          <w:rFonts w:cstheme="minorHAnsi"/>
          <w:szCs w:val="22"/>
        </w:rPr>
      </w:pPr>
    </w:p>
    <w:p w14:paraId="2EC97DA7"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02E63102" w14:textId="77777777" w:rsidR="00C9013E" w:rsidRPr="00A56B7F" w:rsidRDefault="00C9013E" w:rsidP="00C9013E">
      <w:pPr>
        <w:widowControl w:val="0"/>
        <w:autoSpaceDE w:val="0"/>
        <w:autoSpaceDN w:val="0"/>
        <w:adjustRightInd w:val="0"/>
        <w:jc w:val="both"/>
        <w:rPr>
          <w:rFonts w:cstheme="minorHAnsi"/>
          <w:szCs w:val="22"/>
        </w:rPr>
      </w:pPr>
    </w:p>
    <w:p w14:paraId="53F2DC30" w14:textId="77777777" w:rsidR="00C9013E" w:rsidRPr="00A56B7F" w:rsidRDefault="00C9013E" w:rsidP="00812A5F">
      <w:pPr>
        <w:jc w:val="both"/>
        <w:rPr>
          <w:rFonts w:cstheme="minorHAnsi"/>
        </w:rPr>
      </w:pPr>
      <w:r w:rsidRPr="00A56B7F">
        <w:rPr>
          <w:rFonts w:cstheme="minorHAnsi"/>
        </w:rPr>
        <w:t xml:space="preserve">súhlasí s podmienkami verejného obstarávania </w:t>
      </w:r>
      <w:r w:rsidR="00812A5F" w:rsidRPr="00812A5F">
        <w:rPr>
          <w:rFonts w:cstheme="minorHAnsi"/>
          <w:b/>
          <w:bCs/>
          <w:szCs w:val="22"/>
        </w:rPr>
        <w:t>Obnova technických zariadení pre elektronický systém monitoringu osôb (ESMO)</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26F5FBB4"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5328FE77"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66B70062" w14:textId="77777777" w:rsidR="00C9013E" w:rsidRPr="00A56B7F" w:rsidRDefault="00C9013E" w:rsidP="00C9013E">
      <w:pPr>
        <w:widowControl w:val="0"/>
        <w:autoSpaceDE w:val="0"/>
        <w:autoSpaceDN w:val="0"/>
        <w:adjustRightInd w:val="0"/>
        <w:jc w:val="both"/>
        <w:rPr>
          <w:rFonts w:cstheme="minorHAnsi"/>
          <w:szCs w:val="22"/>
        </w:rPr>
      </w:pPr>
    </w:p>
    <w:p w14:paraId="159691B0"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4C5FB77F"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F0F6393"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5C6BA91C" w14:textId="77777777" w:rsidR="00C9013E" w:rsidRPr="00A56B7F" w:rsidRDefault="00C9013E" w:rsidP="00C9013E">
      <w:pPr>
        <w:widowControl w:val="0"/>
        <w:autoSpaceDE w:val="0"/>
        <w:autoSpaceDN w:val="0"/>
        <w:adjustRightInd w:val="0"/>
        <w:jc w:val="both"/>
        <w:rPr>
          <w:rFonts w:cstheme="minorHAnsi"/>
          <w:szCs w:val="22"/>
        </w:rPr>
      </w:pPr>
    </w:p>
    <w:p w14:paraId="2943858B" w14:textId="77777777" w:rsidR="00C9013E" w:rsidRPr="00A56B7F" w:rsidRDefault="00C9013E" w:rsidP="00C9013E">
      <w:pPr>
        <w:widowControl w:val="0"/>
        <w:autoSpaceDE w:val="0"/>
        <w:autoSpaceDN w:val="0"/>
        <w:adjustRightInd w:val="0"/>
        <w:jc w:val="both"/>
        <w:rPr>
          <w:rFonts w:cstheme="minorHAnsi"/>
          <w:szCs w:val="22"/>
        </w:rPr>
      </w:pPr>
    </w:p>
    <w:p w14:paraId="1E66EE54"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6DD1D545"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25EFA038" w14:textId="77777777" w:rsidR="00C9013E" w:rsidRPr="00A56B7F" w:rsidRDefault="00C9013E" w:rsidP="00C9013E">
      <w:pPr>
        <w:widowControl w:val="0"/>
        <w:autoSpaceDE w:val="0"/>
        <w:autoSpaceDN w:val="0"/>
        <w:adjustRightInd w:val="0"/>
        <w:jc w:val="both"/>
        <w:rPr>
          <w:rFonts w:cstheme="minorHAnsi"/>
          <w:szCs w:val="22"/>
        </w:rPr>
      </w:pPr>
    </w:p>
    <w:p w14:paraId="74E24A66" w14:textId="77777777" w:rsidR="00C9013E" w:rsidRPr="00A56B7F" w:rsidRDefault="00C9013E" w:rsidP="00C9013E">
      <w:pPr>
        <w:widowControl w:val="0"/>
        <w:autoSpaceDE w:val="0"/>
        <w:autoSpaceDN w:val="0"/>
        <w:adjustRightInd w:val="0"/>
        <w:jc w:val="both"/>
        <w:rPr>
          <w:rFonts w:cstheme="minorHAnsi"/>
          <w:szCs w:val="22"/>
        </w:rPr>
      </w:pPr>
    </w:p>
    <w:p w14:paraId="284D24E4" w14:textId="77777777" w:rsidR="00C9013E" w:rsidRPr="00A56B7F" w:rsidRDefault="00C9013E" w:rsidP="00C9013E">
      <w:pPr>
        <w:widowControl w:val="0"/>
        <w:autoSpaceDE w:val="0"/>
        <w:autoSpaceDN w:val="0"/>
        <w:adjustRightInd w:val="0"/>
        <w:jc w:val="both"/>
        <w:rPr>
          <w:rFonts w:cstheme="minorHAnsi"/>
          <w:szCs w:val="22"/>
        </w:rPr>
      </w:pPr>
    </w:p>
    <w:p w14:paraId="328CFFCB"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663DD4BA" w14:textId="77777777" w:rsidR="00C9013E" w:rsidRPr="00A56B7F" w:rsidRDefault="00C9013E" w:rsidP="00C9013E">
      <w:pPr>
        <w:widowControl w:val="0"/>
        <w:autoSpaceDE w:val="0"/>
        <w:autoSpaceDN w:val="0"/>
        <w:adjustRightInd w:val="0"/>
        <w:jc w:val="both"/>
        <w:rPr>
          <w:rFonts w:cstheme="minorHAnsi"/>
          <w:szCs w:val="22"/>
        </w:rPr>
      </w:pPr>
    </w:p>
    <w:p w14:paraId="6D16D66F" w14:textId="77777777" w:rsidR="00C9013E" w:rsidRPr="00A56B7F" w:rsidRDefault="00C9013E" w:rsidP="00C9013E">
      <w:pPr>
        <w:widowControl w:val="0"/>
        <w:autoSpaceDE w:val="0"/>
        <w:autoSpaceDN w:val="0"/>
        <w:adjustRightInd w:val="0"/>
        <w:jc w:val="both"/>
        <w:rPr>
          <w:rFonts w:cstheme="minorHAnsi"/>
          <w:szCs w:val="22"/>
        </w:rPr>
      </w:pPr>
    </w:p>
    <w:p w14:paraId="202D4BA0" w14:textId="77777777" w:rsidR="00C9013E" w:rsidRPr="00A56B7F" w:rsidRDefault="00C9013E" w:rsidP="00C9013E">
      <w:pPr>
        <w:widowControl w:val="0"/>
        <w:autoSpaceDE w:val="0"/>
        <w:autoSpaceDN w:val="0"/>
        <w:adjustRightInd w:val="0"/>
        <w:jc w:val="both"/>
        <w:rPr>
          <w:rFonts w:cstheme="minorHAnsi"/>
          <w:szCs w:val="22"/>
        </w:rPr>
      </w:pPr>
    </w:p>
    <w:p w14:paraId="04BAF0CD" w14:textId="77777777" w:rsidR="00C9013E" w:rsidRPr="00A56B7F" w:rsidRDefault="00C9013E" w:rsidP="00C9013E">
      <w:pPr>
        <w:widowControl w:val="0"/>
        <w:autoSpaceDE w:val="0"/>
        <w:autoSpaceDN w:val="0"/>
        <w:adjustRightInd w:val="0"/>
        <w:jc w:val="both"/>
        <w:rPr>
          <w:rFonts w:cstheme="minorHAnsi"/>
          <w:szCs w:val="22"/>
        </w:rPr>
      </w:pPr>
    </w:p>
    <w:p w14:paraId="12B49A61"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35932DAA" w14:textId="77777777" w:rsidR="00F12F45" w:rsidRPr="00A56B7F" w:rsidRDefault="00F12F45">
      <w:pPr>
        <w:rPr>
          <w:rFonts w:cstheme="minorHAnsi"/>
          <w:bCs/>
          <w:szCs w:val="22"/>
          <w:lang w:eastAsia="cs-CZ"/>
        </w:rPr>
      </w:pPr>
      <w:r w:rsidRPr="00A56B7F">
        <w:rPr>
          <w:rFonts w:cstheme="minorHAnsi"/>
          <w:szCs w:val="22"/>
        </w:rPr>
        <w:br w:type="page"/>
      </w:r>
    </w:p>
    <w:p w14:paraId="6A4BB5F6"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75908B16"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4534BA56" w14:textId="77777777" w:rsidR="00C9013E" w:rsidRPr="00A56B7F" w:rsidRDefault="00C9013E" w:rsidP="00C9013E">
      <w:pPr>
        <w:widowControl w:val="0"/>
        <w:autoSpaceDE w:val="0"/>
        <w:autoSpaceDN w:val="0"/>
        <w:adjustRightInd w:val="0"/>
        <w:jc w:val="both"/>
        <w:rPr>
          <w:rFonts w:cstheme="minorHAnsi"/>
          <w:szCs w:val="22"/>
        </w:rPr>
      </w:pPr>
    </w:p>
    <w:p w14:paraId="12DD4C16"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4EBCAF79"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DD1AB14" w14:textId="77777777" w:rsidR="00C9013E" w:rsidRPr="00A56B7F" w:rsidRDefault="00C9013E" w:rsidP="00C9013E">
      <w:pPr>
        <w:widowControl w:val="0"/>
        <w:autoSpaceDE w:val="0"/>
        <w:autoSpaceDN w:val="0"/>
        <w:adjustRightInd w:val="0"/>
        <w:jc w:val="both"/>
        <w:rPr>
          <w:rFonts w:cstheme="minorHAnsi"/>
          <w:szCs w:val="22"/>
        </w:rPr>
      </w:pPr>
    </w:p>
    <w:p w14:paraId="1F9D2331"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A5BCB44" w14:textId="77777777" w:rsidR="00C9013E" w:rsidRPr="00A56B7F" w:rsidRDefault="00C9013E" w:rsidP="00C9013E">
      <w:pPr>
        <w:widowControl w:val="0"/>
        <w:autoSpaceDE w:val="0"/>
        <w:autoSpaceDN w:val="0"/>
        <w:adjustRightInd w:val="0"/>
        <w:jc w:val="both"/>
        <w:rPr>
          <w:rFonts w:cstheme="minorHAnsi"/>
          <w:szCs w:val="22"/>
        </w:rPr>
      </w:pPr>
    </w:p>
    <w:p w14:paraId="5E91DFF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D492480"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373147" w:rsidRDefault="00C9013E" w:rsidP="00C9013E">
      <w:pPr>
        <w:widowControl w:val="0"/>
        <w:autoSpaceDE w:val="0"/>
        <w:autoSpaceDN w:val="0"/>
        <w:adjustRightInd w:val="0"/>
        <w:jc w:val="both"/>
        <w:rPr>
          <w:rFonts w:cstheme="minorHAnsi"/>
          <w:szCs w:val="22"/>
        </w:rPr>
      </w:pPr>
    </w:p>
    <w:p w14:paraId="102D6FF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E125E7" w:rsidRPr="00812A5F">
        <w:rPr>
          <w:rFonts w:cstheme="minorHAnsi"/>
          <w:b/>
          <w:bCs/>
          <w:szCs w:val="22"/>
        </w:rPr>
        <w:t>Obnova technických zariadení pre elektronický systém monitoringu osôb (ESMO)</w:t>
      </w:r>
      <w:r w:rsidR="00705D32"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3A2C5182" w14:textId="77777777" w:rsidR="00C9013E" w:rsidRPr="00A56B7F" w:rsidRDefault="00C9013E" w:rsidP="00C9013E">
      <w:pPr>
        <w:widowControl w:val="0"/>
        <w:autoSpaceDE w:val="0"/>
        <w:autoSpaceDN w:val="0"/>
        <w:adjustRightInd w:val="0"/>
        <w:jc w:val="both"/>
        <w:rPr>
          <w:rFonts w:cstheme="minorHAnsi"/>
          <w:szCs w:val="22"/>
        </w:rPr>
      </w:pPr>
    </w:p>
    <w:p w14:paraId="513FC3B7"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644150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4CE692D1" w14:textId="77777777" w:rsidR="00C9013E" w:rsidRPr="00A56B7F" w:rsidRDefault="00C9013E" w:rsidP="00C9013E">
      <w:pPr>
        <w:widowControl w:val="0"/>
        <w:autoSpaceDE w:val="0"/>
        <w:autoSpaceDN w:val="0"/>
        <w:adjustRightInd w:val="0"/>
        <w:jc w:val="both"/>
        <w:rPr>
          <w:rFonts w:cstheme="minorHAnsi"/>
          <w:szCs w:val="22"/>
        </w:rPr>
      </w:pPr>
    </w:p>
    <w:p w14:paraId="449B326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0E917B3"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93EDAAF" w14:textId="77777777" w:rsidR="00EB14C0" w:rsidRPr="00A56B7F" w:rsidRDefault="00C9013E" w:rsidP="00AB50F4">
      <w:pPr>
        <w:spacing w:beforeLines="60" w:before="144"/>
        <w:rPr>
          <w:rFonts w:cstheme="minorHAnsi"/>
          <w:i/>
        </w:rPr>
      </w:pPr>
      <w:r w:rsidRPr="00A56B7F">
        <w:rPr>
          <w:rFonts w:cstheme="minorHAnsi"/>
          <w:i/>
        </w:rPr>
        <w:t>(doplniť podľa potreby)</w:t>
      </w:r>
    </w:p>
    <w:p w14:paraId="5B584F4D" w14:textId="77777777" w:rsidR="00C9013E" w:rsidRPr="00A56B7F" w:rsidRDefault="00C9013E" w:rsidP="00C9013E">
      <w:pPr>
        <w:widowControl w:val="0"/>
        <w:autoSpaceDE w:val="0"/>
        <w:autoSpaceDN w:val="0"/>
        <w:adjustRightInd w:val="0"/>
        <w:jc w:val="both"/>
        <w:rPr>
          <w:rFonts w:cstheme="minorHAnsi"/>
          <w:szCs w:val="22"/>
        </w:rPr>
      </w:pPr>
    </w:p>
    <w:p w14:paraId="65E7341B" w14:textId="77777777" w:rsidR="00C9013E" w:rsidRPr="00A56B7F" w:rsidRDefault="00C9013E" w:rsidP="00C9013E">
      <w:pPr>
        <w:rPr>
          <w:rFonts w:cstheme="minorHAnsi"/>
        </w:rPr>
      </w:pPr>
      <w:r w:rsidRPr="00A56B7F">
        <w:rPr>
          <w:rFonts w:cstheme="minorHAnsi"/>
        </w:rPr>
        <w:t>Plnomocenstvo prijímam:</w:t>
      </w:r>
    </w:p>
    <w:p w14:paraId="71C6E8AA" w14:textId="77777777" w:rsidR="00C9013E" w:rsidRPr="00A56B7F" w:rsidRDefault="00C9013E" w:rsidP="00C9013E">
      <w:pPr>
        <w:widowControl w:val="0"/>
        <w:autoSpaceDE w:val="0"/>
        <w:autoSpaceDN w:val="0"/>
        <w:adjustRightInd w:val="0"/>
        <w:jc w:val="both"/>
        <w:rPr>
          <w:rFonts w:cstheme="minorHAnsi"/>
          <w:szCs w:val="22"/>
        </w:rPr>
      </w:pPr>
    </w:p>
    <w:p w14:paraId="76D8C16F" w14:textId="77777777" w:rsidR="00C9013E" w:rsidRPr="00A56B7F" w:rsidRDefault="00C9013E" w:rsidP="00C9013E">
      <w:pPr>
        <w:widowControl w:val="0"/>
        <w:autoSpaceDE w:val="0"/>
        <w:autoSpaceDN w:val="0"/>
        <w:adjustRightInd w:val="0"/>
        <w:jc w:val="both"/>
        <w:rPr>
          <w:rFonts w:cstheme="minorHAnsi"/>
          <w:szCs w:val="22"/>
        </w:rPr>
      </w:pPr>
    </w:p>
    <w:p w14:paraId="7481ACF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2DD48FD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4E9FE3EE" w14:textId="77777777" w:rsidR="00C9013E" w:rsidRPr="00A56B7F" w:rsidRDefault="00C9013E" w:rsidP="00C9013E">
      <w:pPr>
        <w:widowControl w:val="0"/>
        <w:autoSpaceDE w:val="0"/>
        <w:autoSpaceDN w:val="0"/>
        <w:adjustRightInd w:val="0"/>
        <w:jc w:val="both"/>
        <w:rPr>
          <w:rFonts w:cstheme="minorHAnsi"/>
          <w:szCs w:val="22"/>
        </w:rPr>
      </w:pPr>
    </w:p>
    <w:p w14:paraId="66F808B6" w14:textId="77777777" w:rsidR="00C9013E" w:rsidRPr="00A56B7F" w:rsidRDefault="00C9013E" w:rsidP="00C9013E">
      <w:pPr>
        <w:widowControl w:val="0"/>
        <w:autoSpaceDE w:val="0"/>
        <w:autoSpaceDN w:val="0"/>
        <w:adjustRightInd w:val="0"/>
        <w:jc w:val="both"/>
        <w:rPr>
          <w:rFonts w:cstheme="minorHAnsi"/>
          <w:szCs w:val="22"/>
        </w:rPr>
      </w:pPr>
    </w:p>
    <w:p w14:paraId="5473137F"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DBFBFC2"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02C6067"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617B0A9C" w14:textId="77777777" w:rsidR="00C9013E" w:rsidRPr="00A56B7F" w:rsidRDefault="00C9013E" w:rsidP="00C9013E">
      <w:pPr>
        <w:tabs>
          <w:tab w:val="num" w:pos="1080"/>
          <w:tab w:val="left" w:leader="dot" w:pos="10034"/>
        </w:tabs>
        <w:spacing w:before="120"/>
        <w:jc w:val="right"/>
        <w:rPr>
          <w:rFonts w:cstheme="minorHAnsi"/>
        </w:rPr>
      </w:pPr>
    </w:p>
    <w:p w14:paraId="4852EF8B"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30BC7E6A"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A56B7F" w:rsidRDefault="00C9013E" w:rsidP="00C9013E">
      <w:pPr>
        <w:tabs>
          <w:tab w:val="left" w:pos="0"/>
          <w:tab w:val="num" w:pos="1080"/>
          <w:tab w:val="left" w:leader="dot" w:pos="10034"/>
        </w:tabs>
        <w:spacing w:before="120"/>
        <w:rPr>
          <w:rFonts w:cstheme="minorHAnsi"/>
          <w:b/>
          <w:bCs/>
        </w:rPr>
      </w:pPr>
    </w:p>
    <w:p w14:paraId="25C275AA"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3028BA60" w14:textId="77777777" w:rsidR="00C9013E" w:rsidRPr="00A56B7F" w:rsidRDefault="00C9013E" w:rsidP="00C9013E">
      <w:pPr>
        <w:widowControl w:val="0"/>
        <w:autoSpaceDE w:val="0"/>
        <w:autoSpaceDN w:val="0"/>
        <w:adjustRightInd w:val="0"/>
        <w:jc w:val="both"/>
        <w:rPr>
          <w:rFonts w:cstheme="minorHAnsi"/>
          <w:szCs w:val="22"/>
        </w:rPr>
      </w:pPr>
    </w:p>
    <w:p w14:paraId="2582B085"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21BAA846"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10D643A0" w14:textId="77777777" w:rsidR="00C9013E" w:rsidRPr="00A56B7F" w:rsidRDefault="00C9013E" w:rsidP="00C9013E">
      <w:pPr>
        <w:tabs>
          <w:tab w:val="num" w:pos="1080"/>
          <w:tab w:val="left" w:leader="dot" w:pos="10034"/>
        </w:tabs>
        <w:spacing w:before="120"/>
        <w:jc w:val="right"/>
        <w:rPr>
          <w:rFonts w:cstheme="minorHAnsi"/>
        </w:rPr>
      </w:pPr>
    </w:p>
    <w:p w14:paraId="06ECFB77" w14:textId="77777777" w:rsidR="00C9013E" w:rsidRPr="00A56B7F" w:rsidRDefault="00C9013E" w:rsidP="00705D32">
      <w:pPr>
        <w:tabs>
          <w:tab w:val="num" w:pos="1080"/>
          <w:tab w:val="left" w:leader="dot" w:pos="10034"/>
        </w:tabs>
        <w:spacing w:before="120"/>
        <w:jc w:val="both"/>
        <w:rPr>
          <w:rFonts w:cstheme="minorHAnsi"/>
        </w:rPr>
      </w:pPr>
      <w:r w:rsidRPr="00A56B7F">
        <w:rPr>
          <w:rFonts w:cstheme="minorHAnsi"/>
        </w:rPr>
        <w:t xml:space="preserve">na prijímanie pokynov a konanie v mene lídra skupiny dodávateľov vo verejnom obstarávaní </w:t>
      </w:r>
      <w:r w:rsidR="00E125E7" w:rsidRPr="00812A5F">
        <w:rPr>
          <w:rFonts w:cstheme="minorHAnsi"/>
          <w:b/>
          <w:bCs/>
          <w:szCs w:val="22"/>
        </w:rPr>
        <w:t>Obnova technických zariadení pre elektronický systém monitoringu osôb (ESMO)</w:t>
      </w:r>
      <w:r w:rsidRPr="00A56B7F">
        <w:rPr>
          <w:rFonts w:cstheme="minorHAnsi"/>
          <w:b/>
        </w:rPr>
        <w:t>.</w:t>
      </w:r>
    </w:p>
    <w:p w14:paraId="4C77A965" w14:textId="77777777" w:rsidR="00C9013E" w:rsidRPr="00A56B7F" w:rsidRDefault="00C9013E" w:rsidP="00C9013E">
      <w:pPr>
        <w:tabs>
          <w:tab w:val="num" w:pos="1080"/>
          <w:tab w:val="left" w:leader="dot" w:pos="10034"/>
        </w:tabs>
        <w:spacing w:before="120"/>
        <w:jc w:val="right"/>
        <w:rPr>
          <w:rFonts w:cstheme="minorHAnsi"/>
        </w:rPr>
      </w:pPr>
    </w:p>
    <w:p w14:paraId="25AA6521" w14:textId="77777777" w:rsidR="00C9013E" w:rsidRPr="00A56B7F" w:rsidRDefault="00C9013E" w:rsidP="00C9013E">
      <w:pPr>
        <w:tabs>
          <w:tab w:val="num" w:pos="1080"/>
          <w:tab w:val="left" w:leader="dot" w:pos="10034"/>
        </w:tabs>
        <w:spacing w:before="120"/>
        <w:jc w:val="right"/>
        <w:rPr>
          <w:rFonts w:cstheme="minorHAnsi"/>
        </w:rPr>
      </w:pPr>
    </w:p>
    <w:p w14:paraId="14F669E0"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4C486368"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01A6CFE" w14:textId="77777777" w:rsidR="00EB14C0" w:rsidRPr="00A56B7F" w:rsidRDefault="00EB14C0" w:rsidP="00AB50F4">
      <w:pPr>
        <w:spacing w:beforeLines="60" w:before="144"/>
        <w:rPr>
          <w:rFonts w:cstheme="minorHAnsi"/>
        </w:rPr>
      </w:pPr>
    </w:p>
    <w:p w14:paraId="60D4087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154AB6C" w14:textId="77777777" w:rsidR="00C9013E" w:rsidRPr="00A56B7F" w:rsidRDefault="00C9013E" w:rsidP="00C9013E">
      <w:pPr>
        <w:widowControl w:val="0"/>
        <w:autoSpaceDE w:val="0"/>
        <w:autoSpaceDN w:val="0"/>
        <w:adjustRightInd w:val="0"/>
        <w:jc w:val="both"/>
        <w:rPr>
          <w:rFonts w:cstheme="minorHAnsi"/>
          <w:szCs w:val="22"/>
        </w:rPr>
      </w:pPr>
    </w:p>
    <w:p w14:paraId="684115F0" w14:textId="77777777" w:rsidR="00C9013E" w:rsidRPr="00A56B7F" w:rsidRDefault="00C9013E" w:rsidP="00C9013E">
      <w:pPr>
        <w:widowControl w:val="0"/>
        <w:autoSpaceDE w:val="0"/>
        <w:autoSpaceDN w:val="0"/>
        <w:adjustRightInd w:val="0"/>
        <w:jc w:val="both"/>
        <w:rPr>
          <w:rFonts w:cstheme="minorHAnsi"/>
          <w:szCs w:val="22"/>
        </w:rPr>
      </w:pPr>
    </w:p>
    <w:p w14:paraId="23F391E0" w14:textId="77777777" w:rsidR="00C9013E" w:rsidRPr="00A56B7F" w:rsidRDefault="00C9013E" w:rsidP="00C9013E">
      <w:pPr>
        <w:rPr>
          <w:rFonts w:cstheme="minorHAnsi"/>
        </w:rPr>
      </w:pPr>
      <w:r w:rsidRPr="00A56B7F">
        <w:rPr>
          <w:rFonts w:cstheme="minorHAnsi"/>
        </w:rPr>
        <w:t>Plnomocenstvo prijímam:</w:t>
      </w:r>
    </w:p>
    <w:p w14:paraId="522FF140" w14:textId="77777777" w:rsidR="00C9013E" w:rsidRPr="00A56B7F" w:rsidRDefault="00C9013E" w:rsidP="00C9013E">
      <w:pPr>
        <w:widowControl w:val="0"/>
        <w:autoSpaceDE w:val="0"/>
        <w:autoSpaceDN w:val="0"/>
        <w:adjustRightInd w:val="0"/>
        <w:jc w:val="both"/>
        <w:rPr>
          <w:rFonts w:cstheme="minorHAnsi"/>
          <w:szCs w:val="22"/>
        </w:rPr>
      </w:pPr>
    </w:p>
    <w:p w14:paraId="14470AE8" w14:textId="77777777" w:rsidR="00C9013E" w:rsidRPr="00A56B7F" w:rsidRDefault="00C9013E" w:rsidP="00C9013E">
      <w:pPr>
        <w:widowControl w:val="0"/>
        <w:autoSpaceDE w:val="0"/>
        <w:autoSpaceDN w:val="0"/>
        <w:adjustRightInd w:val="0"/>
        <w:jc w:val="both"/>
        <w:rPr>
          <w:rFonts w:cstheme="minorHAnsi"/>
          <w:szCs w:val="22"/>
        </w:rPr>
      </w:pPr>
    </w:p>
    <w:p w14:paraId="047A13EB" w14:textId="77777777" w:rsidR="00C9013E" w:rsidRPr="00A56B7F" w:rsidRDefault="00C9013E" w:rsidP="00C9013E">
      <w:pPr>
        <w:widowControl w:val="0"/>
        <w:autoSpaceDE w:val="0"/>
        <w:autoSpaceDN w:val="0"/>
        <w:adjustRightInd w:val="0"/>
        <w:jc w:val="both"/>
        <w:rPr>
          <w:rFonts w:cstheme="minorHAnsi"/>
          <w:szCs w:val="22"/>
        </w:rPr>
      </w:pPr>
    </w:p>
    <w:p w14:paraId="5A5AC33C" w14:textId="77777777" w:rsidR="00C9013E" w:rsidRPr="00A56B7F" w:rsidRDefault="00C9013E" w:rsidP="00C9013E">
      <w:pPr>
        <w:widowControl w:val="0"/>
        <w:autoSpaceDE w:val="0"/>
        <w:autoSpaceDN w:val="0"/>
        <w:adjustRightInd w:val="0"/>
        <w:jc w:val="both"/>
        <w:rPr>
          <w:rFonts w:cstheme="minorHAnsi"/>
          <w:szCs w:val="22"/>
        </w:rPr>
      </w:pPr>
    </w:p>
    <w:p w14:paraId="6700BCB8"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2254DC9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C9EC54D" w14:textId="77777777" w:rsidR="00C9013E" w:rsidRPr="00A56B7F" w:rsidRDefault="00C9013E" w:rsidP="00C9013E">
      <w:pPr>
        <w:widowControl w:val="0"/>
        <w:autoSpaceDE w:val="0"/>
        <w:autoSpaceDN w:val="0"/>
        <w:adjustRightInd w:val="0"/>
        <w:jc w:val="both"/>
        <w:rPr>
          <w:rFonts w:cstheme="minorHAnsi"/>
          <w:szCs w:val="22"/>
        </w:rPr>
      </w:pPr>
    </w:p>
    <w:p w14:paraId="6203E2E7" w14:textId="77777777" w:rsidR="00C9013E" w:rsidRPr="00A56B7F" w:rsidRDefault="00C9013E" w:rsidP="00C9013E">
      <w:pPr>
        <w:widowControl w:val="0"/>
        <w:autoSpaceDE w:val="0"/>
        <w:autoSpaceDN w:val="0"/>
        <w:adjustRightInd w:val="0"/>
        <w:jc w:val="both"/>
        <w:rPr>
          <w:rFonts w:cstheme="minorHAnsi"/>
          <w:szCs w:val="22"/>
        </w:rPr>
      </w:pPr>
    </w:p>
    <w:p w14:paraId="4A24A025" w14:textId="77777777" w:rsidR="00C9013E" w:rsidRPr="00A56B7F" w:rsidRDefault="00C9013E" w:rsidP="00C9013E">
      <w:pPr>
        <w:widowControl w:val="0"/>
        <w:autoSpaceDE w:val="0"/>
        <w:autoSpaceDN w:val="0"/>
        <w:adjustRightInd w:val="0"/>
        <w:jc w:val="both"/>
        <w:rPr>
          <w:rFonts w:cstheme="minorHAnsi"/>
          <w:szCs w:val="22"/>
        </w:rPr>
      </w:pPr>
    </w:p>
    <w:p w14:paraId="7A207851"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4AB4A333"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0EE5CB66"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20B8C2CD" w14:textId="77777777" w:rsidR="00C9013E" w:rsidRPr="00A56B7F" w:rsidRDefault="00C9013E" w:rsidP="00C9013E">
      <w:pPr>
        <w:tabs>
          <w:tab w:val="num" w:pos="1080"/>
          <w:tab w:val="left" w:leader="dot" w:pos="10034"/>
        </w:tabs>
        <w:spacing w:before="120"/>
        <w:jc w:val="right"/>
        <w:rPr>
          <w:rFonts w:cstheme="minorHAnsi"/>
        </w:rPr>
      </w:pPr>
    </w:p>
    <w:p w14:paraId="6B15F588"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4479520D"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A56B7F" w:rsidRDefault="00C9013E" w:rsidP="00C9013E">
      <w:pPr>
        <w:tabs>
          <w:tab w:val="left" w:pos="0"/>
          <w:tab w:val="num" w:pos="1080"/>
          <w:tab w:val="left" w:leader="dot" w:pos="10034"/>
        </w:tabs>
        <w:spacing w:before="120"/>
        <w:rPr>
          <w:rFonts w:cstheme="minorHAnsi"/>
          <w:b/>
          <w:bCs/>
        </w:rPr>
      </w:pPr>
    </w:p>
    <w:p w14:paraId="22907B4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1BD59FC5" w14:textId="77777777" w:rsidR="00C9013E" w:rsidRPr="00A56B7F" w:rsidRDefault="00C9013E" w:rsidP="00C9013E">
      <w:pPr>
        <w:widowControl w:val="0"/>
        <w:autoSpaceDE w:val="0"/>
        <w:autoSpaceDN w:val="0"/>
        <w:adjustRightInd w:val="0"/>
        <w:jc w:val="both"/>
        <w:rPr>
          <w:rFonts w:cstheme="minorHAnsi"/>
          <w:szCs w:val="22"/>
        </w:rPr>
      </w:pPr>
    </w:p>
    <w:p w14:paraId="6D5F07A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1B58F9F"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5D53ADA3" w14:textId="77777777" w:rsidR="00C9013E" w:rsidRPr="00A56B7F" w:rsidRDefault="00C9013E" w:rsidP="00C9013E">
      <w:pPr>
        <w:tabs>
          <w:tab w:val="num" w:pos="1080"/>
          <w:tab w:val="left" w:leader="dot" w:pos="10034"/>
        </w:tabs>
        <w:spacing w:before="120"/>
        <w:jc w:val="right"/>
        <w:rPr>
          <w:rFonts w:cstheme="minorHAnsi"/>
        </w:rPr>
      </w:pPr>
    </w:p>
    <w:p w14:paraId="6E392F30"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E125E7" w:rsidRPr="00812A5F">
        <w:rPr>
          <w:rFonts w:cstheme="minorHAnsi"/>
          <w:b/>
          <w:bCs/>
          <w:szCs w:val="22"/>
        </w:rPr>
        <w:t>Obnova technických zariadení pre elektronický systém monitoringu osôb (ESMO)</w:t>
      </w:r>
      <w:r w:rsidRPr="00A56B7F">
        <w:rPr>
          <w:rFonts w:cstheme="minorHAnsi"/>
          <w:b/>
        </w:rPr>
        <w:t>.</w:t>
      </w:r>
    </w:p>
    <w:p w14:paraId="22D430A3" w14:textId="77777777" w:rsidR="00C9013E" w:rsidRPr="00A56B7F" w:rsidRDefault="00C9013E" w:rsidP="00B321E5">
      <w:pPr>
        <w:tabs>
          <w:tab w:val="num" w:pos="1080"/>
          <w:tab w:val="left" w:leader="dot" w:pos="10034"/>
        </w:tabs>
        <w:spacing w:before="120"/>
        <w:rPr>
          <w:rFonts w:cstheme="minorHAnsi"/>
        </w:rPr>
      </w:pPr>
    </w:p>
    <w:p w14:paraId="415A9BC8"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4C1714D5"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C870CAB" w14:textId="77777777" w:rsidR="00EB14C0" w:rsidRPr="00A56B7F" w:rsidRDefault="00EB14C0" w:rsidP="00AB50F4">
      <w:pPr>
        <w:spacing w:beforeLines="60" w:before="144"/>
        <w:jc w:val="both"/>
        <w:rPr>
          <w:rFonts w:cstheme="minorHAnsi"/>
        </w:rPr>
      </w:pPr>
    </w:p>
    <w:p w14:paraId="53FDB511" w14:textId="77777777" w:rsidR="00EB14C0" w:rsidRPr="00A56B7F" w:rsidRDefault="00EB14C0" w:rsidP="00AB50F4">
      <w:pPr>
        <w:spacing w:beforeLines="60" w:before="144"/>
        <w:jc w:val="both"/>
        <w:rPr>
          <w:rFonts w:cstheme="minorHAnsi"/>
        </w:rPr>
      </w:pPr>
    </w:p>
    <w:p w14:paraId="471828D0"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4E29306"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32F1065" w14:textId="77777777" w:rsidR="00EB14C0" w:rsidRPr="00A56B7F" w:rsidRDefault="00C9013E" w:rsidP="00AB50F4">
      <w:pPr>
        <w:spacing w:beforeLines="60" w:before="144"/>
        <w:rPr>
          <w:rFonts w:cstheme="minorHAnsi"/>
          <w:i/>
        </w:rPr>
      </w:pPr>
      <w:r w:rsidRPr="00A56B7F">
        <w:rPr>
          <w:rFonts w:cstheme="minorHAnsi"/>
          <w:i/>
        </w:rPr>
        <w:t>(doplniť podľa potreby)</w:t>
      </w:r>
    </w:p>
    <w:p w14:paraId="3F94A38C" w14:textId="77777777" w:rsidR="00C9013E" w:rsidRPr="00A56B7F" w:rsidRDefault="00C9013E" w:rsidP="00C9013E">
      <w:pPr>
        <w:widowControl w:val="0"/>
        <w:autoSpaceDE w:val="0"/>
        <w:autoSpaceDN w:val="0"/>
        <w:adjustRightInd w:val="0"/>
        <w:jc w:val="both"/>
        <w:rPr>
          <w:rFonts w:cstheme="minorHAnsi"/>
          <w:szCs w:val="22"/>
        </w:rPr>
      </w:pPr>
    </w:p>
    <w:p w14:paraId="4452F5D2" w14:textId="77777777" w:rsidR="00C9013E" w:rsidRPr="00A56B7F" w:rsidRDefault="00C9013E" w:rsidP="00C9013E">
      <w:pPr>
        <w:widowControl w:val="0"/>
        <w:autoSpaceDE w:val="0"/>
        <w:autoSpaceDN w:val="0"/>
        <w:adjustRightInd w:val="0"/>
        <w:jc w:val="both"/>
        <w:rPr>
          <w:rFonts w:cstheme="minorHAnsi"/>
          <w:szCs w:val="22"/>
        </w:rPr>
      </w:pPr>
    </w:p>
    <w:p w14:paraId="3DAD6077" w14:textId="77777777" w:rsidR="00C9013E" w:rsidRPr="00A56B7F" w:rsidRDefault="00C9013E" w:rsidP="00C9013E">
      <w:pPr>
        <w:widowControl w:val="0"/>
        <w:autoSpaceDE w:val="0"/>
        <w:autoSpaceDN w:val="0"/>
        <w:adjustRightInd w:val="0"/>
        <w:jc w:val="both"/>
        <w:rPr>
          <w:rFonts w:cstheme="minorHAnsi"/>
          <w:szCs w:val="22"/>
        </w:rPr>
      </w:pPr>
    </w:p>
    <w:p w14:paraId="3F5A93A4" w14:textId="77777777" w:rsidR="00C9013E" w:rsidRPr="00A56B7F" w:rsidRDefault="00C9013E" w:rsidP="00C9013E">
      <w:pPr>
        <w:rPr>
          <w:rFonts w:cstheme="minorHAnsi"/>
        </w:rPr>
      </w:pPr>
      <w:r w:rsidRPr="00A56B7F">
        <w:rPr>
          <w:rFonts w:cstheme="minorHAnsi"/>
        </w:rPr>
        <w:t>Plnomocenstvo prijímam:</w:t>
      </w:r>
    </w:p>
    <w:p w14:paraId="10DECF53" w14:textId="77777777" w:rsidR="00C9013E" w:rsidRPr="00A56B7F" w:rsidRDefault="00C9013E" w:rsidP="00C9013E">
      <w:pPr>
        <w:rPr>
          <w:rFonts w:cstheme="minorHAnsi"/>
        </w:rPr>
      </w:pPr>
    </w:p>
    <w:p w14:paraId="4EC46756" w14:textId="77777777" w:rsidR="00C9013E" w:rsidRPr="00A56B7F" w:rsidRDefault="00C9013E" w:rsidP="00C9013E">
      <w:pPr>
        <w:widowControl w:val="0"/>
        <w:autoSpaceDE w:val="0"/>
        <w:autoSpaceDN w:val="0"/>
        <w:adjustRightInd w:val="0"/>
        <w:jc w:val="both"/>
        <w:rPr>
          <w:rFonts w:cstheme="minorHAnsi"/>
          <w:szCs w:val="22"/>
        </w:rPr>
      </w:pPr>
    </w:p>
    <w:p w14:paraId="5FBD3352" w14:textId="77777777" w:rsidR="00C9013E" w:rsidRPr="00A56B7F" w:rsidRDefault="00C9013E" w:rsidP="00C9013E">
      <w:pPr>
        <w:widowControl w:val="0"/>
        <w:autoSpaceDE w:val="0"/>
        <w:autoSpaceDN w:val="0"/>
        <w:adjustRightInd w:val="0"/>
        <w:jc w:val="both"/>
        <w:rPr>
          <w:rFonts w:cstheme="minorHAnsi"/>
          <w:szCs w:val="22"/>
        </w:rPr>
      </w:pPr>
    </w:p>
    <w:p w14:paraId="7866ABE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5DD91F7"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0356A7F" w14:textId="77777777" w:rsidR="00C9013E" w:rsidRPr="00A56B7F" w:rsidRDefault="00C9013E" w:rsidP="00C9013E">
      <w:pPr>
        <w:widowControl w:val="0"/>
        <w:autoSpaceDE w:val="0"/>
        <w:autoSpaceDN w:val="0"/>
        <w:adjustRightInd w:val="0"/>
        <w:jc w:val="both"/>
        <w:rPr>
          <w:rFonts w:cstheme="minorHAnsi"/>
          <w:szCs w:val="22"/>
        </w:rPr>
      </w:pPr>
    </w:p>
    <w:p w14:paraId="4C438C10" w14:textId="77777777" w:rsidR="00C9013E" w:rsidRPr="00A56B7F" w:rsidRDefault="00C9013E" w:rsidP="00C9013E">
      <w:pPr>
        <w:widowControl w:val="0"/>
        <w:autoSpaceDE w:val="0"/>
        <w:autoSpaceDN w:val="0"/>
        <w:adjustRightInd w:val="0"/>
        <w:jc w:val="both"/>
        <w:rPr>
          <w:rFonts w:cstheme="minorHAnsi"/>
          <w:szCs w:val="22"/>
        </w:rPr>
      </w:pPr>
    </w:p>
    <w:p w14:paraId="56611A74" w14:textId="77777777" w:rsidR="00C9013E" w:rsidRPr="00A56B7F" w:rsidRDefault="00C9013E" w:rsidP="00C9013E">
      <w:pPr>
        <w:widowControl w:val="0"/>
        <w:autoSpaceDE w:val="0"/>
        <w:autoSpaceDN w:val="0"/>
        <w:adjustRightInd w:val="0"/>
        <w:jc w:val="both"/>
        <w:rPr>
          <w:rFonts w:cstheme="minorHAnsi"/>
          <w:szCs w:val="22"/>
        </w:rPr>
      </w:pPr>
    </w:p>
    <w:p w14:paraId="6640A968"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9AFEFBE" w14:textId="77777777" w:rsidR="00EF55A3" w:rsidRPr="00A56B7F" w:rsidRDefault="00EF55A3" w:rsidP="00B321E5">
      <w:pPr>
        <w:tabs>
          <w:tab w:val="left" w:pos="393"/>
          <w:tab w:val="num" w:pos="1080"/>
          <w:tab w:val="left" w:leader="dot" w:pos="10034"/>
        </w:tabs>
        <w:spacing w:before="120"/>
        <w:rPr>
          <w:rFonts w:cstheme="minorHAnsi"/>
        </w:rPr>
      </w:pPr>
    </w:p>
    <w:p w14:paraId="4D8D3A9E" w14:textId="77777777" w:rsidR="00EF55A3" w:rsidRPr="00A56B7F" w:rsidRDefault="00EF55A3" w:rsidP="00B321E5">
      <w:pPr>
        <w:tabs>
          <w:tab w:val="left" w:pos="393"/>
          <w:tab w:val="num" w:pos="1080"/>
          <w:tab w:val="left" w:leader="dot" w:pos="10034"/>
        </w:tabs>
        <w:spacing w:before="120"/>
        <w:rPr>
          <w:rFonts w:cstheme="minorHAnsi"/>
        </w:rPr>
      </w:pPr>
    </w:p>
    <w:p w14:paraId="3E0E9D22"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51AF041B" w14:textId="77777777" w:rsidR="007313AE" w:rsidRPr="00A56B7F" w:rsidRDefault="007313AE" w:rsidP="007313AE">
      <w:pPr>
        <w:jc w:val="center"/>
        <w:rPr>
          <w:rFonts w:cstheme="minorHAnsi"/>
          <w:b/>
        </w:rPr>
      </w:pPr>
    </w:p>
    <w:p w14:paraId="423D6915" w14:textId="77777777" w:rsidR="007313AE" w:rsidRPr="00A56B7F" w:rsidRDefault="007313AE" w:rsidP="007313AE">
      <w:pPr>
        <w:jc w:val="center"/>
        <w:rPr>
          <w:rFonts w:cstheme="minorHAnsi"/>
          <w:b/>
        </w:rPr>
      </w:pPr>
      <w:r w:rsidRPr="00A56B7F">
        <w:rPr>
          <w:rFonts w:cstheme="minorHAnsi"/>
          <w:b/>
        </w:rPr>
        <w:t>JEDNOTNÝ EURÓPSKY DOKUMENT</w:t>
      </w:r>
    </w:p>
    <w:p w14:paraId="48F52C56" w14:textId="77777777" w:rsidR="007313AE" w:rsidRPr="00A56B7F" w:rsidRDefault="007313AE" w:rsidP="007313AE">
      <w:pPr>
        <w:jc w:val="both"/>
        <w:rPr>
          <w:rFonts w:cstheme="minorHAnsi"/>
        </w:rPr>
      </w:pPr>
    </w:p>
    <w:p w14:paraId="00B2B3B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62A4359C"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151BBDE1" w14:textId="77777777" w:rsidR="007313AE" w:rsidRPr="00A56B7F" w:rsidRDefault="007313AE" w:rsidP="007313AE">
      <w:pPr>
        <w:autoSpaceDE w:val="0"/>
        <w:autoSpaceDN w:val="0"/>
        <w:adjustRightInd w:val="0"/>
        <w:jc w:val="both"/>
        <w:rPr>
          <w:rFonts w:cstheme="minorHAnsi"/>
        </w:rPr>
      </w:pPr>
    </w:p>
    <w:p w14:paraId="6450157C"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Pr="00A56B7F">
          <w:rPr>
            <w:rStyle w:val="Hypertextovprepojenie"/>
            <w:rFonts w:cstheme="minorHAnsi"/>
          </w:rPr>
          <w:t>https://www.uvo.gov.sk/legislativametodika-dohlad/jednotny-europsky-dokument-605.html</w:t>
        </w:r>
      </w:hyperlink>
      <w:r w:rsidRPr="00A56B7F">
        <w:rPr>
          <w:rFonts w:cstheme="minorHAnsi"/>
        </w:rPr>
        <w:t>.</w:t>
      </w:r>
    </w:p>
    <w:p w14:paraId="6F553174" w14:textId="77777777" w:rsidR="007313AE" w:rsidRPr="00A56B7F" w:rsidRDefault="007313AE" w:rsidP="007313AE">
      <w:pPr>
        <w:autoSpaceDE w:val="0"/>
        <w:autoSpaceDN w:val="0"/>
        <w:adjustRightInd w:val="0"/>
        <w:jc w:val="both"/>
        <w:rPr>
          <w:rFonts w:cstheme="minorHAnsi"/>
        </w:rPr>
      </w:pPr>
    </w:p>
    <w:p w14:paraId="32570F33"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0EEEC45" w14:textId="77777777" w:rsidR="007313AE" w:rsidRPr="00A56B7F" w:rsidRDefault="007313AE" w:rsidP="007313AE">
      <w:pPr>
        <w:autoSpaceDE w:val="0"/>
        <w:autoSpaceDN w:val="0"/>
        <w:adjustRightInd w:val="0"/>
        <w:jc w:val="both"/>
        <w:rPr>
          <w:rFonts w:cstheme="minorHAnsi"/>
        </w:rPr>
      </w:pPr>
    </w:p>
    <w:p w14:paraId="78EAFD9C"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6A10551C"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0F9E14BA" w14:textId="34953BF5"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4969BF" w:rsidRPr="004969BF">
        <w:rPr>
          <w:rFonts w:ascii="Tahoma" w:hAnsi="Tahoma" w:cs="Tahoma"/>
          <w:sz w:val="18"/>
          <w:szCs w:val="18"/>
        </w:rPr>
        <w:t>26148</w:t>
      </w:r>
      <w:r w:rsidR="00DA6531" w:rsidRPr="004969BF">
        <w:rPr>
          <w:rFonts w:cstheme="minorHAnsi"/>
        </w:rPr>
        <w:t>/</w:t>
      </w:r>
      <w:r w:rsidR="0036172E" w:rsidRPr="004969BF">
        <w:rPr>
          <w:rFonts w:cstheme="minorHAnsi"/>
        </w:rPr>
        <w:t>20</w:t>
      </w:r>
      <w:r w:rsidR="009E15DF" w:rsidRPr="004969BF">
        <w:rPr>
          <w:rFonts w:cstheme="minorHAnsi"/>
        </w:rPr>
        <w:t>20</w:t>
      </w:r>
      <w:r w:rsidR="0036172E" w:rsidRPr="004969BF">
        <w:rPr>
          <w:rFonts w:cstheme="minorHAnsi"/>
        </w:rPr>
        <w:t>/</w:t>
      </w:r>
      <w:r w:rsidR="00DA6531" w:rsidRPr="004969BF">
        <w:rPr>
          <w:rFonts w:cstheme="minorHAnsi"/>
        </w:rPr>
        <w:t>45</w:t>
      </w:r>
    </w:p>
    <w:p w14:paraId="3E8DD938" w14:textId="77777777"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62D31547" w14:textId="77777777"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3A3506" w:rsidRPr="003A3506">
        <w:rPr>
          <w:rFonts w:cstheme="minorHAnsi"/>
          <w:szCs w:val="22"/>
        </w:rPr>
        <w:t>Obnova technických zariadení pre elektronický systém monitoringu osôb (ESMO)</w:t>
      </w:r>
    </w:p>
    <w:p w14:paraId="56E44020" w14:textId="77777777" w:rsidR="00A84F1D" w:rsidRDefault="00A84F1D" w:rsidP="007313AE">
      <w:pPr>
        <w:suppressAutoHyphens/>
        <w:ind w:left="5664" w:hanging="5664"/>
        <w:jc w:val="both"/>
        <w:rPr>
          <w:rFonts w:cstheme="minorHAnsi"/>
          <w:szCs w:val="22"/>
        </w:rPr>
      </w:pPr>
    </w:p>
    <w:p w14:paraId="0D7CE4B8" w14:textId="77777777" w:rsidR="00A84F1D" w:rsidRDefault="00A84F1D" w:rsidP="007313AE">
      <w:pPr>
        <w:suppressAutoHyphens/>
        <w:ind w:left="5664" w:hanging="5664"/>
        <w:jc w:val="both"/>
        <w:rPr>
          <w:rFonts w:cstheme="minorHAnsi"/>
          <w:szCs w:val="22"/>
        </w:rPr>
      </w:pPr>
    </w:p>
    <w:p w14:paraId="0B5F1933" w14:textId="77777777" w:rsidR="00A84F1D" w:rsidRDefault="00A84F1D" w:rsidP="007313AE">
      <w:pPr>
        <w:suppressAutoHyphens/>
        <w:ind w:left="5664" w:hanging="5664"/>
        <w:jc w:val="both"/>
        <w:rPr>
          <w:rFonts w:cs="Segoe UI"/>
        </w:rPr>
        <w:sectPr w:rsidR="00A84F1D" w:rsidSect="00A84F1D">
          <w:headerReference w:type="default" r:id="rId28"/>
          <w:pgSz w:w="11906" w:h="16838" w:code="9"/>
          <w:pgMar w:top="1134" w:right="1134" w:bottom="1134" w:left="1134" w:header="709" w:footer="760" w:gutter="0"/>
          <w:pgNumType w:chapSep="period"/>
          <w:cols w:space="708"/>
          <w:docGrid w:linePitch="360"/>
        </w:sectPr>
      </w:pPr>
    </w:p>
    <w:p w14:paraId="5A566F66" w14:textId="77777777" w:rsidR="00A84F1D" w:rsidRDefault="00A84F1D" w:rsidP="00A84F1D">
      <w:pPr>
        <w:ind w:left="1701" w:hanging="1701"/>
        <w:jc w:val="right"/>
        <w:rPr>
          <w:rFonts w:cstheme="minorHAnsi"/>
          <w:b/>
          <w:szCs w:val="22"/>
        </w:rPr>
      </w:pPr>
      <w:r w:rsidRPr="00A56B7F">
        <w:rPr>
          <w:rFonts w:cstheme="minorHAnsi"/>
          <w:b/>
          <w:szCs w:val="22"/>
        </w:rPr>
        <w:lastRenderedPageBreak/>
        <w:t>Príloha č. 4 súťažných podkladov</w:t>
      </w:r>
    </w:p>
    <w:p w14:paraId="40FC8CE6" w14:textId="77777777" w:rsidR="00E21D30" w:rsidRDefault="00935B38" w:rsidP="006C5A8A">
      <w:pPr>
        <w:spacing w:before="240"/>
        <w:jc w:val="center"/>
        <w:rPr>
          <w:b/>
          <w:szCs w:val="22"/>
        </w:rPr>
      </w:pPr>
      <w:r w:rsidRPr="00262D8B">
        <w:rPr>
          <w:b/>
          <w:szCs w:val="22"/>
        </w:rPr>
        <w:t>Návrh zmluvy</w:t>
      </w:r>
    </w:p>
    <w:p w14:paraId="33B61C29" w14:textId="77777777" w:rsidR="006B0600" w:rsidRDefault="006B0600" w:rsidP="006C5A8A">
      <w:pPr>
        <w:spacing w:before="240"/>
        <w:jc w:val="center"/>
        <w:rPr>
          <w:b/>
          <w:szCs w:val="22"/>
        </w:rPr>
      </w:pPr>
    </w:p>
    <w:p w14:paraId="6C632B1B" w14:textId="77777777" w:rsidR="006B0600" w:rsidRPr="00B20FD8" w:rsidRDefault="006B0600" w:rsidP="006B0600">
      <w:pPr>
        <w:jc w:val="center"/>
        <w:rPr>
          <w:b/>
          <w:sz w:val="28"/>
          <w:szCs w:val="28"/>
        </w:rPr>
      </w:pPr>
      <w:r>
        <w:rPr>
          <w:b/>
          <w:spacing w:val="30"/>
          <w:sz w:val="28"/>
          <w:szCs w:val="28"/>
        </w:rPr>
        <w:t>K</w:t>
      </w:r>
      <w:r w:rsidRPr="00B20FD8">
        <w:rPr>
          <w:b/>
          <w:spacing w:val="30"/>
          <w:sz w:val="28"/>
          <w:szCs w:val="28"/>
        </w:rPr>
        <w:t>ÚPNA ZMLUVA</w:t>
      </w:r>
    </w:p>
    <w:p w14:paraId="33799F53" w14:textId="77777777" w:rsidR="006B0600" w:rsidRPr="00041799" w:rsidRDefault="006B0600" w:rsidP="006B0600">
      <w:pPr>
        <w:jc w:val="center"/>
        <w:rPr>
          <w:b/>
          <w:szCs w:val="22"/>
        </w:rPr>
      </w:pPr>
      <w:r w:rsidRPr="00041799">
        <w:rPr>
          <w:b/>
          <w:szCs w:val="22"/>
        </w:rPr>
        <w:t xml:space="preserve"> </w:t>
      </w:r>
    </w:p>
    <w:p w14:paraId="5BE1F803" w14:textId="77777777" w:rsidR="006B0600" w:rsidRPr="003B77F2" w:rsidRDefault="006B0600" w:rsidP="006B0600">
      <w:pPr>
        <w:jc w:val="center"/>
        <w:rPr>
          <w:rFonts w:cstheme="minorHAnsi"/>
          <w:szCs w:val="22"/>
        </w:rPr>
      </w:pPr>
      <w:r w:rsidRPr="003B77F2">
        <w:rPr>
          <w:rFonts w:cstheme="minorHAnsi"/>
          <w:szCs w:val="22"/>
        </w:rPr>
        <w:t>uzatvorená podľa § 409 a </w:t>
      </w:r>
      <w:proofErr w:type="spellStart"/>
      <w:r w:rsidRPr="003B77F2">
        <w:rPr>
          <w:rFonts w:cstheme="minorHAnsi"/>
          <w:szCs w:val="22"/>
        </w:rPr>
        <w:t>nasl</w:t>
      </w:r>
      <w:proofErr w:type="spellEnd"/>
      <w:r w:rsidRPr="003B77F2">
        <w:rPr>
          <w:rFonts w:cstheme="minorHAnsi"/>
          <w:szCs w:val="22"/>
        </w:rPr>
        <w:t>. zák. č. 513/1991 Zb. Obchodný zákonník v znení neskorších predpisov</w:t>
      </w:r>
    </w:p>
    <w:p w14:paraId="06F46229" w14:textId="77777777" w:rsidR="006B0600" w:rsidRPr="00AC7EA8" w:rsidRDefault="006B0600" w:rsidP="006B0600">
      <w:pPr>
        <w:jc w:val="center"/>
        <w:rPr>
          <w:rFonts w:cstheme="minorHAnsi"/>
          <w:b/>
          <w:szCs w:val="22"/>
        </w:rPr>
      </w:pPr>
      <w:r w:rsidRPr="003B77F2">
        <w:rPr>
          <w:rFonts w:cstheme="minorHAnsi"/>
          <w:szCs w:val="22"/>
        </w:rPr>
        <w:t xml:space="preserve">(ďalej len </w:t>
      </w:r>
      <w:r w:rsidRPr="006B659C">
        <w:rPr>
          <w:rFonts w:cstheme="minorHAnsi"/>
          <w:b/>
          <w:szCs w:val="22"/>
        </w:rPr>
        <w:t>„zákon č. 513/1991 Zb.“</w:t>
      </w:r>
      <w:r w:rsidRPr="006B659C">
        <w:rPr>
          <w:rFonts w:cstheme="minorHAnsi"/>
          <w:szCs w:val="22"/>
        </w:rPr>
        <w:t xml:space="preserve">) </w:t>
      </w:r>
    </w:p>
    <w:p w14:paraId="686674EA" w14:textId="77777777" w:rsidR="006B0600" w:rsidRPr="00AC7EA8" w:rsidRDefault="006B0600" w:rsidP="006B0600">
      <w:pPr>
        <w:jc w:val="center"/>
        <w:rPr>
          <w:rFonts w:cstheme="minorHAnsi"/>
          <w:b/>
          <w:szCs w:val="22"/>
        </w:rPr>
      </w:pPr>
    </w:p>
    <w:p w14:paraId="3DA033C9" w14:textId="77777777" w:rsidR="006B0600" w:rsidRPr="00AC7EA8" w:rsidRDefault="006B0600" w:rsidP="006B0600">
      <w:pPr>
        <w:jc w:val="center"/>
        <w:rPr>
          <w:rFonts w:cstheme="minorHAnsi"/>
          <w:szCs w:val="22"/>
        </w:rPr>
      </w:pPr>
      <w:r w:rsidRPr="00AC7EA8">
        <w:rPr>
          <w:rFonts w:cstheme="minorHAnsi"/>
          <w:b/>
          <w:szCs w:val="22"/>
        </w:rPr>
        <w:t>Článok 1</w:t>
      </w:r>
    </w:p>
    <w:p w14:paraId="45EF8CBF" w14:textId="77777777" w:rsidR="006B0600" w:rsidRPr="00AC7EA8" w:rsidRDefault="006B0600" w:rsidP="006B0600">
      <w:pPr>
        <w:jc w:val="center"/>
        <w:rPr>
          <w:rFonts w:cstheme="minorHAnsi"/>
          <w:b/>
          <w:szCs w:val="22"/>
        </w:rPr>
      </w:pPr>
      <w:r w:rsidRPr="00AC7EA8">
        <w:rPr>
          <w:rFonts w:cstheme="minorHAnsi"/>
          <w:b/>
          <w:szCs w:val="22"/>
        </w:rPr>
        <w:t>Zmluvné strany</w:t>
      </w:r>
    </w:p>
    <w:p w14:paraId="11F7565A" w14:textId="77777777" w:rsidR="006B0600" w:rsidRPr="00AC7EA8" w:rsidRDefault="006B0600" w:rsidP="006B0600">
      <w:pPr>
        <w:rPr>
          <w:rFonts w:cstheme="minorHAnsi"/>
          <w:szCs w:val="22"/>
        </w:rPr>
      </w:pPr>
    </w:p>
    <w:p w14:paraId="58B881CD" w14:textId="77777777" w:rsidR="006B0600" w:rsidRPr="00AC7EA8" w:rsidRDefault="006B0600" w:rsidP="006B0600">
      <w:pPr>
        <w:rPr>
          <w:rFonts w:cstheme="minorHAnsi"/>
          <w:b/>
          <w:spacing w:val="30"/>
          <w:szCs w:val="22"/>
        </w:rPr>
      </w:pPr>
      <w:r w:rsidRPr="00AC7EA8">
        <w:rPr>
          <w:rFonts w:cstheme="minorHAnsi"/>
          <w:b/>
          <w:spacing w:val="30"/>
          <w:szCs w:val="22"/>
        </w:rPr>
        <w:tab/>
        <w:t>KUPUJÚCI:</w:t>
      </w:r>
    </w:p>
    <w:p w14:paraId="39587DC6" w14:textId="77777777" w:rsidR="006B0600" w:rsidRPr="00AC7EA8" w:rsidRDefault="006B0600" w:rsidP="006B0600">
      <w:pPr>
        <w:rPr>
          <w:rFonts w:cstheme="minorHAnsi"/>
          <w:spacing w:val="30"/>
          <w:szCs w:val="22"/>
        </w:rPr>
      </w:pPr>
    </w:p>
    <w:p w14:paraId="12DDE8C7" w14:textId="77777777" w:rsidR="006B0600" w:rsidRPr="00AC7EA8" w:rsidRDefault="006B0600" w:rsidP="006B0600">
      <w:pPr>
        <w:ind w:firstLine="708"/>
        <w:rPr>
          <w:rFonts w:cstheme="minorHAnsi"/>
          <w:szCs w:val="22"/>
        </w:rPr>
      </w:pPr>
      <w:r w:rsidRPr="00AC7EA8">
        <w:rPr>
          <w:rFonts w:cstheme="minorHAnsi"/>
          <w:szCs w:val="22"/>
        </w:rPr>
        <w:t>Názov:</w:t>
      </w:r>
      <w:r w:rsidRPr="00AC7EA8">
        <w:rPr>
          <w:rFonts w:cstheme="minorHAnsi"/>
          <w:szCs w:val="22"/>
        </w:rPr>
        <w:tab/>
      </w:r>
      <w:r w:rsidRPr="00AC7EA8">
        <w:rPr>
          <w:rFonts w:cstheme="minorHAnsi"/>
          <w:szCs w:val="22"/>
        </w:rPr>
        <w:tab/>
      </w:r>
      <w:r w:rsidRPr="00AC7EA8">
        <w:rPr>
          <w:rFonts w:cstheme="minorHAnsi"/>
          <w:szCs w:val="22"/>
        </w:rPr>
        <w:tab/>
        <w:t>Ministerstvo spravodlivosti SR</w:t>
      </w:r>
    </w:p>
    <w:p w14:paraId="6637D795" w14:textId="77777777" w:rsidR="006B0600" w:rsidRPr="006B659C" w:rsidRDefault="006B0600" w:rsidP="006B0600">
      <w:pPr>
        <w:ind w:firstLine="708"/>
        <w:rPr>
          <w:rFonts w:cstheme="minorHAnsi"/>
          <w:szCs w:val="22"/>
        </w:rPr>
      </w:pPr>
      <w:r>
        <w:rPr>
          <w:rFonts w:cstheme="minorHAnsi"/>
          <w:szCs w:val="22"/>
        </w:rPr>
        <w:t>Sídlo:</w:t>
      </w:r>
      <w:r>
        <w:rPr>
          <w:rFonts w:cstheme="minorHAnsi"/>
          <w:szCs w:val="22"/>
        </w:rPr>
        <w:tab/>
      </w:r>
      <w:r>
        <w:rPr>
          <w:rFonts w:cstheme="minorHAnsi"/>
          <w:szCs w:val="22"/>
        </w:rPr>
        <w:tab/>
      </w:r>
      <w:r>
        <w:rPr>
          <w:rFonts w:cstheme="minorHAnsi"/>
          <w:szCs w:val="22"/>
        </w:rPr>
        <w:tab/>
        <w:t>Račianska 71</w:t>
      </w:r>
      <w:r w:rsidRPr="00AC7EA8">
        <w:rPr>
          <w:rFonts w:cstheme="minorHAnsi"/>
          <w:szCs w:val="22"/>
        </w:rPr>
        <w:t>, 813 11</w:t>
      </w:r>
      <w:r w:rsidRPr="006B659C">
        <w:rPr>
          <w:rFonts w:cstheme="minorHAnsi"/>
          <w:szCs w:val="22"/>
        </w:rPr>
        <w:t xml:space="preserve"> Bratislava</w:t>
      </w:r>
    </w:p>
    <w:p w14:paraId="07565F4D" w14:textId="77777777" w:rsidR="006B0600" w:rsidRPr="00AC7EA8" w:rsidRDefault="006B0600" w:rsidP="006B0600">
      <w:pPr>
        <w:ind w:firstLine="708"/>
        <w:rPr>
          <w:rFonts w:cstheme="minorHAnsi"/>
          <w:szCs w:val="22"/>
        </w:rPr>
      </w:pPr>
      <w:r>
        <w:rPr>
          <w:rFonts w:cstheme="minorHAnsi"/>
          <w:szCs w:val="22"/>
        </w:rPr>
        <w:t>Zastúpený:</w:t>
      </w:r>
      <w:r>
        <w:rPr>
          <w:rFonts w:cstheme="minorHAnsi"/>
          <w:szCs w:val="22"/>
        </w:rPr>
        <w:tab/>
      </w:r>
      <w:r>
        <w:rPr>
          <w:rFonts w:cstheme="minorHAnsi"/>
          <w:szCs w:val="22"/>
        </w:rPr>
        <w:tab/>
        <w:t>Ing. Štefan Mesároš, generálny tajomník</w:t>
      </w:r>
      <w:r w:rsidRPr="006B659C">
        <w:rPr>
          <w:rFonts w:cstheme="minorHAnsi"/>
          <w:szCs w:val="22"/>
        </w:rPr>
        <w:t xml:space="preserve"> služobného úradu</w:t>
      </w:r>
    </w:p>
    <w:p w14:paraId="1792BD3B" w14:textId="77777777" w:rsidR="006B0600" w:rsidRPr="00AC7EA8" w:rsidRDefault="006B0600" w:rsidP="006B0600">
      <w:pPr>
        <w:ind w:firstLine="708"/>
        <w:rPr>
          <w:rFonts w:cstheme="minorHAnsi"/>
          <w:szCs w:val="22"/>
        </w:rPr>
      </w:pPr>
      <w:r w:rsidRPr="00AC7EA8">
        <w:rPr>
          <w:rFonts w:cstheme="minorHAnsi"/>
          <w:szCs w:val="22"/>
        </w:rPr>
        <w:t>IČO:</w:t>
      </w:r>
      <w:r w:rsidRPr="00AC7EA8">
        <w:rPr>
          <w:rFonts w:cstheme="minorHAnsi"/>
          <w:szCs w:val="22"/>
        </w:rPr>
        <w:tab/>
      </w:r>
      <w:r w:rsidRPr="00AC7EA8">
        <w:rPr>
          <w:rFonts w:cstheme="minorHAnsi"/>
          <w:szCs w:val="22"/>
        </w:rPr>
        <w:tab/>
      </w:r>
      <w:r w:rsidRPr="00AC7EA8">
        <w:rPr>
          <w:rFonts w:cstheme="minorHAnsi"/>
          <w:szCs w:val="22"/>
        </w:rPr>
        <w:tab/>
        <w:t>00 166 073</w:t>
      </w:r>
    </w:p>
    <w:p w14:paraId="73723302" w14:textId="77777777" w:rsidR="006B0600" w:rsidRPr="00AC7EA8" w:rsidRDefault="006B0600" w:rsidP="006B0600">
      <w:pPr>
        <w:ind w:firstLine="708"/>
        <w:rPr>
          <w:rFonts w:cstheme="minorHAnsi"/>
          <w:szCs w:val="22"/>
        </w:rPr>
      </w:pPr>
      <w:r w:rsidRPr="00AC7EA8">
        <w:rPr>
          <w:rFonts w:cstheme="minorHAnsi"/>
          <w:szCs w:val="22"/>
        </w:rPr>
        <w:t>DIČ:</w:t>
      </w:r>
      <w:r w:rsidRPr="00AC7EA8">
        <w:rPr>
          <w:rFonts w:cstheme="minorHAnsi"/>
          <w:szCs w:val="22"/>
        </w:rPr>
        <w:tab/>
      </w:r>
      <w:r w:rsidRPr="00AC7EA8">
        <w:rPr>
          <w:rFonts w:cstheme="minorHAnsi"/>
          <w:szCs w:val="22"/>
        </w:rPr>
        <w:tab/>
      </w:r>
      <w:r w:rsidRPr="00AC7EA8">
        <w:rPr>
          <w:rFonts w:cstheme="minorHAnsi"/>
          <w:szCs w:val="22"/>
        </w:rPr>
        <w:tab/>
        <w:t>2020830196</w:t>
      </w:r>
    </w:p>
    <w:p w14:paraId="7F1BC4DD" w14:textId="77777777" w:rsidR="006B0600" w:rsidRPr="00AC7EA8" w:rsidRDefault="006B0600" w:rsidP="006B0600">
      <w:pPr>
        <w:ind w:firstLine="708"/>
        <w:rPr>
          <w:rFonts w:cstheme="minorHAnsi"/>
          <w:szCs w:val="22"/>
        </w:rPr>
      </w:pPr>
      <w:r w:rsidRPr="00AC7EA8">
        <w:rPr>
          <w:rFonts w:cstheme="minorHAnsi"/>
          <w:szCs w:val="22"/>
        </w:rPr>
        <w:t>Bankové spojenie:</w:t>
      </w:r>
      <w:r w:rsidRPr="00AC7EA8">
        <w:rPr>
          <w:rFonts w:cstheme="minorHAnsi"/>
          <w:szCs w:val="22"/>
        </w:rPr>
        <w:tab/>
        <w:t>Štátna pokladnica, Radlinského 32, 810 05 Bratislava</w:t>
      </w:r>
    </w:p>
    <w:p w14:paraId="675C5D46" w14:textId="77777777" w:rsidR="006B0600" w:rsidRPr="00AC7EA8" w:rsidRDefault="006B0600" w:rsidP="006B0600">
      <w:pPr>
        <w:ind w:firstLine="708"/>
        <w:rPr>
          <w:rFonts w:cstheme="minorHAnsi"/>
          <w:szCs w:val="22"/>
        </w:rPr>
      </w:pPr>
      <w:r w:rsidRPr="00AC7EA8">
        <w:rPr>
          <w:rFonts w:cstheme="minorHAnsi"/>
          <w:szCs w:val="22"/>
        </w:rPr>
        <w:t>IBAN:</w:t>
      </w:r>
      <w:r w:rsidRPr="00AC7EA8">
        <w:rPr>
          <w:rFonts w:cstheme="minorHAnsi"/>
          <w:szCs w:val="22"/>
        </w:rPr>
        <w:tab/>
      </w:r>
      <w:r w:rsidRPr="00AC7EA8">
        <w:rPr>
          <w:rFonts w:cstheme="minorHAnsi"/>
          <w:szCs w:val="22"/>
        </w:rPr>
        <w:tab/>
      </w:r>
      <w:r w:rsidRPr="00AC7EA8">
        <w:rPr>
          <w:rFonts w:cstheme="minorHAnsi"/>
          <w:szCs w:val="22"/>
        </w:rPr>
        <w:tab/>
        <w:t>SK72 8180 0000 0070 0014 4241</w:t>
      </w:r>
    </w:p>
    <w:p w14:paraId="5D734488" w14:textId="77777777" w:rsidR="006B0600" w:rsidRPr="00AC7EA8" w:rsidRDefault="006B0600" w:rsidP="006B0600">
      <w:pPr>
        <w:rPr>
          <w:rFonts w:cstheme="minorHAnsi"/>
          <w:szCs w:val="22"/>
        </w:rPr>
      </w:pPr>
      <w:r w:rsidRPr="00AC7EA8">
        <w:rPr>
          <w:rFonts w:cstheme="minorHAnsi"/>
          <w:szCs w:val="22"/>
        </w:rPr>
        <w:tab/>
        <w:t xml:space="preserve">          </w:t>
      </w:r>
    </w:p>
    <w:p w14:paraId="2A190A25" w14:textId="77777777" w:rsidR="006B0600" w:rsidRPr="00AC7EA8" w:rsidRDefault="006B0600" w:rsidP="006B0600">
      <w:pPr>
        <w:ind w:firstLine="708"/>
        <w:rPr>
          <w:rFonts w:cstheme="minorHAnsi"/>
          <w:szCs w:val="22"/>
        </w:rPr>
      </w:pPr>
      <w:r w:rsidRPr="00AC7EA8">
        <w:rPr>
          <w:rFonts w:cstheme="minorHAnsi"/>
          <w:szCs w:val="22"/>
        </w:rPr>
        <w:t>(ďalej len „Kupujúci“)</w:t>
      </w:r>
    </w:p>
    <w:p w14:paraId="1DA70722" w14:textId="77777777" w:rsidR="006B0600" w:rsidRPr="00AC7EA8" w:rsidRDefault="006B0600" w:rsidP="006B0600">
      <w:pPr>
        <w:rPr>
          <w:rFonts w:cstheme="minorHAnsi"/>
          <w:b/>
          <w:spacing w:val="30"/>
          <w:szCs w:val="22"/>
        </w:rPr>
      </w:pPr>
    </w:p>
    <w:p w14:paraId="2BC96717" w14:textId="77777777" w:rsidR="006B0600" w:rsidRPr="00AC7EA8" w:rsidRDefault="006B0600" w:rsidP="006B0600">
      <w:pPr>
        <w:rPr>
          <w:rFonts w:cstheme="minorHAnsi"/>
          <w:b/>
          <w:spacing w:val="30"/>
          <w:szCs w:val="22"/>
        </w:rPr>
      </w:pPr>
      <w:r w:rsidRPr="00AC7EA8">
        <w:rPr>
          <w:rFonts w:cstheme="minorHAnsi"/>
          <w:b/>
          <w:spacing w:val="30"/>
          <w:szCs w:val="22"/>
        </w:rPr>
        <w:t>a</w:t>
      </w:r>
    </w:p>
    <w:p w14:paraId="6884989F" w14:textId="77777777" w:rsidR="006B0600" w:rsidRPr="00AC7EA8" w:rsidRDefault="006B0600" w:rsidP="006B0600">
      <w:pPr>
        <w:rPr>
          <w:rFonts w:cstheme="minorHAnsi"/>
          <w:b/>
          <w:spacing w:val="30"/>
          <w:szCs w:val="22"/>
        </w:rPr>
      </w:pPr>
    </w:p>
    <w:p w14:paraId="41DFFF9A" w14:textId="77777777" w:rsidR="006B0600" w:rsidRPr="00AC7EA8" w:rsidRDefault="006B0600" w:rsidP="006B0600">
      <w:pPr>
        <w:rPr>
          <w:rFonts w:cstheme="minorHAnsi"/>
          <w:b/>
          <w:spacing w:val="30"/>
          <w:szCs w:val="22"/>
        </w:rPr>
      </w:pPr>
      <w:r w:rsidRPr="00AC7EA8">
        <w:rPr>
          <w:rFonts w:cstheme="minorHAnsi"/>
          <w:b/>
          <w:spacing w:val="30"/>
          <w:szCs w:val="22"/>
        </w:rPr>
        <w:tab/>
        <w:t>PREDÁVAJÚCI:</w:t>
      </w:r>
      <w:r w:rsidRPr="00AC7EA8">
        <w:rPr>
          <w:rFonts w:cstheme="minorHAnsi"/>
          <w:b/>
          <w:spacing w:val="30"/>
          <w:szCs w:val="22"/>
        </w:rPr>
        <w:tab/>
      </w:r>
      <w:r w:rsidRPr="00AC7EA8">
        <w:rPr>
          <w:rFonts w:cstheme="minorHAnsi"/>
          <w:b/>
          <w:spacing w:val="30"/>
          <w:szCs w:val="22"/>
        </w:rPr>
        <w:tab/>
      </w:r>
    </w:p>
    <w:p w14:paraId="495D89BE" w14:textId="77777777" w:rsidR="006B0600" w:rsidRPr="00AC7EA8" w:rsidRDefault="006B0600" w:rsidP="006B0600">
      <w:pPr>
        <w:rPr>
          <w:rFonts w:cstheme="minorHAnsi"/>
          <w:b/>
          <w:spacing w:val="30"/>
          <w:szCs w:val="22"/>
        </w:rPr>
      </w:pPr>
      <w:r w:rsidRPr="00AC7EA8">
        <w:rPr>
          <w:rFonts w:cstheme="minorHAnsi"/>
          <w:b/>
          <w:spacing w:val="30"/>
          <w:szCs w:val="22"/>
        </w:rPr>
        <w:tab/>
      </w:r>
    </w:p>
    <w:p w14:paraId="247A0CDA" w14:textId="77777777" w:rsidR="006B0600" w:rsidRPr="00AC7EA8" w:rsidRDefault="006B0600" w:rsidP="006B0600">
      <w:pPr>
        <w:rPr>
          <w:rFonts w:cstheme="minorHAnsi"/>
          <w:bCs/>
          <w:szCs w:val="22"/>
        </w:rPr>
      </w:pPr>
      <w:r w:rsidRPr="00AC7EA8">
        <w:rPr>
          <w:rFonts w:cstheme="minorHAnsi"/>
          <w:b/>
          <w:spacing w:val="30"/>
          <w:szCs w:val="22"/>
        </w:rPr>
        <w:t xml:space="preserve">       </w:t>
      </w:r>
    </w:p>
    <w:p w14:paraId="794BBDF7" w14:textId="77777777" w:rsidR="006B0600" w:rsidRPr="00AC7EA8" w:rsidRDefault="006B0600" w:rsidP="006B0600">
      <w:pPr>
        <w:ind w:firstLine="708"/>
        <w:rPr>
          <w:rFonts w:cstheme="minorHAnsi"/>
          <w:szCs w:val="22"/>
        </w:rPr>
      </w:pPr>
      <w:r w:rsidRPr="00AC7EA8">
        <w:rPr>
          <w:rFonts w:cstheme="minorHAnsi"/>
          <w:szCs w:val="22"/>
        </w:rPr>
        <w:t>Názov:</w:t>
      </w:r>
      <w:r w:rsidRPr="00AC7EA8">
        <w:rPr>
          <w:rFonts w:cstheme="minorHAnsi"/>
          <w:szCs w:val="22"/>
        </w:rPr>
        <w:tab/>
      </w:r>
      <w:r w:rsidRPr="00AC7EA8">
        <w:rPr>
          <w:rFonts w:cstheme="minorHAnsi"/>
          <w:szCs w:val="22"/>
        </w:rPr>
        <w:tab/>
      </w:r>
      <w:r w:rsidRPr="00AC7EA8">
        <w:rPr>
          <w:rFonts w:cstheme="minorHAnsi"/>
          <w:szCs w:val="22"/>
        </w:rPr>
        <w:tab/>
      </w:r>
    </w:p>
    <w:p w14:paraId="69C3A477" w14:textId="77777777" w:rsidR="006B0600" w:rsidRPr="00AC7EA8" w:rsidRDefault="006B0600" w:rsidP="006B0600">
      <w:pPr>
        <w:ind w:firstLine="708"/>
        <w:rPr>
          <w:rFonts w:cstheme="minorHAnsi"/>
          <w:szCs w:val="22"/>
        </w:rPr>
      </w:pPr>
      <w:r w:rsidRPr="00AC7EA8">
        <w:rPr>
          <w:rFonts w:cstheme="minorHAnsi"/>
          <w:szCs w:val="22"/>
        </w:rPr>
        <w:t>Sídlo:</w:t>
      </w:r>
      <w:r w:rsidRPr="00AC7EA8">
        <w:rPr>
          <w:rFonts w:cstheme="minorHAnsi"/>
          <w:szCs w:val="22"/>
        </w:rPr>
        <w:tab/>
      </w:r>
      <w:r w:rsidRPr="00AC7EA8">
        <w:rPr>
          <w:rFonts w:cstheme="minorHAnsi"/>
          <w:szCs w:val="22"/>
        </w:rPr>
        <w:tab/>
      </w:r>
      <w:r w:rsidRPr="00AC7EA8">
        <w:rPr>
          <w:rFonts w:cstheme="minorHAnsi"/>
          <w:szCs w:val="22"/>
        </w:rPr>
        <w:tab/>
      </w:r>
    </w:p>
    <w:p w14:paraId="11894D43" w14:textId="77777777" w:rsidR="006B0600" w:rsidRPr="00AC7EA8" w:rsidRDefault="006B0600" w:rsidP="006B0600">
      <w:pPr>
        <w:ind w:firstLine="708"/>
        <w:rPr>
          <w:rFonts w:cstheme="minorHAnsi"/>
          <w:szCs w:val="22"/>
        </w:rPr>
      </w:pPr>
      <w:r w:rsidRPr="00AC7EA8">
        <w:rPr>
          <w:rFonts w:cstheme="minorHAnsi"/>
          <w:szCs w:val="22"/>
        </w:rPr>
        <w:t>Zastúpený:</w:t>
      </w:r>
      <w:r w:rsidRPr="00AC7EA8">
        <w:rPr>
          <w:rFonts w:cstheme="minorHAnsi"/>
          <w:szCs w:val="22"/>
        </w:rPr>
        <w:tab/>
      </w:r>
      <w:r w:rsidRPr="00AC7EA8">
        <w:rPr>
          <w:rFonts w:cstheme="minorHAnsi"/>
          <w:szCs w:val="22"/>
        </w:rPr>
        <w:tab/>
      </w:r>
    </w:p>
    <w:p w14:paraId="5B65C99F" w14:textId="77777777" w:rsidR="006B0600" w:rsidRPr="00AC7EA8" w:rsidRDefault="006B0600" w:rsidP="006B0600">
      <w:pPr>
        <w:ind w:firstLine="708"/>
        <w:rPr>
          <w:rFonts w:cstheme="minorHAnsi"/>
          <w:szCs w:val="22"/>
        </w:rPr>
      </w:pPr>
      <w:r w:rsidRPr="00AC7EA8">
        <w:rPr>
          <w:rFonts w:cstheme="minorHAnsi"/>
          <w:szCs w:val="22"/>
        </w:rPr>
        <w:t>IČO:</w:t>
      </w:r>
      <w:r w:rsidRPr="00AC7EA8">
        <w:rPr>
          <w:rFonts w:cstheme="minorHAnsi"/>
          <w:szCs w:val="22"/>
        </w:rPr>
        <w:tab/>
      </w:r>
      <w:r w:rsidRPr="00AC7EA8">
        <w:rPr>
          <w:rFonts w:cstheme="minorHAnsi"/>
          <w:szCs w:val="22"/>
        </w:rPr>
        <w:tab/>
      </w:r>
      <w:r w:rsidRPr="00AC7EA8">
        <w:rPr>
          <w:rFonts w:cstheme="minorHAnsi"/>
          <w:szCs w:val="22"/>
        </w:rPr>
        <w:tab/>
      </w:r>
    </w:p>
    <w:p w14:paraId="6AF4C122" w14:textId="77777777" w:rsidR="006B0600" w:rsidRPr="00AC7EA8" w:rsidRDefault="006B0600" w:rsidP="006B0600">
      <w:pPr>
        <w:ind w:firstLine="708"/>
        <w:rPr>
          <w:rFonts w:cstheme="minorHAnsi"/>
          <w:szCs w:val="22"/>
        </w:rPr>
      </w:pPr>
      <w:r w:rsidRPr="00AC7EA8">
        <w:rPr>
          <w:rFonts w:cstheme="minorHAnsi"/>
          <w:szCs w:val="22"/>
        </w:rPr>
        <w:t>DIČ:</w:t>
      </w:r>
    </w:p>
    <w:p w14:paraId="4AA23687" w14:textId="77777777" w:rsidR="006B0600" w:rsidRPr="006B659C" w:rsidRDefault="006B0600" w:rsidP="006B0600">
      <w:pPr>
        <w:ind w:firstLine="708"/>
        <w:rPr>
          <w:rFonts w:cstheme="minorHAnsi"/>
          <w:szCs w:val="22"/>
        </w:rPr>
      </w:pPr>
      <w:r w:rsidRPr="00AC7EA8">
        <w:rPr>
          <w:rFonts w:cstheme="minorHAnsi"/>
          <w:szCs w:val="22"/>
        </w:rPr>
        <w:t>IČ DPH:</w:t>
      </w:r>
      <w:r w:rsidRPr="00AC7EA8">
        <w:rPr>
          <w:rFonts w:cstheme="minorHAnsi"/>
          <w:szCs w:val="22"/>
        </w:rPr>
        <w:tab/>
      </w:r>
      <w:r w:rsidRPr="006B659C">
        <w:rPr>
          <w:rFonts w:cstheme="minorHAnsi"/>
          <w:szCs w:val="22"/>
        </w:rPr>
        <w:tab/>
      </w:r>
      <w:r w:rsidRPr="006B659C">
        <w:rPr>
          <w:rFonts w:cstheme="minorHAnsi"/>
          <w:szCs w:val="22"/>
        </w:rPr>
        <w:tab/>
      </w:r>
    </w:p>
    <w:p w14:paraId="4C12B893" w14:textId="77777777" w:rsidR="006B0600" w:rsidRPr="00AC7EA8" w:rsidRDefault="006B0600" w:rsidP="006B0600">
      <w:pPr>
        <w:ind w:firstLine="708"/>
        <w:rPr>
          <w:rFonts w:cstheme="minorHAnsi"/>
          <w:szCs w:val="22"/>
        </w:rPr>
      </w:pPr>
      <w:r w:rsidRPr="006B659C">
        <w:rPr>
          <w:rFonts w:cstheme="minorHAnsi"/>
          <w:szCs w:val="22"/>
        </w:rPr>
        <w:t>Bankové spojenie:</w:t>
      </w:r>
      <w:r w:rsidRPr="006B659C">
        <w:rPr>
          <w:rFonts w:cstheme="minorHAnsi"/>
          <w:szCs w:val="22"/>
        </w:rPr>
        <w:tab/>
      </w:r>
    </w:p>
    <w:p w14:paraId="053FCFF3" w14:textId="77777777" w:rsidR="006B0600" w:rsidRPr="00AC7EA8" w:rsidRDefault="006B0600" w:rsidP="006B0600">
      <w:pPr>
        <w:ind w:firstLine="708"/>
        <w:rPr>
          <w:rFonts w:cstheme="minorHAnsi"/>
          <w:szCs w:val="22"/>
        </w:rPr>
      </w:pPr>
      <w:r w:rsidRPr="00AC7EA8">
        <w:rPr>
          <w:rFonts w:cstheme="minorHAnsi"/>
          <w:szCs w:val="22"/>
        </w:rPr>
        <w:t>IBAN:</w:t>
      </w:r>
    </w:p>
    <w:p w14:paraId="7C194A02" w14:textId="77777777" w:rsidR="006B0600" w:rsidRPr="006B659C" w:rsidRDefault="006B0600" w:rsidP="006B0600">
      <w:pPr>
        <w:ind w:firstLine="708"/>
        <w:rPr>
          <w:rFonts w:cstheme="minorHAnsi"/>
          <w:szCs w:val="22"/>
        </w:rPr>
      </w:pPr>
      <w:r w:rsidRPr="00AC7EA8">
        <w:rPr>
          <w:rFonts w:cstheme="minorHAnsi"/>
          <w:szCs w:val="22"/>
        </w:rPr>
        <w:t>Zapísaný v:</w:t>
      </w:r>
      <w:r w:rsidRPr="006B659C">
        <w:rPr>
          <w:rFonts w:cstheme="minorHAnsi"/>
          <w:szCs w:val="22"/>
        </w:rPr>
        <w:tab/>
      </w:r>
      <w:r w:rsidRPr="006B659C">
        <w:rPr>
          <w:rFonts w:cstheme="minorHAnsi"/>
          <w:szCs w:val="22"/>
        </w:rPr>
        <w:tab/>
      </w:r>
      <w:r w:rsidRPr="006B659C">
        <w:rPr>
          <w:rFonts w:cstheme="minorHAnsi"/>
          <w:szCs w:val="22"/>
        </w:rPr>
        <w:tab/>
      </w:r>
    </w:p>
    <w:p w14:paraId="7139196C" w14:textId="77777777" w:rsidR="006B0600" w:rsidRPr="006B659C" w:rsidRDefault="006B0600" w:rsidP="006B0600">
      <w:pPr>
        <w:ind w:firstLine="708"/>
        <w:jc w:val="both"/>
        <w:rPr>
          <w:rFonts w:cstheme="minorHAnsi"/>
          <w:bCs/>
          <w:szCs w:val="22"/>
        </w:rPr>
      </w:pPr>
    </w:p>
    <w:p w14:paraId="36913740" w14:textId="77777777" w:rsidR="006B0600" w:rsidRPr="00AC7EA8" w:rsidRDefault="006B0600" w:rsidP="006B0600">
      <w:pPr>
        <w:rPr>
          <w:rFonts w:cstheme="minorHAnsi"/>
          <w:szCs w:val="22"/>
        </w:rPr>
      </w:pPr>
      <w:r w:rsidRPr="00AC7EA8">
        <w:rPr>
          <w:rFonts w:cstheme="minorHAnsi"/>
          <w:szCs w:val="22"/>
        </w:rPr>
        <w:tab/>
        <w:t>(ďalej len „Predávajúci“)</w:t>
      </w:r>
    </w:p>
    <w:p w14:paraId="7C016531" w14:textId="77777777" w:rsidR="006B0600" w:rsidRPr="00AC7EA8" w:rsidRDefault="006B0600" w:rsidP="006B0600">
      <w:pPr>
        <w:rPr>
          <w:rFonts w:cstheme="minorHAnsi"/>
          <w:szCs w:val="22"/>
        </w:rPr>
      </w:pPr>
      <w:r w:rsidRPr="00AC7EA8">
        <w:rPr>
          <w:rFonts w:cstheme="minorHAnsi"/>
          <w:szCs w:val="22"/>
        </w:rPr>
        <w:tab/>
        <w:t xml:space="preserve">(ďalej spolu Kupujúci a Predávajúci aj len „zmluvné strany“) </w:t>
      </w:r>
    </w:p>
    <w:p w14:paraId="5C940BED" w14:textId="77777777" w:rsidR="006B0600" w:rsidRPr="00AC7EA8" w:rsidRDefault="006B0600" w:rsidP="006B0600">
      <w:pPr>
        <w:rPr>
          <w:rFonts w:cstheme="minorHAnsi"/>
          <w:szCs w:val="22"/>
        </w:rPr>
      </w:pPr>
    </w:p>
    <w:p w14:paraId="369A5824" w14:textId="77777777" w:rsidR="006B0600" w:rsidRPr="00AC7EA8" w:rsidRDefault="006B0600" w:rsidP="006B0600">
      <w:pPr>
        <w:rPr>
          <w:rFonts w:cstheme="minorHAnsi"/>
          <w:szCs w:val="22"/>
        </w:rPr>
      </w:pPr>
    </w:p>
    <w:p w14:paraId="5A343D23" w14:textId="77777777" w:rsidR="006B0600" w:rsidRPr="00041799" w:rsidRDefault="006B0600" w:rsidP="006B0600">
      <w:pPr>
        <w:jc w:val="center"/>
        <w:rPr>
          <w:b/>
          <w:szCs w:val="22"/>
        </w:rPr>
      </w:pPr>
    </w:p>
    <w:p w14:paraId="211A3C50" w14:textId="77777777" w:rsidR="006B0600" w:rsidRPr="00041799" w:rsidRDefault="006B0600" w:rsidP="006B0600">
      <w:pPr>
        <w:jc w:val="center"/>
        <w:rPr>
          <w:b/>
          <w:szCs w:val="22"/>
        </w:rPr>
      </w:pPr>
    </w:p>
    <w:p w14:paraId="06887F50" w14:textId="77777777" w:rsidR="006B0600" w:rsidRPr="00041799" w:rsidRDefault="006B0600" w:rsidP="006B0600">
      <w:pPr>
        <w:jc w:val="center"/>
        <w:rPr>
          <w:b/>
          <w:szCs w:val="22"/>
        </w:rPr>
      </w:pPr>
    </w:p>
    <w:p w14:paraId="3D88E705" w14:textId="77777777" w:rsidR="006B0600" w:rsidRPr="00041799" w:rsidRDefault="006B0600" w:rsidP="006B0600">
      <w:pPr>
        <w:spacing w:line="276" w:lineRule="auto"/>
        <w:rPr>
          <w:rFonts w:eastAsiaTheme="minorHAnsi" w:cstheme="minorBidi"/>
          <w:szCs w:val="22"/>
          <w:lang w:eastAsia="en-US"/>
        </w:rPr>
      </w:pPr>
    </w:p>
    <w:p w14:paraId="4813852E" w14:textId="77777777" w:rsidR="006B0600" w:rsidRPr="00041799" w:rsidRDefault="006B0600" w:rsidP="006B0600">
      <w:pPr>
        <w:spacing w:line="276" w:lineRule="auto"/>
        <w:rPr>
          <w:rFonts w:eastAsiaTheme="minorHAnsi" w:cstheme="minorBidi"/>
          <w:szCs w:val="22"/>
          <w:lang w:eastAsia="en-US"/>
        </w:rPr>
      </w:pPr>
    </w:p>
    <w:p w14:paraId="2FE911CD" w14:textId="77777777" w:rsidR="006B0600" w:rsidRPr="00041799" w:rsidRDefault="006B0600" w:rsidP="006B0600">
      <w:pPr>
        <w:spacing w:line="276" w:lineRule="auto"/>
        <w:rPr>
          <w:rFonts w:eastAsiaTheme="minorHAnsi" w:cstheme="minorBidi"/>
          <w:szCs w:val="22"/>
          <w:lang w:eastAsia="en-US"/>
        </w:rPr>
      </w:pPr>
    </w:p>
    <w:p w14:paraId="1B5CA204" w14:textId="77777777" w:rsidR="006B0600" w:rsidRPr="00041799" w:rsidRDefault="006B0600" w:rsidP="006B0600">
      <w:pPr>
        <w:spacing w:line="276" w:lineRule="auto"/>
        <w:rPr>
          <w:rFonts w:eastAsiaTheme="minorHAnsi" w:cstheme="minorBidi"/>
          <w:szCs w:val="22"/>
          <w:lang w:eastAsia="en-US"/>
        </w:rPr>
      </w:pPr>
    </w:p>
    <w:p w14:paraId="4BC0444D" w14:textId="77777777" w:rsidR="006B0600" w:rsidRPr="00F334BF" w:rsidRDefault="006B0600" w:rsidP="006B0600">
      <w:pPr>
        <w:spacing w:line="276" w:lineRule="auto"/>
        <w:jc w:val="center"/>
        <w:rPr>
          <w:rFonts w:eastAsiaTheme="minorHAnsi" w:cstheme="minorBidi"/>
          <w:b/>
          <w:lang w:eastAsia="en-US"/>
        </w:rPr>
      </w:pPr>
    </w:p>
    <w:p w14:paraId="2A091770" w14:textId="77777777" w:rsidR="006B0600" w:rsidRPr="00041799" w:rsidRDefault="006B0600" w:rsidP="006B0600">
      <w:pPr>
        <w:rPr>
          <w:b/>
          <w:szCs w:val="22"/>
        </w:rPr>
      </w:pPr>
    </w:p>
    <w:p w14:paraId="39D4F8E2" w14:textId="256A2F19" w:rsidR="006B0600" w:rsidRPr="00041799" w:rsidRDefault="006B0600" w:rsidP="004969BF">
      <w:pPr>
        <w:jc w:val="center"/>
        <w:rPr>
          <w:b/>
          <w:szCs w:val="22"/>
        </w:rPr>
      </w:pPr>
      <w:r w:rsidRPr="00041799">
        <w:rPr>
          <w:b/>
          <w:szCs w:val="22"/>
        </w:rPr>
        <w:t>Čl</w:t>
      </w:r>
      <w:r>
        <w:rPr>
          <w:b/>
          <w:szCs w:val="22"/>
        </w:rPr>
        <w:t>ánok 2</w:t>
      </w:r>
    </w:p>
    <w:p w14:paraId="3A5CBDBC" w14:textId="77777777" w:rsidR="006B0600" w:rsidRPr="00041799" w:rsidRDefault="006B0600" w:rsidP="006B0600">
      <w:pPr>
        <w:jc w:val="center"/>
        <w:rPr>
          <w:b/>
          <w:szCs w:val="22"/>
        </w:rPr>
      </w:pPr>
      <w:r w:rsidRPr="00041799">
        <w:rPr>
          <w:b/>
          <w:szCs w:val="22"/>
        </w:rPr>
        <w:t>P R E A M B U L A</w:t>
      </w:r>
    </w:p>
    <w:p w14:paraId="12E7A1A7" w14:textId="77777777" w:rsidR="006B0600" w:rsidRPr="00041799" w:rsidRDefault="006B0600" w:rsidP="006B0600">
      <w:pPr>
        <w:rPr>
          <w:szCs w:val="22"/>
        </w:rPr>
      </w:pPr>
    </w:p>
    <w:p w14:paraId="5B313AAA" w14:textId="77777777" w:rsidR="006B0600" w:rsidRPr="00F334BF" w:rsidRDefault="006B0600" w:rsidP="00133251">
      <w:pPr>
        <w:numPr>
          <w:ilvl w:val="1"/>
          <w:numId w:val="123"/>
        </w:numPr>
        <w:ind w:left="709" w:hanging="709"/>
        <w:jc w:val="both"/>
        <w:rPr>
          <w:szCs w:val="22"/>
        </w:rPr>
      </w:pPr>
      <w:r w:rsidRPr="00F334BF">
        <w:rPr>
          <w:szCs w:val="22"/>
        </w:rPr>
        <w:t>Táto</w:t>
      </w:r>
      <w:r>
        <w:rPr>
          <w:szCs w:val="22"/>
        </w:rPr>
        <w:t xml:space="preserve"> kúpna</w:t>
      </w:r>
      <w:r w:rsidRPr="00F334BF">
        <w:rPr>
          <w:szCs w:val="22"/>
        </w:rPr>
        <w:t xml:space="preserve"> zmluva</w:t>
      </w:r>
      <w:r>
        <w:rPr>
          <w:szCs w:val="22"/>
        </w:rPr>
        <w:t xml:space="preserve"> (ďalej len </w:t>
      </w:r>
      <w:r w:rsidRPr="0054731B">
        <w:rPr>
          <w:b/>
          <w:szCs w:val="22"/>
        </w:rPr>
        <w:t>„zmluva“</w:t>
      </w:r>
      <w:r>
        <w:rPr>
          <w:szCs w:val="22"/>
        </w:rPr>
        <w:t>)</w:t>
      </w:r>
      <w:r w:rsidRPr="00F334BF">
        <w:rPr>
          <w:szCs w:val="22"/>
        </w:rPr>
        <w:t xml:space="preserve"> sa uzatvára ako výsledok </w:t>
      </w:r>
      <w:r>
        <w:rPr>
          <w:szCs w:val="22"/>
        </w:rPr>
        <w:t xml:space="preserve">verejného obstarávania za </w:t>
      </w:r>
      <w:r w:rsidRPr="00F334BF">
        <w:rPr>
          <w:szCs w:val="22"/>
        </w:rPr>
        <w:t xml:space="preserve">použitia postupu  podľa § 66 </w:t>
      </w:r>
      <w:r>
        <w:rPr>
          <w:szCs w:val="22"/>
        </w:rPr>
        <w:t xml:space="preserve">ods. 7 </w:t>
      </w:r>
      <w:r w:rsidRPr="00F334BF">
        <w:rPr>
          <w:szCs w:val="22"/>
        </w:rPr>
        <w:t xml:space="preserve">zákona č. 343/2015 Z. z. o verejnom obstarávaní a o zmene a doplnení niektorých zákonov v znení neskorších predpisov (ďalej len </w:t>
      </w:r>
      <w:r w:rsidRPr="0054731B">
        <w:rPr>
          <w:b/>
          <w:szCs w:val="22"/>
        </w:rPr>
        <w:t>„zákon č. 343/2015 Z. z.“</w:t>
      </w:r>
      <w:r w:rsidRPr="00F334BF">
        <w:rPr>
          <w:szCs w:val="22"/>
        </w:rPr>
        <w:t>) na pr</w:t>
      </w:r>
      <w:r>
        <w:rPr>
          <w:szCs w:val="22"/>
        </w:rPr>
        <w:t>edmet zákazky: „....................................</w:t>
      </w:r>
      <w:r w:rsidRPr="00F334BF">
        <w:rPr>
          <w:szCs w:val="22"/>
        </w:rPr>
        <w:t>“, vyhlásen</w:t>
      </w:r>
      <w:r>
        <w:rPr>
          <w:szCs w:val="22"/>
        </w:rPr>
        <w:t>ého</w:t>
      </w:r>
      <w:r w:rsidRPr="00F334BF">
        <w:rPr>
          <w:szCs w:val="22"/>
        </w:rPr>
        <w:t xml:space="preserve"> vo Vestníku verejného obstarávania č. .............. zo dňa ................... pod značkou ....................... a v Úradnom vestníku Európskej únie č. EÚ/S ......... zo dňa ................... pod značkou .......................</w:t>
      </w:r>
    </w:p>
    <w:p w14:paraId="0AA4720A" w14:textId="77777777" w:rsidR="006B0600" w:rsidRPr="00041799" w:rsidRDefault="006B0600" w:rsidP="006B0600">
      <w:pPr>
        <w:ind w:hanging="709"/>
        <w:jc w:val="both"/>
        <w:rPr>
          <w:szCs w:val="22"/>
        </w:rPr>
      </w:pPr>
    </w:p>
    <w:p w14:paraId="61B79AC9" w14:textId="77777777" w:rsidR="006B0600" w:rsidRPr="00041799" w:rsidRDefault="006B0600" w:rsidP="006B0600">
      <w:pPr>
        <w:ind w:hanging="709"/>
        <w:jc w:val="both"/>
        <w:rPr>
          <w:szCs w:val="22"/>
        </w:rPr>
      </w:pPr>
    </w:p>
    <w:p w14:paraId="5BB9F0DA" w14:textId="77777777" w:rsidR="006B0600" w:rsidRPr="00041799" w:rsidRDefault="006B0600" w:rsidP="006B0600">
      <w:pPr>
        <w:jc w:val="center"/>
        <w:rPr>
          <w:b/>
          <w:szCs w:val="22"/>
        </w:rPr>
      </w:pPr>
      <w:r w:rsidRPr="00041799">
        <w:rPr>
          <w:b/>
          <w:szCs w:val="22"/>
        </w:rPr>
        <w:t>Čl</w:t>
      </w:r>
      <w:r>
        <w:rPr>
          <w:b/>
          <w:szCs w:val="22"/>
        </w:rPr>
        <w:t xml:space="preserve">ánok </w:t>
      </w:r>
      <w:r w:rsidRPr="00041799">
        <w:rPr>
          <w:b/>
          <w:szCs w:val="22"/>
        </w:rPr>
        <w:t>3</w:t>
      </w:r>
    </w:p>
    <w:p w14:paraId="0759C140" w14:textId="77777777" w:rsidR="006B0600" w:rsidRPr="00041799" w:rsidRDefault="006B0600" w:rsidP="006B0600">
      <w:pPr>
        <w:jc w:val="center"/>
        <w:rPr>
          <w:b/>
          <w:szCs w:val="22"/>
        </w:rPr>
      </w:pPr>
      <w:r w:rsidRPr="00041799">
        <w:rPr>
          <w:b/>
          <w:szCs w:val="22"/>
        </w:rPr>
        <w:t xml:space="preserve">PREDMET </w:t>
      </w:r>
      <w:r>
        <w:rPr>
          <w:b/>
          <w:szCs w:val="22"/>
        </w:rPr>
        <w:t xml:space="preserve">A ÚČEL </w:t>
      </w:r>
      <w:r w:rsidRPr="00041799">
        <w:rPr>
          <w:b/>
          <w:szCs w:val="22"/>
        </w:rPr>
        <w:t>ZMLUVY</w:t>
      </w:r>
    </w:p>
    <w:p w14:paraId="195776DD" w14:textId="77777777" w:rsidR="006B0600" w:rsidRPr="00041799" w:rsidRDefault="006B0600" w:rsidP="006B0600">
      <w:pPr>
        <w:ind w:hanging="709"/>
        <w:rPr>
          <w:szCs w:val="22"/>
        </w:rPr>
      </w:pPr>
    </w:p>
    <w:p w14:paraId="4B77C21E" w14:textId="77777777" w:rsidR="006B0600" w:rsidRDefault="006B0600" w:rsidP="00133251">
      <w:pPr>
        <w:numPr>
          <w:ilvl w:val="1"/>
          <w:numId w:val="125"/>
        </w:numPr>
        <w:ind w:left="709" w:hanging="709"/>
        <w:jc w:val="both"/>
        <w:rPr>
          <w:szCs w:val="22"/>
        </w:rPr>
      </w:pPr>
      <w:r>
        <w:rPr>
          <w:szCs w:val="22"/>
        </w:rPr>
        <w:t xml:space="preserve">Predávajúci sa v súlade s podmienkami tejto zmluvy zaväzuje dodať Kupujúcemu </w:t>
      </w:r>
      <w:r w:rsidRPr="0026623B">
        <w:rPr>
          <w:szCs w:val="22"/>
        </w:rPr>
        <w:t>predmet kúpy</w:t>
      </w:r>
      <w:r>
        <w:rPr>
          <w:szCs w:val="22"/>
        </w:rPr>
        <w:t xml:space="preserve"> definovaný v bode 3.2 zmluvy, ktorý tvoria: </w:t>
      </w:r>
    </w:p>
    <w:p w14:paraId="4C5EDDD4" w14:textId="77777777" w:rsidR="006B0600" w:rsidRDefault="006B0600" w:rsidP="00133251">
      <w:pPr>
        <w:pStyle w:val="Odsekzoznamu"/>
        <w:numPr>
          <w:ilvl w:val="0"/>
          <w:numId w:val="140"/>
        </w:numPr>
        <w:ind w:left="993" w:hanging="284"/>
        <w:contextualSpacing/>
        <w:jc w:val="both"/>
        <w:rPr>
          <w:szCs w:val="22"/>
        </w:rPr>
      </w:pPr>
      <w:r>
        <w:rPr>
          <w:szCs w:val="22"/>
        </w:rPr>
        <w:t xml:space="preserve">zariadenie na určenie polohy kontrolovanej osoby (ZUPKO) podľa bodu 1 Prílohy č. 1, </w:t>
      </w:r>
    </w:p>
    <w:p w14:paraId="6E70DB30" w14:textId="77777777" w:rsidR="006B0600" w:rsidRDefault="006B0600" w:rsidP="00133251">
      <w:pPr>
        <w:pStyle w:val="Odsekzoznamu"/>
        <w:numPr>
          <w:ilvl w:val="0"/>
          <w:numId w:val="140"/>
        </w:numPr>
        <w:ind w:left="993" w:hanging="284"/>
        <w:contextualSpacing/>
        <w:jc w:val="both"/>
        <w:rPr>
          <w:szCs w:val="22"/>
        </w:rPr>
      </w:pPr>
      <w:r>
        <w:rPr>
          <w:szCs w:val="22"/>
        </w:rPr>
        <w:t xml:space="preserve">zariadenie varovania blízkosti podľa bodu 2 Prílohy č. 1, </w:t>
      </w:r>
    </w:p>
    <w:p w14:paraId="7A95C415" w14:textId="77777777" w:rsidR="006B0600" w:rsidRDefault="006B0600" w:rsidP="00133251">
      <w:pPr>
        <w:pStyle w:val="Odsekzoznamu"/>
        <w:numPr>
          <w:ilvl w:val="0"/>
          <w:numId w:val="140"/>
        </w:numPr>
        <w:ind w:left="993" w:hanging="284"/>
        <w:contextualSpacing/>
        <w:jc w:val="both"/>
        <w:rPr>
          <w:szCs w:val="22"/>
        </w:rPr>
      </w:pPr>
      <w:proofErr w:type="spellStart"/>
      <w:r>
        <w:rPr>
          <w:szCs w:val="22"/>
        </w:rPr>
        <w:t>dokovacia</w:t>
      </w:r>
      <w:proofErr w:type="spellEnd"/>
      <w:r>
        <w:rPr>
          <w:szCs w:val="22"/>
        </w:rPr>
        <w:t xml:space="preserve"> stanica pre ZUPKO podľa bodu 3 Prílohy č. 1,</w:t>
      </w:r>
    </w:p>
    <w:p w14:paraId="5E905F60" w14:textId="77777777" w:rsidR="006B0600" w:rsidRDefault="006B0600" w:rsidP="00133251">
      <w:pPr>
        <w:pStyle w:val="Odsekzoznamu"/>
        <w:numPr>
          <w:ilvl w:val="0"/>
          <w:numId w:val="140"/>
        </w:numPr>
        <w:ind w:left="993" w:hanging="284"/>
        <w:contextualSpacing/>
        <w:jc w:val="both"/>
        <w:rPr>
          <w:szCs w:val="22"/>
        </w:rPr>
      </w:pPr>
      <w:r>
        <w:rPr>
          <w:szCs w:val="22"/>
        </w:rPr>
        <w:t>jednoprvkové ZUPKO podľa bodu 4 Prílohy č. 1 vrátane spotrebného materiálu podľa bodov 4.1 až 4.8 Prílohy č. 1,</w:t>
      </w:r>
    </w:p>
    <w:p w14:paraId="63A7C88E" w14:textId="77777777" w:rsidR="006B0600" w:rsidRPr="00372D72" w:rsidRDefault="006B0600" w:rsidP="006B0600">
      <w:pPr>
        <w:ind w:left="709"/>
        <w:jc w:val="both"/>
        <w:rPr>
          <w:szCs w:val="22"/>
        </w:rPr>
      </w:pPr>
      <w:r>
        <w:rPr>
          <w:szCs w:val="22"/>
        </w:rPr>
        <w:t>(ďalej len „</w:t>
      </w:r>
      <w:r w:rsidRPr="00372D72">
        <w:rPr>
          <w:b/>
          <w:szCs w:val="22"/>
        </w:rPr>
        <w:t>zariadeni</w:t>
      </w:r>
      <w:r w:rsidRPr="00182C7D">
        <w:rPr>
          <w:b/>
          <w:szCs w:val="22"/>
        </w:rPr>
        <w:t>e</w:t>
      </w:r>
      <w:r>
        <w:rPr>
          <w:szCs w:val="22"/>
        </w:rPr>
        <w:t>“)</w:t>
      </w:r>
    </w:p>
    <w:p w14:paraId="36C5D1E5" w14:textId="77777777" w:rsidR="006B0600" w:rsidRPr="00372D72" w:rsidRDefault="006B0600" w:rsidP="006B0600">
      <w:pPr>
        <w:ind w:left="709"/>
        <w:jc w:val="both"/>
        <w:rPr>
          <w:szCs w:val="22"/>
        </w:rPr>
      </w:pPr>
      <w:r w:rsidRPr="00372D72">
        <w:rPr>
          <w:szCs w:val="22"/>
        </w:rPr>
        <w:t>previesť na neho vlastnícke právo k </w:t>
      </w:r>
      <w:r>
        <w:rPr>
          <w:szCs w:val="22"/>
        </w:rPr>
        <w:t>zariadeniam</w:t>
      </w:r>
      <w:r w:rsidRPr="00372D72">
        <w:rPr>
          <w:szCs w:val="22"/>
        </w:rPr>
        <w:t xml:space="preserve"> a Kupujúci sa zaväzuje </w:t>
      </w:r>
      <w:r>
        <w:rPr>
          <w:szCs w:val="22"/>
        </w:rPr>
        <w:t>za podmienok uvedených v tejto zmluve zariadenia prevzi</w:t>
      </w:r>
      <w:r w:rsidRPr="00372D72">
        <w:rPr>
          <w:szCs w:val="22"/>
        </w:rPr>
        <w:t>ať a Predávajúcemu riadne a včas zaplatiť kúpnu cenu.</w:t>
      </w:r>
    </w:p>
    <w:p w14:paraId="5E11FDA7" w14:textId="77777777" w:rsidR="006B0600" w:rsidRDefault="006B0600" w:rsidP="006B0600">
      <w:pPr>
        <w:ind w:left="709" w:hanging="709"/>
        <w:jc w:val="both"/>
        <w:rPr>
          <w:szCs w:val="22"/>
        </w:rPr>
      </w:pPr>
      <w:r>
        <w:rPr>
          <w:szCs w:val="22"/>
        </w:rPr>
        <w:t xml:space="preserve"> </w:t>
      </w:r>
    </w:p>
    <w:p w14:paraId="733CEA19" w14:textId="77777777" w:rsidR="006B0600" w:rsidRDefault="006B0600" w:rsidP="00133251">
      <w:pPr>
        <w:numPr>
          <w:ilvl w:val="1"/>
          <w:numId w:val="125"/>
        </w:numPr>
        <w:tabs>
          <w:tab w:val="clear" w:pos="792"/>
          <w:tab w:val="num" w:pos="1560"/>
        </w:tabs>
        <w:ind w:left="714" w:hanging="714"/>
        <w:jc w:val="both"/>
        <w:rPr>
          <w:szCs w:val="22"/>
        </w:rPr>
      </w:pPr>
      <w:r w:rsidRPr="00A961BE">
        <w:rPr>
          <w:szCs w:val="22"/>
        </w:rPr>
        <w:t xml:space="preserve">Predmetom tejto zmluvy je dodávka </w:t>
      </w:r>
      <w:r>
        <w:rPr>
          <w:szCs w:val="22"/>
        </w:rPr>
        <w:t xml:space="preserve">technických zariadení elektronického monitoringu podľa bodu 3.1 písm. a. až d. </w:t>
      </w:r>
      <w:r w:rsidRPr="00A961BE">
        <w:rPr>
          <w:szCs w:val="22"/>
        </w:rPr>
        <w:t>v súlade s  technickou špecifikáciou uvedenou v Prílohe č. 1</w:t>
      </w:r>
      <w:r>
        <w:rPr>
          <w:szCs w:val="22"/>
        </w:rPr>
        <w:t xml:space="preserve"> a Prílohe č. 4 a v počtoch vyplývajúcich z Prílohy č. 2</w:t>
      </w:r>
      <w:r w:rsidRPr="00A961BE">
        <w:rPr>
          <w:szCs w:val="22"/>
        </w:rPr>
        <w:t xml:space="preserve"> (ďalej len „</w:t>
      </w:r>
      <w:r w:rsidRPr="00A961BE">
        <w:rPr>
          <w:b/>
          <w:szCs w:val="22"/>
        </w:rPr>
        <w:t>predmet kúpy</w:t>
      </w:r>
      <w:r w:rsidRPr="00A961BE">
        <w:rPr>
          <w:szCs w:val="22"/>
        </w:rPr>
        <w:t>“).</w:t>
      </w:r>
      <w:r>
        <w:rPr>
          <w:szCs w:val="22"/>
        </w:rPr>
        <w:t xml:space="preserve"> Zariadenia tvoriace p</w:t>
      </w:r>
      <w:r w:rsidRPr="002A6CEA">
        <w:rPr>
          <w:szCs w:val="22"/>
        </w:rPr>
        <w:t>redmet kúpy mus</w:t>
      </w:r>
      <w:r>
        <w:rPr>
          <w:szCs w:val="22"/>
        </w:rPr>
        <w:t>ia</w:t>
      </w:r>
      <w:r w:rsidRPr="002A6CEA">
        <w:rPr>
          <w:szCs w:val="22"/>
        </w:rPr>
        <w:t xml:space="preserve"> byť nov</w:t>
      </w:r>
      <w:r>
        <w:rPr>
          <w:szCs w:val="22"/>
        </w:rPr>
        <w:t>é</w:t>
      </w:r>
      <w:r w:rsidRPr="002A6CEA">
        <w:rPr>
          <w:szCs w:val="22"/>
        </w:rPr>
        <w:t>, origináln</w:t>
      </w:r>
      <w:r>
        <w:rPr>
          <w:szCs w:val="22"/>
        </w:rPr>
        <w:t>e</w:t>
      </w:r>
      <w:r w:rsidRPr="002A6CEA">
        <w:rPr>
          <w:szCs w:val="22"/>
        </w:rPr>
        <w:t xml:space="preserve"> od výrobcu, nepoužívan</w:t>
      </w:r>
      <w:r>
        <w:rPr>
          <w:szCs w:val="22"/>
        </w:rPr>
        <w:t>é</w:t>
      </w:r>
      <w:r w:rsidRPr="002A6CEA">
        <w:rPr>
          <w:szCs w:val="22"/>
        </w:rPr>
        <w:t>, nerepasovan</w:t>
      </w:r>
      <w:r>
        <w:rPr>
          <w:szCs w:val="22"/>
        </w:rPr>
        <w:t>é</w:t>
      </w:r>
      <w:r w:rsidRPr="002A6CEA">
        <w:rPr>
          <w:szCs w:val="22"/>
        </w:rPr>
        <w:t>, certifikovan</w:t>
      </w:r>
      <w:r>
        <w:rPr>
          <w:szCs w:val="22"/>
        </w:rPr>
        <w:t>é</w:t>
      </w:r>
      <w:r w:rsidRPr="002A6CEA">
        <w:rPr>
          <w:szCs w:val="22"/>
        </w:rPr>
        <w:t xml:space="preserve"> a schválen</w:t>
      </w:r>
      <w:r>
        <w:rPr>
          <w:szCs w:val="22"/>
        </w:rPr>
        <w:t>é</w:t>
      </w:r>
      <w:r w:rsidRPr="002A6CEA">
        <w:rPr>
          <w:szCs w:val="22"/>
        </w:rPr>
        <w:t xml:space="preserve"> na dovoz a predaj v Slovenskej republike, resp. v rámci Európskej únie a mus</w:t>
      </w:r>
      <w:r>
        <w:rPr>
          <w:szCs w:val="22"/>
        </w:rPr>
        <w:t>ia</w:t>
      </w:r>
      <w:r w:rsidRPr="002A6CEA">
        <w:rPr>
          <w:szCs w:val="22"/>
        </w:rPr>
        <w:t xml:space="preserve"> vyhovovať platným medzinárodným normám, STN a všeobecne záväzným právnym predpisom a</w:t>
      </w:r>
      <w:r>
        <w:rPr>
          <w:szCs w:val="22"/>
        </w:rPr>
        <w:t xml:space="preserve"> musia byť dodané vrátane </w:t>
      </w:r>
      <w:r w:rsidRPr="002A6CEA">
        <w:rPr>
          <w:szCs w:val="22"/>
        </w:rPr>
        <w:t xml:space="preserve">všetkých </w:t>
      </w:r>
      <w:r>
        <w:rPr>
          <w:szCs w:val="22"/>
        </w:rPr>
        <w:t xml:space="preserve">prípadných </w:t>
      </w:r>
      <w:r w:rsidRPr="002A6CEA">
        <w:rPr>
          <w:szCs w:val="22"/>
        </w:rPr>
        <w:t xml:space="preserve">licencií potrebných na riadne funkčné užívanie </w:t>
      </w:r>
      <w:r>
        <w:rPr>
          <w:szCs w:val="22"/>
        </w:rPr>
        <w:t>dodaných technických zariadení.</w:t>
      </w:r>
    </w:p>
    <w:p w14:paraId="02EDB9A5" w14:textId="77777777" w:rsidR="006B0600" w:rsidRDefault="006B0600" w:rsidP="006B0600">
      <w:pPr>
        <w:ind w:left="714"/>
        <w:jc w:val="both"/>
        <w:rPr>
          <w:szCs w:val="22"/>
        </w:rPr>
      </w:pPr>
    </w:p>
    <w:p w14:paraId="74F7AC74" w14:textId="77777777" w:rsidR="006B0600" w:rsidRDefault="006B0600" w:rsidP="00133251">
      <w:pPr>
        <w:numPr>
          <w:ilvl w:val="1"/>
          <w:numId w:val="125"/>
        </w:numPr>
        <w:tabs>
          <w:tab w:val="clear" w:pos="792"/>
          <w:tab w:val="num" w:pos="1560"/>
        </w:tabs>
        <w:ind w:left="714" w:hanging="714"/>
        <w:jc w:val="both"/>
        <w:rPr>
          <w:szCs w:val="22"/>
        </w:rPr>
      </w:pPr>
      <w:r>
        <w:rPr>
          <w:szCs w:val="22"/>
        </w:rPr>
        <w:t xml:space="preserve">V prípade rozporu medzi špecifikáciou zariadení uvedenou v tejto zmluve a jej Prílohe č. 1 a identifikáciou zariadení v Prílohe č. 4 má prednosť úprava (špecifikácia) uvedená v tejto zmluve a jej Prílohe č. 1. </w:t>
      </w:r>
    </w:p>
    <w:p w14:paraId="5C9FE337" w14:textId="77777777" w:rsidR="006B0600" w:rsidRDefault="006B0600" w:rsidP="006B0600">
      <w:pPr>
        <w:pStyle w:val="Odsekzoznamu"/>
        <w:rPr>
          <w:szCs w:val="22"/>
        </w:rPr>
      </w:pPr>
    </w:p>
    <w:p w14:paraId="7CDC964F" w14:textId="77777777" w:rsidR="006B0600" w:rsidRPr="00A961BE" w:rsidRDefault="006B0600" w:rsidP="00133251">
      <w:pPr>
        <w:numPr>
          <w:ilvl w:val="1"/>
          <w:numId w:val="125"/>
        </w:numPr>
        <w:jc w:val="both"/>
        <w:rPr>
          <w:szCs w:val="22"/>
        </w:rPr>
      </w:pPr>
      <w:r>
        <w:rPr>
          <w:szCs w:val="22"/>
        </w:rPr>
        <w:t>Účelom tejto zmluvy ja zabezpečenie obnovy technického vybavenia informačného</w:t>
      </w:r>
      <w:r w:rsidRPr="00194C58">
        <w:rPr>
          <w:szCs w:val="22"/>
        </w:rPr>
        <w:t xml:space="preserve"> systém</w:t>
      </w:r>
      <w:r>
        <w:rPr>
          <w:szCs w:val="22"/>
        </w:rPr>
        <w:t>u</w:t>
      </w:r>
      <w:r w:rsidRPr="00194C58">
        <w:rPr>
          <w:szCs w:val="22"/>
        </w:rPr>
        <w:t xml:space="preserve"> pre výkon kontroly niektorých rozhodnutí technickými prostriedkami, tzv. elektronický systém monitoringu osôb, </w:t>
      </w:r>
      <w:r>
        <w:rPr>
          <w:szCs w:val="22"/>
        </w:rPr>
        <w:t>ktorý</w:t>
      </w:r>
      <w:r w:rsidRPr="00194C58">
        <w:rPr>
          <w:szCs w:val="22"/>
        </w:rPr>
        <w:t xml:space="preserve"> v súlade so zákonom č. 78/2015 Z. z. o kontrole výkonu niektorých rozhodnutí technickými prostriedkami a o zmene a doplnení niektorých zákonov</w:t>
      </w:r>
      <w:r>
        <w:rPr>
          <w:szCs w:val="22"/>
        </w:rPr>
        <w:t xml:space="preserve"> v znení neskorších predpisov umožňuje</w:t>
      </w:r>
      <w:r w:rsidRPr="00194C58">
        <w:rPr>
          <w:szCs w:val="22"/>
        </w:rPr>
        <w:t xml:space="preserve"> realizovať činnosti, ktorými sa zisťuje dodržiavanie zákazov, povinností alebo obmedzení uložených rozhodnutím prostredníctvom technických prostriedkov a centrálneho monitorovacieho systému. </w:t>
      </w:r>
    </w:p>
    <w:p w14:paraId="1A6E0C97" w14:textId="05C70490" w:rsidR="006B0600" w:rsidRDefault="006B0600" w:rsidP="006B0600">
      <w:pPr>
        <w:jc w:val="both"/>
        <w:rPr>
          <w:szCs w:val="22"/>
        </w:rPr>
      </w:pPr>
    </w:p>
    <w:p w14:paraId="3F06CDD9" w14:textId="77777777" w:rsidR="004969BF" w:rsidRDefault="004969BF" w:rsidP="006B0600">
      <w:pPr>
        <w:jc w:val="both"/>
        <w:rPr>
          <w:szCs w:val="22"/>
        </w:rPr>
      </w:pPr>
    </w:p>
    <w:p w14:paraId="0AE5CF0E" w14:textId="77777777" w:rsidR="006B0600" w:rsidRPr="00B619A5" w:rsidRDefault="006B0600" w:rsidP="006B0600">
      <w:pPr>
        <w:jc w:val="center"/>
        <w:rPr>
          <w:b/>
          <w:szCs w:val="22"/>
        </w:rPr>
      </w:pPr>
      <w:r w:rsidRPr="00B619A5">
        <w:rPr>
          <w:b/>
          <w:szCs w:val="22"/>
        </w:rPr>
        <w:lastRenderedPageBreak/>
        <w:t>Článok 4</w:t>
      </w:r>
    </w:p>
    <w:p w14:paraId="2D450987" w14:textId="77777777" w:rsidR="006B0600" w:rsidRPr="005075CA" w:rsidRDefault="006B0600" w:rsidP="006B0600">
      <w:pPr>
        <w:jc w:val="center"/>
        <w:rPr>
          <w:b/>
          <w:szCs w:val="22"/>
        </w:rPr>
      </w:pPr>
      <w:r w:rsidRPr="00B619A5">
        <w:rPr>
          <w:b/>
          <w:szCs w:val="22"/>
        </w:rPr>
        <w:t>KÚPNA CENA A PLATOBNÉ PODMIENKY</w:t>
      </w:r>
    </w:p>
    <w:p w14:paraId="4C8B57C9" w14:textId="77777777" w:rsidR="006B0600" w:rsidRPr="00041799" w:rsidRDefault="006B0600" w:rsidP="006B0600">
      <w:pPr>
        <w:ind w:hanging="709"/>
        <w:jc w:val="both"/>
        <w:rPr>
          <w:szCs w:val="22"/>
        </w:rPr>
      </w:pPr>
    </w:p>
    <w:p w14:paraId="18B38866" w14:textId="77777777" w:rsidR="006B0600" w:rsidRDefault="006B0600" w:rsidP="00133251">
      <w:pPr>
        <w:numPr>
          <w:ilvl w:val="1"/>
          <w:numId w:val="126"/>
        </w:numPr>
        <w:ind w:left="709" w:hanging="709"/>
        <w:jc w:val="both"/>
        <w:rPr>
          <w:bCs/>
          <w:szCs w:val="22"/>
        </w:rPr>
      </w:pPr>
      <w:r w:rsidRPr="00041799">
        <w:rPr>
          <w:bCs/>
          <w:szCs w:val="22"/>
        </w:rPr>
        <w:t>Cena je</w:t>
      </w:r>
      <w:r>
        <w:rPr>
          <w:bCs/>
          <w:szCs w:val="22"/>
        </w:rPr>
        <w:t xml:space="preserve"> stanovená dohodou zmluvných strán v súlade so zákonom č. 18/1996 Z. z. o cenách v znení neskorších predpisov a na základe výsledku verejného obstarávania v rámci postupu zadávania zákazky. Celková cena za predmet kúpy (t. j. všetky zariadenia v počtoch vyplývajúcich z Prílohy č. 2) je vo výške </w:t>
      </w:r>
      <w:r w:rsidRPr="00BC23F9">
        <w:rPr>
          <w:bCs/>
          <w:szCs w:val="22"/>
        </w:rPr>
        <w:t xml:space="preserve">.................... </w:t>
      </w:r>
      <w:r>
        <w:rPr>
          <w:bCs/>
          <w:szCs w:val="22"/>
        </w:rPr>
        <w:t xml:space="preserve">eur (slovom </w:t>
      </w:r>
      <w:r w:rsidRPr="00BC23F9">
        <w:rPr>
          <w:bCs/>
          <w:szCs w:val="22"/>
        </w:rPr>
        <w:t xml:space="preserve">............................. </w:t>
      </w:r>
      <w:r>
        <w:rPr>
          <w:bCs/>
          <w:szCs w:val="22"/>
        </w:rPr>
        <w:t>eur) vrátane aplikovateľnej DPH</w:t>
      </w:r>
      <w:r w:rsidRPr="00041799">
        <w:rPr>
          <w:bCs/>
          <w:szCs w:val="22"/>
        </w:rPr>
        <w:t>.</w:t>
      </w:r>
    </w:p>
    <w:p w14:paraId="3A846462" w14:textId="77777777" w:rsidR="006B0600" w:rsidRDefault="006B0600" w:rsidP="006B0600">
      <w:pPr>
        <w:pStyle w:val="Odsekzoznamu"/>
        <w:ind w:left="709" w:hanging="1"/>
        <w:jc w:val="both"/>
        <w:rPr>
          <w:szCs w:val="22"/>
        </w:rPr>
      </w:pPr>
    </w:p>
    <w:p w14:paraId="040BC757" w14:textId="77777777" w:rsidR="006B0600" w:rsidRPr="000D282C" w:rsidRDefault="006B0600" w:rsidP="006B0600">
      <w:pPr>
        <w:pStyle w:val="Odsekzoznamu"/>
        <w:ind w:left="709" w:hanging="1"/>
        <w:jc w:val="both"/>
        <w:rPr>
          <w:szCs w:val="22"/>
        </w:rPr>
      </w:pPr>
      <w:r>
        <w:rPr>
          <w:szCs w:val="22"/>
        </w:rPr>
        <w:t xml:space="preserve">Jednotková cena každého typu zariadenia podľa jednotlivých písmen v bode 3.1 je uvedená v Prílohe č. 2. </w:t>
      </w:r>
    </w:p>
    <w:p w14:paraId="52EB0FDF" w14:textId="77777777" w:rsidR="006B0600" w:rsidRPr="00041799" w:rsidRDefault="006B0600" w:rsidP="006B0600">
      <w:pPr>
        <w:ind w:left="709" w:hanging="709"/>
        <w:jc w:val="both"/>
        <w:rPr>
          <w:bCs/>
          <w:szCs w:val="22"/>
        </w:rPr>
      </w:pPr>
    </w:p>
    <w:p w14:paraId="1ECCD1DA" w14:textId="77777777" w:rsidR="006B0600" w:rsidRDefault="006B0600" w:rsidP="00133251">
      <w:pPr>
        <w:numPr>
          <w:ilvl w:val="1"/>
          <w:numId w:val="126"/>
        </w:numPr>
        <w:ind w:left="709" w:hanging="709"/>
        <w:jc w:val="both"/>
        <w:rPr>
          <w:szCs w:val="22"/>
        </w:rPr>
      </w:pPr>
      <w:r w:rsidRPr="00041799">
        <w:rPr>
          <w:szCs w:val="22"/>
        </w:rPr>
        <w:t xml:space="preserve">Cena </w:t>
      </w:r>
      <w:r>
        <w:rPr>
          <w:szCs w:val="22"/>
        </w:rPr>
        <w:t xml:space="preserve">podľa bodu 4.1 zmluvy je pevná a konečná a </w:t>
      </w:r>
      <w:r w:rsidRPr="00041799">
        <w:rPr>
          <w:szCs w:val="22"/>
        </w:rPr>
        <w:t xml:space="preserve">zahŕňa všetky </w:t>
      </w:r>
      <w:r>
        <w:rPr>
          <w:szCs w:val="22"/>
        </w:rPr>
        <w:t xml:space="preserve">a akékoľvek interné a externé </w:t>
      </w:r>
      <w:r w:rsidRPr="00041799">
        <w:rPr>
          <w:szCs w:val="22"/>
        </w:rPr>
        <w:t xml:space="preserve">náklady </w:t>
      </w:r>
      <w:r>
        <w:rPr>
          <w:szCs w:val="22"/>
        </w:rPr>
        <w:t xml:space="preserve">a výdavky </w:t>
      </w:r>
      <w:r w:rsidRPr="00041799">
        <w:rPr>
          <w:szCs w:val="22"/>
        </w:rPr>
        <w:t xml:space="preserve">Predávajúceho </w:t>
      </w:r>
      <w:r>
        <w:rPr>
          <w:szCs w:val="22"/>
        </w:rPr>
        <w:t xml:space="preserve">spojené s dodaním </w:t>
      </w:r>
      <w:r w:rsidRPr="00041799">
        <w:rPr>
          <w:szCs w:val="22"/>
        </w:rPr>
        <w:t xml:space="preserve">predmetu </w:t>
      </w:r>
      <w:r>
        <w:rPr>
          <w:szCs w:val="22"/>
        </w:rPr>
        <w:t>kúpy, vrátane dopravy</w:t>
      </w:r>
      <w:r w:rsidRPr="00041799">
        <w:rPr>
          <w:szCs w:val="22"/>
        </w:rPr>
        <w:t xml:space="preserve"> na miesto plnenia</w:t>
      </w:r>
      <w:r>
        <w:rPr>
          <w:szCs w:val="22"/>
        </w:rPr>
        <w:t xml:space="preserve"> a pri zariadeniach podľa bodu 4 Prílohy č. 1 (Jednoprvkové ZUPKO) i spotrebný materiál podľa Prílohy č. 1</w:t>
      </w:r>
      <w:r w:rsidRPr="00041799">
        <w:rPr>
          <w:szCs w:val="22"/>
        </w:rPr>
        <w:t>.</w:t>
      </w:r>
      <w:r>
        <w:rPr>
          <w:szCs w:val="22"/>
        </w:rPr>
        <w:t xml:space="preserve"> K zmene ceny podľa bodu 4.1 zmluvy môže dôjsť len v prípadoch predpokladaných v tejto zmluve. </w:t>
      </w:r>
    </w:p>
    <w:p w14:paraId="329B6AFE" w14:textId="77777777" w:rsidR="006B0600" w:rsidRDefault="006B0600" w:rsidP="006B0600">
      <w:pPr>
        <w:ind w:left="709" w:hanging="709"/>
        <w:jc w:val="both"/>
        <w:rPr>
          <w:szCs w:val="22"/>
        </w:rPr>
      </w:pPr>
    </w:p>
    <w:p w14:paraId="0F64611A" w14:textId="77777777" w:rsidR="006B0600" w:rsidRPr="005F266E" w:rsidRDefault="006B0600" w:rsidP="00133251">
      <w:pPr>
        <w:numPr>
          <w:ilvl w:val="1"/>
          <w:numId w:val="126"/>
        </w:numPr>
        <w:ind w:left="709" w:hanging="709"/>
        <w:jc w:val="both"/>
        <w:rPr>
          <w:szCs w:val="22"/>
        </w:rPr>
      </w:pPr>
      <w:r w:rsidRPr="000F2DC3">
        <w:rPr>
          <w:rFonts w:eastAsia="Calibri" w:cstheme="minorHAnsi"/>
          <w:color w:val="000000" w:themeColor="text1"/>
          <w:szCs w:val="22"/>
          <w:lang w:eastAsia="en-US"/>
        </w:rPr>
        <w:t>Všetky ceny v tejto zmluve sú uvádzané so sadzbou DPH platnou v čase uzatvorenia tejto zmluvy. Ak dôjde počas trvania tejto</w:t>
      </w:r>
      <w:r>
        <w:rPr>
          <w:rFonts w:eastAsia="Calibri" w:cstheme="minorHAnsi"/>
          <w:color w:val="000000" w:themeColor="text1"/>
          <w:szCs w:val="22"/>
          <w:lang w:eastAsia="en-US"/>
        </w:rPr>
        <w:t xml:space="preserve"> zmluvy k zmene sadzby DPH, bude</w:t>
      </w:r>
      <w:r w:rsidRPr="000F2DC3">
        <w:rPr>
          <w:rFonts w:eastAsia="Calibri" w:cstheme="minorHAnsi"/>
          <w:color w:val="000000" w:themeColor="text1"/>
          <w:szCs w:val="22"/>
          <w:lang w:eastAsia="en-US"/>
        </w:rPr>
        <w:t xml:space="preserve"> cena fakturovaná so sadzbou DPH platnou v čase vzniku daňovej povinnosti.</w:t>
      </w:r>
    </w:p>
    <w:p w14:paraId="18EDD938" w14:textId="77777777" w:rsidR="006B0600" w:rsidRPr="000D282C" w:rsidRDefault="006B0600" w:rsidP="006B0600">
      <w:pPr>
        <w:ind w:left="709" w:hanging="709"/>
        <w:jc w:val="both"/>
        <w:rPr>
          <w:szCs w:val="22"/>
        </w:rPr>
      </w:pPr>
    </w:p>
    <w:p w14:paraId="77B30AB6" w14:textId="77777777" w:rsidR="006B0600" w:rsidRPr="00041799" w:rsidRDefault="006B0600" w:rsidP="00133251">
      <w:pPr>
        <w:numPr>
          <w:ilvl w:val="1"/>
          <w:numId w:val="126"/>
        </w:numPr>
        <w:ind w:left="709" w:hanging="709"/>
        <w:jc w:val="both"/>
        <w:rPr>
          <w:szCs w:val="22"/>
        </w:rPr>
      </w:pPr>
      <w:r w:rsidRPr="00041799">
        <w:rPr>
          <w:szCs w:val="22"/>
        </w:rPr>
        <w:t>Zmluvné strany sa dohodli</w:t>
      </w:r>
      <w:r>
        <w:rPr>
          <w:szCs w:val="22"/>
        </w:rPr>
        <w:t>, že</w:t>
      </w:r>
      <w:r w:rsidRPr="00BD33CF">
        <w:rPr>
          <w:szCs w:val="22"/>
        </w:rPr>
        <w:t xml:space="preserve"> </w:t>
      </w:r>
      <w:r>
        <w:rPr>
          <w:szCs w:val="22"/>
        </w:rPr>
        <w:t>úhrada ceny v zmysle bodu 4.1 zmluvy</w:t>
      </w:r>
      <w:r w:rsidRPr="00041799">
        <w:rPr>
          <w:szCs w:val="22"/>
        </w:rPr>
        <w:t xml:space="preserve"> </w:t>
      </w:r>
      <w:r>
        <w:rPr>
          <w:szCs w:val="22"/>
        </w:rPr>
        <w:t xml:space="preserve">bude realizovaná </w:t>
      </w:r>
      <w:r w:rsidRPr="00041799">
        <w:rPr>
          <w:szCs w:val="22"/>
        </w:rPr>
        <w:t xml:space="preserve"> prostredníctvom bezhotovostného platobného styku, ktorý sa bude realizovať výhradne prevodným príkazom</w:t>
      </w:r>
      <w:r>
        <w:rPr>
          <w:szCs w:val="22"/>
        </w:rPr>
        <w:t>, na číslo účtu Predávajúceho uvedené v záhlaví tejto zmluvy</w:t>
      </w:r>
      <w:r w:rsidRPr="00041799">
        <w:rPr>
          <w:szCs w:val="22"/>
        </w:rPr>
        <w:t>. Platby budú realizované v  eurách.</w:t>
      </w:r>
    </w:p>
    <w:p w14:paraId="2AAEF25D" w14:textId="77777777" w:rsidR="006B0600" w:rsidRPr="00041799" w:rsidRDefault="006B0600" w:rsidP="006B0600">
      <w:pPr>
        <w:ind w:left="709" w:hanging="709"/>
        <w:jc w:val="both"/>
        <w:rPr>
          <w:szCs w:val="22"/>
        </w:rPr>
      </w:pPr>
    </w:p>
    <w:p w14:paraId="14949236" w14:textId="77777777" w:rsidR="006B0600" w:rsidRPr="00475FE0" w:rsidRDefault="006B0600" w:rsidP="00133251">
      <w:pPr>
        <w:numPr>
          <w:ilvl w:val="1"/>
          <w:numId w:val="126"/>
        </w:numPr>
        <w:ind w:left="709" w:hanging="709"/>
        <w:jc w:val="both"/>
        <w:rPr>
          <w:szCs w:val="22"/>
        </w:rPr>
      </w:pPr>
      <w:r w:rsidRPr="00041799">
        <w:rPr>
          <w:szCs w:val="22"/>
        </w:rPr>
        <w:t xml:space="preserve">Zmluvné strany sa dohodli, že </w:t>
      </w:r>
      <w:r>
        <w:rPr>
          <w:szCs w:val="22"/>
        </w:rPr>
        <w:t xml:space="preserve">úhrada ceny podľa bodu 4.1 zmluvy </w:t>
      </w:r>
      <w:r w:rsidRPr="00041799">
        <w:rPr>
          <w:szCs w:val="22"/>
        </w:rPr>
        <w:t>bude realizovaná na základe</w:t>
      </w:r>
      <w:r>
        <w:rPr>
          <w:szCs w:val="22"/>
        </w:rPr>
        <w:t xml:space="preserve"> </w:t>
      </w:r>
      <w:r w:rsidRPr="00041799">
        <w:rPr>
          <w:szCs w:val="22"/>
        </w:rPr>
        <w:t>faktúry,</w:t>
      </w:r>
      <w:r>
        <w:rPr>
          <w:szCs w:val="22"/>
        </w:rPr>
        <w:t xml:space="preserve"> </w:t>
      </w:r>
      <w:r w:rsidRPr="00041799">
        <w:rPr>
          <w:szCs w:val="22"/>
        </w:rPr>
        <w:t xml:space="preserve">ktorú Predávajúci vystaví </w:t>
      </w:r>
      <w:r w:rsidRPr="00475FE0">
        <w:rPr>
          <w:szCs w:val="22"/>
        </w:rPr>
        <w:t xml:space="preserve">Kupujúcemu po riadnom </w:t>
      </w:r>
      <w:r>
        <w:rPr>
          <w:szCs w:val="22"/>
        </w:rPr>
        <w:t xml:space="preserve">dodaní </w:t>
      </w:r>
      <w:r w:rsidRPr="00475FE0">
        <w:rPr>
          <w:szCs w:val="22"/>
        </w:rPr>
        <w:t xml:space="preserve">predmetu </w:t>
      </w:r>
      <w:r>
        <w:rPr>
          <w:szCs w:val="22"/>
        </w:rPr>
        <w:t>kúpy</w:t>
      </w:r>
      <w:r w:rsidRPr="009B718B">
        <w:rPr>
          <w:szCs w:val="22"/>
        </w:rPr>
        <w:t>. Prílohou faktúry bude podpísaný preberací protokol podľa bodu 5.7 zmluvy a dodací list.</w:t>
      </w:r>
      <w:r>
        <w:rPr>
          <w:szCs w:val="22"/>
        </w:rPr>
        <w:t xml:space="preserve"> Lehota splatnosti faktúry je 60 (šesťdesiat) dní od jej doručenia Kupujúcemu. </w:t>
      </w:r>
    </w:p>
    <w:p w14:paraId="22B9CC7A" w14:textId="77777777" w:rsidR="006B0600" w:rsidRPr="00475FE0" w:rsidRDefault="006B0600" w:rsidP="006B0600">
      <w:pPr>
        <w:ind w:left="709" w:hanging="709"/>
        <w:jc w:val="both"/>
        <w:rPr>
          <w:szCs w:val="22"/>
        </w:rPr>
      </w:pPr>
    </w:p>
    <w:p w14:paraId="4CE63A43" w14:textId="77777777" w:rsidR="006B0600" w:rsidRPr="00041799" w:rsidRDefault="006B0600" w:rsidP="00133251">
      <w:pPr>
        <w:numPr>
          <w:ilvl w:val="1"/>
          <w:numId w:val="126"/>
        </w:numPr>
        <w:ind w:left="709" w:hanging="709"/>
        <w:jc w:val="both"/>
        <w:rPr>
          <w:szCs w:val="22"/>
        </w:rPr>
      </w:pPr>
      <w:r w:rsidRPr="00475FE0">
        <w:rPr>
          <w:szCs w:val="22"/>
        </w:rPr>
        <w:t>Každá faktúra musí obsahovať všetky náležitosti</w:t>
      </w:r>
      <w:r w:rsidRPr="00041799">
        <w:rPr>
          <w:szCs w:val="22"/>
        </w:rPr>
        <w:t xml:space="preserve"> daňového dokladu podľa zákona č. 222/2004 Z. z.</w:t>
      </w:r>
      <w:r>
        <w:rPr>
          <w:szCs w:val="22"/>
        </w:rPr>
        <w:t xml:space="preserve">, musí obsahovať predpísané náležitosti podľa </w:t>
      </w:r>
      <w:r w:rsidRPr="00041799">
        <w:rPr>
          <w:szCs w:val="22"/>
        </w:rPr>
        <w:t>zákona č. 431/2002 Z. z. o účtovníctve v znení neskorších predpisov</w:t>
      </w:r>
      <w:r>
        <w:rPr>
          <w:szCs w:val="22"/>
        </w:rPr>
        <w:t>, musí byť vyhotovená v súlade so všetkými aplikovateľnými právnymi predpismi a musí obsahovať prílohu podľa bodu 4.5 zmluvy</w:t>
      </w:r>
      <w:r w:rsidRPr="00041799">
        <w:rPr>
          <w:szCs w:val="22"/>
        </w:rPr>
        <w:t>. Za správne vyhotovenie faktúry zodpovedá v plnom rozsahu Predávajúci.</w:t>
      </w:r>
    </w:p>
    <w:p w14:paraId="3756034B" w14:textId="77777777" w:rsidR="006B0600" w:rsidRPr="00041799" w:rsidRDefault="006B0600" w:rsidP="006B0600">
      <w:pPr>
        <w:ind w:left="709" w:hanging="709"/>
        <w:jc w:val="both"/>
        <w:rPr>
          <w:szCs w:val="22"/>
        </w:rPr>
      </w:pPr>
    </w:p>
    <w:p w14:paraId="79C91DBF" w14:textId="77777777" w:rsidR="006B0600" w:rsidRPr="00041799" w:rsidRDefault="006B0600" w:rsidP="00133251">
      <w:pPr>
        <w:numPr>
          <w:ilvl w:val="1"/>
          <w:numId w:val="126"/>
        </w:numPr>
        <w:ind w:left="709" w:hanging="709"/>
        <w:jc w:val="both"/>
        <w:rPr>
          <w:szCs w:val="22"/>
        </w:rPr>
      </w:pPr>
      <w:r>
        <w:rPr>
          <w:szCs w:val="22"/>
        </w:rPr>
        <w:t xml:space="preserve">Ak </w:t>
      </w:r>
      <w:r w:rsidRPr="00041799">
        <w:rPr>
          <w:szCs w:val="22"/>
        </w:rPr>
        <w:t xml:space="preserve">faktúra nebude obsahovať všetky náležitosti </w:t>
      </w:r>
      <w:r>
        <w:rPr>
          <w:szCs w:val="22"/>
        </w:rPr>
        <w:t>podľa bodu 4.6 zmluvy a </w:t>
      </w:r>
      <w:r w:rsidRPr="009B718B">
        <w:rPr>
          <w:szCs w:val="22"/>
        </w:rPr>
        <w:t>požadované prílohy</w:t>
      </w:r>
      <w:r>
        <w:rPr>
          <w:szCs w:val="22"/>
        </w:rPr>
        <w:t xml:space="preserve">, </w:t>
      </w:r>
      <w:r w:rsidRPr="00041799">
        <w:rPr>
          <w:szCs w:val="22"/>
        </w:rPr>
        <w:t>alebo bude obsahovať vady v písaní alebo počítaní</w:t>
      </w:r>
      <w:r>
        <w:rPr>
          <w:szCs w:val="22"/>
        </w:rPr>
        <w:t xml:space="preserve"> alebo iné chyby alebo zrejmé nesprávnosti</w:t>
      </w:r>
      <w:r w:rsidRPr="00041799">
        <w:rPr>
          <w:szCs w:val="22"/>
        </w:rPr>
        <w:t>, Kupujúci m</w:t>
      </w:r>
      <w:r>
        <w:rPr>
          <w:szCs w:val="22"/>
        </w:rPr>
        <w:t>á právo vrátiť ju Predávajúcemu n</w:t>
      </w:r>
      <w:r w:rsidRPr="00041799">
        <w:rPr>
          <w:szCs w:val="22"/>
        </w:rPr>
        <w:t>a doplnenie a</w:t>
      </w:r>
      <w:r>
        <w:rPr>
          <w:szCs w:val="22"/>
        </w:rPr>
        <w:t>lebo</w:t>
      </w:r>
      <w:r w:rsidRPr="00041799">
        <w:rPr>
          <w:szCs w:val="22"/>
        </w:rPr>
        <w:t xml:space="preserve"> prepracovanie</w:t>
      </w:r>
      <w:r>
        <w:rPr>
          <w:szCs w:val="22"/>
        </w:rPr>
        <w:t xml:space="preserve"> s uvedením nedostatkov, ktoré sa majú odstrániť</w:t>
      </w:r>
      <w:r w:rsidRPr="00041799">
        <w:rPr>
          <w:szCs w:val="22"/>
        </w:rPr>
        <w:t>. V takomto prípade sa ukončí pôvodná lehota splatnosti a nová 30</w:t>
      </w:r>
      <w:r>
        <w:rPr>
          <w:szCs w:val="22"/>
        </w:rPr>
        <w:t xml:space="preserve"> (tridsať)</w:t>
      </w:r>
      <w:r w:rsidRPr="00041799">
        <w:rPr>
          <w:szCs w:val="22"/>
        </w:rPr>
        <w:t xml:space="preserve"> dňová lehota splatnosti</w:t>
      </w:r>
      <w:r>
        <w:rPr>
          <w:szCs w:val="22"/>
        </w:rPr>
        <w:t xml:space="preserve"> pre Kupujúceho</w:t>
      </w:r>
      <w:r w:rsidRPr="00041799">
        <w:rPr>
          <w:szCs w:val="22"/>
        </w:rPr>
        <w:t xml:space="preserve"> začne plynúť doručením doplnenej, opravenej, resp. novej faktúry </w:t>
      </w:r>
      <w:r>
        <w:rPr>
          <w:szCs w:val="22"/>
        </w:rPr>
        <w:t>od Predávajúceho</w:t>
      </w:r>
      <w:r w:rsidRPr="00041799">
        <w:rPr>
          <w:szCs w:val="22"/>
        </w:rPr>
        <w:t xml:space="preserve">.  </w:t>
      </w:r>
    </w:p>
    <w:p w14:paraId="33872FDC" w14:textId="77777777" w:rsidR="006B0600" w:rsidRPr="00041799" w:rsidRDefault="006B0600" w:rsidP="006B0600">
      <w:pPr>
        <w:jc w:val="both"/>
        <w:rPr>
          <w:szCs w:val="22"/>
        </w:rPr>
      </w:pPr>
    </w:p>
    <w:p w14:paraId="6443CDFB" w14:textId="77777777" w:rsidR="006B0600" w:rsidRPr="00041799" w:rsidRDefault="006B0600" w:rsidP="006B0600">
      <w:pPr>
        <w:ind w:hanging="709"/>
        <w:rPr>
          <w:b/>
          <w:color w:val="C00000"/>
          <w:szCs w:val="22"/>
        </w:rPr>
      </w:pPr>
    </w:p>
    <w:p w14:paraId="184205D4"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5</w:t>
      </w:r>
    </w:p>
    <w:p w14:paraId="37E66238" w14:textId="77777777" w:rsidR="006B0600" w:rsidRPr="00041799" w:rsidRDefault="006B0600" w:rsidP="006B0600">
      <w:pPr>
        <w:jc w:val="center"/>
        <w:rPr>
          <w:b/>
          <w:szCs w:val="22"/>
        </w:rPr>
      </w:pPr>
      <w:r>
        <w:rPr>
          <w:b/>
          <w:szCs w:val="22"/>
        </w:rPr>
        <w:t>ČAS, SPÔSOB A MIESTO PLNENIA</w:t>
      </w:r>
    </w:p>
    <w:p w14:paraId="1C52CDC5" w14:textId="77777777" w:rsidR="006B0600" w:rsidRPr="00041799" w:rsidRDefault="006B0600" w:rsidP="006B0600">
      <w:pPr>
        <w:ind w:hanging="709"/>
        <w:jc w:val="both"/>
        <w:rPr>
          <w:szCs w:val="22"/>
        </w:rPr>
      </w:pPr>
    </w:p>
    <w:p w14:paraId="2FACC6B9" w14:textId="77777777" w:rsidR="006B0600" w:rsidRPr="00041799" w:rsidRDefault="006B0600" w:rsidP="00133251">
      <w:pPr>
        <w:numPr>
          <w:ilvl w:val="1"/>
          <w:numId w:val="127"/>
        </w:numPr>
        <w:ind w:left="709" w:hanging="709"/>
        <w:jc w:val="both"/>
        <w:rPr>
          <w:szCs w:val="22"/>
        </w:rPr>
      </w:pPr>
      <w:r w:rsidRPr="00041799">
        <w:rPr>
          <w:szCs w:val="22"/>
        </w:rPr>
        <w:t xml:space="preserve">Predávajúci </w:t>
      </w:r>
      <w:r>
        <w:rPr>
          <w:szCs w:val="22"/>
        </w:rPr>
        <w:t xml:space="preserve">sa </w:t>
      </w:r>
      <w:r w:rsidRPr="00041799">
        <w:rPr>
          <w:szCs w:val="22"/>
        </w:rPr>
        <w:t xml:space="preserve">zaväzuje dodať </w:t>
      </w:r>
      <w:r>
        <w:rPr>
          <w:szCs w:val="22"/>
        </w:rPr>
        <w:t xml:space="preserve">Kupujúcemu celý predmet kúpy (teda všetky zariadenia podľa technickej špecifikácie uvedenej v Prílohe č. 1 a Prílohe č. 4 a v počtoch vyplývajúcich z Prílohy č. 2)  naraz, a to najneskôr </w:t>
      </w:r>
      <w:r w:rsidRPr="00041799">
        <w:rPr>
          <w:szCs w:val="22"/>
        </w:rPr>
        <w:t xml:space="preserve">do </w:t>
      </w:r>
      <w:r>
        <w:rPr>
          <w:szCs w:val="22"/>
        </w:rPr>
        <w:t>60 (šesťdesiat)</w:t>
      </w:r>
      <w:r w:rsidRPr="009B718B">
        <w:rPr>
          <w:szCs w:val="22"/>
        </w:rPr>
        <w:t xml:space="preserve"> dní</w:t>
      </w:r>
      <w:r w:rsidRPr="00041799">
        <w:rPr>
          <w:szCs w:val="22"/>
        </w:rPr>
        <w:t xml:space="preserve"> od nadobudnutia účinnosti tejto</w:t>
      </w:r>
      <w:r>
        <w:rPr>
          <w:szCs w:val="22"/>
        </w:rPr>
        <w:t xml:space="preserve"> </w:t>
      </w:r>
      <w:r w:rsidRPr="00041799">
        <w:rPr>
          <w:szCs w:val="22"/>
        </w:rPr>
        <w:t>zmluvy</w:t>
      </w:r>
      <w:r>
        <w:rPr>
          <w:szCs w:val="22"/>
        </w:rPr>
        <w:t xml:space="preserve">.  </w:t>
      </w:r>
    </w:p>
    <w:p w14:paraId="12507DFA" w14:textId="77777777" w:rsidR="006B0600" w:rsidRPr="009B718B" w:rsidRDefault="006B0600" w:rsidP="00133251">
      <w:pPr>
        <w:numPr>
          <w:ilvl w:val="1"/>
          <w:numId w:val="127"/>
        </w:numPr>
        <w:ind w:left="709" w:hanging="709"/>
        <w:jc w:val="both"/>
        <w:rPr>
          <w:szCs w:val="22"/>
        </w:rPr>
      </w:pPr>
      <w:r w:rsidRPr="009B718B">
        <w:rPr>
          <w:szCs w:val="22"/>
        </w:rPr>
        <w:lastRenderedPageBreak/>
        <w:t>Predávajúci sa zaväzuje dodať predmet kúpy na miesto plnenia: Račianska 1523/71, 831 02 Bratislava.</w:t>
      </w:r>
      <w:r w:rsidRPr="009B718B">
        <w:t xml:space="preserve"> </w:t>
      </w:r>
    </w:p>
    <w:p w14:paraId="34FDA056" w14:textId="77777777" w:rsidR="006B0600" w:rsidRDefault="006B0600" w:rsidP="006B0600">
      <w:pPr>
        <w:pStyle w:val="Odsekzoznamu"/>
        <w:ind w:left="709" w:hanging="709"/>
        <w:jc w:val="both"/>
        <w:rPr>
          <w:szCs w:val="22"/>
        </w:rPr>
      </w:pPr>
    </w:p>
    <w:p w14:paraId="00FCC5C8" w14:textId="77777777" w:rsidR="006B0600" w:rsidRPr="009B718B" w:rsidRDefault="006B0600" w:rsidP="00133251">
      <w:pPr>
        <w:numPr>
          <w:ilvl w:val="1"/>
          <w:numId w:val="127"/>
        </w:numPr>
        <w:ind w:left="709" w:hanging="709"/>
        <w:jc w:val="both"/>
        <w:rPr>
          <w:szCs w:val="22"/>
        </w:rPr>
      </w:pPr>
      <w:r w:rsidRPr="009B718B">
        <w:rPr>
          <w:szCs w:val="22"/>
        </w:rPr>
        <w:t xml:space="preserve">Predávajúci sa zaväzuje dodať predmet kúpy spolu s nevyhnutnou dokumentáciou, najmä: </w:t>
      </w:r>
    </w:p>
    <w:p w14:paraId="7C3C4885" w14:textId="77777777" w:rsidR="006B0600" w:rsidRPr="009B718B" w:rsidRDefault="006B0600" w:rsidP="006B0600">
      <w:pPr>
        <w:pStyle w:val="Odsekzoznamu"/>
        <w:rPr>
          <w:szCs w:val="22"/>
        </w:rPr>
      </w:pPr>
    </w:p>
    <w:p w14:paraId="2FB6FF5E" w14:textId="77777777" w:rsidR="006B0600" w:rsidRPr="009B718B" w:rsidRDefault="006B0600" w:rsidP="00133251">
      <w:pPr>
        <w:pStyle w:val="Odsekzoznamu"/>
        <w:numPr>
          <w:ilvl w:val="0"/>
          <w:numId w:val="133"/>
        </w:numPr>
        <w:contextualSpacing/>
        <w:jc w:val="both"/>
        <w:rPr>
          <w:szCs w:val="22"/>
        </w:rPr>
      </w:pPr>
      <w:r w:rsidRPr="009B718B">
        <w:rPr>
          <w:szCs w:val="22"/>
        </w:rPr>
        <w:t xml:space="preserve">návod na obsluhu </w:t>
      </w:r>
      <w:r>
        <w:rPr>
          <w:szCs w:val="22"/>
        </w:rPr>
        <w:t xml:space="preserve">zariadení </w:t>
      </w:r>
      <w:r w:rsidRPr="009B718B">
        <w:rPr>
          <w:szCs w:val="22"/>
        </w:rPr>
        <w:t xml:space="preserve">v slovenskom, anglickom alebo českom jazyku, </w:t>
      </w:r>
    </w:p>
    <w:p w14:paraId="1A6F917E" w14:textId="77777777" w:rsidR="006B0600" w:rsidRDefault="006B0600" w:rsidP="00133251">
      <w:pPr>
        <w:pStyle w:val="Odsekzoznamu"/>
        <w:numPr>
          <w:ilvl w:val="0"/>
          <w:numId w:val="133"/>
        </w:numPr>
        <w:contextualSpacing/>
        <w:jc w:val="both"/>
        <w:rPr>
          <w:szCs w:val="22"/>
        </w:rPr>
      </w:pPr>
      <w:r>
        <w:rPr>
          <w:szCs w:val="22"/>
        </w:rPr>
        <w:t>technický list zariadení</w:t>
      </w:r>
      <w:r w:rsidRPr="009B718B">
        <w:rPr>
          <w:szCs w:val="22"/>
        </w:rPr>
        <w:t xml:space="preserve"> (ktorý musí obsahovať zoznam a podrobnú špecifikáciu</w:t>
      </w:r>
      <w:r>
        <w:rPr>
          <w:szCs w:val="22"/>
        </w:rPr>
        <w:t xml:space="preserve"> – teda názov, sériové číslo dodaných zariadení)</w:t>
      </w:r>
      <w:r w:rsidRPr="009B718B">
        <w:rPr>
          <w:szCs w:val="22"/>
        </w:rPr>
        <w:t xml:space="preserve"> </w:t>
      </w:r>
    </w:p>
    <w:p w14:paraId="452D482B" w14:textId="77777777" w:rsidR="006B0600" w:rsidRPr="009B718B" w:rsidRDefault="006B0600" w:rsidP="00133251">
      <w:pPr>
        <w:pStyle w:val="Odsekzoznamu"/>
        <w:numPr>
          <w:ilvl w:val="0"/>
          <w:numId w:val="133"/>
        </w:numPr>
        <w:contextualSpacing/>
        <w:jc w:val="both"/>
        <w:rPr>
          <w:szCs w:val="22"/>
        </w:rPr>
      </w:pPr>
      <w:r>
        <w:rPr>
          <w:szCs w:val="22"/>
        </w:rPr>
        <w:t>dodací list podľa bodu 4.5</w:t>
      </w:r>
      <w:r w:rsidRPr="009B718B">
        <w:rPr>
          <w:szCs w:val="22"/>
        </w:rPr>
        <w:t xml:space="preserve"> zmluvy. </w:t>
      </w:r>
    </w:p>
    <w:p w14:paraId="753678B4" w14:textId="77777777" w:rsidR="006B0600" w:rsidRPr="00475FE0" w:rsidRDefault="006B0600" w:rsidP="006B0600">
      <w:pPr>
        <w:ind w:left="709" w:hanging="709"/>
        <w:jc w:val="both"/>
        <w:rPr>
          <w:szCs w:val="22"/>
        </w:rPr>
      </w:pPr>
    </w:p>
    <w:p w14:paraId="45C17E7C" w14:textId="77777777" w:rsidR="006B0600" w:rsidRPr="009B718B" w:rsidRDefault="006B0600" w:rsidP="00133251">
      <w:pPr>
        <w:numPr>
          <w:ilvl w:val="1"/>
          <w:numId w:val="127"/>
        </w:numPr>
        <w:ind w:left="709" w:hanging="709"/>
        <w:jc w:val="both"/>
        <w:rPr>
          <w:szCs w:val="22"/>
        </w:rPr>
      </w:pPr>
      <w:r w:rsidRPr="009B718B">
        <w:rPr>
          <w:szCs w:val="22"/>
        </w:rPr>
        <w:t>Pri dodaní predmetu kúpy:</w:t>
      </w:r>
    </w:p>
    <w:p w14:paraId="2B1E46DF" w14:textId="77777777" w:rsidR="006B0600" w:rsidRPr="009B718B" w:rsidRDefault="006B0600" w:rsidP="006B0600">
      <w:pPr>
        <w:ind w:left="709" w:hanging="709"/>
        <w:rPr>
          <w:szCs w:val="22"/>
        </w:rPr>
      </w:pPr>
    </w:p>
    <w:p w14:paraId="43919B19" w14:textId="77777777" w:rsidR="006B0600" w:rsidRPr="009B718B" w:rsidRDefault="006B0600" w:rsidP="00133251">
      <w:pPr>
        <w:pStyle w:val="Odsekzoznamu"/>
        <w:numPr>
          <w:ilvl w:val="1"/>
          <w:numId w:val="139"/>
        </w:numPr>
        <w:ind w:left="1134" w:hanging="425"/>
        <w:contextualSpacing/>
        <w:jc w:val="both"/>
        <w:rPr>
          <w:szCs w:val="22"/>
        </w:rPr>
      </w:pPr>
      <w:r w:rsidRPr="009B718B">
        <w:rPr>
          <w:szCs w:val="22"/>
        </w:rPr>
        <w:t>Predávajúci umožní odskúšanie základných funkcií</w:t>
      </w:r>
      <w:r>
        <w:rPr>
          <w:szCs w:val="22"/>
        </w:rPr>
        <w:t xml:space="preserve"> technických zariadení tvoriacich predmet kúpy a overenie splnenia špecifikácií podľa Prílohy č. 1 </w:t>
      </w:r>
      <w:r w:rsidRPr="009B718B">
        <w:rPr>
          <w:szCs w:val="22"/>
        </w:rPr>
        <w:t xml:space="preserve"> povereným zástupcom Kupujúceho,  </w:t>
      </w:r>
    </w:p>
    <w:p w14:paraId="43F7EFDD" w14:textId="77777777" w:rsidR="006B0600" w:rsidRPr="009B718B" w:rsidRDefault="006B0600" w:rsidP="00133251">
      <w:pPr>
        <w:pStyle w:val="Odsekzoznamu"/>
        <w:numPr>
          <w:ilvl w:val="1"/>
          <w:numId w:val="139"/>
        </w:numPr>
        <w:ind w:left="1134" w:hanging="425"/>
        <w:contextualSpacing/>
        <w:jc w:val="both"/>
        <w:rPr>
          <w:szCs w:val="22"/>
        </w:rPr>
      </w:pPr>
      <w:r w:rsidRPr="009B718B">
        <w:rPr>
          <w:szCs w:val="22"/>
        </w:rPr>
        <w:t>Predávajúci umožní povereným zástupcom Kupujúceho overenie zhodnosti výrobných čísel doda</w:t>
      </w:r>
      <w:r>
        <w:rPr>
          <w:szCs w:val="22"/>
        </w:rPr>
        <w:t>ných zariadení</w:t>
      </w:r>
      <w:r w:rsidRPr="009B718B">
        <w:rPr>
          <w:szCs w:val="22"/>
        </w:rPr>
        <w:t xml:space="preserve"> s údajmi uvedenými v dodacom liste</w:t>
      </w:r>
      <w:r w:rsidRPr="009B718B">
        <w:rPr>
          <w:bCs/>
          <w:szCs w:val="22"/>
        </w:rPr>
        <w:t>.</w:t>
      </w:r>
    </w:p>
    <w:p w14:paraId="19B9CCB3" w14:textId="77777777" w:rsidR="006B0600" w:rsidRPr="00041799" w:rsidRDefault="006B0600" w:rsidP="006B0600">
      <w:pPr>
        <w:jc w:val="both"/>
        <w:rPr>
          <w:szCs w:val="22"/>
        </w:rPr>
      </w:pPr>
    </w:p>
    <w:p w14:paraId="07EEB996" w14:textId="77777777" w:rsidR="006B0600" w:rsidRDefault="006B0600" w:rsidP="00133251">
      <w:pPr>
        <w:numPr>
          <w:ilvl w:val="1"/>
          <w:numId w:val="127"/>
        </w:numPr>
        <w:ind w:left="709" w:hanging="709"/>
        <w:jc w:val="both"/>
        <w:rPr>
          <w:szCs w:val="22"/>
        </w:rPr>
      </w:pPr>
      <w:r>
        <w:rPr>
          <w:szCs w:val="22"/>
        </w:rPr>
        <w:t xml:space="preserve">V súvislosti s dodaním predmetu kúpy je Kupujúci povinný poskytnúť Predávajúcemu nevyhnutnú súčinnosť, pričom Predávajúci je povinný vzniesť požiadavku na poskytnutie súčinnosti </w:t>
      </w:r>
      <w:r w:rsidRPr="009B718B">
        <w:rPr>
          <w:szCs w:val="22"/>
        </w:rPr>
        <w:t>najmenej 5 (päť)</w:t>
      </w:r>
      <w:r>
        <w:rPr>
          <w:szCs w:val="22"/>
        </w:rPr>
        <w:t xml:space="preserve"> pracovných dní vopred. </w:t>
      </w:r>
    </w:p>
    <w:p w14:paraId="6C5258B3" w14:textId="77777777" w:rsidR="006B0600" w:rsidRDefault="006B0600" w:rsidP="006B0600">
      <w:pPr>
        <w:ind w:left="709"/>
        <w:jc w:val="both"/>
        <w:rPr>
          <w:szCs w:val="22"/>
        </w:rPr>
      </w:pPr>
    </w:p>
    <w:p w14:paraId="2E21C77C" w14:textId="77777777" w:rsidR="006B0600" w:rsidRDefault="006B0600" w:rsidP="00133251">
      <w:pPr>
        <w:numPr>
          <w:ilvl w:val="1"/>
          <w:numId w:val="127"/>
        </w:numPr>
        <w:ind w:left="709" w:hanging="709"/>
        <w:jc w:val="both"/>
        <w:rPr>
          <w:szCs w:val="22"/>
        </w:rPr>
      </w:pPr>
      <w:r w:rsidRPr="00041799">
        <w:rPr>
          <w:szCs w:val="22"/>
        </w:rPr>
        <w:t xml:space="preserve">Predávajúci nie je v omeškaní </w:t>
      </w:r>
      <w:r>
        <w:rPr>
          <w:szCs w:val="22"/>
        </w:rPr>
        <w:t>s dodaním predmetu kúpy v prípade neposkytnutia súčinnosti zo strany Kupujúceho podľa bodu 5.5 zmluvy</w:t>
      </w:r>
      <w:r w:rsidRPr="00041799">
        <w:rPr>
          <w:szCs w:val="22"/>
        </w:rPr>
        <w:t xml:space="preserve">. Lehota dodania </w:t>
      </w:r>
      <w:r>
        <w:rPr>
          <w:szCs w:val="22"/>
        </w:rPr>
        <w:t xml:space="preserve">podľa bodu 5.1 zmluvy </w:t>
      </w:r>
      <w:r w:rsidRPr="00041799">
        <w:rPr>
          <w:szCs w:val="22"/>
        </w:rPr>
        <w:t xml:space="preserve">sa v takom prípade predlžuje o dobu trvania </w:t>
      </w:r>
      <w:r>
        <w:rPr>
          <w:szCs w:val="22"/>
        </w:rPr>
        <w:t xml:space="preserve">omeškania </w:t>
      </w:r>
      <w:r w:rsidRPr="00041799">
        <w:rPr>
          <w:szCs w:val="22"/>
        </w:rPr>
        <w:t>Kupujúceho</w:t>
      </w:r>
      <w:r>
        <w:rPr>
          <w:szCs w:val="22"/>
        </w:rPr>
        <w:t xml:space="preserve"> s poskytnutím súčinnosti</w:t>
      </w:r>
      <w:r w:rsidRPr="00041799">
        <w:rPr>
          <w:szCs w:val="22"/>
        </w:rPr>
        <w:t>.</w:t>
      </w:r>
      <w:r>
        <w:rPr>
          <w:szCs w:val="22"/>
        </w:rPr>
        <w:t xml:space="preserve"> </w:t>
      </w:r>
    </w:p>
    <w:p w14:paraId="60EEAEA5" w14:textId="77777777" w:rsidR="006B0600" w:rsidRDefault="006B0600" w:rsidP="006B0600">
      <w:pPr>
        <w:ind w:left="709"/>
        <w:jc w:val="both"/>
        <w:rPr>
          <w:szCs w:val="22"/>
        </w:rPr>
      </w:pPr>
    </w:p>
    <w:p w14:paraId="3FAEDE89" w14:textId="77777777" w:rsidR="006B0600" w:rsidRDefault="006B0600" w:rsidP="00133251">
      <w:pPr>
        <w:numPr>
          <w:ilvl w:val="1"/>
          <w:numId w:val="127"/>
        </w:numPr>
        <w:ind w:left="709" w:hanging="709"/>
        <w:jc w:val="both"/>
        <w:rPr>
          <w:szCs w:val="22"/>
        </w:rPr>
      </w:pPr>
      <w:r>
        <w:rPr>
          <w:szCs w:val="22"/>
        </w:rPr>
        <w:t xml:space="preserve">Dodanie predmetu kúpy v súlade s touto zmluvou potvrdia zmluvné strany podpísaním </w:t>
      </w:r>
      <w:r w:rsidRPr="009B718B">
        <w:rPr>
          <w:szCs w:val="22"/>
        </w:rPr>
        <w:t>preberacieho protokolu.</w:t>
      </w:r>
      <w:r>
        <w:rPr>
          <w:szCs w:val="22"/>
        </w:rPr>
        <w:t xml:space="preserve"> </w:t>
      </w:r>
    </w:p>
    <w:p w14:paraId="329C0B82" w14:textId="77777777" w:rsidR="006B0600" w:rsidRDefault="006B0600" w:rsidP="006B0600">
      <w:pPr>
        <w:ind w:left="709"/>
        <w:jc w:val="both"/>
        <w:rPr>
          <w:szCs w:val="22"/>
        </w:rPr>
      </w:pPr>
    </w:p>
    <w:p w14:paraId="2772369F" w14:textId="77777777" w:rsidR="006B0600" w:rsidRPr="009B718B" w:rsidRDefault="006B0600" w:rsidP="00133251">
      <w:pPr>
        <w:numPr>
          <w:ilvl w:val="1"/>
          <w:numId w:val="127"/>
        </w:numPr>
        <w:ind w:left="709" w:hanging="709"/>
        <w:jc w:val="both"/>
        <w:rPr>
          <w:szCs w:val="22"/>
        </w:rPr>
      </w:pPr>
      <w:r w:rsidRPr="009B718B">
        <w:rPr>
          <w:szCs w:val="22"/>
        </w:rPr>
        <w:t xml:space="preserve">Kupujúci nie je povinný predmet kúpy prevziať a nie je povinný podpísať preberací protokol, ak predmet kúpy nezodpovedá špecifikáciám uvedeným v Prílohe č. 1 </w:t>
      </w:r>
      <w:r>
        <w:rPr>
          <w:szCs w:val="22"/>
        </w:rPr>
        <w:t xml:space="preserve">a/alebo Prílohe č. 4 </w:t>
      </w:r>
      <w:r w:rsidRPr="009B718B">
        <w:rPr>
          <w:szCs w:val="22"/>
        </w:rPr>
        <w:t>tejto zmluvy</w:t>
      </w:r>
      <w:r>
        <w:rPr>
          <w:szCs w:val="22"/>
        </w:rPr>
        <w:t xml:space="preserve"> a/alebo ak mu nie sú dodané zariadenia v počtoch podľa Prílohy č. 2 (t. j. ak mu nie je dodaný celý predmet kúpy naraz)</w:t>
      </w:r>
      <w:r w:rsidRPr="009B718B">
        <w:rPr>
          <w:szCs w:val="22"/>
        </w:rPr>
        <w:t xml:space="preserve">, ak mu nie je predložený akýkoľvek doklad </w:t>
      </w:r>
      <w:r w:rsidRPr="009B718B">
        <w:rPr>
          <w:color w:val="000000" w:themeColor="text1"/>
          <w:szCs w:val="22"/>
        </w:rPr>
        <w:t>podľa</w:t>
      </w:r>
      <w:r w:rsidRPr="009B718B">
        <w:rPr>
          <w:szCs w:val="22"/>
        </w:rPr>
        <w:t xml:space="preserve"> bodu 5.3 zmluvy alebo podľa všeobecne záväzného právneho predpisu, </w:t>
      </w:r>
      <w:r>
        <w:rPr>
          <w:szCs w:val="22"/>
        </w:rPr>
        <w:t xml:space="preserve">alebo </w:t>
      </w:r>
      <w:r w:rsidRPr="009B718B">
        <w:rPr>
          <w:szCs w:val="22"/>
        </w:rPr>
        <w:t>ak má predmet kúpy akékoľvek iné vady.</w:t>
      </w:r>
      <w:r>
        <w:rPr>
          <w:szCs w:val="22"/>
        </w:rPr>
        <w:t xml:space="preserve"> Kupujúci je ale oprávnený (nie však povinný) prevziať i čiastočné plnenie, v takom prípade pri preberaní sa bude postupovať primerane podľa predchádzajúcich bodov tohto článku a pri fakturácii primerane podľa článku 4, pričom cena bude určená na základe počtu skutočne dodaných zariadení a ich jednotkovej ceny podľa bodu 4.1 a Prílohy č. 2.   </w:t>
      </w:r>
    </w:p>
    <w:p w14:paraId="63A634AC" w14:textId="77777777" w:rsidR="006B0600" w:rsidRDefault="006B0600" w:rsidP="006B0600">
      <w:pPr>
        <w:ind w:left="709"/>
        <w:jc w:val="both"/>
        <w:rPr>
          <w:szCs w:val="22"/>
        </w:rPr>
      </w:pPr>
    </w:p>
    <w:p w14:paraId="7A3F8C30" w14:textId="77777777" w:rsidR="006B0600" w:rsidRPr="00041799" w:rsidRDefault="006B0600" w:rsidP="00133251">
      <w:pPr>
        <w:numPr>
          <w:ilvl w:val="1"/>
          <w:numId w:val="127"/>
        </w:numPr>
        <w:ind w:left="709" w:hanging="709"/>
        <w:jc w:val="both"/>
        <w:rPr>
          <w:szCs w:val="22"/>
        </w:rPr>
      </w:pPr>
      <w:r w:rsidRPr="00041799">
        <w:rPr>
          <w:szCs w:val="22"/>
        </w:rPr>
        <w:t xml:space="preserve">Predávajúci je povinný písomne informovať Kupujúceho o všetkých skutočnostiach, ktoré môžu ohroziť včasné </w:t>
      </w:r>
      <w:r>
        <w:rPr>
          <w:szCs w:val="22"/>
        </w:rPr>
        <w:t>dodanie</w:t>
      </w:r>
      <w:r w:rsidRPr="00041799">
        <w:rPr>
          <w:szCs w:val="22"/>
        </w:rPr>
        <w:t xml:space="preserve"> predmetu </w:t>
      </w:r>
      <w:r>
        <w:rPr>
          <w:szCs w:val="22"/>
        </w:rPr>
        <w:t>kúpy</w:t>
      </w:r>
      <w:r w:rsidRPr="00041799">
        <w:rPr>
          <w:szCs w:val="22"/>
        </w:rPr>
        <w:t>, a to bezodkladne po ich zistení.</w:t>
      </w:r>
    </w:p>
    <w:p w14:paraId="72F2083E" w14:textId="77777777" w:rsidR="006B0600" w:rsidRDefault="006B0600" w:rsidP="006B0600">
      <w:pPr>
        <w:ind w:hanging="709"/>
        <w:rPr>
          <w:szCs w:val="22"/>
        </w:rPr>
      </w:pPr>
    </w:p>
    <w:p w14:paraId="4A3327A3" w14:textId="77777777" w:rsidR="006B0600" w:rsidRPr="00041799" w:rsidRDefault="006B0600" w:rsidP="006B0600">
      <w:pPr>
        <w:ind w:hanging="709"/>
        <w:rPr>
          <w:szCs w:val="22"/>
        </w:rPr>
      </w:pPr>
    </w:p>
    <w:p w14:paraId="27846E76"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6</w:t>
      </w:r>
    </w:p>
    <w:p w14:paraId="1E8E5AF8" w14:textId="77777777" w:rsidR="006B0600" w:rsidRPr="00041799" w:rsidRDefault="006B0600" w:rsidP="006B0600">
      <w:pPr>
        <w:jc w:val="center"/>
        <w:rPr>
          <w:b/>
          <w:szCs w:val="22"/>
        </w:rPr>
      </w:pPr>
      <w:r w:rsidRPr="00041799">
        <w:rPr>
          <w:b/>
          <w:szCs w:val="22"/>
        </w:rPr>
        <w:t>ZÁRUKA A ZÁRUČNÝ SERVIS</w:t>
      </w:r>
    </w:p>
    <w:p w14:paraId="5644951D" w14:textId="77777777" w:rsidR="006B0600" w:rsidRDefault="006B0600" w:rsidP="006B0600">
      <w:pPr>
        <w:pStyle w:val="Default"/>
      </w:pPr>
    </w:p>
    <w:p w14:paraId="20195C25" w14:textId="77777777" w:rsidR="006B0600" w:rsidRPr="003B7A02" w:rsidRDefault="006B0600" w:rsidP="00133251">
      <w:pPr>
        <w:numPr>
          <w:ilvl w:val="1"/>
          <w:numId w:val="128"/>
        </w:numPr>
        <w:ind w:left="709" w:hanging="709"/>
        <w:jc w:val="both"/>
        <w:rPr>
          <w:rFonts w:cstheme="minorHAnsi"/>
          <w:szCs w:val="22"/>
        </w:rPr>
      </w:pPr>
      <w:r w:rsidRPr="003B7A02">
        <w:rPr>
          <w:rFonts w:cstheme="minorHAnsi"/>
          <w:szCs w:val="22"/>
        </w:rPr>
        <w:t xml:space="preserve">Záručná doba </w:t>
      </w:r>
      <w:r>
        <w:rPr>
          <w:rFonts w:cstheme="minorHAnsi"/>
          <w:szCs w:val="22"/>
        </w:rPr>
        <w:t>na zariadenia je 24</w:t>
      </w:r>
      <w:r w:rsidRPr="009B718B">
        <w:rPr>
          <w:rFonts w:cstheme="minorHAnsi"/>
          <w:szCs w:val="22"/>
        </w:rPr>
        <w:t xml:space="preserve"> mesiacov a začína plynúť </w:t>
      </w:r>
      <w:r>
        <w:rPr>
          <w:rFonts w:cstheme="minorHAnsi"/>
          <w:szCs w:val="22"/>
        </w:rPr>
        <w:t>v deň dodania zariadení</w:t>
      </w:r>
      <w:r w:rsidRPr="009B718B">
        <w:rPr>
          <w:rFonts w:cstheme="minorHAnsi"/>
          <w:szCs w:val="22"/>
        </w:rPr>
        <w:t>, t. j. po podpísaní preberacieho protokolu podľa bodu 5.7 zmluvy</w:t>
      </w:r>
      <w:r w:rsidRPr="003B7A02">
        <w:rPr>
          <w:rFonts w:cstheme="minorHAnsi"/>
          <w:szCs w:val="22"/>
        </w:rPr>
        <w:t xml:space="preserve">. </w:t>
      </w:r>
    </w:p>
    <w:p w14:paraId="07F0AC6B" w14:textId="77777777" w:rsidR="006B0600" w:rsidRDefault="006B0600" w:rsidP="006B0600">
      <w:pPr>
        <w:pStyle w:val="Odsekzoznamu"/>
        <w:rPr>
          <w:rFonts w:cstheme="minorHAnsi"/>
          <w:szCs w:val="22"/>
        </w:rPr>
      </w:pPr>
    </w:p>
    <w:p w14:paraId="37134875" w14:textId="77777777" w:rsidR="006B0600" w:rsidRDefault="006B0600" w:rsidP="00133251">
      <w:pPr>
        <w:numPr>
          <w:ilvl w:val="1"/>
          <w:numId w:val="128"/>
        </w:numPr>
        <w:ind w:left="709" w:hanging="709"/>
        <w:jc w:val="both"/>
        <w:rPr>
          <w:szCs w:val="22"/>
        </w:rPr>
      </w:pPr>
      <w:r w:rsidRPr="003B7A02">
        <w:rPr>
          <w:rFonts w:cstheme="minorHAnsi"/>
          <w:szCs w:val="22"/>
        </w:rPr>
        <w:t xml:space="preserve">Predávajúci zodpovedá za to, že </w:t>
      </w:r>
      <w:r>
        <w:rPr>
          <w:rFonts w:cstheme="minorHAnsi"/>
          <w:szCs w:val="22"/>
        </w:rPr>
        <w:t xml:space="preserve">zariadenia </w:t>
      </w:r>
      <w:r w:rsidRPr="003B7A02">
        <w:rPr>
          <w:rFonts w:cstheme="minorHAnsi"/>
          <w:szCs w:val="22"/>
        </w:rPr>
        <w:t>bud</w:t>
      </w:r>
      <w:r>
        <w:rPr>
          <w:rFonts w:cstheme="minorHAnsi"/>
          <w:szCs w:val="22"/>
        </w:rPr>
        <w:t>ú</w:t>
      </w:r>
      <w:r w:rsidRPr="003B7A02">
        <w:rPr>
          <w:rFonts w:cstheme="minorHAnsi"/>
          <w:szCs w:val="22"/>
        </w:rPr>
        <w:t xml:space="preserve"> mať počas záruč</w:t>
      </w:r>
      <w:r>
        <w:rPr>
          <w:rFonts w:cstheme="minorHAnsi"/>
          <w:szCs w:val="22"/>
        </w:rPr>
        <w:t xml:space="preserve">nej doby </w:t>
      </w:r>
      <w:r w:rsidRPr="003B7A02">
        <w:rPr>
          <w:szCs w:val="22"/>
        </w:rPr>
        <w:t>vlastnosti a kvalitu predpokladané v tejto zmluve, najmä jej Prílohe č. 1</w:t>
      </w:r>
      <w:r>
        <w:rPr>
          <w:szCs w:val="22"/>
        </w:rPr>
        <w:t xml:space="preserve"> a bude ich možné používať na stanovený účel podľa bodu 3.3 zmluvy</w:t>
      </w:r>
      <w:r w:rsidRPr="003B7A02">
        <w:rPr>
          <w:szCs w:val="22"/>
        </w:rPr>
        <w:t>.</w:t>
      </w:r>
    </w:p>
    <w:p w14:paraId="79CF8432" w14:textId="77777777" w:rsidR="006B0600" w:rsidRDefault="006B0600" w:rsidP="006B0600">
      <w:pPr>
        <w:pStyle w:val="Odsekzoznamu"/>
        <w:rPr>
          <w:szCs w:val="22"/>
        </w:rPr>
      </w:pPr>
    </w:p>
    <w:p w14:paraId="290F6E3F" w14:textId="77777777" w:rsidR="006B0600" w:rsidRPr="00372D72" w:rsidRDefault="006B0600" w:rsidP="00133251">
      <w:pPr>
        <w:numPr>
          <w:ilvl w:val="1"/>
          <w:numId w:val="128"/>
        </w:numPr>
        <w:ind w:left="709" w:hanging="709"/>
        <w:jc w:val="both"/>
        <w:rPr>
          <w:b/>
          <w:szCs w:val="22"/>
        </w:rPr>
      </w:pPr>
      <w:r>
        <w:rPr>
          <w:szCs w:val="22"/>
        </w:rPr>
        <w:t xml:space="preserve">V prípade výskytu vady na zariadení počas záručnej doby </w:t>
      </w:r>
      <w:r w:rsidRPr="00700798">
        <w:rPr>
          <w:szCs w:val="22"/>
        </w:rPr>
        <w:t xml:space="preserve">má </w:t>
      </w:r>
      <w:r>
        <w:rPr>
          <w:szCs w:val="22"/>
        </w:rPr>
        <w:t>P</w:t>
      </w:r>
      <w:r w:rsidRPr="00700798">
        <w:rPr>
          <w:szCs w:val="22"/>
        </w:rPr>
        <w:t xml:space="preserve">redávajúci povinnosť </w:t>
      </w:r>
      <w:r>
        <w:rPr>
          <w:szCs w:val="22"/>
        </w:rPr>
        <w:t xml:space="preserve">vady odstrániť </w:t>
      </w:r>
      <w:r w:rsidRPr="00700798">
        <w:rPr>
          <w:szCs w:val="22"/>
        </w:rPr>
        <w:t xml:space="preserve">v lehote </w:t>
      </w:r>
      <w:r>
        <w:rPr>
          <w:szCs w:val="22"/>
        </w:rPr>
        <w:t>30</w:t>
      </w:r>
      <w:r w:rsidRPr="00700798">
        <w:rPr>
          <w:szCs w:val="22"/>
        </w:rPr>
        <w:t xml:space="preserve">dní od </w:t>
      </w:r>
      <w:r>
        <w:rPr>
          <w:szCs w:val="22"/>
        </w:rPr>
        <w:t>oznámenia vady / vád zariadenia, a to opravou zariadenia alebo dodaním náhradného zariadenia</w:t>
      </w:r>
      <w:r w:rsidRPr="00700798">
        <w:rPr>
          <w:szCs w:val="22"/>
        </w:rPr>
        <w:t>.</w:t>
      </w:r>
      <w:r>
        <w:rPr>
          <w:szCs w:val="22"/>
        </w:rPr>
        <w:t xml:space="preserve"> Ak o to Kupujúci pri nahlásení vady požiada, Predávajúci je povinný do 5 dní od nahlásenia vady poskytnúť  náhradné zariadenie do času odstránenia vady. </w:t>
      </w:r>
      <w:r w:rsidRPr="00700798">
        <w:rPr>
          <w:szCs w:val="22"/>
        </w:rPr>
        <w:t xml:space="preserve">  </w:t>
      </w:r>
    </w:p>
    <w:p w14:paraId="28C1D020" w14:textId="77777777" w:rsidR="004969BF" w:rsidRDefault="004969BF" w:rsidP="006B0600">
      <w:pPr>
        <w:ind w:left="708"/>
        <w:jc w:val="center"/>
        <w:rPr>
          <w:b/>
          <w:szCs w:val="22"/>
        </w:rPr>
      </w:pPr>
    </w:p>
    <w:p w14:paraId="500538EF" w14:textId="0313C6E4" w:rsidR="006B0600" w:rsidRPr="00556591" w:rsidRDefault="006B0600" w:rsidP="006B0600">
      <w:pPr>
        <w:ind w:left="708"/>
        <w:jc w:val="center"/>
        <w:rPr>
          <w:b/>
          <w:szCs w:val="22"/>
        </w:rPr>
      </w:pPr>
      <w:r w:rsidRPr="00556591">
        <w:rPr>
          <w:b/>
          <w:szCs w:val="22"/>
        </w:rPr>
        <w:t>Článok 7</w:t>
      </w:r>
    </w:p>
    <w:p w14:paraId="7365FEB0" w14:textId="77777777" w:rsidR="006B0600" w:rsidRDefault="006B0600" w:rsidP="006B0600">
      <w:pPr>
        <w:ind w:left="708"/>
        <w:jc w:val="center"/>
        <w:rPr>
          <w:b/>
          <w:szCs w:val="22"/>
        </w:rPr>
      </w:pPr>
      <w:r w:rsidRPr="00556591">
        <w:rPr>
          <w:b/>
          <w:szCs w:val="22"/>
        </w:rPr>
        <w:t>P</w:t>
      </w:r>
      <w:r>
        <w:rPr>
          <w:b/>
          <w:szCs w:val="22"/>
        </w:rPr>
        <w:t>RAVIDLÁ POUŽITIA SUBDODÁVATEĽOV</w:t>
      </w:r>
    </w:p>
    <w:p w14:paraId="2AE8AC49" w14:textId="77777777" w:rsidR="006B0600" w:rsidRDefault="006B0600" w:rsidP="006B0600">
      <w:pPr>
        <w:ind w:left="708"/>
        <w:jc w:val="center"/>
        <w:rPr>
          <w:b/>
          <w:szCs w:val="22"/>
        </w:rPr>
      </w:pPr>
    </w:p>
    <w:p w14:paraId="3B263A39"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AC7EA8">
        <w:rPr>
          <w:rFonts w:ascii="Calibri" w:eastAsia="Calibri" w:hAnsi="Calibri"/>
          <w:szCs w:val="22"/>
          <w:lang w:eastAsia="en-US"/>
        </w:rPr>
        <w:t>Predávajúci je oprávnený plniť túto zmluvu aj prostredníctvom tretích subjektov (ďalej len „Subdodávateľ“), pričom Predávajúci bez obmedzenia zodpovedá za odbornú starostlivosť pri výbere Subdodávateľa.</w:t>
      </w:r>
    </w:p>
    <w:p w14:paraId="44945E0B" w14:textId="77777777" w:rsidR="006B0600" w:rsidRPr="00AC7EA8" w:rsidRDefault="006B0600" w:rsidP="006B0600">
      <w:pPr>
        <w:pStyle w:val="Odsekzoznamu"/>
        <w:suppressAutoHyphens/>
        <w:spacing w:line="276" w:lineRule="auto"/>
        <w:ind w:left="709"/>
        <w:jc w:val="both"/>
        <w:rPr>
          <w:rFonts w:ascii="Calibri" w:eastAsia="Calibri" w:hAnsi="Calibri"/>
          <w:szCs w:val="22"/>
          <w:lang w:eastAsia="en-US"/>
        </w:rPr>
      </w:pPr>
    </w:p>
    <w:p w14:paraId="0AE8B4D3"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Cs w:val="22"/>
          <w:lang w:eastAsia="en-US"/>
        </w:rPr>
        <w:t xml:space="preserve">denia, je uvedený </w:t>
      </w:r>
      <w:r w:rsidRPr="00A961BE">
        <w:rPr>
          <w:rFonts w:ascii="Calibri" w:eastAsia="Calibri" w:hAnsi="Calibri"/>
          <w:szCs w:val="22"/>
          <w:lang w:eastAsia="en-US"/>
        </w:rPr>
        <w:t>v Prílohe č. 3.</w:t>
      </w:r>
    </w:p>
    <w:p w14:paraId="1C6DBA8D"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89A7A08"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 xml:space="preserve">Predávajúci je povinný </w:t>
      </w:r>
      <w:r>
        <w:rPr>
          <w:rFonts w:ascii="Calibri" w:eastAsia="Calibri" w:hAnsi="Calibri"/>
          <w:szCs w:val="22"/>
          <w:lang w:eastAsia="en-US"/>
        </w:rPr>
        <w:t>bez zbytočného odkladu oznámiť K</w:t>
      </w:r>
      <w:r w:rsidRPr="00556591">
        <w:rPr>
          <w:rFonts w:ascii="Calibri" w:eastAsia="Calibri" w:hAnsi="Calibri"/>
          <w:szCs w:val="22"/>
          <w:lang w:eastAsia="en-US"/>
        </w:rPr>
        <w:t>upujúcemu zmenu a/alebo doplnenie Subdodávateľa pred plánovaným použitím nového Subdodávateľa.</w:t>
      </w:r>
    </w:p>
    <w:p w14:paraId="19485156"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06650E36"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Predávajúci</w:t>
      </w:r>
      <w:r w:rsidRPr="00556591">
        <w:rPr>
          <w:rFonts w:ascii="Calibri" w:eastAsia="Calibri" w:hAnsi="Calibri"/>
          <w:szCs w:val="22"/>
          <w:lang w:eastAsia="en-US"/>
        </w:rPr>
        <w:t xml:space="preserve"> je</w:t>
      </w:r>
      <w:r>
        <w:rPr>
          <w:rFonts w:ascii="Calibri" w:eastAsia="Calibri" w:hAnsi="Calibri"/>
          <w:szCs w:val="22"/>
          <w:lang w:eastAsia="en-US"/>
        </w:rPr>
        <w:t xml:space="preserve"> povinný oznámiť Kupujúcemu</w:t>
      </w:r>
      <w:r w:rsidRPr="00556591">
        <w:rPr>
          <w:rFonts w:ascii="Calibri" w:eastAsia="Calibri" w:hAnsi="Calibri"/>
          <w:szCs w:val="22"/>
          <w:lang w:eastAsia="en-US"/>
        </w:rPr>
        <w:t xml:space="preserve"> akúkoľvek zmenu údajov o Subdodá</w:t>
      </w:r>
      <w:r>
        <w:rPr>
          <w:rFonts w:ascii="Calibri" w:eastAsia="Calibri" w:hAnsi="Calibri"/>
          <w:szCs w:val="22"/>
          <w:lang w:eastAsia="en-US"/>
        </w:rPr>
        <w:t xml:space="preserve">vateľovi uvedenom </w:t>
      </w:r>
      <w:r w:rsidRPr="00A27316">
        <w:rPr>
          <w:rFonts w:ascii="Calibri" w:eastAsia="Calibri" w:hAnsi="Calibri"/>
          <w:szCs w:val="22"/>
          <w:lang w:eastAsia="en-US"/>
        </w:rPr>
        <w:t>v Prílohe č. 3</w:t>
      </w:r>
      <w:r w:rsidRPr="00556591">
        <w:rPr>
          <w:rFonts w:ascii="Calibri" w:eastAsia="Calibri" w:hAnsi="Calibri"/>
          <w:szCs w:val="22"/>
          <w:lang w:eastAsia="en-US"/>
        </w:rPr>
        <w:t xml:space="preserve"> tejto zmluvy, resp. zmenenom/ doplnenom podľa bodu </w:t>
      </w:r>
      <w:r>
        <w:rPr>
          <w:rFonts w:ascii="Calibri" w:eastAsia="Calibri" w:hAnsi="Calibri"/>
          <w:szCs w:val="22"/>
          <w:lang w:eastAsia="en-US"/>
        </w:rPr>
        <w:t>7</w:t>
      </w:r>
      <w:r w:rsidRPr="00556591">
        <w:rPr>
          <w:rFonts w:ascii="Calibri" w:eastAsia="Calibri" w:hAnsi="Calibri"/>
          <w:szCs w:val="22"/>
          <w:lang w:eastAsia="en-US"/>
        </w:rPr>
        <w:t>.</w:t>
      </w:r>
      <w:r>
        <w:rPr>
          <w:rFonts w:ascii="Calibri" w:eastAsia="Calibri" w:hAnsi="Calibri"/>
          <w:szCs w:val="22"/>
          <w:lang w:eastAsia="en-US"/>
        </w:rPr>
        <w:t>3</w:t>
      </w:r>
      <w:r w:rsidRPr="00556591">
        <w:rPr>
          <w:rFonts w:ascii="Calibri" w:eastAsia="Calibri" w:hAnsi="Calibri"/>
          <w:szCs w:val="22"/>
          <w:lang w:eastAsia="en-US"/>
        </w:rPr>
        <w:t xml:space="preserve"> zmluvy, a to bezodkladne, najneskôr však do 3 (troch) dní, odkedy k zmene údajov došlo.</w:t>
      </w:r>
    </w:p>
    <w:p w14:paraId="6DDEE968"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1BAD390A"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Predávajúci</w:t>
      </w:r>
      <w:r w:rsidRPr="00556591">
        <w:rPr>
          <w:rFonts w:ascii="Calibri" w:eastAsia="Calibri" w:hAnsi="Calibri"/>
          <w:szCs w:val="22"/>
          <w:lang w:eastAsia="en-US"/>
        </w:rPr>
        <w:t xml:space="preserve"> je povinný zabezpečiť, aby jeho Subdodávatelia a subdodávatelia v zmysle § 2 ods. 1 písm. a) bod 7 </w:t>
      </w:r>
      <w:r w:rsidRPr="00556591">
        <w:rPr>
          <w:rFonts w:ascii="Calibri" w:eastAsia="Calibri" w:hAnsi="Calibri" w:cs="Calibri"/>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Cs w:val="22"/>
          <w:lang w:eastAsia="en-US"/>
        </w:rPr>
        <w:t>, ktorým v súvislosti s touto zmluvou vznikla povinnosť zápisu do Registra, boli riadne, včas a po celú dob</w:t>
      </w:r>
      <w:r>
        <w:rPr>
          <w:rFonts w:ascii="Calibri" w:eastAsia="Calibri" w:hAnsi="Calibri"/>
          <w:szCs w:val="22"/>
          <w:lang w:eastAsia="en-US"/>
        </w:rPr>
        <w:t>u trvania tejto zmluvy</w:t>
      </w:r>
      <w:r w:rsidRPr="00556591">
        <w:rPr>
          <w:rFonts w:ascii="Calibri" w:eastAsia="Calibri" w:hAnsi="Calibri"/>
          <w:szCs w:val="22"/>
          <w:lang w:eastAsia="en-US"/>
        </w:rPr>
        <w:t xml:space="preserve"> zapísaný do Registra.</w:t>
      </w:r>
    </w:p>
    <w:p w14:paraId="5F71EAA8"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0440773"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Za účelom kontroly plnenia povi</w:t>
      </w:r>
      <w:r>
        <w:rPr>
          <w:rFonts w:ascii="Calibri" w:eastAsia="Calibri" w:hAnsi="Calibri"/>
          <w:szCs w:val="22"/>
          <w:lang w:eastAsia="en-US"/>
        </w:rPr>
        <w:t>nnosti Predávajúceho</w:t>
      </w:r>
      <w:r w:rsidRPr="00556591">
        <w:rPr>
          <w:rFonts w:ascii="Calibri" w:eastAsia="Calibri" w:hAnsi="Calibri"/>
          <w:szCs w:val="22"/>
          <w:lang w:eastAsia="en-US"/>
        </w:rPr>
        <w:t xml:space="preserve"> v zmysle bodu </w:t>
      </w:r>
      <w:r>
        <w:rPr>
          <w:rFonts w:ascii="Calibri" w:eastAsia="Calibri" w:hAnsi="Calibri"/>
          <w:szCs w:val="22"/>
          <w:lang w:eastAsia="en-US"/>
        </w:rPr>
        <w:t>7</w:t>
      </w:r>
      <w:r w:rsidRPr="00556591">
        <w:rPr>
          <w:rFonts w:ascii="Calibri" w:eastAsia="Calibri" w:hAnsi="Calibri"/>
          <w:szCs w:val="22"/>
          <w:lang w:eastAsia="en-US"/>
        </w:rPr>
        <w:t>.</w:t>
      </w:r>
      <w:r>
        <w:rPr>
          <w:rFonts w:ascii="Calibri" w:eastAsia="Calibri" w:hAnsi="Calibri"/>
          <w:szCs w:val="22"/>
          <w:lang w:eastAsia="en-US"/>
        </w:rPr>
        <w:t xml:space="preserve">5 </w:t>
      </w:r>
      <w:r w:rsidRPr="00556591">
        <w:rPr>
          <w:rFonts w:ascii="Calibri" w:eastAsia="Calibri" w:hAnsi="Calibri"/>
          <w:szCs w:val="22"/>
          <w:lang w:eastAsia="en-US"/>
        </w:rPr>
        <w:t xml:space="preserve">zmluvy je </w:t>
      </w:r>
      <w:r>
        <w:rPr>
          <w:rFonts w:ascii="Calibri" w:eastAsia="Calibri" w:hAnsi="Calibri"/>
          <w:szCs w:val="22"/>
          <w:lang w:eastAsia="en-US"/>
        </w:rPr>
        <w:t>P</w:t>
      </w:r>
      <w:r w:rsidRPr="00556591">
        <w:rPr>
          <w:rFonts w:ascii="Calibri" w:eastAsia="Calibri" w:hAnsi="Calibri"/>
          <w:szCs w:val="22"/>
          <w:lang w:eastAsia="en-US"/>
        </w:rPr>
        <w:t xml:space="preserve">redávajúci povinný kedykoľvek počas trvania tejto zmluvy na výzvu </w:t>
      </w:r>
      <w:r>
        <w:rPr>
          <w:rFonts w:ascii="Calibri" w:eastAsia="Calibri" w:hAnsi="Calibri"/>
          <w:szCs w:val="22"/>
          <w:lang w:eastAsia="en-US"/>
        </w:rPr>
        <w:t>K</w:t>
      </w:r>
      <w:r w:rsidRPr="00556591">
        <w:rPr>
          <w:rFonts w:ascii="Calibri" w:eastAsia="Calibri" w:hAnsi="Calibri"/>
          <w:szCs w:val="22"/>
          <w:lang w:eastAsia="en-US"/>
        </w:rPr>
        <w:t xml:space="preserve">upujúceho bezodkladne, najneskôr však do 3 pracovných dní, predložiť </w:t>
      </w:r>
      <w:r>
        <w:rPr>
          <w:rFonts w:ascii="Calibri" w:eastAsia="Calibri" w:hAnsi="Calibri"/>
          <w:szCs w:val="22"/>
          <w:lang w:eastAsia="en-US"/>
        </w:rPr>
        <w:t>K</w:t>
      </w:r>
      <w:r w:rsidRPr="00556591">
        <w:rPr>
          <w:rFonts w:ascii="Calibri" w:eastAsia="Calibri" w:hAnsi="Calibri"/>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Cs w:val="22"/>
          <w:lang w:eastAsia="en-US"/>
        </w:rPr>
        <w:t>h participácie na plnení tejto z</w:t>
      </w:r>
      <w:r w:rsidRPr="00556591">
        <w:rPr>
          <w:rFonts w:ascii="Calibri" w:eastAsia="Calibri" w:hAnsi="Calibri"/>
          <w:szCs w:val="22"/>
          <w:lang w:eastAsia="en-US"/>
        </w:rPr>
        <w:t>mluvy (ďalej len „Zoznam“) a zároveň všetky zmluvy so subdodávateľmi identifi</w:t>
      </w:r>
      <w:r>
        <w:rPr>
          <w:rFonts w:ascii="Calibri" w:eastAsia="Calibri" w:hAnsi="Calibri"/>
          <w:szCs w:val="22"/>
          <w:lang w:eastAsia="en-US"/>
        </w:rPr>
        <w:t>kovanými v Prílohe č. 3</w:t>
      </w:r>
      <w:r w:rsidRPr="00556591">
        <w:rPr>
          <w:rFonts w:ascii="Calibri" w:eastAsia="Calibri" w:hAnsi="Calibri"/>
          <w:szCs w:val="22"/>
          <w:lang w:eastAsia="en-US"/>
        </w:rPr>
        <w:t xml:space="preserve">, resp. následne doplnenými/ zmenenými postupom podľa bodu </w:t>
      </w:r>
      <w:r>
        <w:rPr>
          <w:rFonts w:ascii="Calibri" w:eastAsia="Calibri" w:hAnsi="Calibri"/>
          <w:szCs w:val="22"/>
          <w:lang w:eastAsia="en-US"/>
        </w:rPr>
        <w:t>7.3</w:t>
      </w:r>
      <w:r w:rsidRPr="00556591">
        <w:rPr>
          <w:rFonts w:ascii="Calibri" w:eastAsia="Calibri" w:hAnsi="Calibri"/>
          <w:szCs w:val="22"/>
          <w:lang w:eastAsia="en-US"/>
        </w:rPr>
        <w:t>zmluvy, ktorých neuviedol v Zozname a nie sú zapísaní v Registri. Za úplnosť a pravdivosť poskytnutých údajov nesie plnú zodpovednosť predávajúci.</w:t>
      </w:r>
    </w:p>
    <w:p w14:paraId="3CDE8724"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FF34B0B"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V prípade ak Predávajúci</w:t>
      </w:r>
      <w:r w:rsidRPr="00556591">
        <w:rPr>
          <w:rFonts w:ascii="Calibri" w:eastAsia="Calibri" w:hAnsi="Calibri"/>
          <w:szCs w:val="22"/>
          <w:lang w:eastAsia="en-US"/>
        </w:rPr>
        <w:t xml:space="preserve"> poruší povinnosť podľa bodu </w:t>
      </w:r>
      <w:r>
        <w:rPr>
          <w:rFonts w:ascii="Calibri" w:eastAsia="Calibri" w:hAnsi="Calibri"/>
          <w:szCs w:val="22"/>
          <w:lang w:eastAsia="en-US"/>
        </w:rPr>
        <w:t xml:space="preserve">7.5 </w:t>
      </w:r>
      <w:r w:rsidRPr="00556591">
        <w:rPr>
          <w:rFonts w:ascii="Calibri" w:eastAsia="Calibri" w:hAnsi="Calibri"/>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Cs w:val="22"/>
          <w:lang w:eastAsia="en-US"/>
        </w:rPr>
        <w:t>K</w:t>
      </w:r>
      <w:r w:rsidRPr="00556591">
        <w:rPr>
          <w:rFonts w:ascii="Calibri" w:eastAsia="Calibri" w:hAnsi="Calibri"/>
          <w:szCs w:val="22"/>
          <w:lang w:eastAsia="en-US"/>
        </w:rPr>
        <w:t xml:space="preserve">upujúci právo na zmluvnú pokutu od </w:t>
      </w:r>
      <w:r>
        <w:rPr>
          <w:rFonts w:ascii="Calibri" w:eastAsia="Calibri" w:hAnsi="Calibri"/>
          <w:szCs w:val="22"/>
          <w:lang w:eastAsia="en-US"/>
        </w:rPr>
        <w:t>P</w:t>
      </w:r>
      <w:r w:rsidRPr="00556591">
        <w:rPr>
          <w:rFonts w:ascii="Calibri" w:eastAsia="Calibri" w:hAnsi="Calibri"/>
          <w:szCs w:val="22"/>
          <w:lang w:eastAsia="en-US"/>
        </w:rPr>
        <w:t xml:space="preserve">redávajúceho vo výške 1.000,- € (slovom jedentisíc eur), a to za každého Subdodávateľa a </w:t>
      </w:r>
      <w:r w:rsidRPr="00556591">
        <w:rPr>
          <w:rFonts w:ascii="Calibri" w:eastAsia="Calibri" w:hAnsi="Calibri"/>
          <w:szCs w:val="22"/>
          <w:lang w:eastAsia="en-US"/>
        </w:rPr>
        <w:lastRenderedPageBreak/>
        <w:t>subdodávateľa v zmysle § 2 ods. 1 písm. a) bod 7 zákona č. 315/2016 Z. z., ktorý sa riadne a včas nezapíše do Registra, resp. bude z Registra vymazaný.</w:t>
      </w:r>
    </w:p>
    <w:p w14:paraId="7392AC1A"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5CE149BE"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V</w:t>
      </w:r>
      <w:r>
        <w:rPr>
          <w:rFonts w:ascii="Calibri" w:eastAsia="Calibri" w:hAnsi="Calibri"/>
          <w:szCs w:val="22"/>
          <w:lang w:eastAsia="en-US"/>
        </w:rPr>
        <w:t xml:space="preserve"> prípade omeškania Predávajúceho</w:t>
      </w:r>
      <w:r w:rsidRPr="00556591">
        <w:rPr>
          <w:rFonts w:ascii="Calibri" w:eastAsia="Calibri" w:hAnsi="Calibri"/>
          <w:szCs w:val="22"/>
          <w:lang w:eastAsia="en-US"/>
        </w:rPr>
        <w:t xml:space="preserve"> so splnen</w:t>
      </w:r>
      <w:r>
        <w:rPr>
          <w:rFonts w:ascii="Calibri" w:eastAsia="Calibri" w:hAnsi="Calibri"/>
          <w:szCs w:val="22"/>
          <w:lang w:eastAsia="en-US"/>
        </w:rPr>
        <w:t>ím povinnosti v zmysle bodu 7.6 zmluvy má Kupujúci</w:t>
      </w:r>
      <w:r w:rsidRPr="00556591">
        <w:rPr>
          <w:rFonts w:ascii="Calibri" w:eastAsia="Calibri" w:hAnsi="Calibri"/>
          <w:szCs w:val="22"/>
          <w:lang w:eastAsia="en-US"/>
        </w:rPr>
        <w:t xml:space="preserve"> právo na zmluvnú pokutu vo výške 100,- € (slovom jednosto eur), a to za každý aj začatý deň omeškania, maximálne však vo výške 5.000,- € (slovom päťtisíc eur).</w:t>
      </w:r>
    </w:p>
    <w:p w14:paraId="49D6F83B" w14:textId="77777777" w:rsidR="006B0600" w:rsidRPr="00041799" w:rsidRDefault="006B0600" w:rsidP="006B0600">
      <w:pPr>
        <w:jc w:val="both"/>
        <w:rPr>
          <w:szCs w:val="22"/>
        </w:rPr>
      </w:pPr>
    </w:p>
    <w:p w14:paraId="56FDD316" w14:textId="77777777" w:rsidR="006B0600" w:rsidRPr="00041799" w:rsidRDefault="006B0600" w:rsidP="006B0600">
      <w:pPr>
        <w:jc w:val="center"/>
        <w:rPr>
          <w:b/>
          <w:szCs w:val="22"/>
        </w:rPr>
      </w:pPr>
      <w:r w:rsidRPr="00041799">
        <w:rPr>
          <w:b/>
          <w:szCs w:val="22"/>
        </w:rPr>
        <w:t>Čl</w:t>
      </w:r>
      <w:r>
        <w:rPr>
          <w:b/>
          <w:szCs w:val="22"/>
        </w:rPr>
        <w:t>ánok 8</w:t>
      </w:r>
    </w:p>
    <w:p w14:paraId="6297E328" w14:textId="77777777" w:rsidR="006B0600" w:rsidRPr="00041799" w:rsidRDefault="006B0600" w:rsidP="006B0600">
      <w:pPr>
        <w:jc w:val="center"/>
        <w:rPr>
          <w:b/>
          <w:szCs w:val="22"/>
        </w:rPr>
      </w:pPr>
      <w:r w:rsidRPr="00041799">
        <w:rPr>
          <w:b/>
          <w:szCs w:val="22"/>
        </w:rPr>
        <w:t>ZMLUVNÉ POKUTY A ZODPOVEDNOSŤ ZA ŠKODY</w:t>
      </w:r>
    </w:p>
    <w:p w14:paraId="77F27282" w14:textId="77777777" w:rsidR="006B0600" w:rsidRPr="00372D72" w:rsidRDefault="006B0600" w:rsidP="006B0600">
      <w:pPr>
        <w:jc w:val="both"/>
        <w:rPr>
          <w:vanish/>
          <w:szCs w:val="22"/>
        </w:rPr>
      </w:pPr>
    </w:p>
    <w:p w14:paraId="2B1FE488" w14:textId="77777777" w:rsidR="006B0600" w:rsidRDefault="006B0600" w:rsidP="00133251">
      <w:pPr>
        <w:numPr>
          <w:ilvl w:val="1"/>
          <w:numId w:val="129"/>
        </w:numPr>
        <w:ind w:left="728" w:hanging="742"/>
        <w:jc w:val="both"/>
        <w:rPr>
          <w:szCs w:val="22"/>
        </w:rPr>
      </w:pPr>
      <w:r w:rsidRPr="00041799">
        <w:rPr>
          <w:szCs w:val="22"/>
        </w:rPr>
        <w:t>V</w:t>
      </w:r>
      <w:r>
        <w:rPr>
          <w:szCs w:val="22"/>
        </w:rPr>
        <w:t> </w:t>
      </w:r>
      <w:r w:rsidRPr="00041799">
        <w:rPr>
          <w:szCs w:val="22"/>
        </w:rPr>
        <w:t>prípade</w:t>
      </w:r>
      <w:r>
        <w:rPr>
          <w:szCs w:val="22"/>
        </w:rPr>
        <w:t xml:space="preserve"> omeškania Predávajúceho s dodaním</w:t>
      </w:r>
      <w:r w:rsidRPr="00041799">
        <w:rPr>
          <w:szCs w:val="22"/>
        </w:rPr>
        <w:t xml:space="preserve"> predmetu </w:t>
      </w:r>
      <w:r>
        <w:rPr>
          <w:szCs w:val="22"/>
        </w:rPr>
        <w:t xml:space="preserve">kúpy, v lehote uvedenej v bode 5.1 zmluvy </w:t>
      </w:r>
      <w:r w:rsidRPr="00041799">
        <w:rPr>
          <w:szCs w:val="22"/>
        </w:rPr>
        <w:t>je Kupujúci oprávnený uplatniť si u Predávajúceho zmluvnú pokutu vo výške 0,5</w:t>
      </w:r>
      <w:r>
        <w:rPr>
          <w:szCs w:val="22"/>
        </w:rPr>
        <w:t xml:space="preserve"> </w:t>
      </w:r>
      <w:r w:rsidRPr="00041799">
        <w:rPr>
          <w:szCs w:val="22"/>
        </w:rPr>
        <w:t xml:space="preserve">% </w:t>
      </w:r>
      <w:r>
        <w:rPr>
          <w:szCs w:val="22"/>
        </w:rPr>
        <w:t xml:space="preserve">(pol percenta) </w:t>
      </w:r>
      <w:r w:rsidRPr="00041799">
        <w:rPr>
          <w:szCs w:val="22"/>
        </w:rPr>
        <w:t>z</w:t>
      </w:r>
      <w:r>
        <w:rPr>
          <w:szCs w:val="22"/>
        </w:rPr>
        <w:t xml:space="preserve"> celkovej </w:t>
      </w:r>
      <w:r w:rsidRPr="00041799">
        <w:rPr>
          <w:szCs w:val="22"/>
        </w:rPr>
        <w:t xml:space="preserve">ceny </w:t>
      </w:r>
      <w:r>
        <w:rPr>
          <w:szCs w:val="22"/>
        </w:rPr>
        <w:t>podľa bodu 4.1</w:t>
      </w:r>
      <w:r w:rsidRPr="00041799">
        <w:rPr>
          <w:szCs w:val="22"/>
        </w:rPr>
        <w:t xml:space="preserve"> </w:t>
      </w:r>
      <w:r>
        <w:rPr>
          <w:szCs w:val="22"/>
        </w:rPr>
        <w:t>zmluvy</w:t>
      </w:r>
      <w:r w:rsidRPr="00041799">
        <w:rPr>
          <w:szCs w:val="22"/>
        </w:rPr>
        <w:t>, a to za každý aj začatý deň omeškania</w:t>
      </w:r>
      <w:r>
        <w:rPr>
          <w:szCs w:val="22"/>
        </w:rPr>
        <w:t>, najviac však vo výške 50 % celkovej ceny podľa bodu 4.1 zmluvy</w:t>
      </w:r>
      <w:r w:rsidRPr="00041799">
        <w:rPr>
          <w:szCs w:val="22"/>
        </w:rPr>
        <w:t xml:space="preserve">. </w:t>
      </w:r>
      <w:r>
        <w:rPr>
          <w:szCs w:val="22"/>
        </w:rPr>
        <w:t xml:space="preserve"> </w:t>
      </w:r>
    </w:p>
    <w:p w14:paraId="018F0044" w14:textId="77777777" w:rsidR="006B0600" w:rsidRDefault="006B0600" w:rsidP="006B0600">
      <w:pPr>
        <w:ind w:left="728"/>
        <w:jc w:val="both"/>
        <w:rPr>
          <w:szCs w:val="22"/>
        </w:rPr>
      </w:pPr>
    </w:p>
    <w:p w14:paraId="6609CF6C" w14:textId="77777777" w:rsidR="006B0600" w:rsidRDefault="006B0600" w:rsidP="00133251">
      <w:pPr>
        <w:numPr>
          <w:ilvl w:val="1"/>
          <w:numId w:val="129"/>
        </w:numPr>
        <w:ind w:left="728" w:hanging="742"/>
        <w:jc w:val="both"/>
        <w:rPr>
          <w:szCs w:val="22"/>
        </w:rPr>
      </w:pPr>
      <w:r>
        <w:rPr>
          <w:szCs w:val="22"/>
        </w:rPr>
        <w:t xml:space="preserve">Ak Kupujúci v súlade s bodom 5.8 sa rozhodne prevziať čiastočné plnenie, je oprávnený uplatniť si u Predávajúceho zmluvnú pokutu podľa bodu 8.1 len vo výške odvíjajúcej sa od ceny  riadne nedodaných zariadení (teda ich počtu a jednotkovej ceny).   </w:t>
      </w:r>
    </w:p>
    <w:p w14:paraId="21674E36" w14:textId="77777777" w:rsidR="006B0600" w:rsidRDefault="006B0600" w:rsidP="006B0600">
      <w:pPr>
        <w:ind w:left="728"/>
        <w:jc w:val="both"/>
        <w:rPr>
          <w:szCs w:val="22"/>
        </w:rPr>
      </w:pPr>
    </w:p>
    <w:p w14:paraId="133022BF" w14:textId="77777777" w:rsidR="006B0600" w:rsidRPr="00041799" w:rsidRDefault="006B0600" w:rsidP="00133251">
      <w:pPr>
        <w:numPr>
          <w:ilvl w:val="1"/>
          <w:numId w:val="129"/>
        </w:numPr>
        <w:ind w:left="728" w:hanging="742"/>
        <w:jc w:val="both"/>
        <w:rPr>
          <w:szCs w:val="22"/>
        </w:rPr>
      </w:pPr>
      <w:r>
        <w:rPr>
          <w:szCs w:val="22"/>
        </w:rPr>
        <w:t xml:space="preserve">V prípade omeškania Predávajúceho s odstránením vád zariadení alebo dodaním náhradného zariadenia podľa bodu 6.3 zmluvy, Kupujúci je oprávnený uplatniť si u Predávajúceho zmluvnú pokutu vo výške 0,5 % (pol percenta) z jednotkovej ceny zariadenia, vo vzťahu ku ktorému Predávajúci nesplnil povinnosť poskytnúť náhradné zariadenie alebo odstrániť vady, a to za každý deň omeškania Predávajúceho, najviac však v sume zodpovedajúcej cene tohto zariadenia. </w:t>
      </w:r>
    </w:p>
    <w:p w14:paraId="38B1A48C" w14:textId="77777777" w:rsidR="006B0600" w:rsidRPr="00041799" w:rsidRDefault="006B0600" w:rsidP="006B0600">
      <w:pPr>
        <w:tabs>
          <w:tab w:val="num" w:pos="709"/>
        </w:tabs>
        <w:ind w:left="709" w:hanging="709"/>
        <w:jc w:val="both"/>
        <w:rPr>
          <w:szCs w:val="22"/>
        </w:rPr>
      </w:pPr>
    </w:p>
    <w:p w14:paraId="12025A51" w14:textId="77777777" w:rsidR="006B0600" w:rsidRPr="00041799" w:rsidRDefault="006B0600" w:rsidP="00133251">
      <w:pPr>
        <w:numPr>
          <w:ilvl w:val="1"/>
          <w:numId w:val="129"/>
        </w:numPr>
        <w:ind w:left="709" w:hanging="709"/>
        <w:jc w:val="both"/>
        <w:rPr>
          <w:szCs w:val="22"/>
        </w:rPr>
      </w:pPr>
      <w:r w:rsidRPr="00041799">
        <w:rPr>
          <w:szCs w:val="22"/>
        </w:rPr>
        <w:t xml:space="preserve">Ak jedna zo zmluvných strán spôsobí akúkoľvek škodu druhej zmluvnej strane </w:t>
      </w:r>
      <w:r w:rsidRPr="00041799">
        <w:rPr>
          <w:szCs w:val="22"/>
        </w:rPr>
        <w:br/>
        <w:t xml:space="preserve">vo vzťahu k tejto zmluve, zodpovednosť za škody vrátane škôd spôsobených tretím stranám sa bude spravovať podľa § 373 a </w:t>
      </w:r>
      <w:proofErr w:type="spellStart"/>
      <w:r w:rsidRPr="00041799">
        <w:rPr>
          <w:szCs w:val="22"/>
        </w:rPr>
        <w:t>nasl</w:t>
      </w:r>
      <w:proofErr w:type="spellEnd"/>
      <w:r w:rsidRPr="00041799">
        <w:rPr>
          <w:szCs w:val="22"/>
        </w:rPr>
        <w:t>. zák. č. 513/1991 Zb.</w:t>
      </w:r>
    </w:p>
    <w:p w14:paraId="7F4F8587" w14:textId="77777777" w:rsidR="006B0600" w:rsidRPr="00041799" w:rsidRDefault="006B0600" w:rsidP="006B0600">
      <w:pPr>
        <w:tabs>
          <w:tab w:val="num" w:pos="709"/>
        </w:tabs>
        <w:ind w:left="709" w:hanging="709"/>
        <w:jc w:val="both"/>
        <w:rPr>
          <w:szCs w:val="22"/>
        </w:rPr>
      </w:pPr>
    </w:p>
    <w:p w14:paraId="28C27D69" w14:textId="77777777" w:rsidR="006B0600" w:rsidRPr="00372D72" w:rsidRDefault="006B0600" w:rsidP="00133251">
      <w:pPr>
        <w:numPr>
          <w:ilvl w:val="1"/>
          <w:numId w:val="129"/>
        </w:numPr>
        <w:ind w:left="709" w:hanging="709"/>
        <w:jc w:val="both"/>
        <w:rPr>
          <w:szCs w:val="22"/>
        </w:rPr>
      </w:pPr>
      <w:r w:rsidRPr="00227A73">
        <w:rPr>
          <w:szCs w:val="22"/>
        </w:rPr>
        <w:t xml:space="preserve">Ak je </w:t>
      </w:r>
      <w:r>
        <w:rPr>
          <w:szCs w:val="22"/>
        </w:rPr>
        <w:t>Kupujúci</w:t>
      </w:r>
      <w:r w:rsidRPr="00227A73">
        <w:rPr>
          <w:szCs w:val="22"/>
        </w:rPr>
        <w:t xml:space="preserve"> v omeškaní so zaplatením faktúry, P</w:t>
      </w:r>
      <w:r>
        <w:rPr>
          <w:szCs w:val="22"/>
        </w:rPr>
        <w:t>redávajúci</w:t>
      </w:r>
      <w:r w:rsidRPr="00227A73">
        <w:rPr>
          <w:szCs w:val="22"/>
        </w:rPr>
        <w:t xml:space="preserve"> je oprávnený účtovať </w:t>
      </w:r>
      <w:r>
        <w:rPr>
          <w:szCs w:val="22"/>
        </w:rPr>
        <w:t>Kupujúcemu</w:t>
      </w:r>
      <w:r w:rsidRPr="00227A73">
        <w:rPr>
          <w:szCs w:val="22"/>
        </w:rPr>
        <w:t xml:space="preserve"> úroky z omeškania platieb vo výške stanovenej podľa § 369 ods. 2 zákona č. 513/1991 Zb</w:t>
      </w:r>
      <w:r w:rsidRPr="00041799">
        <w:rPr>
          <w:szCs w:val="22"/>
        </w:rPr>
        <w:t>.</w:t>
      </w:r>
    </w:p>
    <w:p w14:paraId="4851F83D"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0BAD26DD" w14:textId="77777777" w:rsidR="006B0600" w:rsidRPr="006B659C" w:rsidRDefault="006B0600" w:rsidP="00133251">
      <w:pPr>
        <w:numPr>
          <w:ilvl w:val="1"/>
          <w:numId w:val="129"/>
        </w:numPr>
        <w:ind w:left="709" w:hanging="709"/>
        <w:jc w:val="both"/>
        <w:rPr>
          <w:szCs w:val="22"/>
        </w:rPr>
      </w:pPr>
      <w:r w:rsidRPr="00227A73">
        <w:rPr>
          <w:szCs w:val="22"/>
        </w:rPr>
        <w:t>Zodpovednosť za škodu spôs</w:t>
      </w:r>
      <w:r>
        <w:rPr>
          <w:szCs w:val="22"/>
        </w:rPr>
        <w:t>obenú pri plnení tejto zmluvy</w:t>
      </w:r>
      <w:r w:rsidRPr="00227A73">
        <w:rPr>
          <w:szCs w:val="22"/>
        </w:rPr>
        <w:t xml:space="preserve"> sa riadi príslušnými ustanoveniami zákona č. 513</w:t>
      </w:r>
      <w:r>
        <w:rPr>
          <w:szCs w:val="22"/>
        </w:rPr>
        <w:t>/1991 Zb.</w:t>
      </w:r>
      <w:r w:rsidRPr="00227A73">
        <w:rPr>
          <w:szCs w:val="22"/>
        </w:rPr>
        <w:t xml:space="preserve"> a ďalšími súvisiacim všeobecne záväznými právnymi predpismi.</w:t>
      </w:r>
    </w:p>
    <w:p w14:paraId="0CB89294"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1FDBE446" w14:textId="77777777" w:rsidR="006B0600" w:rsidRPr="00041799" w:rsidRDefault="006B0600" w:rsidP="00133251">
      <w:pPr>
        <w:numPr>
          <w:ilvl w:val="1"/>
          <w:numId w:val="129"/>
        </w:numPr>
        <w:ind w:left="709" w:hanging="709"/>
        <w:jc w:val="both"/>
        <w:rPr>
          <w:szCs w:val="22"/>
        </w:rPr>
      </w:pPr>
      <w:r w:rsidRPr="00041799">
        <w:rPr>
          <w:szCs w:val="22"/>
        </w:rPr>
        <w:t>Zmluvná pokuta a náhrada škody je splatná do 30</w:t>
      </w:r>
      <w:r>
        <w:rPr>
          <w:szCs w:val="22"/>
        </w:rPr>
        <w:t xml:space="preserve"> (tridsať)</w:t>
      </w:r>
      <w:r w:rsidRPr="00041799">
        <w:rPr>
          <w:szCs w:val="22"/>
        </w:rPr>
        <w:t xml:space="preserve"> dní od doručenia písomnej výzvy na zaplatenie.</w:t>
      </w:r>
    </w:p>
    <w:p w14:paraId="51D12739"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5FDA8EB8" w14:textId="77777777" w:rsidR="006B0600" w:rsidRPr="00041799" w:rsidRDefault="006B0600" w:rsidP="00133251">
      <w:pPr>
        <w:numPr>
          <w:ilvl w:val="1"/>
          <w:numId w:val="129"/>
        </w:numPr>
        <w:ind w:left="709" w:hanging="709"/>
        <w:jc w:val="both"/>
        <w:rPr>
          <w:szCs w:val="22"/>
        </w:rPr>
      </w:pPr>
      <w:r>
        <w:rPr>
          <w:szCs w:val="22"/>
        </w:rPr>
        <w:t xml:space="preserve">Predávajúci </w:t>
      </w:r>
      <w:r w:rsidRPr="009B3700">
        <w:rPr>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szCs w:val="22"/>
        </w:rPr>
        <w:t>Ak K</w:t>
      </w:r>
      <w:r w:rsidRPr="009B3700">
        <w:rPr>
          <w:szCs w:val="22"/>
        </w:rPr>
        <w:t>upujúcemu vznikne právo na odstúpenie od zmluvy podľa § 15 ods. 1 zákona č. 315/2016 Z. z. a k odstúpeniu od zmluvy zo strany Kupujúceho nedôjde, má Kupujúci právo na zmluvnú po</w:t>
      </w:r>
      <w:r>
        <w:rPr>
          <w:szCs w:val="22"/>
        </w:rPr>
        <w:t xml:space="preserve">kutu od predávajúceho </w:t>
      </w:r>
      <w:r w:rsidRPr="00A27316">
        <w:rPr>
          <w:szCs w:val="22"/>
        </w:rPr>
        <w:t>vo výške 30.000,- € (tridsaťtisíc eur).</w:t>
      </w:r>
      <w:r w:rsidRPr="009B3700">
        <w:rPr>
          <w:szCs w:val="22"/>
        </w:rPr>
        <w:t xml:space="preserve"> Kupujúci právo na zmluvnú pokutu podľa tohto bodu nemá, ak k vzniku práva na odstúpenie od zmluvy podľa predchádzajúcej vety dôjde po zaplatení kú</w:t>
      </w:r>
      <w:r>
        <w:rPr>
          <w:szCs w:val="22"/>
        </w:rPr>
        <w:t>pnej ceny v súlade s článkom 3</w:t>
      </w:r>
      <w:r w:rsidRPr="009B3700">
        <w:rPr>
          <w:szCs w:val="22"/>
        </w:rPr>
        <w:t xml:space="preserve"> tejto zmluvy.</w:t>
      </w:r>
    </w:p>
    <w:p w14:paraId="5EA220F4" w14:textId="77777777" w:rsidR="006B0600" w:rsidRDefault="006B0600" w:rsidP="006B0600">
      <w:pPr>
        <w:ind w:left="709" w:hanging="709"/>
        <w:rPr>
          <w:b/>
          <w:szCs w:val="22"/>
        </w:rPr>
      </w:pPr>
    </w:p>
    <w:p w14:paraId="0CD71100" w14:textId="379EF79A" w:rsidR="006B0600" w:rsidRDefault="006B0600" w:rsidP="006B0600">
      <w:pPr>
        <w:rPr>
          <w:b/>
          <w:szCs w:val="22"/>
        </w:rPr>
      </w:pPr>
    </w:p>
    <w:p w14:paraId="688D9E4B" w14:textId="1BFE8ACD" w:rsidR="003A77AB" w:rsidRDefault="003A77AB" w:rsidP="006B0600">
      <w:pPr>
        <w:rPr>
          <w:b/>
          <w:szCs w:val="22"/>
        </w:rPr>
      </w:pPr>
    </w:p>
    <w:p w14:paraId="0F1F8F00" w14:textId="77777777" w:rsidR="003A77AB" w:rsidRPr="00041799" w:rsidRDefault="003A77AB" w:rsidP="006B0600">
      <w:pPr>
        <w:rPr>
          <w:b/>
          <w:szCs w:val="22"/>
        </w:rPr>
      </w:pPr>
    </w:p>
    <w:p w14:paraId="31B3F71B" w14:textId="77777777" w:rsidR="006B0600" w:rsidRPr="00041799" w:rsidRDefault="006B0600" w:rsidP="006B0600">
      <w:pPr>
        <w:jc w:val="center"/>
        <w:rPr>
          <w:b/>
          <w:szCs w:val="22"/>
        </w:rPr>
      </w:pPr>
      <w:r w:rsidRPr="00041799">
        <w:rPr>
          <w:b/>
          <w:szCs w:val="22"/>
        </w:rPr>
        <w:lastRenderedPageBreak/>
        <w:t>Čl</w:t>
      </w:r>
      <w:r>
        <w:rPr>
          <w:b/>
          <w:szCs w:val="22"/>
        </w:rPr>
        <w:t>ánok</w:t>
      </w:r>
      <w:r w:rsidRPr="00041799">
        <w:rPr>
          <w:b/>
          <w:szCs w:val="22"/>
        </w:rPr>
        <w:t xml:space="preserve"> </w:t>
      </w:r>
      <w:r>
        <w:rPr>
          <w:b/>
          <w:szCs w:val="22"/>
        </w:rPr>
        <w:t>9</w:t>
      </w:r>
    </w:p>
    <w:p w14:paraId="601B92EF" w14:textId="77777777" w:rsidR="006B0600" w:rsidRPr="00041799" w:rsidRDefault="006B0600" w:rsidP="006B0600">
      <w:pPr>
        <w:jc w:val="center"/>
        <w:rPr>
          <w:szCs w:val="22"/>
        </w:rPr>
      </w:pPr>
      <w:r w:rsidRPr="00041799">
        <w:rPr>
          <w:b/>
          <w:szCs w:val="22"/>
        </w:rPr>
        <w:t>VLASTNÍCKE, LICENČNÉ A UŽÍVACIE PRÁVO</w:t>
      </w:r>
    </w:p>
    <w:p w14:paraId="1CE0C9A5" w14:textId="77777777" w:rsidR="006B0600" w:rsidRPr="009151F8" w:rsidRDefault="006B0600" w:rsidP="006B0600">
      <w:pPr>
        <w:pStyle w:val="Odsekzoznamu"/>
        <w:ind w:left="360"/>
        <w:jc w:val="both"/>
        <w:rPr>
          <w:vanish/>
          <w:szCs w:val="22"/>
        </w:rPr>
      </w:pPr>
    </w:p>
    <w:p w14:paraId="76A48B37" w14:textId="77777777" w:rsidR="006B0600" w:rsidRPr="00475FE0" w:rsidRDefault="006B0600" w:rsidP="00133251">
      <w:pPr>
        <w:numPr>
          <w:ilvl w:val="1"/>
          <w:numId w:val="130"/>
        </w:numPr>
        <w:ind w:left="728" w:hanging="728"/>
        <w:jc w:val="both"/>
        <w:rPr>
          <w:szCs w:val="22"/>
        </w:rPr>
      </w:pPr>
      <w:r w:rsidRPr="00475FE0">
        <w:rPr>
          <w:szCs w:val="22"/>
        </w:rPr>
        <w:t>Kupujúci nadobúda vlastnícke a/alebo </w:t>
      </w:r>
      <w:r w:rsidRPr="00BC23F9">
        <w:rPr>
          <w:szCs w:val="22"/>
        </w:rPr>
        <w:t>licenčné práva</w:t>
      </w:r>
      <w:r w:rsidRPr="00475FE0">
        <w:rPr>
          <w:szCs w:val="22"/>
        </w:rPr>
        <w:t xml:space="preserve"> k</w:t>
      </w:r>
      <w:r>
        <w:rPr>
          <w:szCs w:val="22"/>
        </w:rPr>
        <w:t> zariadeniam riadnym dodaním, t. j. podpísaním preberacieho protokolu podľa bodu 5.7 zmluvy</w:t>
      </w:r>
      <w:r w:rsidRPr="00475FE0">
        <w:rPr>
          <w:szCs w:val="22"/>
        </w:rPr>
        <w:t>.</w:t>
      </w:r>
    </w:p>
    <w:p w14:paraId="217DB9BD" w14:textId="77777777" w:rsidR="006B0600" w:rsidRPr="00475FE0" w:rsidRDefault="006B0600" w:rsidP="006B0600">
      <w:pPr>
        <w:ind w:left="709" w:hanging="709"/>
        <w:jc w:val="both"/>
        <w:rPr>
          <w:szCs w:val="22"/>
        </w:rPr>
      </w:pPr>
    </w:p>
    <w:p w14:paraId="6F4B4BC4" w14:textId="77777777" w:rsidR="006B0600" w:rsidRPr="00FC0678" w:rsidRDefault="006B0600" w:rsidP="006B0600">
      <w:pPr>
        <w:ind w:left="709"/>
        <w:jc w:val="both"/>
        <w:rPr>
          <w:szCs w:val="22"/>
        </w:rPr>
      </w:pPr>
    </w:p>
    <w:p w14:paraId="36A6A2AD" w14:textId="77777777" w:rsidR="006B0600" w:rsidRPr="00041799" w:rsidRDefault="006B0600" w:rsidP="006B0600">
      <w:pPr>
        <w:ind w:left="709" w:hanging="709"/>
        <w:jc w:val="both"/>
        <w:rPr>
          <w:szCs w:val="22"/>
        </w:rPr>
      </w:pPr>
    </w:p>
    <w:p w14:paraId="31BBA615" w14:textId="77777777" w:rsidR="006B0600" w:rsidRPr="00041799" w:rsidRDefault="006B0600" w:rsidP="006B0600">
      <w:pPr>
        <w:jc w:val="center"/>
        <w:rPr>
          <w:b/>
          <w:szCs w:val="22"/>
        </w:rPr>
      </w:pPr>
      <w:r w:rsidRPr="00041799">
        <w:rPr>
          <w:b/>
          <w:szCs w:val="22"/>
        </w:rPr>
        <w:t>Čl</w:t>
      </w:r>
      <w:r>
        <w:rPr>
          <w:b/>
          <w:szCs w:val="22"/>
        </w:rPr>
        <w:t>ánok 10</w:t>
      </w:r>
    </w:p>
    <w:p w14:paraId="06DF484D" w14:textId="77777777" w:rsidR="006B0600" w:rsidRPr="00041799" w:rsidRDefault="006B0600" w:rsidP="006B0600">
      <w:pPr>
        <w:jc w:val="center"/>
        <w:rPr>
          <w:b/>
          <w:szCs w:val="22"/>
        </w:rPr>
      </w:pPr>
      <w:r w:rsidRPr="00041799">
        <w:rPr>
          <w:b/>
          <w:szCs w:val="22"/>
        </w:rPr>
        <w:t>UKONČENIE ZMLUVY</w:t>
      </w:r>
    </w:p>
    <w:p w14:paraId="3EE56F31" w14:textId="77777777" w:rsidR="006B0600" w:rsidRPr="00B70C28" w:rsidRDefault="006B0600" w:rsidP="00133251">
      <w:pPr>
        <w:pStyle w:val="Odsekzoznamu"/>
        <w:numPr>
          <w:ilvl w:val="0"/>
          <w:numId w:val="131"/>
        </w:numPr>
        <w:jc w:val="both"/>
        <w:rPr>
          <w:bCs/>
          <w:vanish/>
          <w:color w:val="FFFFFF" w:themeColor="background1"/>
          <w:szCs w:val="22"/>
        </w:rPr>
      </w:pPr>
    </w:p>
    <w:p w14:paraId="02E76DA4" w14:textId="77777777" w:rsidR="006B0600" w:rsidRPr="009151F8" w:rsidRDefault="006B0600" w:rsidP="00133251">
      <w:pPr>
        <w:pStyle w:val="Odsekzoznamu"/>
        <w:numPr>
          <w:ilvl w:val="0"/>
          <w:numId w:val="131"/>
        </w:numPr>
        <w:jc w:val="both"/>
        <w:rPr>
          <w:bCs/>
          <w:vanish/>
          <w:szCs w:val="22"/>
        </w:rPr>
      </w:pPr>
    </w:p>
    <w:p w14:paraId="0365E0F5" w14:textId="77777777" w:rsidR="006B0600" w:rsidRPr="00517FC2" w:rsidRDefault="006B0600" w:rsidP="00133251">
      <w:pPr>
        <w:numPr>
          <w:ilvl w:val="1"/>
          <w:numId w:val="131"/>
        </w:numPr>
        <w:ind w:left="714" w:hanging="714"/>
        <w:jc w:val="both"/>
        <w:rPr>
          <w:rFonts w:ascii="Calibri" w:eastAsia="Calibri" w:hAnsi="Calibri" w:cs="Calibri"/>
          <w:szCs w:val="22"/>
          <w:lang w:eastAsia="en-US"/>
        </w:rPr>
      </w:pPr>
      <w:r w:rsidRPr="00517FC2">
        <w:rPr>
          <w:rFonts w:ascii="Calibri" w:eastAsia="Calibri" w:hAnsi="Calibri" w:cs="Calibri"/>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517FC2">
        <w:rPr>
          <w:rFonts w:ascii="Calibri" w:eastAsia="Calibri" w:hAnsi="Calibri" w:cs="Calibri"/>
          <w:szCs w:val="22"/>
          <w:lang w:eastAsia="en-US"/>
        </w:rPr>
        <w:t>nasl</w:t>
      </w:r>
      <w:proofErr w:type="spellEnd"/>
      <w:r w:rsidRPr="00517FC2">
        <w:rPr>
          <w:rFonts w:ascii="Calibri" w:eastAsia="Calibri" w:hAnsi="Calibri" w:cs="Calibri"/>
          <w:szCs w:val="22"/>
          <w:lang w:eastAsia="en-US"/>
        </w:rPr>
        <w:t>. zákona č. 513/1991 Zb. alebo § 19 zákona č. 343/2015 Z. z.) alebo výslovne uvedených nižšie v tomto článku Zmluvy.</w:t>
      </w:r>
    </w:p>
    <w:p w14:paraId="7673C935" w14:textId="77777777" w:rsidR="006B0600" w:rsidRPr="00517FC2" w:rsidRDefault="006B0600" w:rsidP="006B0600">
      <w:pPr>
        <w:ind w:left="714"/>
        <w:jc w:val="both"/>
        <w:rPr>
          <w:rFonts w:ascii="Calibri" w:eastAsia="Calibri" w:hAnsi="Calibri" w:cs="Calibri"/>
          <w:szCs w:val="22"/>
          <w:lang w:eastAsia="en-US"/>
        </w:rPr>
      </w:pPr>
    </w:p>
    <w:p w14:paraId="52FADB8C" w14:textId="77777777" w:rsidR="006B0600" w:rsidRDefault="006B0600" w:rsidP="00133251">
      <w:pPr>
        <w:numPr>
          <w:ilvl w:val="1"/>
          <w:numId w:val="131"/>
        </w:numPr>
        <w:ind w:left="714" w:hanging="714"/>
        <w:jc w:val="both"/>
        <w:rPr>
          <w:rFonts w:ascii="Calibri" w:eastAsia="Calibri" w:hAnsi="Calibri" w:cs="Calibri"/>
          <w:szCs w:val="22"/>
          <w:lang w:eastAsia="en-US"/>
        </w:rPr>
      </w:pPr>
      <w:r w:rsidRPr="00B70C28">
        <w:rPr>
          <w:rFonts w:ascii="Calibri" w:eastAsia="Calibri" w:hAnsi="Calibri" w:cs="Calibri"/>
          <w:szCs w:val="22"/>
          <w:lang w:eastAsia="en-US"/>
        </w:rPr>
        <w:t>Za podstatné porušenie zmluvy zo strany Predávajúceho sa považuje</w:t>
      </w:r>
      <w:r>
        <w:rPr>
          <w:rFonts w:ascii="Calibri" w:eastAsia="Calibri" w:hAnsi="Calibri" w:cs="Calibri"/>
          <w:szCs w:val="22"/>
          <w:lang w:eastAsia="en-US"/>
        </w:rPr>
        <w:t xml:space="preserve"> </w:t>
      </w:r>
      <w:r w:rsidRPr="001846F7">
        <w:rPr>
          <w:rFonts w:ascii="Calibri" w:eastAsia="Calibri" w:hAnsi="Calibri" w:cs="Calibri"/>
          <w:szCs w:val="22"/>
          <w:lang w:eastAsia="en-US"/>
        </w:rPr>
        <w:t>omeškanie s odovzdaním predmetu kúpy o viac ako 30 (tridsať) dní.</w:t>
      </w:r>
    </w:p>
    <w:p w14:paraId="7CC56ABD" w14:textId="77777777" w:rsidR="006B0600" w:rsidRPr="00A961BE" w:rsidRDefault="006B0600" w:rsidP="006B0600">
      <w:pPr>
        <w:jc w:val="both"/>
        <w:rPr>
          <w:szCs w:val="22"/>
        </w:rPr>
      </w:pPr>
    </w:p>
    <w:p w14:paraId="3C9CCF8B" w14:textId="77777777" w:rsidR="006B0600" w:rsidRPr="00A961BE" w:rsidRDefault="006B0600" w:rsidP="00133251">
      <w:pPr>
        <w:numPr>
          <w:ilvl w:val="1"/>
          <w:numId w:val="131"/>
        </w:numPr>
        <w:ind w:left="709" w:hanging="709"/>
        <w:jc w:val="both"/>
        <w:rPr>
          <w:szCs w:val="22"/>
        </w:rPr>
      </w:pPr>
      <w:r w:rsidRPr="00A961BE">
        <w:rPr>
          <w:rFonts w:ascii="Calibri" w:hAnsi="Calibri" w:cs="Calibri"/>
          <w:iCs/>
          <w:szCs w:val="22"/>
          <w:lang w:eastAsia="cs-CZ"/>
        </w:rPr>
        <w:t>Zmluvu je možné zrušiť písomnou dohodou zmluvných strán.</w:t>
      </w:r>
    </w:p>
    <w:p w14:paraId="66D2DD23" w14:textId="77777777" w:rsidR="006B0600" w:rsidRPr="00041799" w:rsidRDefault="006B0600" w:rsidP="006B0600">
      <w:pPr>
        <w:ind w:left="709"/>
        <w:jc w:val="both"/>
        <w:rPr>
          <w:szCs w:val="22"/>
        </w:rPr>
      </w:pPr>
    </w:p>
    <w:p w14:paraId="427A7928" w14:textId="77777777" w:rsidR="006B0600" w:rsidRDefault="006B0600" w:rsidP="006B0600">
      <w:pPr>
        <w:ind w:left="705" w:hanging="709"/>
        <w:jc w:val="both"/>
        <w:rPr>
          <w:szCs w:val="22"/>
        </w:rPr>
      </w:pPr>
    </w:p>
    <w:p w14:paraId="6F86CD84" w14:textId="77777777" w:rsidR="006B0600" w:rsidRPr="00AC7EA8" w:rsidRDefault="006B0600" w:rsidP="006B0600">
      <w:pPr>
        <w:ind w:hanging="4"/>
        <w:jc w:val="center"/>
        <w:rPr>
          <w:b/>
          <w:szCs w:val="22"/>
        </w:rPr>
      </w:pPr>
      <w:r w:rsidRPr="00AC7EA8">
        <w:rPr>
          <w:b/>
          <w:szCs w:val="22"/>
        </w:rPr>
        <w:t>Článok 11</w:t>
      </w:r>
    </w:p>
    <w:p w14:paraId="218746ED" w14:textId="77777777" w:rsidR="006B0600" w:rsidRDefault="006B0600" w:rsidP="006B0600">
      <w:pPr>
        <w:spacing w:line="276" w:lineRule="auto"/>
        <w:ind w:hanging="4"/>
        <w:jc w:val="center"/>
        <w:rPr>
          <w:rFonts w:ascii="Calibri" w:eastAsia="Calibri" w:hAnsi="Calibri" w:cs="Calibri"/>
          <w:b/>
          <w:szCs w:val="22"/>
          <w:lang w:eastAsia="en-US"/>
        </w:rPr>
      </w:pPr>
      <w:r w:rsidRPr="00AC7EA8">
        <w:rPr>
          <w:rFonts w:ascii="Calibri" w:eastAsia="Calibri" w:hAnsi="Calibri" w:cs="Calibri"/>
          <w:b/>
          <w:szCs w:val="22"/>
          <w:lang w:eastAsia="en-US"/>
        </w:rPr>
        <w:t>OCHRANA DÔVERNÝCH INFORMÁCIÍ A OSOBNÝCH ÚDAJOV</w:t>
      </w:r>
    </w:p>
    <w:p w14:paraId="5DB8C33E" w14:textId="77777777" w:rsidR="006B0600" w:rsidRDefault="006B0600" w:rsidP="006B0600">
      <w:pPr>
        <w:spacing w:line="276" w:lineRule="auto"/>
        <w:ind w:hanging="4"/>
        <w:jc w:val="center"/>
        <w:rPr>
          <w:rFonts w:ascii="Calibri" w:eastAsia="Calibri" w:hAnsi="Calibri" w:cs="Calibri"/>
          <w:b/>
          <w:szCs w:val="22"/>
          <w:lang w:eastAsia="en-US"/>
        </w:rPr>
      </w:pPr>
    </w:p>
    <w:p w14:paraId="142716DD" w14:textId="77777777" w:rsidR="006B0600" w:rsidRPr="00AC7EA8" w:rsidRDefault="006B0600" w:rsidP="00133251">
      <w:pPr>
        <w:pStyle w:val="Odsekzoznamu"/>
        <w:numPr>
          <w:ilvl w:val="0"/>
          <w:numId w:val="136"/>
        </w:numPr>
        <w:spacing w:line="276" w:lineRule="auto"/>
        <w:ind w:hanging="720"/>
        <w:contextualSpacing/>
        <w:jc w:val="both"/>
        <w:rPr>
          <w:rFonts w:ascii="Calibri" w:eastAsia="Calibri" w:hAnsi="Calibri" w:cs="Calibri"/>
          <w:b/>
          <w:szCs w:val="22"/>
          <w:lang w:eastAsia="en-US"/>
        </w:rPr>
      </w:pPr>
      <w:r w:rsidRPr="00AC7EA8">
        <w:rPr>
          <w:rFonts w:ascii="Calibri" w:eastAsia="Calibri" w:hAnsi="Calibri" w:cs="Calibri"/>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3AA4E0FF"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62585FC4"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bola poskytnutá zmluvnej strane alebo získaná zmluvnou stranou pred nadobudnutím platnosti a účinnosti tejto zmluvy, pokiaľ sa týka jej predmetu a/alebo obsahu,</w:t>
      </w:r>
    </w:p>
    <w:p w14:paraId="735EC6D4"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je výslovne zmluvnou stranou označená ako „dôverná“, „</w:t>
      </w:r>
      <w:proofErr w:type="spellStart"/>
      <w:r w:rsidRPr="00EF1AAB">
        <w:rPr>
          <w:rFonts w:ascii="Calibri" w:eastAsia="Calibri" w:hAnsi="Calibri" w:cs="Calibri"/>
          <w:szCs w:val="22"/>
          <w:lang w:eastAsia="en-US"/>
        </w:rPr>
        <w:t>confidential</w:t>
      </w:r>
      <w:proofErr w:type="spellEnd"/>
      <w:r w:rsidRPr="00EF1AAB">
        <w:rPr>
          <w:rFonts w:ascii="Calibri" w:eastAsia="Calibri" w:hAnsi="Calibri" w:cs="Calibri"/>
          <w:szCs w:val="22"/>
          <w:lang w:eastAsia="en-US"/>
        </w:rPr>
        <w:t xml:space="preserve">“, </w:t>
      </w:r>
      <w:proofErr w:type="spellStart"/>
      <w:r w:rsidRPr="00EF1AAB">
        <w:rPr>
          <w:rFonts w:ascii="Calibri" w:eastAsia="Calibri" w:hAnsi="Calibri" w:cs="Calibri"/>
          <w:szCs w:val="22"/>
          <w:lang w:eastAsia="en-US"/>
        </w:rPr>
        <w:t>proprietary</w:t>
      </w:r>
      <w:proofErr w:type="spellEnd"/>
      <w:r w:rsidRPr="00EF1AAB">
        <w:rPr>
          <w:rFonts w:ascii="Calibri" w:eastAsia="Calibri" w:hAnsi="Calibri" w:cs="Calibri"/>
          <w:szCs w:val="22"/>
          <w:lang w:eastAsia="en-US"/>
        </w:rPr>
        <w:t>“ alebo iným obdobným označením, a to od okamihu oznámenia tejto skutočnosti druhej zmluvnej strane,</w:t>
      </w:r>
    </w:p>
    <w:p w14:paraId="15FEB10C"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6DAE0EA" w14:textId="77777777" w:rsidR="006B0600" w:rsidRPr="00EF1AAB" w:rsidRDefault="006B0600" w:rsidP="006B0600">
      <w:pPr>
        <w:spacing w:line="276" w:lineRule="auto"/>
        <w:jc w:val="both"/>
        <w:rPr>
          <w:rFonts w:ascii="Calibri" w:eastAsia="Calibri" w:hAnsi="Calibri" w:cs="Calibri"/>
          <w:szCs w:val="22"/>
          <w:lang w:eastAsia="en-US"/>
        </w:rPr>
      </w:pPr>
    </w:p>
    <w:p w14:paraId="75F35CC0"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w:t>
      </w:r>
      <w:r w:rsidRPr="00EF1AAB">
        <w:rPr>
          <w:rFonts w:ascii="Calibri" w:eastAsia="Calibri" w:hAnsi="Calibri" w:cs="Calibri"/>
          <w:szCs w:val="22"/>
          <w:lang w:eastAsia="en-US"/>
        </w:rPr>
        <w:lastRenderedPageBreak/>
        <w:t>prístupe k informáciám a o zmene a doplnení niektorých zákonov (zákon o slobode informácií) v znení neskorších predpisov (ďalej len „</w:t>
      </w:r>
      <w:r w:rsidRPr="00EF1AAB">
        <w:rPr>
          <w:rFonts w:ascii="Calibri" w:eastAsia="Calibri" w:hAnsi="Calibri" w:cs="Calibri"/>
          <w:b/>
          <w:szCs w:val="22"/>
          <w:lang w:eastAsia="en-US"/>
        </w:rPr>
        <w:t>zákon č. 211/2000 Z. z.</w:t>
      </w:r>
      <w:r w:rsidRPr="00EF1AAB">
        <w:rPr>
          <w:rFonts w:ascii="Calibri" w:eastAsia="Calibri" w:hAnsi="Calibri" w:cs="Calibri"/>
          <w:szCs w:val="22"/>
          <w:lang w:eastAsia="en-US"/>
        </w:rPr>
        <w:t>“) alebo iného právneho predpisu platného a účinného na území Slovenskej republiky.</w:t>
      </w:r>
    </w:p>
    <w:p w14:paraId="143A3999" w14:textId="77777777" w:rsidR="006B0600" w:rsidRPr="00EF1AAB" w:rsidRDefault="006B0600" w:rsidP="006B0600">
      <w:pPr>
        <w:spacing w:line="276" w:lineRule="auto"/>
        <w:jc w:val="both"/>
        <w:rPr>
          <w:rFonts w:ascii="Calibri" w:eastAsia="Calibri" w:hAnsi="Calibri" w:cs="Calibri"/>
          <w:szCs w:val="22"/>
          <w:lang w:eastAsia="en-US"/>
        </w:rPr>
      </w:pPr>
    </w:p>
    <w:p w14:paraId="18C06233"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Cs w:val="22"/>
          <w:lang w:eastAsia="en-US"/>
        </w:rPr>
        <w:t>zákon č. 18/2018 Z. z.</w:t>
      </w:r>
      <w:r w:rsidRPr="00EF1AAB">
        <w:rPr>
          <w:rFonts w:ascii="Calibri" w:eastAsia="Calibri" w:hAnsi="Calibri" w:cs="Calibri"/>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2783FA2C" w14:textId="77777777" w:rsidR="006B0600" w:rsidRPr="00EF1AAB" w:rsidRDefault="006B0600" w:rsidP="006B0600">
      <w:pPr>
        <w:spacing w:line="276" w:lineRule="auto"/>
        <w:jc w:val="both"/>
        <w:rPr>
          <w:rFonts w:ascii="Calibri" w:eastAsia="Calibri" w:hAnsi="Calibri" w:cs="Calibri"/>
          <w:szCs w:val="22"/>
          <w:lang w:eastAsia="en-US"/>
        </w:rPr>
      </w:pPr>
    </w:p>
    <w:p w14:paraId="0D2133F1"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4DD262BE" w14:textId="77777777" w:rsidR="006B0600" w:rsidRPr="00EF1AAB" w:rsidRDefault="006B0600" w:rsidP="006B0600">
      <w:pPr>
        <w:spacing w:line="276" w:lineRule="auto"/>
        <w:jc w:val="both"/>
        <w:rPr>
          <w:rFonts w:ascii="Calibri" w:eastAsia="Calibri" w:hAnsi="Calibri" w:cs="Calibri"/>
          <w:szCs w:val="22"/>
          <w:lang w:eastAsia="en-US"/>
        </w:rPr>
      </w:pPr>
    </w:p>
    <w:p w14:paraId="1B22E3B9"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2486FBBD" w14:textId="77777777" w:rsidR="006B0600" w:rsidRPr="00EF1AAB" w:rsidRDefault="006B0600" w:rsidP="006B0600">
      <w:pPr>
        <w:spacing w:line="276" w:lineRule="auto"/>
        <w:jc w:val="both"/>
        <w:rPr>
          <w:rFonts w:ascii="Calibri" w:eastAsia="Calibri" w:hAnsi="Calibri" w:cs="Calibri"/>
          <w:szCs w:val="22"/>
          <w:lang w:eastAsia="en-US"/>
        </w:rPr>
      </w:pPr>
    </w:p>
    <w:p w14:paraId="697438BB"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že upovedomia druhú zmluvnú stranu o porušení povinnosti mlčanlivosti bez zbytočného odkladu potom, ako sa o takomto porušení dozvedeli. </w:t>
      </w:r>
    </w:p>
    <w:p w14:paraId="2AB14B2E" w14:textId="77777777" w:rsidR="006B0600" w:rsidRPr="00EF1AAB" w:rsidRDefault="006B0600" w:rsidP="006B0600">
      <w:pPr>
        <w:spacing w:line="276" w:lineRule="auto"/>
        <w:jc w:val="both"/>
        <w:rPr>
          <w:rFonts w:ascii="Calibri" w:eastAsia="Calibri" w:hAnsi="Calibri" w:cs="Calibri"/>
          <w:szCs w:val="22"/>
          <w:lang w:eastAsia="en-US"/>
        </w:rPr>
      </w:pPr>
    </w:p>
    <w:p w14:paraId="6E9DF71B"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D1DA704" w14:textId="77777777" w:rsidR="006B0600" w:rsidRPr="00EF1AAB" w:rsidRDefault="006B0600" w:rsidP="006B0600">
      <w:pPr>
        <w:spacing w:line="276" w:lineRule="auto"/>
        <w:jc w:val="both"/>
        <w:rPr>
          <w:rFonts w:ascii="Calibri" w:eastAsia="Calibri" w:hAnsi="Calibri" w:cs="Calibri"/>
          <w:szCs w:val="22"/>
          <w:lang w:eastAsia="en-US"/>
        </w:rPr>
      </w:pPr>
    </w:p>
    <w:p w14:paraId="359D26FC"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Ustanovenia jednotlivých bodov tohto článku zmluvy zostávajú platné a účinné aj po ukončení tejto zmluvy.</w:t>
      </w:r>
    </w:p>
    <w:p w14:paraId="68ED65EA" w14:textId="77777777" w:rsidR="006B0600" w:rsidRDefault="006B0600" w:rsidP="006B0600">
      <w:pPr>
        <w:spacing w:line="276" w:lineRule="auto"/>
        <w:jc w:val="both"/>
        <w:rPr>
          <w:rFonts w:ascii="Calibri" w:eastAsia="Calibri" w:hAnsi="Calibri" w:cs="Calibri"/>
          <w:b/>
          <w:szCs w:val="22"/>
          <w:lang w:eastAsia="en-US"/>
        </w:rPr>
      </w:pPr>
    </w:p>
    <w:p w14:paraId="766BB013" w14:textId="77777777" w:rsidR="006B0600" w:rsidRPr="00EF1AAB" w:rsidRDefault="006B0600" w:rsidP="006B0600">
      <w:pPr>
        <w:spacing w:line="276" w:lineRule="auto"/>
        <w:jc w:val="both"/>
        <w:rPr>
          <w:rFonts w:ascii="Calibri" w:eastAsia="Calibri" w:hAnsi="Calibri" w:cs="Calibri"/>
          <w:b/>
          <w:szCs w:val="22"/>
          <w:lang w:eastAsia="en-US"/>
        </w:rPr>
      </w:pPr>
    </w:p>
    <w:p w14:paraId="1C4EC297" w14:textId="77777777" w:rsidR="006B0600" w:rsidRPr="00AC7EA8" w:rsidRDefault="006B0600" w:rsidP="006B0600">
      <w:pPr>
        <w:spacing w:line="276" w:lineRule="auto"/>
        <w:jc w:val="center"/>
        <w:rPr>
          <w:rFonts w:ascii="Calibri" w:eastAsia="Calibri" w:hAnsi="Calibri" w:cs="Calibri"/>
          <w:b/>
          <w:szCs w:val="22"/>
          <w:lang w:eastAsia="en-US"/>
        </w:rPr>
      </w:pPr>
      <w:r w:rsidRPr="006B659C">
        <w:rPr>
          <w:rFonts w:ascii="Calibri" w:eastAsia="Calibri" w:hAnsi="Calibri" w:cs="Calibri"/>
          <w:b/>
          <w:szCs w:val="22"/>
          <w:lang w:eastAsia="en-US"/>
        </w:rPr>
        <w:t>Článok 12</w:t>
      </w:r>
    </w:p>
    <w:p w14:paraId="148BCDBC" w14:textId="77777777" w:rsidR="006B0600" w:rsidRPr="00EF1AAB" w:rsidRDefault="006B0600" w:rsidP="006B0600">
      <w:pPr>
        <w:spacing w:line="276" w:lineRule="auto"/>
        <w:jc w:val="center"/>
        <w:rPr>
          <w:rFonts w:ascii="Calibri" w:eastAsia="Calibri" w:hAnsi="Calibri" w:cs="Calibri"/>
          <w:b/>
          <w:szCs w:val="22"/>
          <w:lang w:eastAsia="en-US"/>
        </w:rPr>
      </w:pPr>
      <w:r w:rsidRPr="00AC7EA8">
        <w:rPr>
          <w:rFonts w:ascii="Calibri" w:eastAsia="Calibri" w:hAnsi="Calibri" w:cs="Calibri"/>
          <w:b/>
          <w:szCs w:val="22"/>
          <w:lang w:eastAsia="en-US"/>
        </w:rPr>
        <w:t>OZNAMOVANIE A KOMUNIKÁCIA ZMLUVNÝCH STRÁN</w:t>
      </w:r>
    </w:p>
    <w:p w14:paraId="52606596" w14:textId="77777777" w:rsidR="006B0600" w:rsidRPr="00EF1AAB" w:rsidRDefault="006B0600" w:rsidP="006B0600">
      <w:pPr>
        <w:spacing w:line="276" w:lineRule="auto"/>
        <w:jc w:val="both"/>
        <w:rPr>
          <w:rFonts w:ascii="Calibri" w:eastAsia="Calibri" w:hAnsi="Calibri" w:cs="Calibri"/>
          <w:b/>
          <w:szCs w:val="22"/>
          <w:lang w:eastAsia="en-US"/>
        </w:rPr>
      </w:pPr>
    </w:p>
    <w:p w14:paraId="5725FF7C" w14:textId="77777777" w:rsidR="006B0600" w:rsidRPr="00AC7EA8"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AC7EA8">
        <w:rPr>
          <w:rFonts w:ascii="Calibri" w:eastAsia="Calibri" w:hAnsi="Calibri" w:cs="Calibri"/>
          <w:szCs w:val="22"/>
          <w:lang w:eastAsia="en-US"/>
        </w:rPr>
        <w:t xml:space="preserve">Ak v tejto </w:t>
      </w:r>
      <w:r>
        <w:rPr>
          <w:rFonts w:ascii="Calibri" w:eastAsia="Calibri" w:hAnsi="Calibri" w:cs="Calibri"/>
          <w:szCs w:val="22"/>
          <w:lang w:eastAsia="en-US"/>
        </w:rPr>
        <w:t>z</w:t>
      </w:r>
      <w:r w:rsidRPr="00AC7EA8">
        <w:rPr>
          <w:rFonts w:ascii="Calibri" w:eastAsia="Calibri" w:hAnsi="Calibri" w:cs="Calibri"/>
          <w:szCs w:val="22"/>
          <w:lang w:eastAsia="en-US"/>
        </w:rPr>
        <w:t xml:space="preserve">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w:t>
      </w:r>
      <w:r w:rsidRPr="00AC7EA8">
        <w:rPr>
          <w:rFonts w:ascii="Calibri" w:eastAsia="Calibri" w:hAnsi="Calibri" w:cs="Calibri"/>
          <w:szCs w:val="22"/>
          <w:lang w:eastAsia="en-US"/>
        </w:rPr>
        <w:lastRenderedPageBreak/>
        <w:t>z kontextu danej písomnosti, a doručené druhej zmluvnej strane formou doporučenej zásielky, prípadne prostredníctvom kuriérskej služby, osobne alebo elektronickou poštou na nasledovné adresy:</w:t>
      </w:r>
    </w:p>
    <w:p w14:paraId="67C729A3"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5E953A24" w14:textId="77777777" w:rsidR="006B0600" w:rsidRPr="004510EC" w:rsidRDefault="006B0600" w:rsidP="006B0600">
      <w:pPr>
        <w:spacing w:line="276" w:lineRule="auto"/>
        <w:ind w:left="709" w:firstLine="5"/>
        <w:jc w:val="both"/>
        <w:rPr>
          <w:rFonts w:ascii="Calibri" w:eastAsia="Calibri" w:hAnsi="Calibri" w:cs="Calibri"/>
          <w:b/>
          <w:szCs w:val="22"/>
          <w:lang w:eastAsia="en-US"/>
        </w:rPr>
      </w:pPr>
      <w:r w:rsidRPr="004510EC">
        <w:rPr>
          <w:rFonts w:ascii="Calibri" w:eastAsia="Calibri" w:hAnsi="Calibri" w:cs="Calibri"/>
          <w:b/>
          <w:szCs w:val="22"/>
          <w:lang w:eastAsia="en-US"/>
        </w:rPr>
        <w:t>Pre Kupujúceho:</w:t>
      </w:r>
    </w:p>
    <w:p w14:paraId="1DE44E72"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Ministerstvo spravodlivosti Slovenskej republiky</w:t>
      </w:r>
    </w:p>
    <w:p w14:paraId="5AA23D4F"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Račianska 71</w:t>
      </w:r>
    </w:p>
    <w:p w14:paraId="1D16EDFF"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813 11 Bratislava</w:t>
      </w:r>
    </w:p>
    <w:p w14:paraId="13B51180"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46D2861"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Poverený zástupca</w:t>
      </w:r>
      <w:r w:rsidRPr="00B50207">
        <w:rPr>
          <w:rFonts w:ascii="Calibri" w:eastAsia="Calibri" w:hAnsi="Calibri" w:cs="Calibri"/>
          <w:szCs w:val="22"/>
          <w:lang w:eastAsia="en-US"/>
        </w:rPr>
        <w:t>:</w:t>
      </w:r>
    </w:p>
    <w:p w14:paraId="0AB2D2A7"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 xml:space="preserve"> </w:t>
      </w:r>
    </w:p>
    <w:p w14:paraId="09481A1A"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E1E0B39" w14:textId="77777777" w:rsidR="006B0600" w:rsidRDefault="006B0600" w:rsidP="006B0600">
      <w:pPr>
        <w:spacing w:line="276" w:lineRule="auto"/>
        <w:ind w:left="709" w:firstLine="5"/>
        <w:jc w:val="both"/>
        <w:rPr>
          <w:rFonts w:ascii="Calibri" w:eastAsia="Calibri" w:hAnsi="Calibri" w:cs="Calibri"/>
          <w:b/>
          <w:szCs w:val="22"/>
          <w:lang w:eastAsia="en-US"/>
        </w:rPr>
      </w:pPr>
    </w:p>
    <w:p w14:paraId="51A150E3" w14:textId="77777777" w:rsidR="006B0600" w:rsidRPr="004510EC" w:rsidRDefault="006B0600" w:rsidP="006B0600">
      <w:pPr>
        <w:spacing w:line="276" w:lineRule="auto"/>
        <w:ind w:left="709" w:firstLine="5"/>
        <w:jc w:val="both"/>
        <w:rPr>
          <w:rFonts w:ascii="Calibri" w:eastAsia="Calibri" w:hAnsi="Calibri" w:cs="Calibri"/>
          <w:b/>
          <w:szCs w:val="22"/>
          <w:lang w:eastAsia="en-US"/>
        </w:rPr>
      </w:pPr>
      <w:r w:rsidRPr="004510EC">
        <w:rPr>
          <w:rFonts w:ascii="Calibri" w:eastAsia="Calibri" w:hAnsi="Calibri" w:cs="Calibri"/>
          <w:b/>
          <w:szCs w:val="22"/>
          <w:lang w:eastAsia="en-US"/>
        </w:rPr>
        <w:t>Pre Predávajúceho:</w:t>
      </w:r>
    </w:p>
    <w:p w14:paraId="34A903BC"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53011305"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6B438AD8"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19326D1E"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3E90DA0F"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Poverený zástupca</w:t>
      </w:r>
      <w:r w:rsidRPr="00B50207">
        <w:rPr>
          <w:rFonts w:ascii="Calibri" w:eastAsia="Calibri" w:hAnsi="Calibri" w:cs="Calibri"/>
          <w:szCs w:val="22"/>
          <w:lang w:eastAsia="en-US"/>
        </w:rPr>
        <w:t>:</w:t>
      </w:r>
    </w:p>
    <w:p w14:paraId="560A5A33" w14:textId="77777777" w:rsidR="006B0600" w:rsidRDefault="006B0600" w:rsidP="006B0600">
      <w:pPr>
        <w:spacing w:line="276" w:lineRule="auto"/>
        <w:ind w:left="709" w:firstLine="5"/>
        <w:jc w:val="both"/>
        <w:rPr>
          <w:rFonts w:ascii="Calibri" w:eastAsia="Calibri" w:hAnsi="Calibri" w:cs="Calibri"/>
          <w:szCs w:val="22"/>
          <w:lang w:eastAsia="en-US"/>
        </w:rPr>
      </w:pPr>
    </w:p>
    <w:p w14:paraId="66332DD1"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w:t>
      </w:r>
    </w:p>
    <w:p w14:paraId="54719C37"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w:t>
      </w:r>
    </w:p>
    <w:p w14:paraId="2582DC66"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84DF68B"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Odosielateľ akejkoľvek písomnej správy môže požadovať písomné potvrdenie príjemcu.</w:t>
      </w:r>
    </w:p>
    <w:p w14:paraId="51F802E5" w14:textId="77777777" w:rsidR="006B0600" w:rsidRPr="00B50207" w:rsidRDefault="006B0600" w:rsidP="006B0600">
      <w:pPr>
        <w:spacing w:line="276" w:lineRule="auto"/>
        <w:ind w:left="709" w:hanging="667"/>
        <w:jc w:val="both"/>
        <w:rPr>
          <w:rFonts w:ascii="Calibri" w:eastAsia="Calibri" w:hAnsi="Calibri" w:cs="Calibri"/>
          <w:szCs w:val="22"/>
          <w:lang w:eastAsia="en-US"/>
        </w:rPr>
      </w:pPr>
    </w:p>
    <w:p w14:paraId="3293E136"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Každá komunikácia týkajúc</w:t>
      </w:r>
      <w:r>
        <w:rPr>
          <w:rFonts w:ascii="Calibri" w:eastAsia="Calibri" w:hAnsi="Calibri" w:cs="Calibri"/>
          <w:szCs w:val="22"/>
          <w:lang w:eastAsia="en-US"/>
        </w:rPr>
        <w:t>a sa platnosti alebo účinnosti z</w:t>
      </w:r>
      <w:r w:rsidRPr="00B50207">
        <w:rPr>
          <w:rFonts w:ascii="Calibri" w:eastAsia="Calibri" w:hAnsi="Calibri" w:cs="Calibri"/>
          <w:szCs w:val="22"/>
          <w:lang w:eastAsia="en-US"/>
        </w:rPr>
        <w:t>mluvy, jej zániku či zmeny musí byť písomná a doručovaná výhradne poštou ako doporučená zásielka, kuriérom alebo osobne.</w:t>
      </w:r>
    </w:p>
    <w:p w14:paraId="6E339C2C" w14:textId="77777777" w:rsidR="006B0600" w:rsidRPr="00B50207" w:rsidRDefault="006B0600" w:rsidP="006B0600">
      <w:pPr>
        <w:spacing w:line="276" w:lineRule="auto"/>
        <w:ind w:left="709" w:hanging="667"/>
        <w:jc w:val="both"/>
        <w:rPr>
          <w:rFonts w:ascii="Calibri" w:eastAsia="Calibri" w:hAnsi="Calibri" w:cs="Calibri"/>
          <w:szCs w:val="22"/>
          <w:lang w:eastAsia="en-US"/>
        </w:rPr>
      </w:pPr>
    </w:p>
    <w:p w14:paraId="4CFB2FBB"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Akákoľvek písomnosť doručovaná v súvislosti s</w:t>
      </w:r>
      <w:r>
        <w:rPr>
          <w:rFonts w:ascii="Calibri" w:eastAsia="Calibri" w:hAnsi="Calibri" w:cs="Calibri"/>
          <w:szCs w:val="22"/>
          <w:lang w:eastAsia="en-US"/>
        </w:rPr>
        <w:t>o z</w:t>
      </w:r>
      <w:r w:rsidRPr="00B50207">
        <w:rPr>
          <w:rFonts w:ascii="Calibri" w:eastAsia="Calibri" w:hAnsi="Calibri" w:cs="Calibri"/>
          <w:szCs w:val="22"/>
          <w:lang w:eastAsia="en-US"/>
        </w:rPr>
        <w:t>mluvou sa považuje za doručenú druhej zmluvnej strane v prípade doručovania prostredníctvom:</w:t>
      </w:r>
    </w:p>
    <w:p w14:paraId="5B62FA90"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7F335A26" w14:textId="77777777" w:rsidR="006B0600" w:rsidRPr="00B50207" w:rsidRDefault="006B0600" w:rsidP="00133251">
      <w:pPr>
        <w:numPr>
          <w:ilvl w:val="1"/>
          <w:numId w:val="134"/>
        </w:numPr>
        <w:spacing w:line="276" w:lineRule="auto"/>
        <w:jc w:val="both"/>
        <w:rPr>
          <w:rFonts w:ascii="Calibri" w:eastAsia="Calibri" w:hAnsi="Calibri" w:cs="Calibri"/>
          <w:szCs w:val="22"/>
          <w:lang w:eastAsia="en-US"/>
        </w:rPr>
      </w:pPr>
      <w:r w:rsidRPr="00B50207">
        <w:rPr>
          <w:rFonts w:ascii="Calibri" w:eastAsia="Calibri" w:hAnsi="Calibri" w:cs="Calibri"/>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Pr>
          <w:rFonts w:ascii="Calibri" w:eastAsia="Calibri" w:hAnsi="Calibri" w:cs="Calibri"/>
          <w:szCs w:val="22"/>
          <w:lang w:eastAsia="en-US"/>
        </w:rPr>
        <w:t>12.1 z</w:t>
      </w:r>
      <w:r w:rsidRPr="00B50207">
        <w:rPr>
          <w:rFonts w:ascii="Calibri" w:eastAsia="Calibri" w:hAnsi="Calibri" w:cs="Calibri"/>
          <w:szCs w:val="22"/>
          <w:lang w:eastAsia="en-US"/>
        </w:rPr>
        <w:t xml:space="preserve">mluvy, resp. zmenený postupom podľa bodu </w:t>
      </w:r>
      <w:r>
        <w:rPr>
          <w:rFonts w:ascii="Calibri" w:eastAsia="Calibri" w:hAnsi="Calibri" w:cs="Calibri"/>
          <w:szCs w:val="22"/>
          <w:lang w:eastAsia="en-US"/>
        </w:rPr>
        <w:t>12.6 z</w:t>
      </w:r>
      <w:r w:rsidRPr="00B50207">
        <w:rPr>
          <w:rFonts w:ascii="Calibri" w:eastAsia="Calibri" w:hAnsi="Calibri" w:cs="Calibri"/>
          <w:szCs w:val="22"/>
          <w:lang w:eastAsia="en-US"/>
        </w:rPr>
        <w:t>mluvy);</w:t>
      </w:r>
    </w:p>
    <w:p w14:paraId="70165CF6"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24F93EA2" w14:textId="77777777" w:rsidR="006B0600" w:rsidRPr="00B50207" w:rsidRDefault="006B0600" w:rsidP="00133251">
      <w:pPr>
        <w:numPr>
          <w:ilvl w:val="1"/>
          <w:numId w:val="134"/>
        </w:numPr>
        <w:spacing w:line="276" w:lineRule="auto"/>
        <w:jc w:val="both"/>
        <w:rPr>
          <w:rFonts w:ascii="Calibri" w:eastAsia="Calibri" w:hAnsi="Calibri" w:cs="Calibri"/>
          <w:szCs w:val="22"/>
          <w:lang w:eastAsia="en-US"/>
        </w:rPr>
      </w:pPr>
      <w:r w:rsidRPr="00B50207">
        <w:rPr>
          <w:rFonts w:ascii="Calibri" w:eastAsia="Calibri" w:hAnsi="Calibri" w:cs="Calibri"/>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w:t>
      </w:r>
      <w:r w:rsidRPr="00B50207">
        <w:rPr>
          <w:rFonts w:ascii="Calibri" w:eastAsia="Calibri" w:hAnsi="Calibri" w:cs="Calibri"/>
          <w:szCs w:val="22"/>
          <w:lang w:eastAsia="en-US"/>
        </w:rPr>
        <w:lastRenderedPageBreak/>
        <w:t>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8E48AAC"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42A89657"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Pr>
          <w:rFonts w:ascii="Calibri" w:eastAsia="Calibri" w:hAnsi="Calibri" w:cs="Calibri"/>
          <w:szCs w:val="22"/>
          <w:lang w:eastAsia="en-US"/>
        </w:rPr>
        <w:t>Poverení zástupcovia zmluvných strán uvedení v bode 12.1 z</w:t>
      </w:r>
      <w:r w:rsidRPr="00B50207">
        <w:rPr>
          <w:rFonts w:ascii="Calibri" w:eastAsia="Calibri" w:hAnsi="Calibri" w:cs="Calibri"/>
          <w:szCs w:val="22"/>
          <w:lang w:eastAsia="en-US"/>
        </w:rPr>
        <w:t>mluvy zodpovedajú za koordináciu a organizačné</w:t>
      </w:r>
      <w:r>
        <w:rPr>
          <w:rFonts w:ascii="Calibri" w:eastAsia="Calibri" w:hAnsi="Calibri" w:cs="Calibri"/>
          <w:szCs w:val="22"/>
          <w:lang w:eastAsia="en-US"/>
        </w:rPr>
        <w:t xml:space="preserve"> zabezpečenie realizácie tejto z</w:t>
      </w:r>
      <w:r w:rsidRPr="00B50207">
        <w:rPr>
          <w:rFonts w:ascii="Calibri" w:eastAsia="Calibri" w:hAnsi="Calibri" w:cs="Calibri"/>
          <w:szCs w:val="22"/>
          <w:lang w:eastAsia="en-US"/>
        </w:rPr>
        <w:t>mluvy a môžu za zmluvnú stranu realizovať všetky oznámenia, súhlasy, schválenia alebo rozhodnutia vyžadované a</w:t>
      </w:r>
      <w:r>
        <w:rPr>
          <w:rFonts w:ascii="Calibri" w:eastAsia="Calibri" w:hAnsi="Calibri" w:cs="Calibri"/>
          <w:szCs w:val="22"/>
          <w:lang w:eastAsia="en-US"/>
        </w:rPr>
        <w:t>lebo predpokladané podľa tejto z</w:t>
      </w:r>
      <w:r w:rsidRPr="00B50207">
        <w:rPr>
          <w:rFonts w:ascii="Calibri" w:eastAsia="Calibri" w:hAnsi="Calibri" w:cs="Calibri"/>
          <w:szCs w:val="22"/>
          <w:lang w:eastAsia="en-US"/>
        </w:rPr>
        <w:t>mluvy, s výnimkou úk</w:t>
      </w:r>
      <w:r>
        <w:rPr>
          <w:rFonts w:ascii="Calibri" w:eastAsia="Calibri" w:hAnsi="Calibri" w:cs="Calibri"/>
          <w:szCs w:val="22"/>
          <w:lang w:eastAsia="en-US"/>
        </w:rPr>
        <w:t>onov podľa bodu 12.3 z</w:t>
      </w:r>
      <w:r w:rsidRPr="00B50207">
        <w:rPr>
          <w:rFonts w:ascii="Calibri" w:eastAsia="Calibri" w:hAnsi="Calibri" w:cs="Calibri"/>
          <w:szCs w:val="22"/>
          <w:lang w:eastAsia="en-US"/>
        </w:rPr>
        <w:t>mluvy.</w:t>
      </w:r>
    </w:p>
    <w:p w14:paraId="589C67BD"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0344993A"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Zmluvné strany sa zaväzujú bezodkladne písomne oznámiť akúkoľvek zmenu svojich kontaktných údajov u</w:t>
      </w:r>
      <w:r>
        <w:rPr>
          <w:rFonts w:ascii="Calibri" w:eastAsia="Calibri" w:hAnsi="Calibri" w:cs="Calibri"/>
          <w:szCs w:val="22"/>
          <w:lang w:eastAsia="en-US"/>
        </w:rPr>
        <w:t>vedených v bode 12.1 z</w:t>
      </w:r>
      <w:r w:rsidRPr="00B50207">
        <w:rPr>
          <w:rFonts w:ascii="Calibri" w:eastAsia="Calibri" w:hAnsi="Calibri" w:cs="Calibri"/>
          <w:szCs w:val="22"/>
          <w:lang w:eastAsia="en-US"/>
        </w:rPr>
        <w:t>mluvy druhej zmluvnej strane bez potre</w:t>
      </w:r>
      <w:r>
        <w:rPr>
          <w:rFonts w:ascii="Calibri" w:eastAsia="Calibri" w:hAnsi="Calibri" w:cs="Calibri"/>
          <w:szCs w:val="22"/>
          <w:lang w:eastAsia="en-US"/>
        </w:rPr>
        <w:t>by uzatvorenia dodatku k tejto z</w:t>
      </w:r>
      <w:r w:rsidRPr="00B50207">
        <w:rPr>
          <w:rFonts w:ascii="Calibri" w:eastAsia="Calibri" w:hAnsi="Calibri" w:cs="Calibri"/>
          <w:szCs w:val="22"/>
          <w:lang w:eastAsia="en-US"/>
        </w:rPr>
        <w:t>mlu</w:t>
      </w:r>
      <w:r>
        <w:rPr>
          <w:rFonts w:ascii="Calibri" w:eastAsia="Calibri" w:hAnsi="Calibri" w:cs="Calibri"/>
          <w:szCs w:val="22"/>
          <w:lang w:eastAsia="en-US"/>
        </w:rPr>
        <w:t>ve. Pre zamedzenie pochybností z</w:t>
      </w:r>
      <w:r w:rsidRPr="00B50207">
        <w:rPr>
          <w:rFonts w:ascii="Calibri" w:eastAsia="Calibri" w:hAnsi="Calibri" w:cs="Calibri"/>
          <w:szCs w:val="22"/>
          <w:lang w:eastAsia="en-US"/>
        </w:rPr>
        <w:t>mluvné strany sú oprávnené rovnako kedykoľv</w:t>
      </w:r>
      <w:r>
        <w:rPr>
          <w:rFonts w:ascii="Calibri" w:eastAsia="Calibri" w:hAnsi="Calibri" w:cs="Calibri"/>
          <w:szCs w:val="22"/>
          <w:lang w:eastAsia="en-US"/>
        </w:rPr>
        <w:t>ek zmeniť aj ich poverených zástupcov uvedených</w:t>
      </w:r>
      <w:r w:rsidRPr="00B50207">
        <w:rPr>
          <w:rFonts w:ascii="Calibri" w:eastAsia="Calibri" w:hAnsi="Calibri" w:cs="Calibri"/>
          <w:szCs w:val="22"/>
          <w:lang w:eastAsia="en-US"/>
        </w:rPr>
        <w:t xml:space="preserve"> bode </w:t>
      </w:r>
      <w:r>
        <w:rPr>
          <w:rFonts w:ascii="Calibri" w:eastAsia="Calibri" w:hAnsi="Calibri" w:cs="Calibri"/>
          <w:szCs w:val="22"/>
          <w:lang w:eastAsia="en-US"/>
        </w:rPr>
        <w:t>12.</w:t>
      </w:r>
      <w:r w:rsidRPr="00B50207">
        <w:rPr>
          <w:rFonts w:ascii="Calibri" w:eastAsia="Calibri" w:hAnsi="Calibri" w:cs="Calibri"/>
          <w:szCs w:val="22"/>
          <w:lang w:eastAsia="en-US"/>
        </w:rPr>
        <w:t>1</w:t>
      </w:r>
      <w:r>
        <w:rPr>
          <w:rFonts w:ascii="Calibri" w:eastAsia="Calibri" w:hAnsi="Calibri" w:cs="Calibri"/>
          <w:szCs w:val="22"/>
          <w:lang w:eastAsia="en-US"/>
        </w:rPr>
        <w:t xml:space="preserve"> z</w:t>
      </w:r>
      <w:r w:rsidRPr="00B50207">
        <w:rPr>
          <w:rFonts w:ascii="Calibri" w:eastAsia="Calibri" w:hAnsi="Calibri" w:cs="Calibri"/>
          <w:szCs w:val="22"/>
          <w:lang w:eastAsia="en-US"/>
        </w:rPr>
        <w:t>mluvy, pričom táto zmena je účinná voči druhej zmluvnej strane ku dňu, kedy jej bolo, resp. má sa za to, že jej bolo, doručené písomné oz</w:t>
      </w:r>
      <w:r>
        <w:rPr>
          <w:rFonts w:ascii="Calibri" w:eastAsia="Calibri" w:hAnsi="Calibri" w:cs="Calibri"/>
          <w:szCs w:val="22"/>
          <w:lang w:eastAsia="en-US"/>
        </w:rPr>
        <w:t>námenie o zmene povereného zástupcu</w:t>
      </w:r>
      <w:r w:rsidRPr="00B50207">
        <w:rPr>
          <w:rFonts w:ascii="Calibri" w:eastAsia="Calibri" w:hAnsi="Calibri" w:cs="Calibri"/>
          <w:szCs w:val="22"/>
          <w:lang w:eastAsia="en-US"/>
        </w:rPr>
        <w:t xml:space="preserve"> podpísané štatutárnym orgánom dotknutej zmluvnej strany alebo ním preukázateľne poverenou/ splnomocnenou osobou.</w:t>
      </w:r>
    </w:p>
    <w:p w14:paraId="79B6F832" w14:textId="77777777" w:rsidR="006B0600" w:rsidRPr="00041799" w:rsidRDefault="006B0600" w:rsidP="006B0600">
      <w:pPr>
        <w:rPr>
          <w:szCs w:val="22"/>
        </w:rPr>
      </w:pPr>
    </w:p>
    <w:p w14:paraId="7B5C83DC" w14:textId="77777777" w:rsidR="006B0600" w:rsidRPr="00041799" w:rsidRDefault="006B0600" w:rsidP="006B0600">
      <w:pPr>
        <w:ind w:left="705" w:hanging="709"/>
        <w:rPr>
          <w:b/>
          <w:color w:val="00B050"/>
          <w:szCs w:val="22"/>
        </w:rPr>
      </w:pPr>
    </w:p>
    <w:p w14:paraId="273B7CD8"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1</w:t>
      </w:r>
      <w:r>
        <w:rPr>
          <w:b/>
          <w:szCs w:val="22"/>
        </w:rPr>
        <w:t>3</w:t>
      </w:r>
    </w:p>
    <w:p w14:paraId="30312FEE" w14:textId="77777777" w:rsidR="006B0600" w:rsidRPr="00041799" w:rsidRDefault="006B0600" w:rsidP="006B0600">
      <w:pPr>
        <w:jc w:val="center"/>
        <w:rPr>
          <w:b/>
          <w:szCs w:val="22"/>
        </w:rPr>
      </w:pPr>
      <w:r w:rsidRPr="00041799">
        <w:rPr>
          <w:b/>
          <w:szCs w:val="22"/>
        </w:rPr>
        <w:t>ZÁVEREČNÉ USTANOVENIA</w:t>
      </w:r>
    </w:p>
    <w:p w14:paraId="6A087F8C" w14:textId="77777777" w:rsidR="006B0600" w:rsidRPr="00FC2CB4" w:rsidRDefault="006B0600" w:rsidP="006B0600">
      <w:pPr>
        <w:jc w:val="both"/>
        <w:rPr>
          <w:vanish/>
          <w:szCs w:val="22"/>
        </w:rPr>
      </w:pPr>
    </w:p>
    <w:p w14:paraId="6311FFA4" w14:textId="77777777" w:rsidR="006B0600" w:rsidRPr="00041799" w:rsidRDefault="006B0600" w:rsidP="006B0600">
      <w:pPr>
        <w:tabs>
          <w:tab w:val="num" w:pos="709"/>
        </w:tabs>
        <w:ind w:left="705" w:hanging="709"/>
        <w:jc w:val="both"/>
        <w:rPr>
          <w:szCs w:val="22"/>
        </w:rPr>
      </w:pPr>
    </w:p>
    <w:p w14:paraId="448911FE"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Zmluvu je možné meniť a dopĺňať len na základe vzájomnej dohody oboch zmluvných strán, formou vzostupne očíslovaných písomných dodatkov, ktoré sa stanú neoddeliteľnou súčasťou tejto zmluvy.</w:t>
      </w:r>
    </w:p>
    <w:p w14:paraId="598407D3" w14:textId="77777777" w:rsidR="006B0600" w:rsidRPr="00041799" w:rsidRDefault="006B0600" w:rsidP="006B0600">
      <w:pPr>
        <w:tabs>
          <w:tab w:val="num" w:pos="709"/>
        </w:tabs>
        <w:ind w:left="705" w:hanging="709"/>
        <w:jc w:val="both"/>
        <w:rPr>
          <w:szCs w:val="22"/>
        </w:rPr>
      </w:pPr>
    </w:p>
    <w:p w14:paraId="392D1F97"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 xml:space="preserve">Právne vzťahy touto zmluvou výslovne neupravené sa spravujú príslušnými ustanoveniami zákona č. 513/1991 Zb. a ostatnými príslušnými všeobecne záväznými právnymi predpismi Slovenskej republiky. </w:t>
      </w:r>
    </w:p>
    <w:p w14:paraId="1321B9F3" w14:textId="77777777" w:rsidR="006B0600" w:rsidRPr="00041799" w:rsidRDefault="006B0600" w:rsidP="006B0600">
      <w:pPr>
        <w:tabs>
          <w:tab w:val="num" w:pos="709"/>
        </w:tabs>
        <w:ind w:left="705" w:hanging="709"/>
        <w:jc w:val="both"/>
        <w:rPr>
          <w:szCs w:val="22"/>
        </w:rPr>
      </w:pPr>
    </w:p>
    <w:p w14:paraId="0FE76DCE"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3C6C3919" w14:textId="77777777" w:rsidR="006B0600" w:rsidRDefault="006B0600" w:rsidP="006B0600">
      <w:pPr>
        <w:jc w:val="both"/>
        <w:rPr>
          <w:szCs w:val="22"/>
        </w:rPr>
      </w:pPr>
    </w:p>
    <w:p w14:paraId="1ED755F1"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4608BA91" w14:textId="77777777" w:rsidR="006B0600" w:rsidRDefault="006B0600" w:rsidP="006B0600">
      <w:pPr>
        <w:pStyle w:val="Odsekzoznamu"/>
        <w:jc w:val="both"/>
        <w:rPr>
          <w:szCs w:val="22"/>
        </w:rPr>
      </w:pPr>
    </w:p>
    <w:p w14:paraId="57EA3978"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977AE8">
        <w:rPr>
          <w:rFonts w:ascii="Calibri" w:hAnsi="Calibri"/>
          <w:szCs w:val="22"/>
        </w:rPr>
        <w:lastRenderedPageBreak/>
        <w:t xml:space="preserve">všeobecne záväznými právnymi predpismi platnými v Slovenskej republike. Príslušným súdom na riešenie sporov bude vecne a miestne príslušný súd Kupujúceho. Rokovacím jazykom bude slovenský jazyk. </w:t>
      </w:r>
    </w:p>
    <w:p w14:paraId="4FABA6E8" w14:textId="77777777" w:rsidR="006B0600" w:rsidRPr="00AC7EA8" w:rsidRDefault="006B0600" w:rsidP="006B0600">
      <w:pPr>
        <w:pStyle w:val="Odsekzoznamu"/>
        <w:rPr>
          <w:szCs w:val="22"/>
        </w:rPr>
      </w:pPr>
    </w:p>
    <w:p w14:paraId="072EE4DB"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Táto zmluva je vyhotovená v 6 (šiestich)</w:t>
      </w:r>
      <w:r w:rsidRPr="00977AE8">
        <w:rPr>
          <w:rFonts w:ascii="Calibri" w:hAnsi="Calibri"/>
          <w:color w:val="C00000"/>
          <w:szCs w:val="22"/>
        </w:rPr>
        <w:t xml:space="preserve"> </w:t>
      </w:r>
      <w:r w:rsidRPr="00977AE8">
        <w:rPr>
          <w:rFonts w:ascii="Calibri" w:hAnsi="Calibri"/>
          <w:szCs w:val="22"/>
        </w:rPr>
        <w:t>rovnopisoch s platnosťou originálu, 4 (štyri)</w:t>
      </w:r>
      <w:r w:rsidRPr="00977AE8">
        <w:rPr>
          <w:rFonts w:ascii="Calibri" w:hAnsi="Calibri"/>
          <w:color w:val="C00000"/>
          <w:szCs w:val="22"/>
        </w:rPr>
        <w:t xml:space="preserve"> </w:t>
      </w:r>
      <w:r w:rsidRPr="00977AE8">
        <w:rPr>
          <w:rFonts w:ascii="Calibri" w:hAnsi="Calibri"/>
          <w:szCs w:val="22"/>
        </w:rPr>
        <w:t xml:space="preserve">rovnopisy pre Kupujúceho a 2 (dva) rovnopisy pre Predávajúceho. </w:t>
      </w:r>
    </w:p>
    <w:p w14:paraId="2D0E5F7B" w14:textId="77777777" w:rsidR="006B0600" w:rsidRPr="00AC7EA8" w:rsidRDefault="006B0600" w:rsidP="006B0600">
      <w:pPr>
        <w:pStyle w:val="Odsekzoznamu"/>
        <w:rPr>
          <w:szCs w:val="22"/>
        </w:rPr>
      </w:pPr>
    </w:p>
    <w:p w14:paraId="1B71B4D2"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Neoddeliteľnú súčasť tejto zmluvy tvoria tieto prílohy:</w:t>
      </w:r>
    </w:p>
    <w:p w14:paraId="7432AC89" w14:textId="77777777" w:rsidR="006B0600" w:rsidRPr="00977AE8" w:rsidRDefault="006B0600" w:rsidP="006B0600">
      <w:pPr>
        <w:pStyle w:val="Odsekzoznamu"/>
        <w:rPr>
          <w:rFonts w:ascii="Calibri" w:hAnsi="Calibri"/>
          <w:szCs w:val="22"/>
        </w:rPr>
      </w:pPr>
    </w:p>
    <w:p w14:paraId="5711F236" w14:textId="77777777" w:rsidR="006B0600" w:rsidRDefault="006B0600" w:rsidP="00133251">
      <w:pPr>
        <w:numPr>
          <w:ilvl w:val="0"/>
          <w:numId w:val="124"/>
        </w:numPr>
        <w:ind w:left="1560" w:hanging="567"/>
        <w:jc w:val="both"/>
        <w:rPr>
          <w:rFonts w:ascii="Calibri" w:hAnsi="Calibri"/>
          <w:szCs w:val="22"/>
        </w:rPr>
      </w:pPr>
      <w:r w:rsidRPr="00977AE8">
        <w:rPr>
          <w:rFonts w:ascii="Calibri" w:hAnsi="Calibri"/>
          <w:szCs w:val="22"/>
        </w:rPr>
        <w:t xml:space="preserve">Príloha č. 1 – Technická špecifikácia </w:t>
      </w:r>
      <w:r>
        <w:rPr>
          <w:rFonts w:ascii="Calibri" w:hAnsi="Calibri"/>
          <w:szCs w:val="22"/>
        </w:rPr>
        <w:t>zariadení</w:t>
      </w:r>
      <w:r w:rsidRPr="00977AE8">
        <w:rPr>
          <w:rFonts w:ascii="Calibri" w:hAnsi="Calibri"/>
          <w:szCs w:val="22"/>
        </w:rPr>
        <w:t xml:space="preserve"> </w:t>
      </w:r>
    </w:p>
    <w:p w14:paraId="6685F7ED" w14:textId="77777777" w:rsidR="006B0600" w:rsidRPr="00977AE8" w:rsidRDefault="006B0600" w:rsidP="00133251">
      <w:pPr>
        <w:numPr>
          <w:ilvl w:val="0"/>
          <w:numId w:val="124"/>
        </w:numPr>
        <w:ind w:left="1560" w:hanging="567"/>
        <w:jc w:val="both"/>
        <w:rPr>
          <w:rFonts w:ascii="Calibri" w:hAnsi="Calibri"/>
          <w:szCs w:val="22"/>
        </w:rPr>
      </w:pPr>
      <w:r>
        <w:rPr>
          <w:rFonts w:ascii="Calibri" w:hAnsi="Calibri"/>
          <w:szCs w:val="22"/>
        </w:rPr>
        <w:t>Príloha č. 2 – Jednotková cena zariadení</w:t>
      </w:r>
    </w:p>
    <w:p w14:paraId="3C853808" w14:textId="77777777" w:rsidR="006B0600" w:rsidRPr="00F55A8B" w:rsidRDefault="006B0600" w:rsidP="00133251">
      <w:pPr>
        <w:pStyle w:val="Odsekzoznamu"/>
        <w:numPr>
          <w:ilvl w:val="0"/>
          <w:numId w:val="124"/>
        </w:numPr>
        <w:ind w:left="1560" w:hanging="567"/>
        <w:contextualSpacing/>
        <w:jc w:val="both"/>
        <w:rPr>
          <w:rFonts w:ascii="Calibri" w:hAnsi="Calibri"/>
          <w:szCs w:val="22"/>
        </w:rPr>
      </w:pPr>
      <w:r w:rsidRPr="00F55A8B">
        <w:rPr>
          <w:rFonts w:ascii="Calibri" w:hAnsi="Calibri"/>
          <w:szCs w:val="22"/>
        </w:rPr>
        <w:t>Príloha č. 3 – Zoznam subdodávateľov</w:t>
      </w:r>
    </w:p>
    <w:p w14:paraId="5DC36B30" w14:textId="77777777" w:rsidR="006B0600" w:rsidRPr="00F55A8B" w:rsidRDefault="006B0600" w:rsidP="00133251">
      <w:pPr>
        <w:pStyle w:val="Odsekzoznamu"/>
        <w:numPr>
          <w:ilvl w:val="0"/>
          <w:numId w:val="124"/>
        </w:numPr>
        <w:ind w:left="1560" w:hanging="567"/>
        <w:contextualSpacing/>
        <w:jc w:val="both"/>
        <w:rPr>
          <w:rFonts w:ascii="Calibri" w:hAnsi="Calibri"/>
          <w:szCs w:val="22"/>
        </w:rPr>
      </w:pPr>
      <w:r>
        <w:rPr>
          <w:rFonts w:ascii="Calibri" w:hAnsi="Calibri"/>
          <w:szCs w:val="22"/>
        </w:rPr>
        <w:t>Príloha č. 4 – Identifikácia zariadení</w:t>
      </w:r>
    </w:p>
    <w:p w14:paraId="2CF3F9F0" w14:textId="77777777" w:rsidR="006B0600" w:rsidRPr="00041799" w:rsidRDefault="006B0600" w:rsidP="006B0600">
      <w:pPr>
        <w:jc w:val="both"/>
        <w:rPr>
          <w:szCs w:val="22"/>
        </w:rPr>
      </w:pPr>
    </w:p>
    <w:p w14:paraId="26C83C70" w14:textId="77777777" w:rsidR="006B0600" w:rsidRPr="00041799" w:rsidRDefault="006B0600" w:rsidP="00133251">
      <w:pPr>
        <w:pStyle w:val="Odsekzoznamu"/>
        <w:numPr>
          <w:ilvl w:val="0"/>
          <w:numId w:val="138"/>
        </w:numPr>
        <w:ind w:hanging="720"/>
        <w:contextualSpacing/>
        <w:jc w:val="both"/>
        <w:rPr>
          <w:szCs w:val="22"/>
        </w:rPr>
      </w:pPr>
      <w:r w:rsidRPr="00D8673C">
        <w:rPr>
          <w:rFonts w:ascii="Calibri" w:eastAsia="Calibri" w:hAnsi="Calibri" w:cs="Calibri"/>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AC35CC4" w14:textId="77777777" w:rsidR="006B0600" w:rsidRDefault="006B0600" w:rsidP="006B0600">
      <w:pPr>
        <w:rPr>
          <w:szCs w:val="22"/>
        </w:rPr>
      </w:pPr>
    </w:p>
    <w:p w14:paraId="63CAC15D" w14:textId="77777777" w:rsidR="006B0600" w:rsidRPr="00041799" w:rsidRDefault="006B0600" w:rsidP="006B0600">
      <w:pPr>
        <w:rPr>
          <w:szCs w:val="22"/>
        </w:rPr>
      </w:pPr>
    </w:p>
    <w:p w14:paraId="7468F7C8" w14:textId="77777777" w:rsidR="006B0600" w:rsidRDefault="006B0600" w:rsidP="006B0600">
      <w:pPr>
        <w:rPr>
          <w:szCs w:val="22"/>
        </w:rPr>
      </w:pPr>
    </w:p>
    <w:p w14:paraId="79F69C2E" w14:textId="77777777" w:rsidR="006B0600" w:rsidRPr="00041799" w:rsidRDefault="006B0600" w:rsidP="006B0600">
      <w:pPr>
        <w:rPr>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86"/>
        <w:gridCol w:w="4390"/>
      </w:tblGrid>
      <w:tr w:rsidR="006B0600" w:rsidRPr="00041799" w14:paraId="5EECE895" w14:textId="77777777" w:rsidTr="00650788">
        <w:trPr>
          <w:trHeight w:val="369"/>
        </w:trPr>
        <w:tc>
          <w:tcPr>
            <w:tcW w:w="4786" w:type="dxa"/>
            <w:tcBorders>
              <w:top w:val="dotted" w:sz="6" w:space="0" w:color="auto"/>
              <w:left w:val="dotted" w:sz="6" w:space="0" w:color="auto"/>
              <w:bottom w:val="dotted" w:sz="6" w:space="0" w:color="auto"/>
              <w:right w:val="dotted" w:sz="6" w:space="0" w:color="auto"/>
            </w:tcBorders>
            <w:hideMark/>
          </w:tcPr>
          <w:p w14:paraId="04D2798A" w14:textId="77777777" w:rsidR="006B0600" w:rsidRPr="00041799" w:rsidRDefault="006B0600" w:rsidP="00650788">
            <w:pPr>
              <w:spacing w:line="276" w:lineRule="auto"/>
              <w:rPr>
                <w:szCs w:val="22"/>
              </w:rPr>
            </w:pPr>
            <w:r>
              <w:rPr>
                <w:szCs w:val="22"/>
              </w:rPr>
              <w:t>V Bratislave</w:t>
            </w:r>
          </w:p>
        </w:tc>
        <w:tc>
          <w:tcPr>
            <w:tcW w:w="4390" w:type="dxa"/>
            <w:tcBorders>
              <w:top w:val="dotted" w:sz="6" w:space="0" w:color="auto"/>
              <w:left w:val="dotted" w:sz="6" w:space="0" w:color="auto"/>
              <w:bottom w:val="dotted" w:sz="6" w:space="0" w:color="auto"/>
              <w:right w:val="dotted" w:sz="6" w:space="0" w:color="auto"/>
            </w:tcBorders>
            <w:hideMark/>
          </w:tcPr>
          <w:p w14:paraId="198D5B1B" w14:textId="77777777" w:rsidR="006B0600" w:rsidRPr="00041799" w:rsidRDefault="006B0600" w:rsidP="00650788">
            <w:pPr>
              <w:spacing w:line="276" w:lineRule="auto"/>
              <w:rPr>
                <w:szCs w:val="22"/>
              </w:rPr>
            </w:pPr>
            <w:r>
              <w:rPr>
                <w:szCs w:val="22"/>
              </w:rPr>
              <w:t>V Bratislave</w:t>
            </w:r>
          </w:p>
        </w:tc>
      </w:tr>
      <w:tr w:rsidR="006B0600" w:rsidRPr="00041799" w14:paraId="29C34233" w14:textId="77777777" w:rsidTr="00650788">
        <w:tc>
          <w:tcPr>
            <w:tcW w:w="4786" w:type="dxa"/>
            <w:tcBorders>
              <w:top w:val="dotted" w:sz="6" w:space="0" w:color="auto"/>
              <w:left w:val="dotted" w:sz="6" w:space="0" w:color="auto"/>
              <w:bottom w:val="dotted" w:sz="6" w:space="0" w:color="auto"/>
              <w:right w:val="dotted" w:sz="6" w:space="0" w:color="auto"/>
            </w:tcBorders>
          </w:tcPr>
          <w:p w14:paraId="41A38ACC" w14:textId="77777777" w:rsidR="006B0600" w:rsidRPr="00041799" w:rsidRDefault="006B0600" w:rsidP="00650788">
            <w:pPr>
              <w:spacing w:line="276" w:lineRule="auto"/>
              <w:rPr>
                <w:szCs w:val="22"/>
              </w:rPr>
            </w:pPr>
            <w:r w:rsidRPr="00041799">
              <w:rPr>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3A1098D0" w14:textId="77777777" w:rsidR="006B0600" w:rsidRPr="00041799" w:rsidRDefault="006B0600" w:rsidP="00650788">
            <w:pPr>
              <w:spacing w:line="276" w:lineRule="auto"/>
              <w:rPr>
                <w:szCs w:val="22"/>
              </w:rPr>
            </w:pPr>
            <w:r w:rsidRPr="00041799">
              <w:rPr>
                <w:szCs w:val="22"/>
              </w:rPr>
              <w:t>Za Predávajúceho:</w:t>
            </w:r>
          </w:p>
        </w:tc>
      </w:tr>
      <w:tr w:rsidR="006B0600" w:rsidRPr="00041799" w14:paraId="483E775B" w14:textId="77777777" w:rsidTr="00650788">
        <w:tc>
          <w:tcPr>
            <w:tcW w:w="4786" w:type="dxa"/>
            <w:tcBorders>
              <w:top w:val="dotted" w:sz="6" w:space="0" w:color="auto"/>
              <w:left w:val="dotted" w:sz="6" w:space="0" w:color="auto"/>
              <w:bottom w:val="dotted" w:sz="6" w:space="0" w:color="auto"/>
              <w:right w:val="dotted" w:sz="6" w:space="0" w:color="auto"/>
            </w:tcBorders>
          </w:tcPr>
          <w:p w14:paraId="42CF61D0" w14:textId="77777777" w:rsidR="006B0600" w:rsidRPr="00041799" w:rsidRDefault="006B0600" w:rsidP="00650788">
            <w:pPr>
              <w:spacing w:line="276" w:lineRule="auto"/>
              <w:rPr>
                <w:szCs w:val="22"/>
              </w:rPr>
            </w:pPr>
          </w:p>
          <w:p w14:paraId="28E846C0" w14:textId="77777777" w:rsidR="006B0600" w:rsidRPr="00041799" w:rsidRDefault="006B0600" w:rsidP="00650788">
            <w:pPr>
              <w:spacing w:line="276" w:lineRule="auto"/>
              <w:rPr>
                <w:szCs w:val="22"/>
              </w:rPr>
            </w:pPr>
          </w:p>
          <w:p w14:paraId="71EEF396" w14:textId="77777777" w:rsidR="006B0600" w:rsidRPr="00041799" w:rsidRDefault="006B0600" w:rsidP="00650788">
            <w:pPr>
              <w:spacing w:line="276" w:lineRule="auto"/>
              <w:rPr>
                <w:szCs w:val="22"/>
              </w:rPr>
            </w:pPr>
          </w:p>
          <w:p w14:paraId="7703B866" w14:textId="77777777" w:rsidR="006B0600" w:rsidRPr="00041799" w:rsidRDefault="006B0600" w:rsidP="00650788">
            <w:pPr>
              <w:spacing w:line="276" w:lineRule="auto"/>
              <w:ind w:left="142"/>
              <w:rPr>
                <w:szCs w:val="22"/>
              </w:rPr>
            </w:pPr>
          </w:p>
        </w:tc>
        <w:tc>
          <w:tcPr>
            <w:tcW w:w="4390" w:type="dxa"/>
            <w:tcBorders>
              <w:top w:val="dotted" w:sz="6" w:space="0" w:color="auto"/>
              <w:left w:val="dotted" w:sz="6" w:space="0" w:color="auto"/>
              <w:bottom w:val="dotted" w:sz="6" w:space="0" w:color="auto"/>
              <w:right w:val="dotted" w:sz="6" w:space="0" w:color="auto"/>
            </w:tcBorders>
          </w:tcPr>
          <w:p w14:paraId="64C62B72" w14:textId="77777777" w:rsidR="006B0600" w:rsidRPr="00041799" w:rsidRDefault="006B0600" w:rsidP="00650788">
            <w:pPr>
              <w:spacing w:line="276" w:lineRule="auto"/>
              <w:rPr>
                <w:szCs w:val="22"/>
              </w:rPr>
            </w:pPr>
          </w:p>
          <w:p w14:paraId="217DA123" w14:textId="77777777" w:rsidR="006B0600" w:rsidRPr="00041799" w:rsidRDefault="006B0600" w:rsidP="00650788">
            <w:pPr>
              <w:spacing w:line="276" w:lineRule="auto"/>
              <w:rPr>
                <w:szCs w:val="22"/>
              </w:rPr>
            </w:pPr>
          </w:p>
          <w:p w14:paraId="6B9B84B1" w14:textId="77777777" w:rsidR="006B0600" w:rsidRPr="00041799" w:rsidRDefault="006B0600" w:rsidP="00650788">
            <w:pPr>
              <w:spacing w:line="276" w:lineRule="auto"/>
              <w:rPr>
                <w:szCs w:val="22"/>
              </w:rPr>
            </w:pPr>
          </w:p>
        </w:tc>
      </w:tr>
    </w:tbl>
    <w:p w14:paraId="1F75BE0B" w14:textId="77777777" w:rsidR="006B0600" w:rsidRDefault="006B0600" w:rsidP="006B0600">
      <w:pPr>
        <w:spacing w:after="200" w:line="276" w:lineRule="auto"/>
      </w:pPr>
      <w:r>
        <w:br w:type="page"/>
      </w:r>
    </w:p>
    <w:p w14:paraId="030879A0" w14:textId="77777777" w:rsidR="006B0600" w:rsidRDefault="006B0600" w:rsidP="006B0600">
      <w:pPr>
        <w:spacing w:after="200" w:line="276" w:lineRule="auto"/>
      </w:pPr>
      <w:r>
        <w:lastRenderedPageBreak/>
        <w:t>Príloha č. 1</w:t>
      </w:r>
    </w:p>
    <w:p w14:paraId="772EA97E" w14:textId="77777777" w:rsidR="006B0600" w:rsidRDefault="006B0600" w:rsidP="006B0600">
      <w:pPr>
        <w:spacing w:after="200" w:line="276" w:lineRule="auto"/>
        <w:rPr>
          <w:b/>
        </w:rPr>
      </w:pPr>
      <w:r w:rsidRPr="00450354">
        <w:rPr>
          <w:b/>
        </w:rPr>
        <w:t xml:space="preserve">Technická špecifikácia </w:t>
      </w:r>
      <w:r>
        <w:rPr>
          <w:b/>
        </w:rPr>
        <w:t>zariadení</w:t>
      </w:r>
    </w:p>
    <w:p w14:paraId="542933B8" w14:textId="77777777" w:rsidR="006B0600" w:rsidRPr="00E57EE0" w:rsidRDefault="006B0600" w:rsidP="006B0600">
      <w:pPr>
        <w:jc w:val="both"/>
        <w:rPr>
          <w:rFonts w:cstheme="minorHAnsi"/>
          <w:b/>
          <w:szCs w:val="22"/>
        </w:rPr>
      </w:pPr>
      <w:r w:rsidRPr="00E57EE0">
        <w:rPr>
          <w:rFonts w:cstheme="minorHAnsi"/>
          <w:b/>
          <w:szCs w:val="22"/>
        </w:rPr>
        <w:t xml:space="preserve">Všetky dodávané technické zariadenia musia byť kompatibilné s Centrálnym monitorovacím systémom (CMS) od výrobcu </w:t>
      </w:r>
      <w:proofErr w:type="spellStart"/>
      <w:r w:rsidRPr="00E57EE0">
        <w:rPr>
          <w:rFonts w:cstheme="minorHAnsi"/>
          <w:b/>
          <w:szCs w:val="22"/>
        </w:rPr>
        <w:t>Attenti</w:t>
      </w:r>
      <w:proofErr w:type="spellEnd"/>
      <w:r w:rsidRPr="00E57EE0">
        <w:rPr>
          <w:rFonts w:cstheme="minorHAnsi"/>
          <w:b/>
          <w:szCs w:val="22"/>
        </w:rPr>
        <w:t xml:space="preserve"> verzia 12.1.50.xxx a vyššia a dodávateľ musí byť oprávnený  využívať API Centrálneho monitorovacieho systému od výrobcu </w:t>
      </w:r>
      <w:proofErr w:type="spellStart"/>
      <w:r w:rsidRPr="00E57EE0">
        <w:rPr>
          <w:rFonts w:cstheme="minorHAnsi"/>
          <w:b/>
          <w:szCs w:val="22"/>
        </w:rPr>
        <w:t>Attenti</w:t>
      </w:r>
      <w:proofErr w:type="spellEnd"/>
      <w:r w:rsidRPr="00E57EE0">
        <w:rPr>
          <w:rFonts w:cstheme="minorHAnsi"/>
          <w:b/>
          <w:szCs w:val="22"/>
        </w:rPr>
        <w:t xml:space="preserve">, čím nebudú spôsobené možné </w:t>
      </w:r>
      <w:proofErr w:type="spellStart"/>
      <w:r w:rsidRPr="00E57EE0">
        <w:rPr>
          <w:rFonts w:cstheme="minorHAnsi"/>
          <w:b/>
          <w:szCs w:val="22"/>
        </w:rPr>
        <w:t>disfunkcionality</w:t>
      </w:r>
      <w:proofErr w:type="spellEnd"/>
      <w:r w:rsidRPr="00E57EE0">
        <w:rPr>
          <w:rFonts w:cstheme="minorHAnsi"/>
          <w:b/>
          <w:szCs w:val="22"/>
        </w:rPr>
        <w:t xml:space="preserve"> produktívnej prevádzky elektronického monitoringu.    </w:t>
      </w:r>
    </w:p>
    <w:p w14:paraId="4BB20ECE" w14:textId="77777777" w:rsidR="006B0600" w:rsidRPr="00E57EE0" w:rsidRDefault="006B0600" w:rsidP="006B0600">
      <w:pPr>
        <w:jc w:val="both"/>
        <w:rPr>
          <w:rFonts w:cstheme="minorHAnsi"/>
          <w:szCs w:val="22"/>
          <w:u w:val="single"/>
        </w:rPr>
      </w:pPr>
    </w:p>
    <w:p w14:paraId="08EEE36F" w14:textId="77777777" w:rsidR="006B0600" w:rsidRPr="00372D72" w:rsidRDefault="006B0600" w:rsidP="006B0600">
      <w:pPr>
        <w:jc w:val="both"/>
        <w:rPr>
          <w:rFonts w:cstheme="minorHAnsi"/>
          <w:color w:val="000000" w:themeColor="text1"/>
          <w:szCs w:val="22"/>
          <w:u w:val="single"/>
        </w:rPr>
      </w:pPr>
      <w:r w:rsidRPr="00372D72">
        <w:rPr>
          <w:rFonts w:cstheme="minorHAnsi"/>
          <w:color w:val="000000" w:themeColor="text1"/>
          <w:szCs w:val="22"/>
          <w:u w:val="single"/>
        </w:rPr>
        <w:t xml:space="preserve">Technické zariadenia: </w:t>
      </w:r>
    </w:p>
    <w:p w14:paraId="4F97D0B2"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w:t>
      </w:r>
    </w:p>
    <w:p w14:paraId="0E2E1F6C"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varovania blízkosti verzia 6</w:t>
      </w:r>
    </w:p>
    <w:p w14:paraId="1A783526"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proofErr w:type="spellStart"/>
      <w:r w:rsidRPr="00372D72">
        <w:rPr>
          <w:rFonts w:cstheme="minorHAnsi"/>
          <w:color w:val="000000" w:themeColor="text1"/>
          <w:szCs w:val="22"/>
        </w:rPr>
        <w:t>Dokovacia</w:t>
      </w:r>
      <w:proofErr w:type="spellEnd"/>
      <w:r w:rsidRPr="00372D72">
        <w:rPr>
          <w:rFonts w:cstheme="minorHAnsi"/>
          <w:color w:val="000000" w:themeColor="text1"/>
          <w:szCs w:val="22"/>
        </w:rPr>
        <w:t xml:space="preserve"> stanica pre ZUPKO</w:t>
      </w:r>
    </w:p>
    <w:p w14:paraId="109BAE27"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Jednoprvkové ZUPKO</w:t>
      </w:r>
    </w:p>
    <w:p w14:paraId="3F74BC40" w14:textId="77777777" w:rsidR="006B0600" w:rsidRPr="00372D72" w:rsidRDefault="006B0600" w:rsidP="006B0600">
      <w:pPr>
        <w:jc w:val="both"/>
        <w:rPr>
          <w:rFonts w:cstheme="minorHAnsi"/>
          <w:color w:val="000000" w:themeColor="text1"/>
          <w:szCs w:val="22"/>
          <w:u w:val="single"/>
        </w:rPr>
      </w:pPr>
    </w:p>
    <w:p w14:paraId="7C66B1EC" w14:textId="77777777" w:rsidR="006B0600" w:rsidRPr="00372D72" w:rsidRDefault="006B0600" w:rsidP="006B0600">
      <w:pPr>
        <w:jc w:val="both"/>
        <w:rPr>
          <w:rFonts w:cstheme="minorHAnsi"/>
          <w:color w:val="000000" w:themeColor="text1"/>
          <w:szCs w:val="22"/>
          <w:u w:val="single"/>
        </w:rPr>
      </w:pPr>
      <w:r w:rsidRPr="00372D72">
        <w:rPr>
          <w:rFonts w:cstheme="minorHAnsi"/>
          <w:color w:val="000000" w:themeColor="text1"/>
          <w:szCs w:val="22"/>
          <w:u w:val="single"/>
        </w:rPr>
        <w:t>Spotrebný materiál k jednoprvkovému ZUPKO:</w:t>
      </w:r>
    </w:p>
    <w:p w14:paraId="0AC4A04D"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Nabíjací akumulátor pre jednoprvkové ZUPKO</w:t>
      </w:r>
    </w:p>
    <w:p w14:paraId="34465D4D"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Inštalačná pomôcka pre upínací remienok pre jednoprvkové ZUPKO</w:t>
      </w:r>
    </w:p>
    <w:p w14:paraId="0A7616B6"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Otvárač zámku upínacieho remienka</w:t>
      </w:r>
    </w:p>
    <w:p w14:paraId="6F51FF62"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Puzdro na inštalačné pomôcky</w:t>
      </w:r>
    </w:p>
    <w:p w14:paraId="37BF4671"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Plochý skrutkovač</w:t>
      </w:r>
    </w:p>
    <w:p w14:paraId="3FFE2FFF"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Uzáver remienka</w:t>
      </w:r>
    </w:p>
    <w:p w14:paraId="15842667"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Zásuvka na bezpečné uzavretie upínacieho remienka</w:t>
      </w:r>
    </w:p>
    <w:p w14:paraId="09C1EBF4"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 xml:space="preserve">Upínací remienok </w:t>
      </w:r>
    </w:p>
    <w:p w14:paraId="6F859B65" w14:textId="77777777" w:rsidR="006B0600" w:rsidRPr="00372D72" w:rsidRDefault="006B0600" w:rsidP="006B0600">
      <w:pPr>
        <w:jc w:val="both"/>
        <w:rPr>
          <w:rFonts w:cstheme="minorHAnsi"/>
          <w:color w:val="000000" w:themeColor="text1"/>
          <w:szCs w:val="22"/>
        </w:rPr>
      </w:pPr>
    </w:p>
    <w:p w14:paraId="73A774E3" w14:textId="77777777" w:rsidR="006B0600" w:rsidRPr="00372D72" w:rsidRDefault="006B0600" w:rsidP="00133251">
      <w:pPr>
        <w:pStyle w:val="Odsekzoznamu"/>
        <w:numPr>
          <w:ilvl w:val="0"/>
          <w:numId w:val="117"/>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 (</w:t>
      </w:r>
      <w:proofErr w:type="spellStart"/>
      <w:r w:rsidRPr="00372D72">
        <w:rPr>
          <w:rFonts w:cstheme="minorHAnsi"/>
          <w:color w:val="000000" w:themeColor="text1"/>
          <w:szCs w:val="22"/>
        </w:rPr>
        <w:t>Two-Piece</w:t>
      </w:r>
      <w:proofErr w:type="spellEnd"/>
      <w:r w:rsidRPr="00372D72">
        <w:rPr>
          <w:rFonts w:cstheme="minorHAnsi"/>
          <w:color w:val="000000" w:themeColor="text1"/>
          <w:szCs w:val="22"/>
        </w:rPr>
        <w:t xml:space="preserve"> GPS </w:t>
      </w:r>
      <w:proofErr w:type="spellStart"/>
      <w:r w:rsidRPr="00372D72">
        <w:rPr>
          <w:rFonts w:cstheme="minorHAnsi"/>
          <w:color w:val="000000" w:themeColor="text1"/>
          <w:szCs w:val="22"/>
        </w:rPr>
        <w:t>Offender</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Tracking</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Unit</w:t>
      </w:r>
      <w:proofErr w:type="spellEnd"/>
      <w:r w:rsidRPr="00372D72">
        <w:rPr>
          <w:rFonts w:cstheme="minorHAnsi"/>
          <w:color w:val="000000" w:themeColor="text1"/>
          <w:szCs w:val="22"/>
        </w:rPr>
        <w:t xml:space="preserve"> V6)</w:t>
      </w:r>
    </w:p>
    <w:p w14:paraId="7A3C2AC3" w14:textId="77777777" w:rsidR="006B0600" w:rsidRPr="00E57EE0" w:rsidRDefault="006B0600" w:rsidP="006B0600">
      <w:pPr>
        <w:jc w:val="both"/>
        <w:rPr>
          <w:rFonts w:cstheme="minorHAnsi"/>
          <w:szCs w:val="22"/>
        </w:rPr>
      </w:pPr>
      <w:r w:rsidRPr="00E57EE0">
        <w:rPr>
          <w:rFonts w:cstheme="minorHAnsi"/>
          <w:szCs w:val="22"/>
        </w:rPr>
        <w:t>Požadované vlastnosti zariadenia na určenie polohy kontrolovanej osoby sú:</w:t>
      </w:r>
    </w:p>
    <w:p w14:paraId="7141763E" w14:textId="77777777" w:rsidR="006B0600" w:rsidRPr="00E57EE0" w:rsidRDefault="006B0600"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77622F04"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0CB2AE75"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3DDB77AD"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278AF207"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1873C9A4"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2D0B5CEA"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konfigurácie geografických zón (prikázaných, zakázaných) a plánovania</w:t>
      </w:r>
    </w:p>
    <w:p w14:paraId="27F849A9"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7B2EAB43"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486D257F"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používateľa prostredníctvom zvukových signálov, vibrácií a vizuálnych indikácií zobrazovaných na LCD obrazovke zariadenia</w:t>
      </w:r>
    </w:p>
    <w:p w14:paraId="1E44523B"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3E1353C9"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Kompatibilita s GPS základňovou jednotkou</w:t>
      </w:r>
    </w:p>
    <w:p w14:paraId="06822243"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w:t>
      </w:r>
    </w:p>
    <w:p w14:paraId="4969087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D76391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w:t>
      </w:r>
    </w:p>
    <w:p w14:paraId="1B79C16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lastRenderedPageBreak/>
        <w:t xml:space="preserve">GPS + </w:t>
      </w:r>
      <w:proofErr w:type="spellStart"/>
      <w:r w:rsidRPr="00E57EE0">
        <w:rPr>
          <w:rFonts w:cstheme="minorHAnsi"/>
          <w:szCs w:val="22"/>
        </w:rPr>
        <w:t>aGPS</w:t>
      </w:r>
      <w:proofErr w:type="spellEnd"/>
      <w:r w:rsidRPr="00E57EE0">
        <w:rPr>
          <w:rFonts w:cstheme="minorHAnsi"/>
          <w:szCs w:val="22"/>
        </w:rPr>
        <w:t xml:space="preserve">, </w:t>
      </w:r>
    </w:p>
    <w:p w14:paraId="28FCC11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038960B0"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484EE9A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Spôsoby komunikácie: Dáta (3G a GPRS), SMS, obojstranná hlasová komunikácia</w:t>
      </w:r>
    </w:p>
    <w:p w14:paraId="16674BF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13DB275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980124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214B5045"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61532C4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Ochranné riešenia: Indikácia poškodenia konštrukčného obalu, resp. jeho otvorenia, pohyb bez GPS</w:t>
      </w:r>
    </w:p>
    <w:p w14:paraId="4ED7598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36920B19"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Kontrolovaná osoba – GPS RF + PID / GPS bez RF kombinované s hlasovým overením</w:t>
      </w:r>
    </w:p>
    <w:p w14:paraId="1BC09860"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Kontrolovaná </w:t>
      </w:r>
      <w:proofErr w:type="spellStart"/>
      <w:r w:rsidRPr="00E57EE0">
        <w:rPr>
          <w:rFonts w:cstheme="minorHAnsi"/>
          <w:szCs w:val="22"/>
        </w:rPr>
        <w:t>vs</w:t>
      </w:r>
      <w:proofErr w:type="spellEnd"/>
      <w:r w:rsidRPr="00E57EE0">
        <w:rPr>
          <w:rFonts w:cstheme="minorHAnsi"/>
          <w:szCs w:val="22"/>
        </w:rPr>
        <w:t xml:space="preserve"> Chránená osoba – GPS RF + PID párované so zariadením pre chránenú osobu (režim DV – </w:t>
      </w:r>
      <w:proofErr w:type="spellStart"/>
      <w:r w:rsidRPr="00E57EE0">
        <w:rPr>
          <w:rFonts w:cstheme="minorHAnsi"/>
          <w:szCs w:val="22"/>
        </w:rPr>
        <w:t>domestic</w:t>
      </w:r>
      <w:proofErr w:type="spellEnd"/>
      <w:r w:rsidRPr="00E57EE0">
        <w:rPr>
          <w:rFonts w:cstheme="minorHAnsi"/>
          <w:szCs w:val="22"/>
        </w:rPr>
        <w:t xml:space="preserve"> </w:t>
      </w:r>
      <w:proofErr w:type="spellStart"/>
      <w:r w:rsidRPr="00E57EE0">
        <w:rPr>
          <w:rFonts w:cstheme="minorHAnsi"/>
          <w:szCs w:val="22"/>
        </w:rPr>
        <w:t>violence</w:t>
      </w:r>
      <w:proofErr w:type="spellEnd"/>
      <w:r w:rsidRPr="00E57EE0">
        <w:rPr>
          <w:rFonts w:cstheme="minorHAnsi"/>
          <w:szCs w:val="22"/>
        </w:rPr>
        <w:t>)</w:t>
      </w:r>
    </w:p>
    <w:p w14:paraId="46A249A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5AEF8C8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 viac ako 50 kruhových zón a 50 polygonálnych zón</w:t>
      </w:r>
    </w:p>
    <w:p w14:paraId="32EE746D" w14:textId="1DD9D9E1" w:rsidR="006B0600" w:rsidRPr="00E57EE0" w:rsidRDefault="006B0600" w:rsidP="006B0600">
      <w:pPr>
        <w:ind w:left="360"/>
        <w:jc w:val="center"/>
        <w:rPr>
          <w:rFonts w:cstheme="minorHAnsi"/>
          <w:szCs w:val="22"/>
        </w:rPr>
      </w:pPr>
    </w:p>
    <w:p w14:paraId="00F55696" w14:textId="77777777" w:rsidR="006B0600" w:rsidRPr="00E57EE0" w:rsidRDefault="006B0600" w:rsidP="006B0600">
      <w:pPr>
        <w:pStyle w:val="Odsekzoznamu"/>
        <w:jc w:val="both"/>
        <w:rPr>
          <w:rFonts w:cstheme="minorHAnsi"/>
          <w:color w:val="365F91" w:themeColor="accent1" w:themeShade="BF"/>
          <w:szCs w:val="22"/>
        </w:rPr>
      </w:pPr>
    </w:p>
    <w:p w14:paraId="5F077BED" w14:textId="77777777" w:rsidR="006B0600" w:rsidRPr="00E57EE0" w:rsidRDefault="006B0600" w:rsidP="006B0600">
      <w:pPr>
        <w:pStyle w:val="Odsekzoznamu"/>
        <w:jc w:val="both"/>
        <w:rPr>
          <w:rFonts w:cstheme="minorHAnsi"/>
          <w:color w:val="365F91" w:themeColor="accent1" w:themeShade="BF"/>
          <w:szCs w:val="22"/>
        </w:rPr>
      </w:pPr>
    </w:p>
    <w:p w14:paraId="3D2A1F39"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Zariadenie varovania blízkosti verzia 6 (</w:t>
      </w:r>
      <w:proofErr w:type="spellStart"/>
      <w:r w:rsidRPr="00E57EE0">
        <w:rPr>
          <w:rFonts w:cstheme="minorHAnsi"/>
          <w:color w:val="365F91" w:themeColor="accent1" w:themeShade="BF"/>
          <w:szCs w:val="22"/>
        </w:rPr>
        <w:t>Two-Piece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Victim</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V6)</w:t>
      </w:r>
    </w:p>
    <w:p w14:paraId="13FC90C5" w14:textId="77777777" w:rsidR="006B0600" w:rsidRPr="00E57EE0" w:rsidRDefault="006B0600" w:rsidP="006B0600">
      <w:pPr>
        <w:jc w:val="both"/>
        <w:rPr>
          <w:rFonts w:cstheme="minorHAnsi"/>
          <w:szCs w:val="22"/>
        </w:rPr>
      </w:pPr>
      <w:r w:rsidRPr="00E57EE0">
        <w:rPr>
          <w:rFonts w:cstheme="minorHAnsi"/>
          <w:szCs w:val="22"/>
        </w:rPr>
        <w:t>Požadované vlastnosti zariadenia varovania blízkosti sú:</w:t>
      </w:r>
    </w:p>
    <w:p w14:paraId="5B4A9ED8" w14:textId="77777777" w:rsidR="006B0600" w:rsidRPr="00E57EE0" w:rsidRDefault="006B0600"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58BCB708"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5AC6A3B1"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1182ABD3"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5D066E0E"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5AB8F5F6"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04C0C745"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72A960EE"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66F87382"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chránenej osoby pri priblížení sa kontrolovanej osoby prostredníctvom zvukových signálov, vibrácií a vizuálnych indikácií zobrazovaných na LCD obrazovke zariadenia</w:t>
      </w:r>
    </w:p>
    <w:p w14:paraId="6474358A"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5936DDE0"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w:t>
      </w:r>
    </w:p>
    <w:p w14:paraId="28EAC60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1BC94D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4AA8190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2DD548E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Spôsoby komunikácie: </w:t>
      </w:r>
    </w:p>
    <w:p w14:paraId="6A5BCA6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Dáta (3G a GPRS), </w:t>
      </w:r>
    </w:p>
    <w:p w14:paraId="5E7163A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SMS, </w:t>
      </w:r>
    </w:p>
    <w:p w14:paraId="3F08F661"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obojstranná hlasová komunikácia</w:t>
      </w:r>
    </w:p>
    <w:p w14:paraId="55E0B29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283126E6"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00AE14A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Charakteristika RF komunikácie: Frekvencia 433,92 MHZ (kompatibilita s PID)</w:t>
      </w:r>
    </w:p>
    <w:p w14:paraId="315C29D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detekcie PID kontrolovanej osoby (TRX 840): min 150m na otvorenom priestranstve </w:t>
      </w:r>
    </w:p>
    <w:p w14:paraId="37BE9DD0"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26B8FF15"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21E819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075DC00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329D1F18"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50BE9EE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Chránená osoba: určenie polohy prostredníctvom GPS a detekcia priblíženia sa PID kontrolovanej osoby (RF detekcia vysielača TRX 840)</w:t>
      </w:r>
    </w:p>
    <w:p w14:paraId="3BE3E7AE"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313BC22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5C94E228" w14:textId="77777777" w:rsidR="006B0600" w:rsidRPr="00E57EE0" w:rsidRDefault="006B0600" w:rsidP="006B0600">
      <w:pPr>
        <w:rPr>
          <w:rFonts w:cstheme="minorHAnsi"/>
          <w:szCs w:val="22"/>
        </w:rPr>
      </w:pPr>
    </w:p>
    <w:p w14:paraId="56B50002" w14:textId="2E006F87" w:rsidR="006B0600" w:rsidRPr="00E57EE0" w:rsidRDefault="006B0600" w:rsidP="006B0600">
      <w:pPr>
        <w:jc w:val="center"/>
        <w:rPr>
          <w:rFonts w:cstheme="minorHAnsi"/>
          <w:szCs w:val="22"/>
        </w:rPr>
      </w:pPr>
    </w:p>
    <w:p w14:paraId="78CE20A5" w14:textId="77777777" w:rsidR="006B0600" w:rsidRPr="00E57EE0" w:rsidRDefault="006B0600" w:rsidP="006B0600">
      <w:pPr>
        <w:jc w:val="both"/>
        <w:rPr>
          <w:rFonts w:cstheme="minorHAnsi"/>
          <w:szCs w:val="22"/>
        </w:rPr>
      </w:pPr>
    </w:p>
    <w:p w14:paraId="16C74491"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proofErr w:type="spellStart"/>
      <w:r w:rsidRPr="00E57EE0">
        <w:rPr>
          <w:rFonts w:cstheme="minorHAnsi"/>
          <w:color w:val="365F91" w:themeColor="accent1" w:themeShade="BF"/>
          <w:szCs w:val="22"/>
        </w:rPr>
        <w:t>Dokovacia</w:t>
      </w:r>
      <w:proofErr w:type="spellEnd"/>
      <w:r w:rsidRPr="00E57EE0">
        <w:rPr>
          <w:rFonts w:cstheme="minorHAnsi"/>
          <w:color w:val="365F91" w:themeColor="accent1" w:themeShade="BF"/>
          <w:szCs w:val="22"/>
        </w:rPr>
        <w:t xml:space="preserve"> stanica pre ZUPKO (GPS Base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model SBU2000LL)</w:t>
      </w:r>
    </w:p>
    <w:p w14:paraId="759E346E" w14:textId="77777777" w:rsidR="006B0600" w:rsidRPr="00E57EE0" w:rsidRDefault="006B0600" w:rsidP="006B0600">
      <w:pPr>
        <w:jc w:val="both"/>
        <w:rPr>
          <w:rFonts w:cstheme="minorHAnsi"/>
          <w:szCs w:val="22"/>
        </w:rPr>
      </w:pPr>
      <w:r w:rsidRPr="00E57EE0">
        <w:rPr>
          <w:rFonts w:cstheme="minorHAnsi"/>
          <w:szCs w:val="22"/>
        </w:rPr>
        <w:t>Požadované vlastnosti GPS základňovej jednotky sú:</w:t>
      </w:r>
    </w:p>
    <w:p w14:paraId="514E6449" w14:textId="77777777" w:rsidR="006B0600" w:rsidRPr="00E57EE0" w:rsidRDefault="006B0600" w:rsidP="00133251">
      <w:pPr>
        <w:pStyle w:val="Odsekzoznamu"/>
        <w:numPr>
          <w:ilvl w:val="0"/>
          <w:numId w:val="119"/>
        </w:numPr>
        <w:spacing w:line="259" w:lineRule="auto"/>
        <w:contextualSpacing/>
        <w:rPr>
          <w:rFonts w:cstheme="minorHAnsi"/>
          <w:szCs w:val="22"/>
        </w:rPr>
      </w:pPr>
      <w:r w:rsidRPr="00E57EE0">
        <w:rPr>
          <w:rFonts w:cstheme="minorHAnsi"/>
          <w:szCs w:val="22"/>
        </w:rPr>
        <w:t>Aplikácia konceptu domáceho väzenia (kontroly prítomnosti) v rámci dvojprvkového monitoringu pohybu a pobytu kontrolovanej osoby v povolených resp. zakázaných zónach</w:t>
      </w:r>
    </w:p>
    <w:p w14:paraId="476A15F7"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Rozšírenie detekcie RF signálu PID do 100m (na otvorenom priestranstve) v prípade, keď je ZUPKO korektne vložené do slotu základňovej jednotky</w:t>
      </w:r>
    </w:p>
    <w:p w14:paraId="4BD98F9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Viac ako 48 prevádzka na interný záložný zdroj (batériu) základňovej jednotky</w:t>
      </w:r>
    </w:p>
    <w:p w14:paraId="7465FB5A"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Indikácia a notifikácia zlyhania nabíjania, nízkej kapacity záložnej batérie, pohybu základňovej jednotky</w:t>
      </w:r>
    </w:p>
    <w:p w14:paraId="07689CB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534FE27B"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Rýchla a jednoduchá inštalácia</w:t>
      </w:r>
    </w:p>
    <w:p w14:paraId="3AB05AA8" w14:textId="77777777" w:rsidR="006B0600" w:rsidRPr="00E57EE0" w:rsidRDefault="006B0600" w:rsidP="006B0600">
      <w:pPr>
        <w:rPr>
          <w:rFonts w:cstheme="minorHAnsi"/>
          <w:szCs w:val="22"/>
        </w:rPr>
      </w:pPr>
      <w:r w:rsidRPr="00E57EE0">
        <w:rPr>
          <w:rFonts w:cstheme="minorHAnsi"/>
          <w:szCs w:val="22"/>
        </w:rPr>
        <w:t xml:space="preserve">      Technické parametre:  </w:t>
      </w:r>
    </w:p>
    <w:p w14:paraId="1A92ADE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Rozmery: 90mm x 285mm x 185mm (+/- 1mm), hmotnosť: max 1000 g </w:t>
      </w:r>
    </w:p>
    <w:p w14:paraId="0827679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6ABCF2E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max 100m na otvorenom priestranstve </w:t>
      </w:r>
    </w:p>
    <w:p w14:paraId="6DC0525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48 hodín</w:t>
      </w:r>
    </w:p>
    <w:p w14:paraId="062421E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Príslušenstvo: Nabíjačka 12VDC/2Amp</w:t>
      </w:r>
    </w:p>
    <w:p w14:paraId="3334B731" w14:textId="77777777" w:rsidR="006B0600" w:rsidRPr="00E57EE0" w:rsidRDefault="006B0600" w:rsidP="006B0600">
      <w:pPr>
        <w:rPr>
          <w:rFonts w:cstheme="minorHAnsi"/>
          <w:szCs w:val="22"/>
        </w:rPr>
      </w:pPr>
    </w:p>
    <w:p w14:paraId="08648F59" w14:textId="77777777" w:rsidR="006B0600" w:rsidRPr="00E57EE0" w:rsidRDefault="006B0600" w:rsidP="006B0600">
      <w:pPr>
        <w:rPr>
          <w:rFonts w:cstheme="minorHAnsi"/>
          <w:szCs w:val="22"/>
        </w:rPr>
      </w:pPr>
    </w:p>
    <w:p w14:paraId="14DBF3D2" w14:textId="57E1353E" w:rsidR="006B0600" w:rsidRPr="00E57EE0" w:rsidRDefault="006B0600" w:rsidP="006B0600">
      <w:pPr>
        <w:rPr>
          <w:rFonts w:cstheme="minorHAnsi"/>
          <w:szCs w:val="22"/>
        </w:rPr>
      </w:pPr>
      <w:r w:rsidRPr="00E57EE0">
        <w:rPr>
          <w:rFonts w:cstheme="minorHAnsi"/>
          <w:szCs w:val="22"/>
        </w:rPr>
        <w:t xml:space="preserve"> </w:t>
      </w:r>
    </w:p>
    <w:p w14:paraId="55257264" w14:textId="77777777" w:rsidR="006B0600" w:rsidRPr="00E57EE0" w:rsidRDefault="006B0600" w:rsidP="006B0600">
      <w:pPr>
        <w:pStyle w:val="Odsekzoznamu"/>
        <w:jc w:val="both"/>
        <w:rPr>
          <w:rFonts w:cstheme="minorHAnsi"/>
          <w:color w:val="365F91" w:themeColor="accent1" w:themeShade="BF"/>
          <w:szCs w:val="22"/>
        </w:rPr>
      </w:pPr>
    </w:p>
    <w:p w14:paraId="18A23B86" w14:textId="77777777" w:rsidR="006B0600" w:rsidRPr="00E57EE0" w:rsidRDefault="006B0600" w:rsidP="006B0600">
      <w:pPr>
        <w:pStyle w:val="Odsekzoznamu"/>
        <w:jc w:val="both"/>
        <w:rPr>
          <w:rFonts w:cstheme="minorHAnsi"/>
          <w:color w:val="365F91" w:themeColor="accent1" w:themeShade="BF"/>
          <w:szCs w:val="22"/>
        </w:rPr>
      </w:pPr>
    </w:p>
    <w:p w14:paraId="22D24B50"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Jednoprvkové ZUPKO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78A00869" w14:textId="77777777" w:rsidR="006B0600" w:rsidRPr="00E57EE0" w:rsidRDefault="006B0600" w:rsidP="006B0600">
      <w:pPr>
        <w:rPr>
          <w:rFonts w:cstheme="minorHAnsi"/>
          <w:szCs w:val="22"/>
        </w:rPr>
      </w:pPr>
      <w:r w:rsidRPr="00E57EE0">
        <w:rPr>
          <w:rFonts w:cstheme="minorHAnsi"/>
          <w:szCs w:val="22"/>
        </w:rPr>
        <w:t>Požadované vlastnosti zariadenia varovania blízkosti sú:</w:t>
      </w:r>
    </w:p>
    <w:p w14:paraId="2E6FA7DF" w14:textId="77777777" w:rsidR="006B0600" w:rsidRPr="00E57EE0" w:rsidRDefault="006B0600" w:rsidP="00133251">
      <w:pPr>
        <w:pStyle w:val="Odsekzoznamu"/>
        <w:numPr>
          <w:ilvl w:val="0"/>
          <w:numId w:val="120"/>
        </w:numPr>
        <w:spacing w:line="259" w:lineRule="auto"/>
        <w:contextualSpacing/>
        <w:rPr>
          <w:rFonts w:cstheme="minorHAnsi"/>
          <w:szCs w:val="22"/>
        </w:rPr>
      </w:pPr>
      <w:r w:rsidRPr="00E57EE0">
        <w:rPr>
          <w:rFonts w:cstheme="minorHAnsi"/>
          <w:szCs w:val="22"/>
        </w:rPr>
        <w:t>Bezpečná inštalácia zariadenia na nohu kontrolovanej osoby (nad členkom)</w:t>
      </w:r>
    </w:p>
    <w:p w14:paraId="0C87D614"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Jednoduchá inštalácia nastaviteľným upínacím remienkom</w:t>
      </w:r>
    </w:p>
    <w:p w14:paraId="522C7C5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Zariadenie neobmedzí pohyblivosť osoby</w:t>
      </w:r>
    </w:p>
    <w:p w14:paraId="0FAB86A7"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Nastavenie a plánovanie zakázaných a prikázaných zón</w:t>
      </w:r>
    </w:p>
    <w:p w14:paraId="4259751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GPS a LBS</w:t>
      </w:r>
    </w:p>
    <w:p w14:paraId="7CEE6EBD"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3G mobilných sietí </w:t>
      </w:r>
    </w:p>
    <w:p w14:paraId="621B3202"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lastRenderedPageBreak/>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485A5F8D"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Výdrž prevádzky na batérie min 30 hodín</w:t>
      </w:r>
    </w:p>
    <w:p w14:paraId="4E10827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Umožňuje realizovať kontrolu pohybu a pobytu monitorovanej osoby v rámci operačného módu CMS </w:t>
      </w:r>
    </w:p>
    <w:p w14:paraId="6A6A95DA"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Notifikácia kontrolovanej osoby prostredníctvom vibrácií a viacfarebnou LED indikáciou</w:t>
      </w:r>
    </w:p>
    <w:p w14:paraId="1603BEFD" w14:textId="77777777" w:rsidR="006B0600" w:rsidRPr="00E57EE0" w:rsidRDefault="006B0600" w:rsidP="00133251">
      <w:pPr>
        <w:pStyle w:val="Odsekzoznamu"/>
        <w:numPr>
          <w:ilvl w:val="0"/>
          <w:numId w:val="120"/>
        </w:numPr>
        <w:spacing w:after="160" w:line="259" w:lineRule="auto"/>
        <w:contextualSpacing/>
        <w:rPr>
          <w:rFonts w:cstheme="minorHAnsi"/>
          <w:szCs w:val="22"/>
        </w:rPr>
      </w:pPr>
      <w:proofErr w:type="spellStart"/>
      <w:r w:rsidRPr="00E57EE0">
        <w:rPr>
          <w:rFonts w:cstheme="minorHAnsi"/>
          <w:szCs w:val="22"/>
        </w:rPr>
        <w:t>Vodeodolnosť</w:t>
      </w:r>
      <w:proofErr w:type="spellEnd"/>
    </w:p>
    <w:p w14:paraId="28C2ADE1"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Možnosť použiť kompatibilnú </w:t>
      </w:r>
      <w:proofErr w:type="spellStart"/>
      <w:r w:rsidRPr="00E57EE0">
        <w:rPr>
          <w:rFonts w:cstheme="minorHAnsi"/>
          <w:szCs w:val="22"/>
        </w:rPr>
        <w:t>power</w:t>
      </w:r>
      <w:proofErr w:type="spellEnd"/>
      <w:r w:rsidRPr="00E57EE0">
        <w:rPr>
          <w:rFonts w:cstheme="minorHAnsi"/>
          <w:szCs w:val="22"/>
        </w:rPr>
        <w:t xml:space="preserve"> banku na dobitie batérie zariadenia bez nutnosti priameho pripojenia zariadenia k nabíjačke</w:t>
      </w:r>
    </w:p>
    <w:p w14:paraId="4F954C88"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2DA5D54C"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 jednoprvkového zariadenia na určenie polohy kontrolovanej osoby:</w:t>
      </w:r>
    </w:p>
    <w:p w14:paraId="4DF4A0E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84mm x 56mm x 31mm (+/- 1mm), hmotnosť: 150 g (+/- 2g)</w:t>
      </w:r>
    </w:p>
    <w:p w14:paraId="3CCE4F2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51C0828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615D828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B65B2C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6787B96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100m na otvorenom priestranstve </w:t>
      </w:r>
    </w:p>
    <w:p w14:paraId="5CDFB69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30 hodín</w:t>
      </w:r>
    </w:p>
    <w:p w14:paraId="0D6BF44E"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0188121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Indikácia rozopnutia upínacieho remienka</w:t>
      </w:r>
    </w:p>
    <w:p w14:paraId="5C2A568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5F45EA3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1836D9E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0B526D48"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GPS lokalizácia + RF komunikácia</w:t>
      </w:r>
    </w:p>
    <w:p w14:paraId="7437080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Voliteľne len GPS    </w:t>
      </w:r>
    </w:p>
    <w:p w14:paraId="7E3B8FB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4E06437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6157052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50 kruhových zón</w:t>
      </w:r>
    </w:p>
    <w:p w14:paraId="626E33C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50 polygonálnych zón</w:t>
      </w:r>
    </w:p>
    <w:p w14:paraId="38C4A45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Nutné príslušenstvo:</w:t>
      </w:r>
    </w:p>
    <w:p w14:paraId="6AE0A78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Kompatibilná nabíjačka </w:t>
      </w:r>
    </w:p>
    <w:p w14:paraId="478768F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Kompatibilný upínací remienok s optickým vláknom (</w:t>
      </w:r>
    </w:p>
    <w:p w14:paraId="30D2A8D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Upínací klip na remienok (odolnosť 20kg, resp. 40 kg) a upínací držiak zariadenia (</w:t>
      </w: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w:t>
      </w:r>
    </w:p>
    <w:p w14:paraId="1CA51E06"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Voliteľné príslušenstvo</w:t>
      </w:r>
    </w:p>
    <w:p w14:paraId="057D89B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Kompatibilná </w:t>
      </w:r>
      <w:proofErr w:type="spellStart"/>
      <w:r w:rsidRPr="00E57EE0">
        <w:rPr>
          <w:rFonts w:cstheme="minorHAnsi"/>
          <w:szCs w:val="22"/>
        </w:rPr>
        <w:t>plug</w:t>
      </w:r>
      <w:proofErr w:type="spellEnd"/>
      <w:r w:rsidRPr="00E57EE0">
        <w:rPr>
          <w:rFonts w:cstheme="minorHAnsi"/>
          <w:szCs w:val="22"/>
        </w:rPr>
        <w:t xml:space="preserve"> in </w:t>
      </w:r>
      <w:proofErr w:type="spellStart"/>
      <w:r w:rsidRPr="00E57EE0">
        <w:rPr>
          <w:rFonts w:cstheme="minorHAnsi"/>
          <w:szCs w:val="22"/>
        </w:rPr>
        <w:t>power</w:t>
      </w:r>
      <w:proofErr w:type="spellEnd"/>
      <w:r w:rsidRPr="00E57EE0">
        <w:rPr>
          <w:rFonts w:cstheme="minorHAnsi"/>
          <w:szCs w:val="22"/>
        </w:rPr>
        <w:t xml:space="preserve"> banka s príslušenstvom</w:t>
      </w:r>
    </w:p>
    <w:p w14:paraId="3C185060" w14:textId="686AE8FB" w:rsidR="006B0600" w:rsidRPr="00E57EE0" w:rsidRDefault="006B0600" w:rsidP="006B0600">
      <w:pPr>
        <w:jc w:val="center"/>
        <w:rPr>
          <w:rFonts w:cstheme="minorHAnsi"/>
          <w:szCs w:val="22"/>
        </w:rPr>
      </w:pPr>
    </w:p>
    <w:p w14:paraId="0BD03D22" w14:textId="77777777" w:rsidR="006B0600" w:rsidRPr="00E57EE0" w:rsidRDefault="006B0600" w:rsidP="006B0600">
      <w:pPr>
        <w:pStyle w:val="Odsekzoznamu"/>
        <w:jc w:val="both"/>
        <w:rPr>
          <w:rFonts w:cstheme="minorHAnsi"/>
          <w:color w:val="365F91" w:themeColor="accent1" w:themeShade="BF"/>
          <w:szCs w:val="22"/>
        </w:rPr>
      </w:pPr>
    </w:p>
    <w:p w14:paraId="4EC5F50D" w14:textId="77777777" w:rsidR="006B0600" w:rsidRPr="00E57EE0" w:rsidRDefault="006B0600" w:rsidP="006B0600">
      <w:pPr>
        <w:ind w:left="360"/>
        <w:jc w:val="both"/>
        <w:rPr>
          <w:rFonts w:cstheme="minorHAnsi"/>
          <w:color w:val="365F91" w:themeColor="accent1" w:themeShade="BF"/>
          <w:szCs w:val="22"/>
        </w:rPr>
      </w:pPr>
      <w:r w:rsidRPr="00E57EE0">
        <w:rPr>
          <w:rFonts w:cstheme="minorHAnsi"/>
          <w:color w:val="365F91" w:themeColor="accent1" w:themeShade="BF"/>
          <w:szCs w:val="22"/>
        </w:rPr>
        <w:t>4.1. Nabíjací akumulátor pre jednoprvkové ZUPKO (</w:t>
      </w:r>
      <w:proofErr w:type="spellStart"/>
      <w:r w:rsidRPr="00E57EE0">
        <w:rPr>
          <w:rFonts w:cstheme="minorHAnsi"/>
          <w:color w:val="365F91" w:themeColor="accent1" w:themeShade="BF"/>
          <w:szCs w:val="22"/>
        </w:rPr>
        <w:t>Cordless</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Charger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for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1B56DA4D" w14:textId="77777777" w:rsidR="006B0600" w:rsidRPr="00E57EE0" w:rsidRDefault="006B0600" w:rsidP="006B0600">
      <w:pPr>
        <w:rPr>
          <w:rFonts w:cstheme="minorHAnsi"/>
          <w:szCs w:val="22"/>
        </w:rPr>
      </w:pPr>
      <w:r w:rsidRPr="00E57EE0">
        <w:rPr>
          <w:rFonts w:cstheme="minorHAnsi"/>
          <w:szCs w:val="22"/>
        </w:rPr>
        <w:t>Technické parametre nabíjacieho akumulátora pre  jednoprvkové zariadenia na určenie polohy kontrolovanej osoby:</w:t>
      </w:r>
    </w:p>
    <w:p w14:paraId="6E0188FF" w14:textId="77777777" w:rsidR="006B0600" w:rsidRPr="00E57EE0" w:rsidRDefault="006B0600" w:rsidP="00133251">
      <w:pPr>
        <w:pStyle w:val="Odsekzoznamu"/>
        <w:numPr>
          <w:ilvl w:val="0"/>
          <w:numId w:val="121"/>
        </w:numPr>
        <w:spacing w:line="259" w:lineRule="auto"/>
        <w:contextualSpacing/>
        <w:rPr>
          <w:rFonts w:cstheme="minorHAnsi"/>
          <w:szCs w:val="22"/>
        </w:rPr>
      </w:pPr>
      <w:r w:rsidRPr="00E57EE0">
        <w:rPr>
          <w:rFonts w:cstheme="minorHAnsi"/>
          <w:szCs w:val="22"/>
        </w:rPr>
        <w:t>Rozmery: 55x78x45mm</w:t>
      </w:r>
    </w:p>
    <w:p w14:paraId="4BF19459"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Hmotnosť: max 150 g</w:t>
      </w:r>
    </w:p>
    <w:p w14:paraId="0DD501F6"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batérie jednoprvkového zariadenia: max 5hod</w:t>
      </w:r>
    </w:p>
    <w:p w14:paraId="3FB8F5DC"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lastRenderedPageBreak/>
        <w:t>Čas nabitia nabíjacieho akumulátora na plnú kapacitu: max 5hod</w:t>
      </w:r>
    </w:p>
    <w:p w14:paraId="35BCDB4E"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Počet nabíjacích cyklov pri zachovaní min. 70% kapacity akumulátora: min 400 </w:t>
      </w:r>
    </w:p>
    <w:p w14:paraId="293605C5"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LED indikácia stavu akumulátora(nabitý, potreba dobitia, pripojenie na nabíjačku)</w:t>
      </w:r>
    </w:p>
    <w:p w14:paraId="18882685"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Povolené teplotné rozpätie pre správnu </w:t>
      </w:r>
      <w:proofErr w:type="spellStart"/>
      <w:r w:rsidRPr="00E57EE0">
        <w:rPr>
          <w:rFonts w:cstheme="minorHAnsi"/>
          <w:szCs w:val="22"/>
        </w:rPr>
        <w:t>funckionalitu</w:t>
      </w:r>
      <w:proofErr w:type="spellEnd"/>
      <w:r w:rsidRPr="00E57EE0">
        <w:rPr>
          <w:rFonts w:cstheme="minorHAnsi"/>
          <w:szCs w:val="22"/>
        </w:rPr>
        <w:t>: + 5 až 40 °C</w:t>
      </w:r>
    </w:p>
    <w:p w14:paraId="3A3A6886"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Povinné príslušenstvo: Kompatibilná nabíjačka    </w:t>
      </w:r>
    </w:p>
    <w:p w14:paraId="6DC8BCF6" w14:textId="2B97124B" w:rsidR="006B0600" w:rsidRPr="00E57EE0" w:rsidRDefault="006B0600" w:rsidP="006B0600">
      <w:pPr>
        <w:jc w:val="center"/>
        <w:rPr>
          <w:rFonts w:cstheme="minorHAnsi"/>
          <w:szCs w:val="22"/>
        </w:rPr>
      </w:pPr>
      <w:r w:rsidRPr="00E57EE0">
        <w:rPr>
          <w:rFonts w:cstheme="minorHAnsi"/>
          <w:szCs w:val="22"/>
        </w:rPr>
        <w:t xml:space="preserve"> </w:t>
      </w:r>
    </w:p>
    <w:p w14:paraId="490612DE" w14:textId="77777777" w:rsidR="006B0600" w:rsidRPr="00E57EE0" w:rsidRDefault="006B0600" w:rsidP="006B0600">
      <w:pPr>
        <w:jc w:val="center"/>
        <w:rPr>
          <w:rFonts w:cstheme="minorHAnsi"/>
          <w:szCs w:val="22"/>
        </w:rPr>
      </w:pPr>
    </w:p>
    <w:p w14:paraId="090E9EE6"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Inštalačná pomôcka pre upínací remienok pre jednoprvkové ZUPKO</w:t>
      </w:r>
    </w:p>
    <w:p w14:paraId="10F2A5A4" w14:textId="77777777" w:rsidR="006B0600" w:rsidRPr="00E57EE0" w:rsidRDefault="006B0600" w:rsidP="006B0600">
      <w:pPr>
        <w:jc w:val="both"/>
        <w:rPr>
          <w:rFonts w:cstheme="minorHAnsi"/>
          <w:szCs w:val="22"/>
        </w:rPr>
      </w:pPr>
      <w:r w:rsidRPr="00E57EE0">
        <w:rPr>
          <w:rFonts w:cstheme="minorHAnsi"/>
          <w:szCs w:val="22"/>
        </w:rPr>
        <w:t>Inštalačná pomôcka pre upínací remienok  pre jednoprvkové ZUPKO / INSTALATION TOOL FOR  STRAP W.SILICON-</w:t>
      </w:r>
      <w:proofErr w:type="spellStart"/>
      <w:r w:rsidRPr="00E57EE0">
        <w:rPr>
          <w:rFonts w:cstheme="minorHAnsi"/>
          <w:szCs w:val="22"/>
        </w:rPr>
        <w:t>One</w:t>
      </w:r>
      <w:proofErr w:type="spellEnd"/>
      <w:r w:rsidRPr="00E57EE0">
        <w:rPr>
          <w:rFonts w:cstheme="minorHAnsi"/>
          <w:szCs w:val="22"/>
        </w:rPr>
        <w:t>-</w:t>
      </w:r>
      <w:proofErr w:type="spellStart"/>
      <w:r w:rsidRPr="00E57EE0">
        <w:rPr>
          <w:rFonts w:cstheme="minorHAnsi"/>
          <w:szCs w:val="22"/>
        </w:rPr>
        <w:t>Piece</w:t>
      </w:r>
      <w:proofErr w:type="spellEnd"/>
    </w:p>
    <w:p w14:paraId="47C92E03"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Otvárač zámku upínacieho remienka</w:t>
      </w:r>
    </w:p>
    <w:p w14:paraId="0BF71417" w14:textId="77777777" w:rsidR="006B0600" w:rsidRPr="00E57EE0" w:rsidRDefault="006B0600" w:rsidP="006B0600">
      <w:pPr>
        <w:jc w:val="both"/>
        <w:rPr>
          <w:rFonts w:cstheme="minorHAnsi"/>
          <w:szCs w:val="22"/>
        </w:rPr>
      </w:pPr>
      <w:r w:rsidRPr="00E57EE0">
        <w:rPr>
          <w:rFonts w:cstheme="minorHAnsi"/>
          <w:szCs w:val="22"/>
        </w:rPr>
        <w:t>Otvárač zámku upínacieho remienka / OPTICAL STRAP PIN TRAY OPENER</w:t>
      </w:r>
    </w:p>
    <w:p w14:paraId="20CA7885"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Puzdro na inštalačné pomôcky</w:t>
      </w:r>
    </w:p>
    <w:p w14:paraId="127E48B5" w14:textId="77777777" w:rsidR="006B0600" w:rsidRPr="00E57EE0" w:rsidRDefault="006B0600" w:rsidP="006B0600">
      <w:pPr>
        <w:jc w:val="both"/>
        <w:rPr>
          <w:rFonts w:cstheme="minorHAnsi"/>
          <w:szCs w:val="22"/>
        </w:rPr>
      </w:pPr>
      <w:proofErr w:type="spellStart"/>
      <w:r w:rsidRPr="00E57EE0">
        <w:rPr>
          <w:rFonts w:cstheme="minorHAnsi"/>
          <w:szCs w:val="22"/>
        </w:rPr>
        <w:t>Púzdro</w:t>
      </w:r>
      <w:proofErr w:type="spellEnd"/>
      <w:r w:rsidRPr="00E57EE0">
        <w:rPr>
          <w:rFonts w:cstheme="minorHAnsi"/>
          <w:szCs w:val="22"/>
        </w:rPr>
        <w:t xml:space="preserve"> na inštalačné pomôcky / </w:t>
      </w:r>
      <w:proofErr w:type="spellStart"/>
      <w:r w:rsidRPr="00E57EE0">
        <w:rPr>
          <w:rFonts w:cstheme="minorHAnsi"/>
          <w:szCs w:val="22"/>
        </w:rPr>
        <w:t>Officer</w:t>
      </w:r>
      <w:proofErr w:type="spellEnd"/>
      <w:r w:rsidRPr="00E57EE0">
        <w:rPr>
          <w:rFonts w:cstheme="minorHAnsi"/>
          <w:szCs w:val="22"/>
        </w:rPr>
        <w:t xml:space="preserve"> </w:t>
      </w:r>
      <w:proofErr w:type="spellStart"/>
      <w:r w:rsidRPr="00E57EE0">
        <w:rPr>
          <w:rFonts w:cstheme="minorHAnsi"/>
          <w:szCs w:val="22"/>
        </w:rPr>
        <w:t>Tools</w:t>
      </w:r>
      <w:proofErr w:type="spellEnd"/>
      <w:r w:rsidRPr="00E57EE0">
        <w:rPr>
          <w:rFonts w:cstheme="minorHAnsi"/>
          <w:szCs w:val="22"/>
        </w:rPr>
        <w:t xml:space="preserve"> </w:t>
      </w:r>
      <w:proofErr w:type="spellStart"/>
      <w:r w:rsidRPr="00E57EE0">
        <w:rPr>
          <w:rFonts w:cstheme="minorHAnsi"/>
          <w:szCs w:val="22"/>
        </w:rPr>
        <w:t>Pouch</w:t>
      </w:r>
      <w:proofErr w:type="spellEnd"/>
    </w:p>
    <w:p w14:paraId="11B7F8AF"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Plochý skrutkovač</w:t>
      </w:r>
    </w:p>
    <w:p w14:paraId="59CC1C80" w14:textId="77777777" w:rsidR="006B0600" w:rsidRPr="00E57EE0" w:rsidRDefault="006B0600" w:rsidP="006B0600">
      <w:pPr>
        <w:jc w:val="both"/>
        <w:rPr>
          <w:rFonts w:cstheme="minorHAnsi"/>
          <w:szCs w:val="22"/>
        </w:rPr>
      </w:pPr>
      <w:r w:rsidRPr="00E57EE0">
        <w:rPr>
          <w:rFonts w:cstheme="minorHAnsi"/>
          <w:szCs w:val="22"/>
        </w:rPr>
        <w:t>Plochý skrutkovač: SCREW DRIVER - SNAP LOCK REMOVAL TOOL</w:t>
      </w:r>
    </w:p>
    <w:p w14:paraId="066E4CEB"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Uzáver remienka</w:t>
      </w:r>
    </w:p>
    <w:p w14:paraId="508994DC" w14:textId="77777777" w:rsidR="006B0600" w:rsidRPr="00E57EE0" w:rsidRDefault="006B0600" w:rsidP="006B0600">
      <w:pPr>
        <w:jc w:val="both"/>
        <w:rPr>
          <w:rFonts w:cstheme="minorHAnsi"/>
          <w:szCs w:val="22"/>
        </w:rPr>
      </w:pPr>
      <w:r w:rsidRPr="00E57EE0">
        <w:rPr>
          <w:rFonts w:cstheme="minorHAnsi"/>
          <w:szCs w:val="22"/>
        </w:rPr>
        <w:t>Uzáver remienka: ASSY PIN TRAY 40K+SILICON PLUG W.FULL COVER FOR 1P 3.9/TD4I 6 PIN</w:t>
      </w:r>
    </w:p>
    <w:p w14:paraId="49208C52"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Zásuvka na bezpečné uzavretie upínacieho remienka</w:t>
      </w:r>
    </w:p>
    <w:p w14:paraId="00B3FBD0" w14:textId="77777777" w:rsidR="006B0600" w:rsidRPr="00E57EE0" w:rsidRDefault="006B0600" w:rsidP="006B0600">
      <w:pPr>
        <w:jc w:val="both"/>
        <w:rPr>
          <w:rFonts w:cstheme="minorHAnsi"/>
          <w:szCs w:val="22"/>
        </w:rPr>
      </w:pP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 xml:space="preserve"> / Zásuvka na bezpečné uzavretie upínacieho remienka SNAP LOCK</w:t>
      </w:r>
    </w:p>
    <w:p w14:paraId="13CFFBC2"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 xml:space="preserve">Upínací remienok </w:t>
      </w:r>
    </w:p>
    <w:p w14:paraId="2CFA06DD" w14:textId="77777777" w:rsidR="006B0600" w:rsidRPr="00E57EE0" w:rsidRDefault="006B0600" w:rsidP="006B0600">
      <w:pPr>
        <w:jc w:val="both"/>
        <w:rPr>
          <w:rFonts w:cstheme="minorHAnsi"/>
          <w:szCs w:val="22"/>
        </w:rPr>
      </w:pPr>
      <w:r w:rsidRPr="00E57EE0">
        <w:rPr>
          <w:rFonts w:cstheme="minorHAnsi"/>
          <w:szCs w:val="22"/>
        </w:rPr>
        <w:t>Upínací remienok: 2MM FIBER OPTIC STRAP (15")</w:t>
      </w:r>
    </w:p>
    <w:p w14:paraId="0EE612E9" w14:textId="77777777" w:rsidR="006B0600" w:rsidRPr="00CC69B9" w:rsidRDefault="006B0600" w:rsidP="006B0600">
      <w:pPr>
        <w:jc w:val="both"/>
      </w:pPr>
    </w:p>
    <w:p w14:paraId="2B701C78" w14:textId="77777777" w:rsidR="006B0600" w:rsidRDefault="006B0600" w:rsidP="006B0600">
      <w:pPr>
        <w:spacing w:after="200" w:line="276" w:lineRule="auto"/>
      </w:pPr>
    </w:p>
    <w:p w14:paraId="0701030C" w14:textId="77777777" w:rsidR="006B0600" w:rsidRDefault="006B0600" w:rsidP="006B0600">
      <w:pPr>
        <w:spacing w:after="200" w:line="276" w:lineRule="auto"/>
      </w:pPr>
    </w:p>
    <w:p w14:paraId="4CDE9E37" w14:textId="77777777" w:rsidR="006B0600" w:rsidRDefault="006B0600" w:rsidP="006B0600">
      <w:pPr>
        <w:spacing w:after="200" w:line="276" w:lineRule="auto"/>
      </w:pPr>
    </w:p>
    <w:p w14:paraId="136884AE" w14:textId="77777777" w:rsidR="006B0600" w:rsidRDefault="006B0600" w:rsidP="006B0600">
      <w:pPr>
        <w:spacing w:after="200" w:line="276" w:lineRule="auto"/>
      </w:pPr>
    </w:p>
    <w:p w14:paraId="2BB6B72B" w14:textId="77777777" w:rsidR="006B0600" w:rsidRDefault="006B0600" w:rsidP="006B0600">
      <w:pPr>
        <w:spacing w:after="200" w:line="276" w:lineRule="auto"/>
      </w:pPr>
    </w:p>
    <w:p w14:paraId="1B9DA9B1" w14:textId="77777777" w:rsidR="006B0600" w:rsidRDefault="006B0600" w:rsidP="006B0600">
      <w:pPr>
        <w:spacing w:after="200" w:line="276" w:lineRule="auto"/>
      </w:pPr>
    </w:p>
    <w:p w14:paraId="0A83A034" w14:textId="77777777" w:rsidR="006B0600" w:rsidRDefault="006B0600" w:rsidP="006B0600">
      <w:pPr>
        <w:spacing w:after="200" w:line="276" w:lineRule="auto"/>
      </w:pPr>
    </w:p>
    <w:p w14:paraId="76A5A781" w14:textId="77777777" w:rsidR="006B0600" w:rsidRDefault="006B0600" w:rsidP="006B0600">
      <w:pPr>
        <w:spacing w:after="200" w:line="276" w:lineRule="auto"/>
      </w:pPr>
    </w:p>
    <w:p w14:paraId="4C17FE0B" w14:textId="77777777" w:rsidR="006B0600" w:rsidRDefault="006B0600" w:rsidP="006B0600">
      <w:pPr>
        <w:spacing w:after="200" w:line="276" w:lineRule="auto"/>
      </w:pPr>
    </w:p>
    <w:p w14:paraId="4F79C157" w14:textId="77777777" w:rsidR="006B0600" w:rsidRDefault="006B0600" w:rsidP="006B0600">
      <w:pPr>
        <w:spacing w:after="200" w:line="276" w:lineRule="auto"/>
      </w:pPr>
    </w:p>
    <w:p w14:paraId="0CFAFC2D" w14:textId="77777777" w:rsidR="006B0600" w:rsidRDefault="006B0600" w:rsidP="006B0600">
      <w:pPr>
        <w:spacing w:after="200" w:line="276" w:lineRule="auto"/>
      </w:pPr>
    </w:p>
    <w:p w14:paraId="5EB1DEBE" w14:textId="77777777" w:rsidR="006B0600" w:rsidRPr="00450354" w:rsidRDefault="006B0600" w:rsidP="006B0600">
      <w:pPr>
        <w:spacing w:after="200" w:line="276" w:lineRule="auto"/>
      </w:pPr>
    </w:p>
    <w:p w14:paraId="68BB005A" w14:textId="77777777" w:rsidR="006B0600" w:rsidRDefault="006B0600" w:rsidP="006B0600">
      <w:pPr>
        <w:rPr>
          <w:szCs w:val="22"/>
        </w:rPr>
      </w:pPr>
      <w:r>
        <w:rPr>
          <w:szCs w:val="22"/>
        </w:rPr>
        <w:lastRenderedPageBreak/>
        <w:t xml:space="preserve">Príloha č. 2 </w:t>
      </w:r>
    </w:p>
    <w:p w14:paraId="69097B06" w14:textId="77777777" w:rsidR="006B0600" w:rsidRPr="00A27316" w:rsidRDefault="006B0600" w:rsidP="006B0600">
      <w:pPr>
        <w:rPr>
          <w:b/>
          <w:szCs w:val="22"/>
        </w:rPr>
      </w:pPr>
      <w:r w:rsidRPr="00A27316">
        <w:rPr>
          <w:b/>
          <w:szCs w:val="22"/>
        </w:rPr>
        <w:t>Jednotková cena zariadení</w:t>
      </w:r>
    </w:p>
    <w:p w14:paraId="2BC17876" w14:textId="77777777" w:rsidR="006B0600" w:rsidRDefault="006B0600" w:rsidP="006B0600">
      <w:pPr>
        <w:rPr>
          <w:szCs w:val="22"/>
        </w:rPr>
      </w:pPr>
    </w:p>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6B0600" w:rsidRPr="00E57EE0" w14:paraId="31A22605" w14:textId="77777777" w:rsidTr="00650788">
        <w:trPr>
          <w:trHeight w:val="900"/>
        </w:trPr>
        <w:tc>
          <w:tcPr>
            <w:tcW w:w="483" w:type="dxa"/>
            <w:noWrap/>
            <w:hideMark/>
          </w:tcPr>
          <w:p w14:paraId="38371432" w14:textId="77777777" w:rsidR="006B0600" w:rsidRPr="00E57EE0" w:rsidRDefault="006B0600" w:rsidP="00650788">
            <w:pPr>
              <w:jc w:val="left"/>
              <w:rPr>
                <w:b/>
                <w:bCs/>
                <w:szCs w:val="22"/>
              </w:rPr>
            </w:pPr>
            <w:proofErr w:type="spellStart"/>
            <w:r w:rsidRPr="00E57EE0">
              <w:rPr>
                <w:b/>
                <w:bCs/>
                <w:szCs w:val="22"/>
              </w:rPr>
              <w:t>P.č</w:t>
            </w:r>
            <w:proofErr w:type="spellEnd"/>
            <w:r w:rsidRPr="00E57EE0">
              <w:rPr>
                <w:b/>
                <w:bCs/>
                <w:szCs w:val="22"/>
              </w:rPr>
              <w:t xml:space="preserve">. </w:t>
            </w:r>
          </w:p>
        </w:tc>
        <w:tc>
          <w:tcPr>
            <w:tcW w:w="3077" w:type="dxa"/>
            <w:hideMark/>
          </w:tcPr>
          <w:p w14:paraId="340E8706" w14:textId="77777777" w:rsidR="006B0600" w:rsidRPr="00E57EE0" w:rsidRDefault="006B0600" w:rsidP="00650788">
            <w:pPr>
              <w:jc w:val="left"/>
              <w:rPr>
                <w:b/>
                <w:bCs/>
                <w:szCs w:val="22"/>
              </w:rPr>
            </w:pPr>
            <w:r>
              <w:rPr>
                <w:b/>
                <w:bCs/>
                <w:szCs w:val="22"/>
              </w:rPr>
              <w:t>Predmet kúpy</w:t>
            </w:r>
            <w:r w:rsidRPr="00E57EE0">
              <w:rPr>
                <w:b/>
                <w:bCs/>
                <w:szCs w:val="22"/>
              </w:rPr>
              <w:t xml:space="preserve"> </w:t>
            </w:r>
          </w:p>
        </w:tc>
        <w:tc>
          <w:tcPr>
            <w:tcW w:w="939" w:type="dxa"/>
            <w:hideMark/>
          </w:tcPr>
          <w:p w14:paraId="2C5EC83F" w14:textId="77777777" w:rsidR="006B0600" w:rsidRPr="00E57EE0" w:rsidRDefault="006B0600" w:rsidP="00650788">
            <w:pPr>
              <w:jc w:val="left"/>
              <w:rPr>
                <w:b/>
                <w:bCs/>
                <w:szCs w:val="22"/>
              </w:rPr>
            </w:pPr>
            <w:r w:rsidRPr="00E57EE0">
              <w:rPr>
                <w:b/>
                <w:bCs/>
                <w:szCs w:val="22"/>
              </w:rPr>
              <w:t>Jednotka množstva</w:t>
            </w:r>
          </w:p>
        </w:tc>
        <w:tc>
          <w:tcPr>
            <w:tcW w:w="741" w:type="dxa"/>
            <w:hideMark/>
          </w:tcPr>
          <w:p w14:paraId="4B34F546" w14:textId="77777777" w:rsidR="006B0600" w:rsidRPr="00E57EE0" w:rsidRDefault="006B0600" w:rsidP="00650788">
            <w:pPr>
              <w:jc w:val="left"/>
              <w:rPr>
                <w:b/>
                <w:bCs/>
                <w:szCs w:val="22"/>
              </w:rPr>
            </w:pPr>
            <w:r w:rsidRPr="00E57EE0">
              <w:rPr>
                <w:b/>
                <w:bCs/>
                <w:szCs w:val="22"/>
              </w:rPr>
              <w:t>Počet</w:t>
            </w:r>
          </w:p>
        </w:tc>
        <w:tc>
          <w:tcPr>
            <w:tcW w:w="897" w:type="dxa"/>
            <w:hideMark/>
          </w:tcPr>
          <w:p w14:paraId="49B256D8" w14:textId="77777777" w:rsidR="006B0600" w:rsidRPr="00E57EE0" w:rsidRDefault="006B0600" w:rsidP="00650788">
            <w:pPr>
              <w:jc w:val="left"/>
              <w:rPr>
                <w:b/>
                <w:bCs/>
                <w:szCs w:val="22"/>
              </w:rPr>
            </w:pPr>
            <w:r w:rsidRPr="00E57EE0">
              <w:rPr>
                <w:b/>
                <w:bCs/>
                <w:szCs w:val="22"/>
              </w:rPr>
              <w:t>Cena za jednotku bez DPH</w:t>
            </w:r>
          </w:p>
        </w:tc>
        <w:tc>
          <w:tcPr>
            <w:tcW w:w="975" w:type="dxa"/>
            <w:hideMark/>
          </w:tcPr>
          <w:p w14:paraId="59BA8332" w14:textId="77777777" w:rsidR="006B0600" w:rsidRPr="00E57EE0" w:rsidRDefault="006B0600" w:rsidP="00650788">
            <w:pPr>
              <w:jc w:val="left"/>
              <w:rPr>
                <w:b/>
                <w:bCs/>
                <w:szCs w:val="22"/>
              </w:rPr>
            </w:pPr>
            <w:r w:rsidRPr="00E57EE0">
              <w:rPr>
                <w:b/>
                <w:bCs/>
                <w:szCs w:val="22"/>
              </w:rPr>
              <w:t>Cena za jednotku s DPH</w:t>
            </w:r>
          </w:p>
        </w:tc>
        <w:tc>
          <w:tcPr>
            <w:tcW w:w="975" w:type="dxa"/>
            <w:hideMark/>
          </w:tcPr>
          <w:p w14:paraId="6347F020" w14:textId="77777777" w:rsidR="006B0600" w:rsidRPr="00E57EE0" w:rsidRDefault="006B0600" w:rsidP="00650788">
            <w:pPr>
              <w:jc w:val="left"/>
              <w:rPr>
                <w:b/>
                <w:bCs/>
                <w:szCs w:val="22"/>
              </w:rPr>
            </w:pPr>
            <w:r w:rsidRPr="00E57EE0">
              <w:rPr>
                <w:b/>
                <w:bCs/>
                <w:szCs w:val="22"/>
              </w:rPr>
              <w:t>Cena spolu bez DPH</w:t>
            </w:r>
          </w:p>
        </w:tc>
        <w:tc>
          <w:tcPr>
            <w:tcW w:w="975" w:type="dxa"/>
            <w:hideMark/>
          </w:tcPr>
          <w:p w14:paraId="59D3E918" w14:textId="77777777" w:rsidR="006B0600" w:rsidRPr="00E57EE0" w:rsidRDefault="006B0600" w:rsidP="00650788">
            <w:pPr>
              <w:jc w:val="left"/>
              <w:rPr>
                <w:b/>
                <w:bCs/>
                <w:szCs w:val="22"/>
              </w:rPr>
            </w:pPr>
            <w:r w:rsidRPr="00E57EE0">
              <w:rPr>
                <w:b/>
                <w:bCs/>
                <w:szCs w:val="22"/>
              </w:rPr>
              <w:t xml:space="preserve">Cena spolu s DPH </w:t>
            </w:r>
          </w:p>
        </w:tc>
      </w:tr>
      <w:tr w:rsidR="006B0600" w:rsidRPr="00E57EE0" w14:paraId="7EC12828" w14:textId="77777777" w:rsidTr="00650788">
        <w:trPr>
          <w:trHeight w:val="600"/>
        </w:trPr>
        <w:tc>
          <w:tcPr>
            <w:tcW w:w="483" w:type="dxa"/>
            <w:noWrap/>
            <w:hideMark/>
          </w:tcPr>
          <w:p w14:paraId="349961AA" w14:textId="77777777" w:rsidR="006B0600" w:rsidRPr="00E57EE0" w:rsidRDefault="006B0600" w:rsidP="00650788">
            <w:pPr>
              <w:jc w:val="left"/>
              <w:rPr>
                <w:b/>
                <w:bCs/>
                <w:szCs w:val="22"/>
              </w:rPr>
            </w:pPr>
            <w:r w:rsidRPr="00E57EE0">
              <w:rPr>
                <w:b/>
                <w:bCs/>
                <w:szCs w:val="22"/>
              </w:rPr>
              <w:t>1.</w:t>
            </w:r>
          </w:p>
        </w:tc>
        <w:tc>
          <w:tcPr>
            <w:tcW w:w="3077" w:type="dxa"/>
            <w:hideMark/>
          </w:tcPr>
          <w:p w14:paraId="7B44740C" w14:textId="77777777" w:rsidR="006B0600" w:rsidRPr="00E57EE0" w:rsidRDefault="006B0600" w:rsidP="00650788">
            <w:pPr>
              <w:jc w:val="left"/>
              <w:rPr>
                <w:szCs w:val="22"/>
              </w:rPr>
            </w:pPr>
            <w:r w:rsidRPr="00E57EE0">
              <w:rPr>
                <w:szCs w:val="22"/>
              </w:rPr>
              <w:t>Zariadenie na určenie polohy kontrolovanej osoby (ZUPKO) v6</w:t>
            </w:r>
          </w:p>
        </w:tc>
        <w:tc>
          <w:tcPr>
            <w:tcW w:w="939" w:type="dxa"/>
            <w:noWrap/>
            <w:hideMark/>
          </w:tcPr>
          <w:p w14:paraId="0C24E088" w14:textId="77777777" w:rsidR="006B0600" w:rsidRPr="00E57EE0" w:rsidRDefault="006B0600" w:rsidP="00650788">
            <w:pPr>
              <w:jc w:val="left"/>
              <w:rPr>
                <w:szCs w:val="22"/>
              </w:rPr>
            </w:pPr>
            <w:r w:rsidRPr="00E57EE0">
              <w:rPr>
                <w:szCs w:val="22"/>
              </w:rPr>
              <w:t>ks</w:t>
            </w:r>
          </w:p>
        </w:tc>
        <w:tc>
          <w:tcPr>
            <w:tcW w:w="741" w:type="dxa"/>
            <w:noWrap/>
            <w:hideMark/>
          </w:tcPr>
          <w:p w14:paraId="7DC671BB" w14:textId="77777777" w:rsidR="006B0600" w:rsidRPr="00E57EE0" w:rsidRDefault="006B0600" w:rsidP="00650788">
            <w:pPr>
              <w:jc w:val="left"/>
              <w:rPr>
                <w:szCs w:val="22"/>
              </w:rPr>
            </w:pPr>
            <w:r w:rsidRPr="00E57EE0">
              <w:rPr>
                <w:szCs w:val="22"/>
              </w:rPr>
              <w:t>610</w:t>
            </w:r>
          </w:p>
        </w:tc>
        <w:tc>
          <w:tcPr>
            <w:tcW w:w="897" w:type="dxa"/>
            <w:noWrap/>
            <w:hideMark/>
          </w:tcPr>
          <w:p w14:paraId="41061935" w14:textId="77777777" w:rsidR="006B0600" w:rsidRPr="00E57EE0" w:rsidRDefault="006B0600" w:rsidP="00650788">
            <w:pPr>
              <w:jc w:val="left"/>
              <w:rPr>
                <w:szCs w:val="22"/>
              </w:rPr>
            </w:pPr>
            <w:r w:rsidRPr="00E57EE0">
              <w:rPr>
                <w:szCs w:val="22"/>
              </w:rPr>
              <w:t> </w:t>
            </w:r>
          </w:p>
        </w:tc>
        <w:tc>
          <w:tcPr>
            <w:tcW w:w="975" w:type="dxa"/>
            <w:noWrap/>
            <w:hideMark/>
          </w:tcPr>
          <w:p w14:paraId="2201CCEA" w14:textId="77777777" w:rsidR="006B0600" w:rsidRPr="00E57EE0" w:rsidRDefault="006B0600" w:rsidP="00650788">
            <w:pPr>
              <w:rPr>
                <w:szCs w:val="22"/>
              </w:rPr>
            </w:pPr>
            <w:r w:rsidRPr="00E57EE0">
              <w:rPr>
                <w:szCs w:val="22"/>
              </w:rPr>
              <w:t> </w:t>
            </w:r>
          </w:p>
        </w:tc>
        <w:tc>
          <w:tcPr>
            <w:tcW w:w="975" w:type="dxa"/>
            <w:noWrap/>
            <w:hideMark/>
          </w:tcPr>
          <w:p w14:paraId="3A1EEB80" w14:textId="77777777" w:rsidR="006B0600" w:rsidRPr="00E57EE0" w:rsidRDefault="006B0600" w:rsidP="00650788">
            <w:pPr>
              <w:rPr>
                <w:szCs w:val="22"/>
              </w:rPr>
            </w:pPr>
            <w:r w:rsidRPr="00E57EE0">
              <w:rPr>
                <w:szCs w:val="22"/>
              </w:rPr>
              <w:t> </w:t>
            </w:r>
          </w:p>
        </w:tc>
        <w:tc>
          <w:tcPr>
            <w:tcW w:w="975" w:type="dxa"/>
            <w:noWrap/>
            <w:hideMark/>
          </w:tcPr>
          <w:p w14:paraId="4F3D53B5" w14:textId="77777777" w:rsidR="006B0600" w:rsidRPr="00E57EE0" w:rsidRDefault="006B0600" w:rsidP="00650788">
            <w:pPr>
              <w:rPr>
                <w:szCs w:val="22"/>
              </w:rPr>
            </w:pPr>
            <w:r w:rsidRPr="00E57EE0">
              <w:rPr>
                <w:szCs w:val="22"/>
              </w:rPr>
              <w:t> </w:t>
            </w:r>
          </w:p>
        </w:tc>
      </w:tr>
      <w:tr w:rsidR="006B0600" w:rsidRPr="00E57EE0" w14:paraId="6901FF67" w14:textId="77777777" w:rsidTr="00650788">
        <w:trPr>
          <w:trHeight w:val="300"/>
        </w:trPr>
        <w:tc>
          <w:tcPr>
            <w:tcW w:w="483" w:type="dxa"/>
            <w:noWrap/>
            <w:hideMark/>
          </w:tcPr>
          <w:p w14:paraId="532E8BD4" w14:textId="77777777" w:rsidR="006B0600" w:rsidRPr="00E57EE0" w:rsidRDefault="006B0600" w:rsidP="00650788">
            <w:pPr>
              <w:jc w:val="left"/>
              <w:rPr>
                <w:b/>
                <w:bCs/>
                <w:szCs w:val="22"/>
              </w:rPr>
            </w:pPr>
            <w:r w:rsidRPr="00E57EE0">
              <w:rPr>
                <w:b/>
                <w:bCs/>
                <w:szCs w:val="22"/>
              </w:rPr>
              <w:t>2.</w:t>
            </w:r>
          </w:p>
        </w:tc>
        <w:tc>
          <w:tcPr>
            <w:tcW w:w="3077" w:type="dxa"/>
            <w:hideMark/>
          </w:tcPr>
          <w:p w14:paraId="3BB72340" w14:textId="77777777" w:rsidR="006B0600" w:rsidRPr="00E57EE0" w:rsidRDefault="006B0600" w:rsidP="00650788">
            <w:pPr>
              <w:jc w:val="left"/>
              <w:rPr>
                <w:szCs w:val="22"/>
              </w:rPr>
            </w:pPr>
            <w:r w:rsidRPr="00E57EE0">
              <w:rPr>
                <w:szCs w:val="22"/>
              </w:rPr>
              <w:t>Zariadenie varovania blízkosti v6</w:t>
            </w:r>
          </w:p>
        </w:tc>
        <w:tc>
          <w:tcPr>
            <w:tcW w:w="939" w:type="dxa"/>
            <w:noWrap/>
            <w:hideMark/>
          </w:tcPr>
          <w:p w14:paraId="7BD022EA" w14:textId="77777777" w:rsidR="006B0600" w:rsidRPr="00E57EE0" w:rsidRDefault="006B0600" w:rsidP="00650788">
            <w:pPr>
              <w:jc w:val="left"/>
              <w:rPr>
                <w:szCs w:val="22"/>
              </w:rPr>
            </w:pPr>
            <w:r w:rsidRPr="00E57EE0">
              <w:rPr>
                <w:szCs w:val="22"/>
              </w:rPr>
              <w:t>ks</w:t>
            </w:r>
          </w:p>
        </w:tc>
        <w:tc>
          <w:tcPr>
            <w:tcW w:w="741" w:type="dxa"/>
            <w:noWrap/>
            <w:hideMark/>
          </w:tcPr>
          <w:p w14:paraId="7AD874F3" w14:textId="77777777" w:rsidR="006B0600" w:rsidRPr="00E57EE0" w:rsidRDefault="006B0600" w:rsidP="00650788">
            <w:pPr>
              <w:jc w:val="left"/>
              <w:rPr>
                <w:szCs w:val="22"/>
              </w:rPr>
            </w:pPr>
            <w:r w:rsidRPr="00E57EE0">
              <w:rPr>
                <w:szCs w:val="22"/>
              </w:rPr>
              <w:t>110</w:t>
            </w:r>
          </w:p>
        </w:tc>
        <w:tc>
          <w:tcPr>
            <w:tcW w:w="897" w:type="dxa"/>
            <w:noWrap/>
            <w:hideMark/>
          </w:tcPr>
          <w:p w14:paraId="5D0B778D" w14:textId="77777777" w:rsidR="006B0600" w:rsidRPr="00E57EE0" w:rsidRDefault="006B0600" w:rsidP="00650788">
            <w:pPr>
              <w:jc w:val="left"/>
              <w:rPr>
                <w:szCs w:val="22"/>
              </w:rPr>
            </w:pPr>
            <w:r w:rsidRPr="00E57EE0">
              <w:rPr>
                <w:szCs w:val="22"/>
              </w:rPr>
              <w:t> </w:t>
            </w:r>
          </w:p>
        </w:tc>
        <w:tc>
          <w:tcPr>
            <w:tcW w:w="975" w:type="dxa"/>
            <w:noWrap/>
            <w:hideMark/>
          </w:tcPr>
          <w:p w14:paraId="1BF63E02" w14:textId="77777777" w:rsidR="006B0600" w:rsidRPr="00E57EE0" w:rsidRDefault="006B0600" w:rsidP="00650788">
            <w:pPr>
              <w:rPr>
                <w:szCs w:val="22"/>
              </w:rPr>
            </w:pPr>
            <w:r w:rsidRPr="00E57EE0">
              <w:rPr>
                <w:szCs w:val="22"/>
              </w:rPr>
              <w:t> </w:t>
            </w:r>
          </w:p>
        </w:tc>
        <w:tc>
          <w:tcPr>
            <w:tcW w:w="975" w:type="dxa"/>
            <w:noWrap/>
            <w:hideMark/>
          </w:tcPr>
          <w:p w14:paraId="50B587C6" w14:textId="77777777" w:rsidR="006B0600" w:rsidRPr="00E57EE0" w:rsidRDefault="006B0600" w:rsidP="00650788">
            <w:pPr>
              <w:rPr>
                <w:szCs w:val="22"/>
              </w:rPr>
            </w:pPr>
            <w:r w:rsidRPr="00E57EE0">
              <w:rPr>
                <w:szCs w:val="22"/>
              </w:rPr>
              <w:t> </w:t>
            </w:r>
          </w:p>
        </w:tc>
        <w:tc>
          <w:tcPr>
            <w:tcW w:w="975" w:type="dxa"/>
            <w:noWrap/>
            <w:hideMark/>
          </w:tcPr>
          <w:p w14:paraId="5F26A7D8" w14:textId="77777777" w:rsidR="006B0600" w:rsidRPr="00E57EE0" w:rsidRDefault="006B0600" w:rsidP="00650788">
            <w:pPr>
              <w:rPr>
                <w:szCs w:val="22"/>
              </w:rPr>
            </w:pPr>
            <w:r w:rsidRPr="00E57EE0">
              <w:rPr>
                <w:szCs w:val="22"/>
              </w:rPr>
              <w:t> </w:t>
            </w:r>
          </w:p>
        </w:tc>
      </w:tr>
      <w:tr w:rsidR="006B0600" w:rsidRPr="00E57EE0" w14:paraId="709EC087" w14:textId="77777777" w:rsidTr="00650788">
        <w:trPr>
          <w:trHeight w:val="300"/>
        </w:trPr>
        <w:tc>
          <w:tcPr>
            <w:tcW w:w="483" w:type="dxa"/>
            <w:noWrap/>
            <w:hideMark/>
          </w:tcPr>
          <w:p w14:paraId="0CB00EE1" w14:textId="77777777" w:rsidR="006B0600" w:rsidRPr="00E57EE0" w:rsidRDefault="006B0600" w:rsidP="00650788">
            <w:pPr>
              <w:jc w:val="left"/>
              <w:rPr>
                <w:b/>
                <w:bCs/>
                <w:szCs w:val="22"/>
              </w:rPr>
            </w:pPr>
            <w:r w:rsidRPr="00E57EE0">
              <w:rPr>
                <w:b/>
                <w:bCs/>
                <w:szCs w:val="22"/>
              </w:rPr>
              <w:t>3.</w:t>
            </w:r>
          </w:p>
        </w:tc>
        <w:tc>
          <w:tcPr>
            <w:tcW w:w="3077" w:type="dxa"/>
            <w:hideMark/>
          </w:tcPr>
          <w:p w14:paraId="593775E6" w14:textId="77777777" w:rsidR="006B0600" w:rsidRPr="00E57EE0" w:rsidRDefault="006B0600" w:rsidP="00650788">
            <w:pPr>
              <w:jc w:val="left"/>
              <w:rPr>
                <w:szCs w:val="22"/>
              </w:rPr>
            </w:pPr>
            <w:proofErr w:type="spellStart"/>
            <w:r w:rsidRPr="00E57EE0">
              <w:rPr>
                <w:szCs w:val="22"/>
              </w:rPr>
              <w:t>Dokovacia</w:t>
            </w:r>
            <w:proofErr w:type="spellEnd"/>
            <w:r w:rsidRPr="00E57EE0">
              <w:rPr>
                <w:szCs w:val="22"/>
              </w:rPr>
              <w:t xml:space="preserve"> stanica pre ZUPKO </w:t>
            </w:r>
          </w:p>
        </w:tc>
        <w:tc>
          <w:tcPr>
            <w:tcW w:w="939" w:type="dxa"/>
            <w:noWrap/>
            <w:hideMark/>
          </w:tcPr>
          <w:p w14:paraId="3FB2E02E" w14:textId="77777777" w:rsidR="006B0600" w:rsidRPr="00E57EE0" w:rsidRDefault="006B0600" w:rsidP="00650788">
            <w:pPr>
              <w:jc w:val="left"/>
              <w:rPr>
                <w:szCs w:val="22"/>
              </w:rPr>
            </w:pPr>
            <w:r w:rsidRPr="00E57EE0">
              <w:rPr>
                <w:szCs w:val="22"/>
              </w:rPr>
              <w:t>ks</w:t>
            </w:r>
          </w:p>
        </w:tc>
        <w:tc>
          <w:tcPr>
            <w:tcW w:w="741" w:type="dxa"/>
            <w:noWrap/>
            <w:hideMark/>
          </w:tcPr>
          <w:p w14:paraId="4C4F2691" w14:textId="77777777" w:rsidR="006B0600" w:rsidRPr="00E57EE0" w:rsidRDefault="006B0600" w:rsidP="00650788">
            <w:pPr>
              <w:jc w:val="left"/>
              <w:rPr>
                <w:szCs w:val="22"/>
              </w:rPr>
            </w:pPr>
            <w:r w:rsidRPr="00E57EE0">
              <w:rPr>
                <w:szCs w:val="22"/>
              </w:rPr>
              <w:t>100</w:t>
            </w:r>
          </w:p>
        </w:tc>
        <w:tc>
          <w:tcPr>
            <w:tcW w:w="897" w:type="dxa"/>
            <w:noWrap/>
            <w:hideMark/>
          </w:tcPr>
          <w:p w14:paraId="13876B0F" w14:textId="77777777" w:rsidR="006B0600" w:rsidRPr="00E57EE0" w:rsidRDefault="006B0600" w:rsidP="00650788">
            <w:pPr>
              <w:jc w:val="left"/>
              <w:rPr>
                <w:szCs w:val="22"/>
              </w:rPr>
            </w:pPr>
            <w:r w:rsidRPr="00E57EE0">
              <w:rPr>
                <w:szCs w:val="22"/>
              </w:rPr>
              <w:t> </w:t>
            </w:r>
          </w:p>
        </w:tc>
        <w:tc>
          <w:tcPr>
            <w:tcW w:w="975" w:type="dxa"/>
            <w:noWrap/>
            <w:hideMark/>
          </w:tcPr>
          <w:p w14:paraId="4D22E4E2" w14:textId="77777777" w:rsidR="006B0600" w:rsidRPr="00E57EE0" w:rsidRDefault="006B0600" w:rsidP="00650788">
            <w:pPr>
              <w:rPr>
                <w:szCs w:val="22"/>
              </w:rPr>
            </w:pPr>
            <w:r w:rsidRPr="00E57EE0">
              <w:rPr>
                <w:szCs w:val="22"/>
              </w:rPr>
              <w:t> </w:t>
            </w:r>
          </w:p>
        </w:tc>
        <w:tc>
          <w:tcPr>
            <w:tcW w:w="975" w:type="dxa"/>
            <w:noWrap/>
            <w:hideMark/>
          </w:tcPr>
          <w:p w14:paraId="4EB3820D" w14:textId="77777777" w:rsidR="006B0600" w:rsidRPr="00E57EE0" w:rsidRDefault="006B0600" w:rsidP="00650788">
            <w:pPr>
              <w:rPr>
                <w:szCs w:val="22"/>
              </w:rPr>
            </w:pPr>
            <w:r w:rsidRPr="00E57EE0">
              <w:rPr>
                <w:szCs w:val="22"/>
              </w:rPr>
              <w:t> </w:t>
            </w:r>
          </w:p>
        </w:tc>
        <w:tc>
          <w:tcPr>
            <w:tcW w:w="975" w:type="dxa"/>
            <w:noWrap/>
            <w:hideMark/>
          </w:tcPr>
          <w:p w14:paraId="5790FF4B" w14:textId="77777777" w:rsidR="006B0600" w:rsidRPr="00E57EE0" w:rsidRDefault="006B0600" w:rsidP="00650788">
            <w:pPr>
              <w:rPr>
                <w:szCs w:val="22"/>
              </w:rPr>
            </w:pPr>
            <w:r w:rsidRPr="00E57EE0">
              <w:rPr>
                <w:szCs w:val="22"/>
              </w:rPr>
              <w:t> </w:t>
            </w:r>
          </w:p>
        </w:tc>
      </w:tr>
      <w:tr w:rsidR="006B0600" w:rsidRPr="00E57EE0" w14:paraId="6B64F24D" w14:textId="77777777" w:rsidTr="00650788">
        <w:trPr>
          <w:trHeight w:val="300"/>
        </w:trPr>
        <w:tc>
          <w:tcPr>
            <w:tcW w:w="483" w:type="dxa"/>
            <w:noWrap/>
            <w:hideMark/>
          </w:tcPr>
          <w:p w14:paraId="154CE48C" w14:textId="77777777" w:rsidR="006B0600" w:rsidRPr="00E57EE0" w:rsidRDefault="006B0600" w:rsidP="00650788">
            <w:pPr>
              <w:jc w:val="left"/>
              <w:rPr>
                <w:b/>
                <w:bCs/>
                <w:szCs w:val="22"/>
              </w:rPr>
            </w:pPr>
            <w:r w:rsidRPr="00E57EE0">
              <w:rPr>
                <w:b/>
                <w:bCs/>
                <w:szCs w:val="22"/>
              </w:rPr>
              <w:t>4.</w:t>
            </w:r>
          </w:p>
        </w:tc>
        <w:tc>
          <w:tcPr>
            <w:tcW w:w="3077" w:type="dxa"/>
            <w:hideMark/>
          </w:tcPr>
          <w:p w14:paraId="41E878BF" w14:textId="77777777" w:rsidR="006B0600" w:rsidRPr="00E57EE0" w:rsidRDefault="006B0600" w:rsidP="00650788">
            <w:pPr>
              <w:jc w:val="left"/>
              <w:rPr>
                <w:szCs w:val="22"/>
              </w:rPr>
            </w:pPr>
            <w:r w:rsidRPr="00E57EE0">
              <w:rPr>
                <w:szCs w:val="22"/>
              </w:rPr>
              <w:t>Jednoprvkové ZUPKO</w:t>
            </w:r>
          </w:p>
        </w:tc>
        <w:tc>
          <w:tcPr>
            <w:tcW w:w="939" w:type="dxa"/>
            <w:noWrap/>
            <w:hideMark/>
          </w:tcPr>
          <w:p w14:paraId="0E6CFF79" w14:textId="77777777" w:rsidR="006B0600" w:rsidRPr="00E57EE0" w:rsidRDefault="006B0600" w:rsidP="00650788">
            <w:pPr>
              <w:jc w:val="left"/>
              <w:rPr>
                <w:szCs w:val="22"/>
              </w:rPr>
            </w:pPr>
            <w:r w:rsidRPr="00E57EE0">
              <w:rPr>
                <w:szCs w:val="22"/>
              </w:rPr>
              <w:t>ks</w:t>
            </w:r>
          </w:p>
        </w:tc>
        <w:tc>
          <w:tcPr>
            <w:tcW w:w="741" w:type="dxa"/>
            <w:noWrap/>
            <w:hideMark/>
          </w:tcPr>
          <w:p w14:paraId="06916E65" w14:textId="77777777" w:rsidR="006B0600" w:rsidRPr="00E57EE0" w:rsidRDefault="006B0600" w:rsidP="00650788">
            <w:pPr>
              <w:jc w:val="left"/>
              <w:rPr>
                <w:szCs w:val="22"/>
              </w:rPr>
            </w:pPr>
            <w:r w:rsidRPr="00E57EE0">
              <w:rPr>
                <w:szCs w:val="22"/>
              </w:rPr>
              <w:t>100</w:t>
            </w:r>
          </w:p>
        </w:tc>
        <w:tc>
          <w:tcPr>
            <w:tcW w:w="897" w:type="dxa"/>
            <w:noWrap/>
            <w:hideMark/>
          </w:tcPr>
          <w:p w14:paraId="1444DD54" w14:textId="77777777" w:rsidR="006B0600" w:rsidRPr="00E57EE0" w:rsidRDefault="006B0600" w:rsidP="00650788">
            <w:pPr>
              <w:jc w:val="left"/>
              <w:rPr>
                <w:szCs w:val="22"/>
              </w:rPr>
            </w:pPr>
            <w:r w:rsidRPr="00E57EE0">
              <w:rPr>
                <w:szCs w:val="22"/>
              </w:rPr>
              <w:t> </w:t>
            </w:r>
          </w:p>
        </w:tc>
        <w:tc>
          <w:tcPr>
            <w:tcW w:w="975" w:type="dxa"/>
            <w:noWrap/>
            <w:hideMark/>
          </w:tcPr>
          <w:p w14:paraId="30EBA1AE" w14:textId="77777777" w:rsidR="006B0600" w:rsidRPr="00E57EE0" w:rsidRDefault="006B0600" w:rsidP="00650788">
            <w:pPr>
              <w:rPr>
                <w:szCs w:val="22"/>
              </w:rPr>
            </w:pPr>
            <w:r w:rsidRPr="00E57EE0">
              <w:rPr>
                <w:szCs w:val="22"/>
              </w:rPr>
              <w:t> </w:t>
            </w:r>
          </w:p>
        </w:tc>
        <w:tc>
          <w:tcPr>
            <w:tcW w:w="975" w:type="dxa"/>
            <w:noWrap/>
            <w:hideMark/>
          </w:tcPr>
          <w:p w14:paraId="5AA65299" w14:textId="77777777" w:rsidR="006B0600" w:rsidRPr="00E57EE0" w:rsidRDefault="006B0600" w:rsidP="00650788">
            <w:pPr>
              <w:rPr>
                <w:szCs w:val="22"/>
              </w:rPr>
            </w:pPr>
            <w:r w:rsidRPr="00E57EE0">
              <w:rPr>
                <w:szCs w:val="22"/>
              </w:rPr>
              <w:t> </w:t>
            </w:r>
          </w:p>
        </w:tc>
        <w:tc>
          <w:tcPr>
            <w:tcW w:w="975" w:type="dxa"/>
            <w:noWrap/>
            <w:hideMark/>
          </w:tcPr>
          <w:p w14:paraId="39BB8EE0" w14:textId="77777777" w:rsidR="006B0600" w:rsidRPr="00E57EE0" w:rsidRDefault="006B0600" w:rsidP="00650788">
            <w:pPr>
              <w:rPr>
                <w:szCs w:val="22"/>
              </w:rPr>
            </w:pPr>
            <w:r w:rsidRPr="00E57EE0">
              <w:rPr>
                <w:szCs w:val="22"/>
              </w:rPr>
              <w:t> </w:t>
            </w:r>
          </w:p>
        </w:tc>
      </w:tr>
      <w:tr w:rsidR="006B0600" w:rsidRPr="00E57EE0" w14:paraId="370C3E8D" w14:textId="77777777" w:rsidTr="00650788">
        <w:trPr>
          <w:trHeight w:val="600"/>
        </w:trPr>
        <w:tc>
          <w:tcPr>
            <w:tcW w:w="483" w:type="dxa"/>
            <w:noWrap/>
            <w:hideMark/>
          </w:tcPr>
          <w:p w14:paraId="1AB06664" w14:textId="77777777" w:rsidR="006B0600" w:rsidRPr="00E57EE0" w:rsidRDefault="006B0600" w:rsidP="00650788">
            <w:pPr>
              <w:jc w:val="left"/>
              <w:rPr>
                <w:b/>
                <w:bCs/>
                <w:szCs w:val="22"/>
              </w:rPr>
            </w:pPr>
            <w:r w:rsidRPr="00E57EE0">
              <w:rPr>
                <w:b/>
                <w:bCs/>
                <w:szCs w:val="22"/>
              </w:rPr>
              <w:t>5.</w:t>
            </w:r>
          </w:p>
        </w:tc>
        <w:tc>
          <w:tcPr>
            <w:tcW w:w="3077" w:type="dxa"/>
            <w:hideMark/>
          </w:tcPr>
          <w:p w14:paraId="7C54CBE3" w14:textId="77777777" w:rsidR="006B0600" w:rsidRPr="00E57EE0" w:rsidRDefault="006B0600" w:rsidP="00650788">
            <w:pPr>
              <w:jc w:val="left"/>
              <w:rPr>
                <w:szCs w:val="22"/>
              </w:rPr>
            </w:pPr>
            <w:r w:rsidRPr="00E57EE0">
              <w:rPr>
                <w:szCs w:val="22"/>
              </w:rPr>
              <w:t xml:space="preserve">Nabíjací akumulátor - </w:t>
            </w:r>
            <w:proofErr w:type="spellStart"/>
            <w:r w:rsidRPr="00E57EE0">
              <w:rPr>
                <w:szCs w:val="22"/>
              </w:rPr>
              <w:t>plug</w:t>
            </w:r>
            <w:proofErr w:type="spellEnd"/>
            <w:r w:rsidRPr="00E57EE0">
              <w:rPr>
                <w:szCs w:val="22"/>
              </w:rPr>
              <w:t xml:space="preserve"> in </w:t>
            </w:r>
            <w:proofErr w:type="spellStart"/>
            <w:r w:rsidRPr="00E57EE0">
              <w:rPr>
                <w:szCs w:val="22"/>
              </w:rPr>
              <w:t>power</w:t>
            </w:r>
            <w:proofErr w:type="spellEnd"/>
            <w:r w:rsidRPr="00E57EE0">
              <w:rPr>
                <w:szCs w:val="22"/>
              </w:rPr>
              <w:t xml:space="preserve"> banka pre jednoprvkové ZUPKO</w:t>
            </w:r>
          </w:p>
        </w:tc>
        <w:tc>
          <w:tcPr>
            <w:tcW w:w="939" w:type="dxa"/>
            <w:noWrap/>
            <w:hideMark/>
          </w:tcPr>
          <w:p w14:paraId="5C1EC131" w14:textId="77777777" w:rsidR="006B0600" w:rsidRPr="00E57EE0" w:rsidRDefault="006B0600" w:rsidP="00650788">
            <w:pPr>
              <w:jc w:val="left"/>
              <w:rPr>
                <w:szCs w:val="22"/>
              </w:rPr>
            </w:pPr>
            <w:r w:rsidRPr="00E57EE0">
              <w:rPr>
                <w:szCs w:val="22"/>
              </w:rPr>
              <w:t>ks</w:t>
            </w:r>
          </w:p>
        </w:tc>
        <w:tc>
          <w:tcPr>
            <w:tcW w:w="741" w:type="dxa"/>
            <w:noWrap/>
            <w:hideMark/>
          </w:tcPr>
          <w:p w14:paraId="22E66D36" w14:textId="77777777" w:rsidR="006B0600" w:rsidRPr="00E57EE0" w:rsidRDefault="006B0600" w:rsidP="00650788">
            <w:pPr>
              <w:jc w:val="left"/>
              <w:rPr>
                <w:szCs w:val="22"/>
              </w:rPr>
            </w:pPr>
            <w:r w:rsidRPr="00E57EE0">
              <w:rPr>
                <w:szCs w:val="22"/>
              </w:rPr>
              <w:t>110</w:t>
            </w:r>
          </w:p>
        </w:tc>
        <w:tc>
          <w:tcPr>
            <w:tcW w:w="897" w:type="dxa"/>
            <w:noWrap/>
            <w:hideMark/>
          </w:tcPr>
          <w:p w14:paraId="7CF8867B" w14:textId="77777777" w:rsidR="006B0600" w:rsidRPr="00E57EE0" w:rsidRDefault="006B0600" w:rsidP="00650788">
            <w:pPr>
              <w:jc w:val="left"/>
              <w:rPr>
                <w:szCs w:val="22"/>
              </w:rPr>
            </w:pPr>
            <w:r w:rsidRPr="00E57EE0">
              <w:rPr>
                <w:szCs w:val="22"/>
              </w:rPr>
              <w:t> </w:t>
            </w:r>
          </w:p>
        </w:tc>
        <w:tc>
          <w:tcPr>
            <w:tcW w:w="975" w:type="dxa"/>
            <w:noWrap/>
            <w:hideMark/>
          </w:tcPr>
          <w:p w14:paraId="654C2307" w14:textId="77777777" w:rsidR="006B0600" w:rsidRPr="00E57EE0" w:rsidRDefault="006B0600" w:rsidP="00650788">
            <w:pPr>
              <w:rPr>
                <w:szCs w:val="22"/>
              </w:rPr>
            </w:pPr>
            <w:r w:rsidRPr="00E57EE0">
              <w:rPr>
                <w:szCs w:val="22"/>
              </w:rPr>
              <w:t> </w:t>
            </w:r>
          </w:p>
        </w:tc>
        <w:tc>
          <w:tcPr>
            <w:tcW w:w="975" w:type="dxa"/>
            <w:noWrap/>
            <w:hideMark/>
          </w:tcPr>
          <w:p w14:paraId="34E8B79C" w14:textId="77777777" w:rsidR="006B0600" w:rsidRPr="00E57EE0" w:rsidRDefault="006B0600" w:rsidP="00650788">
            <w:pPr>
              <w:rPr>
                <w:szCs w:val="22"/>
              </w:rPr>
            </w:pPr>
            <w:r w:rsidRPr="00E57EE0">
              <w:rPr>
                <w:szCs w:val="22"/>
              </w:rPr>
              <w:t> </w:t>
            </w:r>
          </w:p>
        </w:tc>
        <w:tc>
          <w:tcPr>
            <w:tcW w:w="975" w:type="dxa"/>
            <w:noWrap/>
            <w:hideMark/>
          </w:tcPr>
          <w:p w14:paraId="5ED89D02" w14:textId="77777777" w:rsidR="006B0600" w:rsidRPr="00E57EE0" w:rsidRDefault="006B0600" w:rsidP="00650788">
            <w:pPr>
              <w:rPr>
                <w:szCs w:val="22"/>
              </w:rPr>
            </w:pPr>
            <w:r w:rsidRPr="00E57EE0">
              <w:rPr>
                <w:szCs w:val="22"/>
              </w:rPr>
              <w:t> </w:t>
            </w:r>
          </w:p>
        </w:tc>
      </w:tr>
      <w:tr w:rsidR="006B0600" w:rsidRPr="00E57EE0" w14:paraId="3F9B53F6" w14:textId="77777777" w:rsidTr="00650788">
        <w:trPr>
          <w:trHeight w:val="870"/>
        </w:trPr>
        <w:tc>
          <w:tcPr>
            <w:tcW w:w="483" w:type="dxa"/>
            <w:noWrap/>
            <w:hideMark/>
          </w:tcPr>
          <w:p w14:paraId="6BC8857B" w14:textId="77777777" w:rsidR="006B0600" w:rsidRPr="00E57EE0" w:rsidRDefault="006B0600" w:rsidP="00650788">
            <w:pPr>
              <w:jc w:val="left"/>
              <w:rPr>
                <w:b/>
                <w:bCs/>
                <w:szCs w:val="22"/>
              </w:rPr>
            </w:pPr>
            <w:r w:rsidRPr="00E57EE0">
              <w:rPr>
                <w:b/>
                <w:bCs/>
                <w:szCs w:val="22"/>
              </w:rPr>
              <w:t>6.</w:t>
            </w:r>
          </w:p>
        </w:tc>
        <w:tc>
          <w:tcPr>
            <w:tcW w:w="3077" w:type="dxa"/>
            <w:hideMark/>
          </w:tcPr>
          <w:p w14:paraId="06B5ACDC" w14:textId="77777777" w:rsidR="006B0600" w:rsidRPr="00E57EE0" w:rsidRDefault="006B0600" w:rsidP="00650788">
            <w:pPr>
              <w:jc w:val="left"/>
              <w:rPr>
                <w:szCs w:val="22"/>
              </w:rPr>
            </w:pPr>
            <w:r w:rsidRPr="00E57EE0">
              <w:rPr>
                <w:szCs w:val="22"/>
              </w:rPr>
              <w:t>Inštalačná pomôcka pre upínací remienok  pre jednoprvkové ZUPKO / INSTALATION TOOL FOR  STRAP W.SILICON-</w:t>
            </w:r>
            <w:proofErr w:type="spellStart"/>
            <w:r w:rsidRPr="00E57EE0">
              <w:rPr>
                <w:szCs w:val="22"/>
              </w:rPr>
              <w:t>One</w:t>
            </w:r>
            <w:proofErr w:type="spellEnd"/>
            <w:r w:rsidRPr="00E57EE0">
              <w:rPr>
                <w:szCs w:val="22"/>
              </w:rPr>
              <w:t>-</w:t>
            </w:r>
            <w:proofErr w:type="spellStart"/>
            <w:r w:rsidRPr="00E57EE0">
              <w:rPr>
                <w:szCs w:val="22"/>
              </w:rPr>
              <w:t>Piece</w:t>
            </w:r>
            <w:proofErr w:type="spellEnd"/>
            <w:r w:rsidRPr="00E57EE0">
              <w:rPr>
                <w:szCs w:val="22"/>
              </w:rPr>
              <w:t xml:space="preserve"> </w:t>
            </w:r>
          </w:p>
        </w:tc>
        <w:tc>
          <w:tcPr>
            <w:tcW w:w="939" w:type="dxa"/>
            <w:noWrap/>
            <w:hideMark/>
          </w:tcPr>
          <w:p w14:paraId="02B51A10" w14:textId="77777777" w:rsidR="006B0600" w:rsidRPr="00E57EE0" w:rsidRDefault="006B0600" w:rsidP="00650788">
            <w:pPr>
              <w:jc w:val="left"/>
              <w:rPr>
                <w:szCs w:val="22"/>
              </w:rPr>
            </w:pPr>
            <w:r w:rsidRPr="00E57EE0">
              <w:rPr>
                <w:szCs w:val="22"/>
              </w:rPr>
              <w:t>ks</w:t>
            </w:r>
          </w:p>
        </w:tc>
        <w:tc>
          <w:tcPr>
            <w:tcW w:w="741" w:type="dxa"/>
            <w:noWrap/>
            <w:hideMark/>
          </w:tcPr>
          <w:p w14:paraId="78B59CBE" w14:textId="77777777" w:rsidR="006B0600" w:rsidRPr="00E57EE0" w:rsidRDefault="006B0600" w:rsidP="00650788">
            <w:pPr>
              <w:jc w:val="left"/>
              <w:rPr>
                <w:szCs w:val="22"/>
              </w:rPr>
            </w:pPr>
            <w:r w:rsidRPr="00E57EE0">
              <w:rPr>
                <w:szCs w:val="22"/>
              </w:rPr>
              <w:t>70</w:t>
            </w:r>
          </w:p>
        </w:tc>
        <w:tc>
          <w:tcPr>
            <w:tcW w:w="897" w:type="dxa"/>
            <w:noWrap/>
            <w:hideMark/>
          </w:tcPr>
          <w:p w14:paraId="6A4B296C" w14:textId="77777777" w:rsidR="006B0600" w:rsidRPr="00E57EE0" w:rsidRDefault="006B0600" w:rsidP="00650788">
            <w:pPr>
              <w:jc w:val="left"/>
              <w:rPr>
                <w:szCs w:val="22"/>
              </w:rPr>
            </w:pPr>
            <w:r w:rsidRPr="00E57EE0">
              <w:rPr>
                <w:szCs w:val="22"/>
              </w:rPr>
              <w:t> </w:t>
            </w:r>
          </w:p>
        </w:tc>
        <w:tc>
          <w:tcPr>
            <w:tcW w:w="975" w:type="dxa"/>
            <w:noWrap/>
            <w:hideMark/>
          </w:tcPr>
          <w:p w14:paraId="60810380" w14:textId="77777777" w:rsidR="006B0600" w:rsidRPr="00E57EE0" w:rsidRDefault="006B0600" w:rsidP="00650788">
            <w:pPr>
              <w:rPr>
                <w:szCs w:val="22"/>
              </w:rPr>
            </w:pPr>
            <w:r w:rsidRPr="00E57EE0">
              <w:rPr>
                <w:szCs w:val="22"/>
              </w:rPr>
              <w:t> </w:t>
            </w:r>
          </w:p>
        </w:tc>
        <w:tc>
          <w:tcPr>
            <w:tcW w:w="975" w:type="dxa"/>
            <w:noWrap/>
            <w:hideMark/>
          </w:tcPr>
          <w:p w14:paraId="50703B96" w14:textId="77777777" w:rsidR="006B0600" w:rsidRPr="00E57EE0" w:rsidRDefault="006B0600" w:rsidP="00650788">
            <w:pPr>
              <w:rPr>
                <w:szCs w:val="22"/>
              </w:rPr>
            </w:pPr>
            <w:r w:rsidRPr="00E57EE0">
              <w:rPr>
                <w:szCs w:val="22"/>
              </w:rPr>
              <w:t> </w:t>
            </w:r>
          </w:p>
        </w:tc>
        <w:tc>
          <w:tcPr>
            <w:tcW w:w="975" w:type="dxa"/>
            <w:noWrap/>
            <w:hideMark/>
          </w:tcPr>
          <w:p w14:paraId="7CAACD85" w14:textId="77777777" w:rsidR="006B0600" w:rsidRPr="00E57EE0" w:rsidRDefault="006B0600" w:rsidP="00650788">
            <w:pPr>
              <w:rPr>
                <w:szCs w:val="22"/>
              </w:rPr>
            </w:pPr>
            <w:r w:rsidRPr="00E57EE0">
              <w:rPr>
                <w:szCs w:val="22"/>
              </w:rPr>
              <w:t> </w:t>
            </w:r>
          </w:p>
        </w:tc>
      </w:tr>
      <w:tr w:rsidR="006B0600" w:rsidRPr="00E57EE0" w14:paraId="57930C00" w14:textId="77777777" w:rsidTr="00650788">
        <w:trPr>
          <w:trHeight w:val="600"/>
        </w:trPr>
        <w:tc>
          <w:tcPr>
            <w:tcW w:w="483" w:type="dxa"/>
            <w:noWrap/>
            <w:hideMark/>
          </w:tcPr>
          <w:p w14:paraId="44F0ECE4" w14:textId="77777777" w:rsidR="006B0600" w:rsidRPr="00E57EE0" w:rsidRDefault="006B0600" w:rsidP="00650788">
            <w:pPr>
              <w:jc w:val="left"/>
              <w:rPr>
                <w:b/>
                <w:bCs/>
                <w:szCs w:val="22"/>
              </w:rPr>
            </w:pPr>
            <w:r w:rsidRPr="00E57EE0">
              <w:rPr>
                <w:b/>
                <w:bCs/>
                <w:szCs w:val="22"/>
              </w:rPr>
              <w:t>7.</w:t>
            </w:r>
          </w:p>
        </w:tc>
        <w:tc>
          <w:tcPr>
            <w:tcW w:w="3077" w:type="dxa"/>
            <w:hideMark/>
          </w:tcPr>
          <w:p w14:paraId="69BCCF93" w14:textId="77777777" w:rsidR="006B0600" w:rsidRPr="00E57EE0" w:rsidRDefault="006B0600" w:rsidP="00650788">
            <w:pPr>
              <w:jc w:val="left"/>
              <w:rPr>
                <w:szCs w:val="22"/>
              </w:rPr>
            </w:pPr>
            <w:r w:rsidRPr="00E57EE0">
              <w:rPr>
                <w:szCs w:val="22"/>
              </w:rPr>
              <w:t>Otvárač zámku upínacieho remienka / OPTICAL STRAP PIN TRAY OPENER</w:t>
            </w:r>
          </w:p>
        </w:tc>
        <w:tc>
          <w:tcPr>
            <w:tcW w:w="939" w:type="dxa"/>
            <w:noWrap/>
            <w:hideMark/>
          </w:tcPr>
          <w:p w14:paraId="0B743810" w14:textId="77777777" w:rsidR="006B0600" w:rsidRPr="00E57EE0" w:rsidRDefault="006B0600" w:rsidP="00650788">
            <w:pPr>
              <w:jc w:val="left"/>
              <w:rPr>
                <w:szCs w:val="22"/>
              </w:rPr>
            </w:pPr>
            <w:r w:rsidRPr="00E57EE0">
              <w:rPr>
                <w:szCs w:val="22"/>
              </w:rPr>
              <w:t>ks</w:t>
            </w:r>
          </w:p>
        </w:tc>
        <w:tc>
          <w:tcPr>
            <w:tcW w:w="741" w:type="dxa"/>
            <w:noWrap/>
            <w:hideMark/>
          </w:tcPr>
          <w:p w14:paraId="04976262" w14:textId="77777777" w:rsidR="006B0600" w:rsidRPr="00E57EE0" w:rsidRDefault="006B0600" w:rsidP="00650788">
            <w:pPr>
              <w:jc w:val="left"/>
              <w:rPr>
                <w:szCs w:val="22"/>
              </w:rPr>
            </w:pPr>
            <w:r w:rsidRPr="00E57EE0">
              <w:rPr>
                <w:szCs w:val="22"/>
              </w:rPr>
              <w:t>70</w:t>
            </w:r>
          </w:p>
        </w:tc>
        <w:tc>
          <w:tcPr>
            <w:tcW w:w="897" w:type="dxa"/>
            <w:noWrap/>
            <w:hideMark/>
          </w:tcPr>
          <w:p w14:paraId="3EA5EF4A" w14:textId="77777777" w:rsidR="006B0600" w:rsidRPr="00E57EE0" w:rsidRDefault="006B0600" w:rsidP="00650788">
            <w:pPr>
              <w:jc w:val="left"/>
              <w:rPr>
                <w:szCs w:val="22"/>
              </w:rPr>
            </w:pPr>
            <w:r w:rsidRPr="00E57EE0">
              <w:rPr>
                <w:szCs w:val="22"/>
              </w:rPr>
              <w:t> </w:t>
            </w:r>
          </w:p>
        </w:tc>
        <w:tc>
          <w:tcPr>
            <w:tcW w:w="975" w:type="dxa"/>
            <w:noWrap/>
            <w:hideMark/>
          </w:tcPr>
          <w:p w14:paraId="7ED9D1BB" w14:textId="77777777" w:rsidR="006B0600" w:rsidRPr="00E57EE0" w:rsidRDefault="006B0600" w:rsidP="00650788">
            <w:pPr>
              <w:rPr>
                <w:szCs w:val="22"/>
              </w:rPr>
            </w:pPr>
            <w:r w:rsidRPr="00E57EE0">
              <w:rPr>
                <w:szCs w:val="22"/>
              </w:rPr>
              <w:t> </w:t>
            </w:r>
          </w:p>
        </w:tc>
        <w:tc>
          <w:tcPr>
            <w:tcW w:w="975" w:type="dxa"/>
            <w:noWrap/>
            <w:hideMark/>
          </w:tcPr>
          <w:p w14:paraId="054FE9B3" w14:textId="77777777" w:rsidR="006B0600" w:rsidRPr="00E57EE0" w:rsidRDefault="006B0600" w:rsidP="00650788">
            <w:pPr>
              <w:rPr>
                <w:szCs w:val="22"/>
              </w:rPr>
            </w:pPr>
            <w:r w:rsidRPr="00E57EE0">
              <w:rPr>
                <w:szCs w:val="22"/>
              </w:rPr>
              <w:t> </w:t>
            </w:r>
          </w:p>
        </w:tc>
        <w:tc>
          <w:tcPr>
            <w:tcW w:w="975" w:type="dxa"/>
            <w:noWrap/>
            <w:hideMark/>
          </w:tcPr>
          <w:p w14:paraId="65C527C1" w14:textId="77777777" w:rsidR="006B0600" w:rsidRPr="00E57EE0" w:rsidRDefault="006B0600" w:rsidP="00650788">
            <w:pPr>
              <w:rPr>
                <w:szCs w:val="22"/>
              </w:rPr>
            </w:pPr>
            <w:r w:rsidRPr="00E57EE0">
              <w:rPr>
                <w:szCs w:val="22"/>
              </w:rPr>
              <w:t> </w:t>
            </w:r>
          </w:p>
        </w:tc>
      </w:tr>
      <w:tr w:rsidR="006B0600" w:rsidRPr="00E57EE0" w14:paraId="265E3371" w14:textId="77777777" w:rsidTr="00650788">
        <w:trPr>
          <w:trHeight w:val="289"/>
        </w:trPr>
        <w:tc>
          <w:tcPr>
            <w:tcW w:w="483" w:type="dxa"/>
            <w:noWrap/>
            <w:hideMark/>
          </w:tcPr>
          <w:p w14:paraId="3F4043A0" w14:textId="77777777" w:rsidR="006B0600" w:rsidRPr="00E57EE0" w:rsidRDefault="006B0600" w:rsidP="00650788">
            <w:pPr>
              <w:jc w:val="left"/>
              <w:rPr>
                <w:b/>
                <w:bCs/>
                <w:szCs w:val="22"/>
              </w:rPr>
            </w:pPr>
            <w:r w:rsidRPr="00E57EE0">
              <w:rPr>
                <w:b/>
                <w:bCs/>
                <w:szCs w:val="22"/>
              </w:rPr>
              <w:t>8.</w:t>
            </w:r>
          </w:p>
        </w:tc>
        <w:tc>
          <w:tcPr>
            <w:tcW w:w="3077" w:type="dxa"/>
            <w:hideMark/>
          </w:tcPr>
          <w:p w14:paraId="1F6F32FC" w14:textId="77777777" w:rsidR="006B0600" w:rsidRPr="00E57EE0" w:rsidRDefault="006B0600" w:rsidP="00650788">
            <w:pPr>
              <w:jc w:val="left"/>
              <w:rPr>
                <w:szCs w:val="22"/>
              </w:rPr>
            </w:pPr>
            <w:proofErr w:type="spellStart"/>
            <w:r w:rsidRPr="00E57EE0">
              <w:rPr>
                <w:szCs w:val="22"/>
              </w:rPr>
              <w:t>Púzdro</w:t>
            </w:r>
            <w:proofErr w:type="spellEnd"/>
            <w:r w:rsidRPr="00E57EE0">
              <w:rPr>
                <w:szCs w:val="22"/>
              </w:rPr>
              <w:t xml:space="preserve"> na inštalačné pomôcky / </w:t>
            </w:r>
            <w:proofErr w:type="spellStart"/>
            <w:r w:rsidRPr="00E57EE0">
              <w:rPr>
                <w:szCs w:val="22"/>
              </w:rPr>
              <w:t>Officer</w:t>
            </w:r>
            <w:proofErr w:type="spellEnd"/>
            <w:r w:rsidRPr="00E57EE0">
              <w:rPr>
                <w:szCs w:val="22"/>
              </w:rPr>
              <w:t xml:space="preserve"> </w:t>
            </w:r>
            <w:proofErr w:type="spellStart"/>
            <w:r w:rsidRPr="00E57EE0">
              <w:rPr>
                <w:szCs w:val="22"/>
              </w:rPr>
              <w:t>Tools</w:t>
            </w:r>
            <w:proofErr w:type="spellEnd"/>
            <w:r w:rsidRPr="00E57EE0">
              <w:rPr>
                <w:szCs w:val="22"/>
              </w:rPr>
              <w:t xml:space="preserve"> </w:t>
            </w:r>
            <w:proofErr w:type="spellStart"/>
            <w:r w:rsidRPr="00E57EE0">
              <w:rPr>
                <w:szCs w:val="22"/>
              </w:rPr>
              <w:t>Pouch</w:t>
            </w:r>
            <w:proofErr w:type="spellEnd"/>
          </w:p>
        </w:tc>
        <w:tc>
          <w:tcPr>
            <w:tcW w:w="939" w:type="dxa"/>
            <w:noWrap/>
            <w:hideMark/>
          </w:tcPr>
          <w:p w14:paraId="0803A991" w14:textId="77777777" w:rsidR="006B0600" w:rsidRPr="00E57EE0" w:rsidRDefault="006B0600" w:rsidP="00650788">
            <w:pPr>
              <w:jc w:val="left"/>
              <w:rPr>
                <w:szCs w:val="22"/>
              </w:rPr>
            </w:pPr>
            <w:r w:rsidRPr="00E57EE0">
              <w:rPr>
                <w:szCs w:val="22"/>
              </w:rPr>
              <w:t>ks</w:t>
            </w:r>
          </w:p>
        </w:tc>
        <w:tc>
          <w:tcPr>
            <w:tcW w:w="741" w:type="dxa"/>
            <w:noWrap/>
            <w:hideMark/>
          </w:tcPr>
          <w:p w14:paraId="0F8CE61D" w14:textId="77777777" w:rsidR="006B0600" w:rsidRPr="00E57EE0" w:rsidRDefault="006B0600" w:rsidP="00650788">
            <w:pPr>
              <w:jc w:val="left"/>
              <w:rPr>
                <w:szCs w:val="22"/>
              </w:rPr>
            </w:pPr>
            <w:r w:rsidRPr="00E57EE0">
              <w:rPr>
                <w:szCs w:val="22"/>
              </w:rPr>
              <w:t>70</w:t>
            </w:r>
          </w:p>
        </w:tc>
        <w:tc>
          <w:tcPr>
            <w:tcW w:w="897" w:type="dxa"/>
            <w:noWrap/>
            <w:hideMark/>
          </w:tcPr>
          <w:p w14:paraId="2B64901F" w14:textId="77777777" w:rsidR="006B0600" w:rsidRPr="00E57EE0" w:rsidRDefault="006B0600" w:rsidP="00650788">
            <w:pPr>
              <w:jc w:val="left"/>
              <w:rPr>
                <w:szCs w:val="22"/>
              </w:rPr>
            </w:pPr>
            <w:r w:rsidRPr="00E57EE0">
              <w:rPr>
                <w:szCs w:val="22"/>
              </w:rPr>
              <w:t> </w:t>
            </w:r>
          </w:p>
        </w:tc>
        <w:tc>
          <w:tcPr>
            <w:tcW w:w="975" w:type="dxa"/>
            <w:noWrap/>
            <w:hideMark/>
          </w:tcPr>
          <w:p w14:paraId="4BF9C7D5" w14:textId="77777777" w:rsidR="006B0600" w:rsidRPr="00E57EE0" w:rsidRDefault="006B0600" w:rsidP="00650788">
            <w:pPr>
              <w:rPr>
                <w:szCs w:val="22"/>
              </w:rPr>
            </w:pPr>
            <w:r w:rsidRPr="00E57EE0">
              <w:rPr>
                <w:szCs w:val="22"/>
              </w:rPr>
              <w:t> </w:t>
            </w:r>
          </w:p>
        </w:tc>
        <w:tc>
          <w:tcPr>
            <w:tcW w:w="975" w:type="dxa"/>
            <w:noWrap/>
            <w:hideMark/>
          </w:tcPr>
          <w:p w14:paraId="487416A9" w14:textId="77777777" w:rsidR="006B0600" w:rsidRPr="00E57EE0" w:rsidRDefault="006B0600" w:rsidP="00650788">
            <w:pPr>
              <w:rPr>
                <w:szCs w:val="22"/>
              </w:rPr>
            </w:pPr>
            <w:r w:rsidRPr="00E57EE0">
              <w:rPr>
                <w:szCs w:val="22"/>
              </w:rPr>
              <w:t> </w:t>
            </w:r>
          </w:p>
        </w:tc>
        <w:tc>
          <w:tcPr>
            <w:tcW w:w="975" w:type="dxa"/>
            <w:noWrap/>
            <w:hideMark/>
          </w:tcPr>
          <w:p w14:paraId="28963AE5" w14:textId="77777777" w:rsidR="006B0600" w:rsidRPr="00E57EE0" w:rsidRDefault="006B0600" w:rsidP="00650788">
            <w:pPr>
              <w:rPr>
                <w:szCs w:val="22"/>
              </w:rPr>
            </w:pPr>
            <w:r w:rsidRPr="00E57EE0">
              <w:rPr>
                <w:szCs w:val="22"/>
              </w:rPr>
              <w:t> </w:t>
            </w:r>
          </w:p>
        </w:tc>
      </w:tr>
      <w:tr w:rsidR="006B0600" w:rsidRPr="00E57EE0" w14:paraId="24694523" w14:textId="77777777" w:rsidTr="00650788">
        <w:trPr>
          <w:trHeight w:val="289"/>
        </w:trPr>
        <w:tc>
          <w:tcPr>
            <w:tcW w:w="483" w:type="dxa"/>
            <w:noWrap/>
            <w:hideMark/>
          </w:tcPr>
          <w:p w14:paraId="06E83E23" w14:textId="77777777" w:rsidR="006B0600" w:rsidRPr="00E57EE0" w:rsidRDefault="006B0600" w:rsidP="00650788">
            <w:pPr>
              <w:jc w:val="left"/>
              <w:rPr>
                <w:b/>
                <w:bCs/>
                <w:szCs w:val="22"/>
              </w:rPr>
            </w:pPr>
            <w:r w:rsidRPr="00E57EE0">
              <w:rPr>
                <w:b/>
                <w:bCs/>
                <w:szCs w:val="22"/>
              </w:rPr>
              <w:t>9.</w:t>
            </w:r>
          </w:p>
        </w:tc>
        <w:tc>
          <w:tcPr>
            <w:tcW w:w="3077" w:type="dxa"/>
            <w:hideMark/>
          </w:tcPr>
          <w:p w14:paraId="16A46E27" w14:textId="77777777" w:rsidR="006B0600" w:rsidRPr="00E57EE0" w:rsidRDefault="006B0600" w:rsidP="00650788">
            <w:pPr>
              <w:jc w:val="left"/>
              <w:rPr>
                <w:szCs w:val="22"/>
              </w:rPr>
            </w:pPr>
            <w:r w:rsidRPr="00E57EE0">
              <w:rPr>
                <w:szCs w:val="22"/>
              </w:rPr>
              <w:t>Plochý skrutkovač: SCREW DRIVER - SNAP LOCK REMOVAL TOOL</w:t>
            </w:r>
          </w:p>
        </w:tc>
        <w:tc>
          <w:tcPr>
            <w:tcW w:w="939" w:type="dxa"/>
            <w:noWrap/>
            <w:hideMark/>
          </w:tcPr>
          <w:p w14:paraId="3D2292CE" w14:textId="77777777" w:rsidR="006B0600" w:rsidRPr="00E57EE0" w:rsidRDefault="006B0600" w:rsidP="00650788">
            <w:pPr>
              <w:jc w:val="left"/>
              <w:rPr>
                <w:szCs w:val="22"/>
              </w:rPr>
            </w:pPr>
            <w:r w:rsidRPr="00E57EE0">
              <w:rPr>
                <w:szCs w:val="22"/>
              </w:rPr>
              <w:t>ks</w:t>
            </w:r>
          </w:p>
        </w:tc>
        <w:tc>
          <w:tcPr>
            <w:tcW w:w="741" w:type="dxa"/>
            <w:noWrap/>
            <w:hideMark/>
          </w:tcPr>
          <w:p w14:paraId="7266AAFF" w14:textId="77777777" w:rsidR="006B0600" w:rsidRPr="00E57EE0" w:rsidRDefault="006B0600" w:rsidP="00650788">
            <w:pPr>
              <w:jc w:val="left"/>
              <w:rPr>
                <w:szCs w:val="22"/>
              </w:rPr>
            </w:pPr>
            <w:r w:rsidRPr="00E57EE0">
              <w:rPr>
                <w:szCs w:val="22"/>
              </w:rPr>
              <w:t>70</w:t>
            </w:r>
          </w:p>
        </w:tc>
        <w:tc>
          <w:tcPr>
            <w:tcW w:w="897" w:type="dxa"/>
            <w:noWrap/>
            <w:hideMark/>
          </w:tcPr>
          <w:p w14:paraId="67BAE162" w14:textId="77777777" w:rsidR="006B0600" w:rsidRPr="00E57EE0" w:rsidRDefault="006B0600" w:rsidP="00650788">
            <w:pPr>
              <w:jc w:val="left"/>
              <w:rPr>
                <w:szCs w:val="22"/>
              </w:rPr>
            </w:pPr>
            <w:r w:rsidRPr="00E57EE0">
              <w:rPr>
                <w:szCs w:val="22"/>
              </w:rPr>
              <w:t> </w:t>
            </w:r>
          </w:p>
        </w:tc>
        <w:tc>
          <w:tcPr>
            <w:tcW w:w="975" w:type="dxa"/>
            <w:noWrap/>
            <w:hideMark/>
          </w:tcPr>
          <w:p w14:paraId="07656A69" w14:textId="77777777" w:rsidR="006B0600" w:rsidRPr="00E57EE0" w:rsidRDefault="006B0600" w:rsidP="00650788">
            <w:pPr>
              <w:rPr>
                <w:szCs w:val="22"/>
              </w:rPr>
            </w:pPr>
            <w:r w:rsidRPr="00E57EE0">
              <w:rPr>
                <w:szCs w:val="22"/>
              </w:rPr>
              <w:t> </w:t>
            </w:r>
          </w:p>
        </w:tc>
        <w:tc>
          <w:tcPr>
            <w:tcW w:w="975" w:type="dxa"/>
            <w:noWrap/>
            <w:hideMark/>
          </w:tcPr>
          <w:p w14:paraId="58AFF0A5" w14:textId="77777777" w:rsidR="006B0600" w:rsidRPr="00E57EE0" w:rsidRDefault="006B0600" w:rsidP="00650788">
            <w:pPr>
              <w:rPr>
                <w:szCs w:val="22"/>
              </w:rPr>
            </w:pPr>
            <w:r w:rsidRPr="00E57EE0">
              <w:rPr>
                <w:szCs w:val="22"/>
              </w:rPr>
              <w:t> </w:t>
            </w:r>
          </w:p>
        </w:tc>
        <w:tc>
          <w:tcPr>
            <w:tcW w:w="975" w:type="dxa"/>
            <w:noWrap/>
            <w:hideMark/>
          </w:tcPr>
          <w:p w14:paraId="70AFD41D" w14:textId="77777777" w:rsidR="006B0600" w:rsidRPr="00E57EE0" w:rsidRDefault="006B0600" w:rsidP="00650788">
            <w:pPr>
              <w:rPr>
                <w:szCs w:val="22"/>
              </w:rPr>
            </w:pPr>
            <w:r w:rsidRPr="00E57EE0">
              <w:rPr>
                <w:szCs w:val="22"/>
              </w:rPr>
              <w:t> </w:t>
            </w:r>
          </w:p>
        </w:tc>
      </w:tr>
      <w:tr w:rsidR="006B0600" w:rsidRPr="00E57EE0" w14:paraId="7A34BB83" w14:textId="77777777" w:rsidTr="00650788">
        <w:trPr>
          <w:trHeight w:val="582"/>
        </w:trPr>
        <w:tc>
          <w:tcPr>
            <w:tcW w:w="483" w:type="dxa"/>
            <w:noWrap/>
            <w:hideMark/>
          </w:tcPr>
          <w:p w14:paraId="758E1911" w14:textId="77777777" w:rsidR="006B0600" w:rsidRPr="00E57EE0" w:rsidRDefault="006B0600" w:rsidP="00650788">
            <w:pPr>
              <w:jc w:val="left"/>
              <w:rPr>
                <w:b/>
                <w:bCs/>
                <w:szCs w:val="22"/>
              </w:rPr>
            </w:pPr>
            <w:r w:rsidRPr="00E57EE0">
              <w:rPr>
                <w:b/>
                <w:bCs/>
                <w:szCs w:val="22"/>
              </w:rPr>
              <w:t>10.</w:t>
            </w:r>
          </w:p>
        </w:tc>
        <w:tc>
          <w:tcPr>
            <w:tcW w:w="3077" w:type="dxa"/>
            <w:hideMark/>
          </w:tcPr>
          <w:p w14:paraId="67649AB5" w14:textId="77777777" w:rsidR="006B0600" w:rsidRPr="00E57EE0" w:rsidRDefault="006B0600" w:rsidP="00650788">
            <w:pPr>
              <w:jc w:val="left"/>
              <w:rPr>
                <w:szCs w:val="22"/>
              </w:rPr>
            </w:pPr>
            <w:r w:rsidRPr="00E57EE0">
              <w:rPr>
                <w:szCs w:val="22"/>
              </w:rPr>
              <w:t>Uzáver remienka: ASSY PIN TRAY 40K+SILICON PLUG W.FULL COVER FOR 1P 3.9/TD4I 6 PIN</w:t>
            </w:r>
          </w:p>
        </w:tc>
        <w:tc>
          <w:tcPr>
            <w:tcW w:w="939" w:type="dxa"/>
            <w:noWrap/>
            <w:hideMark/>
          </w:tcPr>
          <w:p w14:paraId="19900393" w14:textId="77777777" w:rsidR="006B0600" w:rsidRPr="00E57EE0" w:rsidRDefault="006B0600" w:rsidP="00650788">
            <w:pPr>
              <w:jc w:val="left"/>
              <w:rPr>
                <w:szCs w:val="22"/>
              </w:rPr>
            </w:pPr>
            <w:r w:rsidRPr="00E57EE0">
              <w:rPr>
                <w:szCs w:val="22"/>
              </w:rPr>
              <w:t>ks</w:t>
            </w:r>
          </w:p>
        </w:tc>
        <w:tc>
          <w:tcPr>
            <w:tcW w:w="741" w:type="dxa"/>
            <w:noWrap/>
            <w:hideMark/>
          </w:tcPr>
          <w:p w14:paraId="44E5CE82" w14:textId="77777777" w:rsidR="006B0600" w:rsidRPr="00E57EE0" w:rsidRDefault="006B0600" w:rsidP="00650788">
            <w:pPr>
              <w:jc w:val="left"/>
              <w:rPr>
                <w:szCs w:val="22"/>
              </w:rPr>
            </w:pPr>
            <w:r w:rsidRPr="00E57EE0">
              <w:rPr>
                <w:szCs w:val="22"/>
              </w:rPr>
              <w:t>300</w:t>
            </w:r>
          </w:p>
        </w:tc>
        <w:tc>
          <w:tcPr>
            <w:tcW w:w="897" w:type="dxa"/>
            <w:noWrap/>
            <w:hideMark/>
          </w:tcPr>
          <w:p w14:paraId="3F301C3B" w14:textId="77777777" w:rsidR="006B0600" w:rsidRPr="00E57EE0" w:rsidRDefault="006B0600" w:rsidP="00650788">
            <w:pPr>
              <w:jc w:val="left"/>
              <w:rPr>
                <w:szCs w:val="22"/>
              </w:rPr>
            </w:pPr>
            <w:r w:rsidRPr="00E57EE0">
              <w:rPr>
                <w:szCs w:val="22"/>
              </w:rPr>
              <w:t> </w:t>
            </w:r>
          </w:p>
        </w:tc>
        <w:tc>
          <w:tcPr>
            <w:tcW w:w="975" w:type="dxa"/>
            <w:noWrap/>
            <w:hideMark/>
          </w:tcPr>
          <w:p w14:paraId="33B7D675" w14:textId="77777777" w:rsidR="006B0600" w:rsidRPr="00E57EE0" w:rsidRDefault="006B0600" w:rsidP="00650788">
            <w:pPr>
              <w:rPr>
                <w:szCs w:val="22"/>
              </w:rPr>
            </w:pPr>
            <w:r w:rsidRPr="00E57EE0">
              <w:rPr>
                <w:szCs w:val="22"/>
              </w:rPr>
              <w:t> </w:t>
            </w:r>
          </w:p>
        </w:tc>
        <w:tc>
          <w:tcPr>
            <w:tcW w:w="975" w:type="dxa"/>
            <w:noWrap/>
            <w:hideMark/>
          </w:tcPr>
          <w:p w14:paraId="2EAB03DF" w14:textId="77777777" w:rsidR="006B0600" w:rsidRPr="00E57EE0" w:rsidRDefault="006B0600" w:rsidP="00650788">
            <w:pPr>
              <w:rPr>
                <w:szCs w:val="22"/>
              </w:rPr>
            </w:pPr>
            <w:r w:rsidRPr="00E57EE0">
              <w:rPr>
                <w:szCs w:val="22"/>
              </w:rPr>
              <w:t> </w:t>
            </w:r>
          </w:p>
        </w:tc>
        <w:tc>
          <w:tcPr>
            <w:tcW w:w="975" w:type="dxa"/>
            <w:noWrap/>
            <w:hideMark/>
          </w:tcPr>
          <w:p w14:paraId="71C052C8" w14:textId="77777777" w:rsidR="006B0600" w:rsidRPr="00E57EE0" w:rsidRDefault="006B0600" w:rsidP="00650788">
            <w:pPr>
              <w:rPr>
                <w:szCs w:val="22"/>
              </w:rPr>
            </w:pPr>
            <w:r w:rsidRPr="00E57EE0">
              <w:rPr>
                <w:szCs w:val="22"/>
              </w:rPr>
              <w:t> </w:t>
            </w:r>
          </w:p>
        </w:tc>
      </w:tr>
      <w:tr w:rsidR="006B0600" w:rsidRPr="00E57EE0" w14:paraId="5DE906A2" w14:textId="77777777" w:rsidTr="00650788">
        <w:trPr>
          <w:trHeight w:val="900"/>
        </w:trPr>
        <w:tc>
          <w:tcPr>
            <w:tcW w:w="483" w:type="dxa"/>
            <w:noWrap/>
            <w:hideMark/>
          </w:tcPr>
          <w:p w14:paraId="540A9057" w14:textId="77777777" w:rsidR="006B0600" w:rsidRPr="00E57EE0" w:rsidRDefault="006B0600" w:rsidP="00650788">
            <w:pPr>
              <w:jc w:val="left"/>
              <w:rPr>
                <w:b/>
                <w:bCs/>
                <w:szCs w:val="22"/>
              </w:rPr>
            </w:pPr>
            <w:r w:rsidRPr="00E57EE0">
              <w:rPr>
                <w:b/>
                <w:bCs/>
                <w:szCs w:val="22"/>
              </w:rPr>
              <w:t>11.</w:t>
            </w:r>
          </w:p>
        </w:tc>
        <w:tc>
          <w:tcPr>
            <w:tcW w:w="3077" w:type="dxa"/>
            <w:hideMark/>
          </w:tcPr>
          <w:p w14:paraId="34504E45" w14:textId="77777777" w:rsidR="006B0600" w:rsidRPr="00E57EE0" w:rsidRDefault="006B0600" w:rsidP="00650788">
            <w:pPr>
              <w:jc w:val="left"/>
              <w:rPr>
                <w:szCs w:val="22"/>
              </w:rPr>
            </w:pPr>
            <w:proofErr w:type="spellStart"/>
            <w:r w:rsidRPr="00E57EE0">
              <w:rPr>
                <w:szCs w:val="22"/>
              </w:rPr>
              <w:t>Tamper</w:t>
            </w:r>
            <w:proofErr w:type="spellEnd"/>
            <w:r w:rsidRPr="00E57EE0">
              <w:rPr>
                <w:szCs w:val="22"/>
              </w:rPr>
              <w:t xml:space="preserve"> </w:t>
            </w:r>
            <w:proofErr w:type="spellStart"/>
            <w:r w:rsidRPr="00E57EE0">
              <w:rPr>
                <w:szCs w:val="22"/>
              </w:rPr>
              <w:t>Plug</w:t>
            </w:r>
            <w:proofErr w:type="spellEnd"/>
            <w:r w:rsidRPr="00E57EE0">
              <w:rPr>
                <w:szCs w:val="22"/>
              </w:rPr>
              <w:t xml:space="preserve"> / Zásuvka na bezpečné uzavretie upínacieho remienka SNAP LOCK</w:t>
            </w:r>
          </w:p>
        </w:tc>
        <w:tc>
          <w:tcPr>
            <w:tcW w:w="939" w:type="dxa"/>
            <w:noWrap/>
            <w:hideMark/>
          </w:tcPr>
          <w:p w14:paraId="07D77FCA" w14:textId="77777777" w:rsidR="006B0600" w:rsidRPr="00E57EE0" w:rsidRDefault="006B0600" w:rsidP="00650788">
            <w:pPr>
              <w:jc w:val="left"/>
              <w:rPr>
                <w:szCs w:val="22"/>
              </w:rPr>
            </w:pPr>
            <w:r w:rsidRPr="00E57EE0">
              <w:rPr>
                <w:szCs w:val="22"/>
              </w:rPr>
              <w:t>ks</w:t>
            </w:r>
          </w:p>
        </w:tc>
        <w:tc>
          <w:tcPr>
            <w:tcW w:w="741" w:type="dxa"/>
            <w:noWrap/>
            <w:hideMark/>
          </w:tcPr>
          <w:p w14:paraId="714E303D" w14:textId="77777777" w:rsidR="006B0600" w:rsidRPr="00E57EE0" w:rsidRDefault="006B0600" w:rsidP="00650788">
            <w:pPr>
              <w:jc w:val="left"/>
              <w:rPr>
                <w:szCs w:val="22"/>
              </w:rPr>
            </w:pPr>
            <w:r w:rsidRPr="00E57EE0">
              <w:rPr>
                <w:szCs w:val="22"/>
              </w:rPr>
              <w:t>300</w:t>
            </w:r>
          </w:p>
        </w:tc>
        <w:tc>
          <w:tcPr>
            <w:tcW w:w="897" w:type="dxa"/>
            <w:noWrap/>
            <w:hideMark/>
          </w:tcPr>
          <w:p w14:paraId="5F9D756A" w14:textId="77777777" w:rsidR="006B0600" w:rsidRPr="00E57EE0" w:rsidRDefault="006B0600" w:rsidP="00650788">
            <w:pPr>
              <w:jc w:val="left"/>
              <w:rPr>
                <w:szCs w:val="22"/>
              </w:rPr>
            </w:pPr>
            <w:r w:rsidRPr="00E57EE0">
              <w:rPr>
                <w:szCs w:val="22"/>
              </w:rPr>
              <w:t> </w:t>
            </w:r>
          </w:p>
        </w:tc>
        <w:tc>
          <w:tcPr>
            <w:tcW w:w="975" w:type="dxa"/>
            <w:noWrap/>
            <w:hideMark/>
          </w:tcPr>
          <w:p w14:paraId="36AE5B05" w14:textId="77777777" w:rsidR="006B0600" w:rsidRPr="00E57EE0" w:rsidRDefault="006B0600" w:rsidP="00650788">
            <w:pPr>
              <w:rPr>
                <w:szCs w:val="22"/>
              </w:rPr>
            </w:pPr>
            <w:r w:rsidRPr="00E57EE0">
              <w:rPr>
                <w:szCs w:val="22"/>
              </w:rPr>
              <w:t> </w:t>
            </w:r>
          </w:p>
        </w:tc>
        <w:tc>
          <w:tcPr>
            <w:tcW w:w="975" w:type="dxa"/>
            <w:noWrap/>
            <w:hideMark/>
          </w:tcPr>
          <w:p w14:paraId="59E69DCA" w14:textId="77777777" w:rsidR="006B0600" w:rsidRPr="00E57EE0" w:rsidRDefault="006B0600" w:rsidP="00650788">
            <w:pPr>
              <w:rPr>
                <w:szCs w:val="22"/>
              </w:rPr>
            </w:pPr>
            <w:r w:rsidRPr="00E57EE0">
              <w:rPr>
                <w:szCs w:val="22"/>
              </w:rPr>
              <w:t> </w:t>
            </w:r>
          </w:p>
        </w:tc>
        <w:tc>
          <w:tcPr>
            <w:tcW w:w="975" w:type="dxa"/>
            <w:noWrap/>
            <w:hideMark/>
          </w:tcPr>
          <w:p w14:paraId="7F403974" w14:textId="77777777" w:rsidR="006B0600" w:rsidRPr="00E57EE0" w:rsidRDefault="006B0600" w:rsidP="00650788">
            <w:pPr>
              <w:rPr>
                <w:szCs w:val="22"/>
              </w:rPr>
            </w:pPr>
            <w:r w:rsidRPr="00E57EE0">
              <w:rPr>
                <w:szCs w:val="22"/>
              </w:rPr>
              <w:t> </w:t>
            </w:r>
          </w:p>
        </w:tc>
      </w:tr>
      <w:tr w:rsidR="006B0600" w:rsidRPr="00E57EE0" w14:paraId="4D1BDCA1" w14:textId="77777777" w:rsidTr="00650788">
        <w:trPr>
          <w:trHeight w:val="289"/>
        </w:trPr>
        <w:tc>
          <w:tcPr>
            <w:tcW w:w="483" w:type="dxa"/>
            <w:noWrap/>
            <w:hideMark/>
          </w:tcPr>
          <w:p w14:paraId="4FB0597B" w14:textId="77777777" w:rsidR="006B0600" w:rsidRPr="00E57EE0" w:rsidRDefault="006B0600" w:rsidP="00650788">
            <w:pPr>
              <w:jc w:val="left"/>
              <w:rPr>
                <w:b/>
                <w:bCs/>
                <w:szCs w:val="22"/>
              </w:rPr>
            </w:pPr>
            <w:r w:rsidRPr="00E57EE0">
              <w:rPr>
                <w:b/>
                <w:bCs/>
                <w:szCs w:val="22"/>
              </w:rPr>
              <w:t>12.</w:t>
            </w:r>
          </w:p>
        </w:tc>
        <w:tc>
          <w:tcPr>
            <w:tcW w:w="3077" w:type="dxa"/>
            <w:hideMark/>
          </w:tcPr>
          <w:p w14:paraId="3B659B5A" w14:textId="77777777" w:rsidR="006B0600" w:rsidRPr="00E57EE0" w:rsidRDefault="006B0600" w:rsidP="00650788">
            <w:pPr>
              <w:jc w:val="left"/>
              <w:rPr>
                <w:szCs w:val="22"/>
              </w:rPr>
            </w:pPr>
            <w:r w:rsidRPr="00E57EE0">
              <w:rPr>
                <w:szCs w:val="22"/>
              </w:rPr>
              <w:t>Upínací remienok: 2MM FIBER OPTIC STRAP (15")</w:t>
            </w:r>
          </w:p>
        </w:tc>
        <w:tc>
          <w:tcPr>
            <w:tcW w:w="939" w:type="dxa"/>
            <w:noWrap/>
            <w:hideMark/>
          </w:tcPr>
          <w:p w14:paraId="4405931A" w14:textId="77777777" w:rsidR="006B0600" w:rsidRPr="00E57EE0" w:rsidRDefault="006B0600" w:rsidP="00650788">
            <w:pPr>
              <w:jc w:val="left"/>
              <w:rPr>
                <w:szCs w:val="22"/>
              </w:rPr>
            </w:pPr>
            <w:r w:rsidRPr="00E57EE0">
              <w:rPr>
                <w:szCs w:val="22"/>
              </w:rPr>
              <w:t>ks</w:t>
            </w:r>
          </w:p>
        </w:tc>
        <w:tc>
          <w:tcPr>
            <w:tcW w:w="741" w:type="dxa"/>
            <w:noWrap/>
            <w:hideMark/>
          </w:tcPr>
          <w:p w14:paraId="24E92A42" w14:textId="77777777" w:rsidR="006B0600" w:rsidRPr="00E57EE0" w:rsidRDefault="006B0600" w:rsidP="00650788">
            <w:pPr>
              <w:jc w:val="left"/>
              <w:rPr>
                <w:szCs w:val="22"/>
              </w:rPr>
            </w:pPr>
            <w:r w:rsidRPr="00E57EE0">
              <w:rPr>
                <w:szCs w:val="22"/>
              </w:rPr>
              <w:t>300</w:t>
            </w:r>
          </w:p>
        </w:tc>
        <w:tc>
          <w:tcPr>
            <w:tcW w:w="897" w:type="dxa"/>
            <w:noWrap/>
            <w:hideMark/>
          </w:tcPr>
          <w:p w14:paraId="2006E957" w14:textId="77777777" w:rsidR="006B0600" w:rsidRPr="00E57EE0" w:rsidRDefault="006B0600" w:rsidP="00650788">
            <w:pPr>
              <w:jc w:val="left"/>
              <w:rPr>
                <w:szCs w:val="22"/>
              </w:rPr>
            </w:pPr>
            <w:r w:rsidRPr="00E57EE0">
              <w:rPr>
                <w:szCs w:val="22"/>
              </w:rPr>
              <w:t> </w:t>
            </w:r>
          </w:p>
        </w:tc>
        <w:tc>
          <w:tcPr>
            <w:tcW w:w="975" w:type="dxa"/>
            <w:noWrap/>
            <w:hideMark/>
          </w:tcPr>
          <w:p w14:paraId="44326D65" w14:textId="77777777" w:rsidR="006B0600" w:rsidRPr="00E57EE0" w:rsidRDefault="006B0600" w:rsidP="00650788">
            <w:pPr>
              <w:rPr>
                <w:szCs w:val="22"/>
              </w:rPr>
            </w:pPr>
            <w:r w:rsidRPr="00E57EE0">
              <w:rPr>
                <w:szCs w:val="22"/>
              </w:rPr>
              <w:t> </w:t>
            </w:r>
          </w:p>
        </w:tc>
        <w:tc>
          <w:tcPr>
            <w:tcW w:w="975" w:type="dxa"/>
            <w:noWrap/>
            <w:hideMark/>
          </w:tcPr>
          <w:p w14:paraId="5D9B9DC5" w14:textId="77777777" w:rsidR="006B0600" w:rsidRPr="00E57EE0" w:rsidRDefault="006B0600" w:rsidP="00650788">
            <w:pPr>
              <w:rPr>
                <w:szCs w:val="22"/>
              </w:rPr>
            </w:pPr>
            <w:r w:rsidRPr="00E57EE0">
              <w:rPr>
                <w:szCs w:val="22"/>
              </w:rPr>
              <w:t> </w:t>
            </w:r>
          </w:p>
        </w:tc>
        <w:tc>
          <w:tcPr>
            <w:tcW w:w="975" w:type="dxa"/>
            <w:noWrap/>
            <w:hideMark/>
          </w:tcPr>
          <w:p w14:paraId="360085DA" w14:textId="77777777" w:rsidR="006B0600" w:rsidRPr="00E57EE0" w:rsidRDefault="006B0600" w:rsidP="00650788">
            <w:pPr>
              <w:rPr>
                <w:szCs w:val="22"/>
              </w:rPr>
            </w:pPr>
            <w:r w:rsidRPr="00E57EE0">
              <w:rPr>
                <w:szCs w:val="22"/>
              </w:rPr>
              <w:t> </w:t>
            </w:r>
          </w:p>
        </w:tc>
      </w:tr>
      <w:tr w:rsidR="006B0600" w:rsidRPr="00E57EE0" w14:paraId="2C15B385" w14:textId="77777777" w:rsidTr="00650788">
        <w:trPr>
          <w:trHeight w:val="315"/>
        </w:trPr>
        <w:tc>
          <w:tcPr>
            <w:tcW w:w="7112" w:type="dxa"/>
            <w:gridSpan w:val="6"/>
            <w:noWrap/>
            <w:hideMark/>
          </w:tcPr>
          <w:p w14:paraId="40EBDD90" w14:textId="77777777" w:rsidR="006B0600" w:rsidRPr="00E57EE0" w:rsidRDefault="006B0600" w:rsidP="00650788">
            <w:pPr>
              <w:rPr>
                <w:b/>
                <w:bCs/>
                <w:szCs w:val="22"/>
              </w:rPr>
            </w:pPr>
            <w:r w:rsidRPr="00E57EE0">
              <w:rPr>
                <w:b/>
                <w:bCs/>
                <w:szCs w:val="22"/>
              </w:rPr>
              <w:t>SPOLU:</w:t>
            </w:r>
          </w:p>
        </w:tc>
        <w:tc>
          <w:tcPr>
            <w:tcW w:w="975" w:type="dxa"/>
            <w:noWrap/>
            <w:hideMark/>
          </w:tcPr>
          <w:p w14:paraId="339FA552" w14:textId="77777777" w:rsidR="006B0600" w:rsidRPr="00E57EE0" w:rsidRDefault="006B0600" w:rsidP="00650788">
            <w:pPr>
              <w:rPr>
                <w:szCs w:val="22"/>
              </w:rPr>
            </w:pPr>
            <w:r w:rsidRPr="00E57EE0">
              <w:rPr>
                <w:szCs w:val="22"/>
              </w:rPr>
              <w:t xml:space="preserve">               -   € </w:t>
            </w:r>
          </w:p>
        </w:tc>
        <w:tc>
          <w:tcPr>
            <w:tcW w:w="975" w:type="dxa"/>
            <w:noWrap/>
            <w:hideMark/>
          </w:tcPr>
          <w:p w14:paraId="0E96039F" w14:textId="77777777" w:rsidR="006B0600" w:rsidRPr="00E57EE0" w:rsidRDefault="006B0600" w:rsidP="00650788">
            <w:pPr>
              <w:rPr>
                <w:szCs w:val="22"/>
              </w:rPr>
            </w:pPr>
            <w:r w:rsidRPr="00E57EE0">
              <w:rPr>
                <w:szCs w:val="22"/>
              </w:rPr>
              <w:t xml:space="preserve">               -   € </w:t>
            </w:r>
          </w:p>
        </w:tc>
      </w:tr>
    </w:tbl>
    <w:p w14:paraId="5794B71A" w14:textId="77777777" w:rsidR="006B0600" w:rsidRDefault="006B0600" w:rsidP="006B0600">
      <w:pPr>
        <w:rPr>
          <w:szCs w:val="22"/>
        </w:rPr>
      </w:pPr>
    </w:p>
    <w:p w14:paraId="7F414CB7" w14:textId="77777777" w:rsidR="006B0600" w:rsidRDefault="006B0600" w:rsidP="006B0600">
      <w:pPr>
        <w:rPr>
          <w:szCs w:val="22"/>
        </w:rPr>
      </w:pPr>
    </w:p>
    <w:p w14:paraId="0728F462" w14:textId="77777777" w:rsidR="006B0600" w:rsidRDefault="006B0600" w:rsidP="006B0600">
      <w:pPr>
        <w:rPr>
          <w:szCs w:val="22"/>
        </w:rPr>
      </w:pPr>
    </w:p>
    <w:p w14:paraId="4933F64B" w14:textId="284AC919" w:rsidR="006B0600" w:rsidRDefault="006B0600" w:rsidP="006B0600">
      <w:pPr>
        <w:rPr>
          <w:szCs w:val="22"/>
        </w:rPr>
      </w:pPr>
    </w:p>
    <w:p w14:paraId="5811960D" w14:textId="35B665FD" w:rsidR="00A25F7A" w:rsidRDefault="00A25F7A" w:rsidP="006B0600">
      <w:pPr>
        <w:rPr>
          <w:szCs w:val="22"/>
        </w:rPr>
      </w:pPr>
    </w:p>
    <w:p w14:paraId="317358A7" w14:textId="311CCBEC" w:rsidR="00A25F7A" w:rsidRDefault="00A25F7A" w:rsidP="006B0600">
      <w:pPr>
        <w:rPr>
          <w:szCs w:val="22"/>
        </w:rPr>
      </w:pPr>
    </w:p>
    <w:p w14:paraId="38C7DAA0" w14:textId="77777777" w:rsidR="00A25F7A" w:rsidRDefault="00A25F7A" w:rsidP="006B0600">
      <w:pPr>
        <w:rPr>
          <w:szCs w:val="22"/>
        </w:rPr>
      </w:pPr>
    </w:p>
    <w:p w14:paraId="697C78E7" w14:textId="77777777" w:rsidR="006B0600" w:rsidRDefault="006B0600" w:rsidP="006B0600">
      <w:pPr>
        <w:rPr>
          <w:szCs w:val="22"/>
        </w:rPr>
      </w:pPr>
    </w:p>
    <w:p w14:paraId="67373811" w14:textId="77777777" w:rsidR="006B0600" w:rsidRDefault="006B0600" w:rsidP="006B0600">
      <w:pPr>
        <w:rPr>
          <w:szCs w:val="22"/>
        </w:rPr>
      </w:pPr>
    </w:p>
    <w:p w14:paraId="4C6ED192" w14:textId="77777777" w:rsidR="006B0600" w:rsidRDefault="006B0600" w:rsidP="006B0600">
      <w:pPr>
        <w:rPr>
          <w:szCs w:val="22"/>
        </w:rPr>
      </w:pPr>
      <w:r>
        <w:rPr>
          <w:szCs w:val="22"/>
        </w:rPr>
        <w:lastRenderedPageBreak/>
        <w:t>Príloha č. 3</w:t>
      </w:r>
    </w:p>
    <w:p w14:paraId="526AAF5F" w14:textId="77777777" w:rsidR="006B0600" w:rsidRPr="00503CBD" w:rsidRDefault="006B0600" w:rsidP="006B0600">
      <w:pPr>
        <w:rPr>
          <w:b/>
          <w:szCs w:val="22"/>
        </w:rPr>
      </w:pPr>
      <w:r w:rsidRPr="00503CBD">
        <w:rPr>
          <w:b/>
          <w:szCs w:val="22"/>
        </w:rPr>
        <w:t>Zoznam subdodávateľov</w:t>
      </w:r>
    </w:p>
    <w:p w14:paraId="61D6A77A" w14:textId="77777777" w:rsidR="006B0600" w:rsidRPr="00503CBD" w:rsidRDefault="006B0600" w:rsidP="006B0600">
      <w:pPr>
        <w:rPr>
          <w:b/>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6B0600" w:rsidRPr="00503CBD" w14:paraId="6C02448B" w14:textId="77777777" w:rsidTr="00650788">
        <w:tc>
          <w:tcPr>
            <w:tcW w:w="560" w:type="dxa"/>
            <w:shd w:val="clear" w:color="auto" w:fill="BFBFBF" w:themeFill="background1" w:themeFillShade="BF"/>
          </w:tcPr>
          <w:p w14:paraId="02E3D69B" w14:textId="77777777" w:rsidR="006B0600" w:rsidRPr="00503CBD" w:rsidRDefault="006B0600" w:rsidP="00650788">
            <w:pPr>
              <w:pStyle w:val="Default"/>
              <w:rPr>
                <w:rFonts w:asciiTheme="minorHAnsi" w:hAnsiTheme="minorHAnsi" w:cstheme="minorHAnsi"/>
                <w:b/>
                <w:sz w:val="22"/>
                <w:szCs w:val="22"/>
              </w:rPr>
            </w:pPr>
            <w:proofErr w:type="spellStart"/>
            <w:r w:rsidRPr="00503CBD">
              <w:rPr>
                <w:rFonts w:asciiTheme="minorHAnsi" w:hAnsiTheme="minorHAnsi" w:cstheme="minorHAnsi"/>
                <w:b/>
                <w:sz w:val="22"/>
                <w:szCs w:val="22"/>
              </w:rPr>
              <w:t>P.č</w:t>
            </w:r>
            <w:proofErr w:type="spellEnd"/>
            <w:r w:rsidRPr="00503CBD">
              <w:rPr>
                <w:rFonts w:asciiTheme="minorHAnsi" w:hAnsiTheme="minorHAnsi" w:cstheme="minorHAnsi"/>
                <w:b/>
                <w:sz w:val="22"/>
                <w:szCs w:val="22"/>
              </w:rPr>
              <w:t xml:space="preserve">. </w:t>
            </w:r>
          </w:p>
        </w:tc>
        <w:tc>
          <w:tcPr>
            <w:tcW w:w="988" w:type="dxa"/>
            <w:shd w:val="clear" w:color="auto" w:fill="BFBFBF" w:themeFill="background1" w:themeFillShade="BF"/>
          </w:tcPr>
          <w:p w14:paraId="79AC9F45"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6E67054A"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0142D5F5"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7C16C508"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1091CA7B"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44119864"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721007A5"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6B0600" w:rsidRPr="00503CBD" w14:paraId="1A32FE67" w14:textId="77777777" w:rsidTr="00650788">
        <w:tc>
          <w:tcPr>
            <w:tcW w:w="560" w:type="dxa"/>
          </w:tcPr>
          <w:p w14:paraId="2E0C6F39" w14:textId="77777777" w:rsidR="006B0600" w:rsidRPr="00503CBD" w:rsidRDefault="006B0600" w:rsidP="00650788">
            <w:pPr>
              <w:pStyle w:val="Default"/>
              <w:rPr>
                <w:rFonts w:asciiTheme="minorHAnsi" w:hAnsiTheme="minorHAnsi" w:cstheme="minorHAnsi"/>
                <w:sz w:val="22"/>
                <w:szCs w:val="22"/>
              </w:rPr>
            </w:pPr>
          </w:p>
        </w:tc>
        <w:tc>
          <w:tcPr>
            <w:tcW w:w="988" w:type="dxa"/>
          </w:tcPr>
          <w:p w14:paraId="2E13B8BF" w14:textId="77777777" w:rsidR="006B0600" w:rsidRPr="00503CBD" w:rsidRDefault="006B0600" w:rsidP="00650788">
            <w:pPr>
              <w:pStyle w:val="Default"/>
              <w:rPr>
                <w:rFonts w:asciiTheme="minorHAnsi" w:hAnsiTheme="minorHAnsi" w:cstheme="minorHAnsi"/>
                <w:sz w:val="22"/>
                <w:szCs w:val="22"/>
              </w:rPr>
            </w:pPr>
          </w:p>
        </w:tc>
        <w:tc>
          <w:tcPr>
            <w:tcW w:w="1834" w:type="dxa"/>
          </w:tcPr>
          <w:p w14:paraId="45A34576"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3ACA40C" w14:textId="77777777" w:rsidR="006B0600" w:rsidRPr="00503CBD" w:rsidRDefault="006B0600" w:rsidP="00650788">
            <w:pPr>
              <w:pStyle w:val="Default"/>
              <w:rPr>
                <w:rFonts w:asciiTheme="minorHAnsi" w:hAnsiTheme="minorHAnsi" w:cstheme="minorHAnsi"/>
                <w:sz w:val="22"/>
                <w:szCs w:val="22"/>
              </w:rPr>
            </w:pPr>
          </w:p>
        </w:tc>
        <w:tc>
          <w:tcPr>
            <w:tcW w:w="1417" w:type="dxa"/>
          </w:tcPr>
          <w:p w14:paraId="311E3494" w14:textId="77777777" w:rsidR="006B0600" w:rsidRPr="00503CBD" w:rsidRDefault="006B0600" w:rsidP="00650788">
            <w:pPr>
              <w:pStyle w:val="Default"/>
              <w:rPr>
                <w:rFonts w:asciiTheme="minorHAnsi" w:hAnsiTheme="minorHAnsi" w:cstheme="minorHAnsi"/>
                <w:sz w:val="22"/>
                <w:szCs w:val="22"/>
              </w:rPr>
            </w:pPr>
          </w:p>
        </w:tc>
        <w:tc>
          <w:tcPr>
            <w:tcW w:w="709" w:type="dxa"/>
          </w:tcPr>
          <w:p w14:paraId="6ED3F1E5" w14:textId="77777777" w:rsidR="006B0600" w:rsidRPr="00503CBD" w:rsidRDefault="006B0600" w:rsidP="00650788">
            <w:pPr>
              <w:pStyle w:val="Default"/>
              <w:rPr>
                <w:rFonts w:asciiTheme="minorHAnsi" w:hAnsiTheme="minorHAnsi" w:cstheme="minorHAnsi"/>
                <w:sz w:val="22"/>
                <w:szCs w:val="22"/>
              </w:rPr>
            </w:pPr>
          </w:p>
        </w:tc>
        <w:tc>
          <w:tcPr>
            <w:tcW w:w="1368" w:type="dxa"/>
          </w:tcPr>
          <w:p w14:paraId="53F3E01E" w14:textId="77777777" w:rsidR="006B0600" w:rsidRPr="00503CBD" w:rsidRDefault="006B0600" w:rsidP="00650788">
            <w:pPr>
              <w:pStyle w:val="Default"/>
              <w:rPr>
                <w:rFonts w:asciiTheme="minorHAnsi" w:hAnsiTheme="minorHAnsi" w:cstheme="minorHAnsi"/>
                <w:sz w:val="22"/>
                <w:szCs w:val="22"/>
              </w:rPr>
            </w:pPr>
          </w:p>
        </w:tc>
        <w:tc>
          <w:tcPr>
            <w:tcW w:w="1183" w:type="dxa"/>
          </w:tcPr>
          <w:p w14:paraId="4DE9B78A" w14:textId="77777777" w:rsidR="006B0600" w:rsidRPr="00503CBD" w:rsidRDefault="006B0600" w:rsidP="00650788">
            <w:pPr>
              <w:pStyle w:val="Default"/>
              <w:rPr>
                <w:rFonts w:asciiTheme="minorHAnsi" w:hAnsiTheme="minorHAnsi" w:cstheme="minorHAnsi"/>
                <w:sz w:val="22"/>
                <w:szCs w:val="22"/>
              </w:rPr>
            </w:pPr>
          </w:p>
        </w:tc>
      </w:tr>
      <w:tr w:rsidR="006B0600" w:rsidRPr="00503CBD" w14:paraId="03DDE743" w14:textId="77777777" w:rsidTr="00650788">
        <w:tc>
          <w:tcPr>
            <w:tcW w:w="560" w:type="dxa"/>
          </w:tcPr>
          <w:p w14:paraId="31568405" w14:textId="77777777" w:rsidR="006B0600" w:rsidRPr="00503CBD" w:rsidRDefault="006B0600" w:rsidP="00650788">
            <w:pPr>
              <w:pStyle w:val="Default"/>
              <w:rPr>
                <w:rFonts w:asciiTheme="minorHAnsi" w:hAnsiTheme="minorHAnsi" w:cstheme="minorHAnsi"/>
                <w:sz w:val="22"/>
                <w:szCs w:val="22"/>
              </w:rPr>
            </w:pPr>
          </w:p>
        </w:tc>
        <w:tc>
          <w:tcPr>
            <w:tcW w:w="988" w:type="dxa"/>
          </w:tcPr>
          <w:p w14:paraId="5F137C0C" w14:textId="77777777" w:rsidR="006B0600" w:rsidRPr="00503CBD" w:rsidRDefault="006B0600" w:rsidP="00650788">
            <w:pPr>
              <w:pStyle w:val="Default"/>
              <w:rPr>
                <w:rFonts w:asciiTheme="minorHAnsi" w:hAnsiTheme="minorHAnsi" w:cstheme="minorHAnsi"/>
                <w:sz w:val="22"/>
                <w:szCs w:val="22"/>
              </w:rPr>
            </w:pPr>
          </w:p>
        </w:tc>
        <w:tc>
          <w:tcPr>
            <w:tcW w:w="1834" w:type="dxa"/>
          </w:tcPr>
          <w:p w14:paraId="098AB619"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978997A" w14:textId="77777777" w:rsidR="006B0600" w:rsidRPr="00503CBD" w:rsidRDefault="006B0600" w:rsidP="00650788">
            <w:pPr>
              <w:pStyle w:val="Default"/>
              <w:rPr>
                <w:rFonts w:asciiTheme="minorHAnsi" w:hAnsiTheme="minorHAnsi" w:cstheme="minorHAnsi"/>
                <w:sz w:val="22"/>
                <w:szCs w:val="22"/>
              </w:rPr>
            </w:pPr>
          </w:p>
        </w:tc>
        <w:tc>
          <w:tcPr>
            <w:tcW w:w="1417" w:type="dxa"/>
          </w:tcPr>
          <w:p w14:paraId="12A4A03C" w14:textId="77777777" w:rsidR="006B0600" w:rsidRPr="00503CBD" w:rsidRDefault="006B0600" w:rsidP="00650788">
            <w:pPr>
              <w:pStyle w:val="Default"/>
              <w:rPr>
                <w:rFonts w:asciiTheme="minorHAnsi" w:hAnsiTheme="minorHAnsi" w:cstheme="minorHAnsi"/>
                <w:sz w:val="22"/>
                <w:szCs w:val="22"/>
              </w:rPr>
            </w:pPr>
          </w:p>
        </w:tc>
        <w:tc>
          <w:tcPr>
            <w:tcW w:w="709" w:type="dxa"/>
          </w:tcPr>
          <w:p w14:paraId="50A3D924" w14:textId="77777777" w:rsidR="006B0600" w:rsidRPr="00503CBD" w:rsidRDefault="006B0600" w:rsidP="00650788">
            <w:pPr>
              <w:pStyle w:val="Default"/>
              <w:rPr>
                <w:rFonts w:asciiTheme="minorHAnsi" w:hAnsiTheme="minorHAnsi" w:cstheme="minorHAnsi"/>
                <w:sz w:val="22"/>
                <w:szCs w:val="22"/>
              </w:rPr>
            </w:pPr>
          </w:p>
        </w:tc>
        <w:tc>
          <w:tcPr>
            <w:tcW w:w="1368" w:type="dxa"/>
          </w:tcPr>
          <w:p w14:paraId="38CE0E86" w14:textId="77777777" w:rsidR="006B0600" w:rsidRPr="00503CBD" w:rsidRDefault="006B0600" w:rsidP="00650788">
            <w:pPr>
              <w:pStyle w:val="Default"/>
              <w:rPr>
                <w:rFonts w:asciiTheme="minorHAnsi" w:hAnsiTheme="minorHAnsi" w:cstheme="minorHAnsi"/>
                <w:sz w:val="22"/>
                <w:szCs w:val="22"/>
              </w:rPr>
            </w:pPr>
          </w:p>
        </w:tc>
        <w:tc>
          <w:tcPr>
            <w:tcW w:w="1183" w:type="dxa"/>
          </w:tcPr>
          <w:p w14:paraId="540FF95A" w14:textId="77777777" w:rsidR="006B0600" w:rsidRPr="00503CBD" w:rsidRDefault="006B0600" w:rsidP="00650788">
            <w:pPr>
              <w:pStyle w:val="Default"/>
              <w:rPr>
                <w:rFonts w:asciiTheme="minorHAnsi" w:hAnsiTheme="minorHAnsi" w:cstheme="minorHAnsi"/>
                <w:sz w:val="22"/>
                <w:szCs w:val="22"/>
              </w:rPr>
            </w:pPr>
          </w:p>
        </w:tc>
      </w:tr>
      <w:tr w:rsidR="006B0600" w:rsidRPr="00503CBD" w14:paraId="77A956A0" w14:textId="77777777" w:rsidTr="00650788">
        <w:tc>
          <w:tcPr>
            <w:tcW w:w="560" w:type="dxa"/>
          </w:tcPr>
          <w:p w14:paraId="72FDA897" w14:textId="77777777" w:rsidR="006B0600" w:rsidRPr="00503CBD" w:rsidRDefault="006B0600" w:rsidP="00650788">
            <w:pPr>
              <w:pStyle w:val="Default"/>
              <w:rPr>
                <w:rFonts w:asciiTheme="minorHAnsi" w:hAnsiTheme="minorHAnsi" w:cstheme="minorHAnsi"/>
                <w:sz w:val="22"/>
                <w:szCs w:val="22"/>
              </w:rPr>
            </w:pPr>
          </w:p>
        </w:tc>
        <w:tc>
          <w:tcPr>
            <w:tcW w:w="988" w:type="dxa"/>
          </w:tcPr>
          <w:p w14:paraId="08398BFD" w14:textId="77777777" w:rsidR="006B0600" w:rsidRPr="00503CBD" w:rsidRDefault="006B0600" w:rsidP="00650788">
            <w:pPr>
              <w:pStyle w:val="Default"/>
              <w:rPr>
                <w:rFonts w:asciiTheme="minorHAnsi" w:hAnsiTheme="minorHAnsi" w:cstheme="minorHAnsi"/>
                <w:sz w:val="22"/>
                <w:szCs w:val="22"/>
              </w:rPr>
            </w:pPr>
          </w:p>
        </w:tc>
        <w:tc>
          <w:tcPr>
            <w:tcW w:w="1834" w:type="dxa"/>
          </w:tcPr>
          <w:p w14:paraId="22BC2860"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765BEF2" w14:textId="77777777" w:rsidR="006B0600" w:rsidRPr="00503CBD" w:rsidRDefault="006B0600" w:rsidP="00650788">
            <w:pPr>
              <w:pStyle w:val="Default"/>
              <w:rPr>
                <w:rFonts w:asciiTheme="minorHAnsi" w:hAnsiTheme="minorHAnsi" w:cstheme="minorHAnsi"/>
                <w:sz w:val="22"/>
                <w:szCs w:val="22"/>
              </w:rPr>
            </w:pPr>
          </w:p>
        </w:tc>
        <w:tc>
          <w:tcPr>
            <w:tcW w:w="1417" w:type="dxa"/>
          </w:tcPr>
          <w:p w14:paraId="055B1C1D" w14:textId="77777777" w:rsidR="006B0600" w:rsidRPr="00503CBD" w:rsidRDefault="006B0600" w:rsidP="00650788">
            <w:pPr>
              <w:pStyle w:val="Default"/>
              <w:rPr>
                <w:rFonts w:asciiTheme="minorHAnsi" w:hAnsiTheme="minorHAnsi" w:cstheme="minorHAnsi"/>
                <w:sz w:val="22"/>
                <w:szCs w:val="22"/>
              </w:rPr>
            </w:pPr>
          </w:p>
        </w:tc>
        <w:tc>
          <w:tcPr>
            <w:tcW w:w="709" w:type="dxa"/>
          </w:tcPr>
          <w:p w14:paraId="135241FB" w14:textId="77777777" w:rsidR="006B0600" w:rsidRPr="00503CBD" w:rsidRDefault="006B0600" w:rsidP="00650788">
            <w:pPr>
              <w:pStyle w:val="Default"/>
              <w:rPr>
                <w:rFonts w:asciiTheme="minorHAnsi" w:hAnsiTheme="minorHAnsi" w:cstheme="minorHAnsi"/>
                <w:sz w:val="22"/>
                <w:szCs w:val="22"/>
              </w:rPr>
            </w:pPr>
          </w:p>
        </w:tc>
        <w:tc>
          <w:tcPr>
            <w:tcW w:w="1368" w:type="dxa"/>
          </w:tcPr>
          <w:p w14:paraId="55B9EB8F" w14:textId="77777777" w:rsidR="006B0600" w:rsidRPr="00503CBD" w:rsidRDefault="006B0600" w:rsidP="00650788">
            <w:pPr>
              <w:pStyle w:val="Default"/>
              <w:rPr>
                <w:rFonts w:asciiTheme="minorHAnsi" w:hAnsiTheme="minorHAnsi" w:cstheme="minorHAnsi"/>
                <w:sz w:val="22"/>
                <w:szCs w:val="22"/>
              </w:rPr>
            </w:pPr>
          </w:p>
        </w:tc>
        <w:tc>
          <w:tcPr>
            <w:tcW w:w="1183" w:type="dxa"/>
          </w:tcPr>
          <w:p w14:paraId="588EC1B0" w14:textId="77777777" w:rsidR="006B0600" w:rsidRPr="00503CBD" w:rsidRDefault="006B0600" w:rsidP="00650788">
            <w:pPr>
              <w:pStyle w:val="Default"/>
              <w:rPr>
                <w:rFonts w:asciiTheme="minorHAnsi" w:hAnsiTheme="minorHAnsi" w:cstheme="minorHAnsi"/>
                <w:sz w:val="22"/>
                <w:szCs w:val="22"/>
              </w:rPr>
            </w:pPr>
          </w:p>
        </w:tc>
      </w:tr>
    </w:tbl>
    <w:p w14:paraId="366D2239" w14:textId="77777777" w:rsidR="006B0600" w:rsidRDefault="006B0600" w:rsidP="006B0600">
      <w:pPr>
        <w:rPr>
          <w:szCs w:val="22"/>
        </w:rPr>
      </w:pPr>
    </w:p>
    <w:p w14:paraId="13C6C657" w14:textId="77777777" w:rsidR="006B0600" w:rsidRDefault="006B0600" w:rsidP="006B0600">
      <w:pPr>
        <w:spacing w:after="200" w:line="276" w:lineRule="auto"/>
        <w:rPr>
          <w:szCs w:val="22"/>
        </w:rPr>
      </w:pPr>
      <w:r>
        <w:rPr>
          <w:szCs w:val="22"/>
        </w:rPr>
        <w:br w:type="page"/>
      </w:r>
    </w:p>
    <w:p w14:paraId="4BB3C515" w14:textId="77777777" w:rsidR="006B0600" w:rsidRDefault="006B0600" w:rsidP="006B0600">
      <w:pPr>
        <w:rPr>
          <w:szCs w:val="22"/>
        </w:rPr>
      </w:pPr>
      <w:r>
        <w:rPr>
          <w:szCs w:val="22"/>
        </w:rPr>
        <w:lastRenderedPageBreak/>
        <w:t xml:space="preserve">Príloha č. 4 – Identifikácia zariadení </w:t>
      </w:r>
    </w:p>
    <w:p w14:paraId="4A9C896D" w14:textId="77777777" w:rsidR="006B0600" w:rsidRDefault="006B0600" w:rsidP="006B0600">
      <w:pPr>
        <w:rPr>
          <w:i/>
          <w:szCs w:val="22"/>
        </w:rPr>
      </w:pPr>
    </w:p>
    <w:p w14:paraId="7250E96B" w14:textId="77777777" w:rsidR="006B0600" w:rsidRDefault="006B0600" w:rsidP="006B0600">
      <w:pPr>
        <w:rPr>
          <w:i/>
          <w:szCs w:val="22"/>
        </w:rPr>
      </w:pPr>
    </w:p>
    <w:tbl>
      <w:tblPr>
        <w:tblStyle w:val="Mriekatabuky"/>
        <w:tblW w:w="0" w:type="auto"/>
        <w:tblLayout w:type="fixed"/>
        <w:tblLook w:val="04A0" w:firstRow="1" w:lastRow="0" w:firstColumn="1" w:lastColumn="0" w:noHBand="0" w:noVBand="1"/>
      </w:tblPr>
      <w:tblGrid>
        <w:gridCol w:w="543"/>
        <w:gridCol w:w="3077"/>
        <w:gridCol w:w="1096"/>
        <w:gridCol w:w="949"/>
      </w:tblGrid>
      <w:tr w:rsidR="006B0600" w:rsidRPr="00E57EE0" w14:paraId="2A8465A6" w14:textId="77777777" w:rsidTr="00650788">
        <w:trPr>
          <w:trHeight w:val="900"/>
        </w:trPr>
        <w:tc>
          <w:tcPr>
            <w:tcW w:w="543" w:type="dxa"/>
            <w:noWrap/>
            <w:hideMark/>
          </w:tcPr>
          <w:p w14:paraId="2517B15F" w14:textId="77777777" w:rsidR="006B0600" w:rsidRPr="00D3355D" w:rsidRDefault="006B0600" w:rsidP="00650788">
            <w:pPr>
              <w:jc w:val="left"/>
              <w:rPr>
                <w:rFonts w:cstheme="minorHAnsi"/>
                <w:i/>
                <w:iCs/>
                <w:sz w:val="18"/>
                <w:szCs w:val="18"/>
              </w:rPr>
            </w:pPr>
            <w:proofErr w:type="spellStart"/>
            <w:r w:rsidRPr="00D3355D">
              <w:rPr>
                <w:rFonts w:cstheme="minorHAnsi"/>
                <w:i/>
                <w:iCs/>
                <w:sz w:val="18"/>
                <w:szCs w:val="18"/>
              </w:rPr>
              <w:t>P.č</w:t>
            </w:r>
            <w:proofErr w:type="spellEnd"/>
            <w:r w:rsidRPr="00D3355D">
              <w:rPr>
                <w:rFonts w:cstheme="minorHAnsi"/>
                <w:i/>
                <w:iCs/>
                <w:sz w:val="18"/>
                <w:szCs w:val="18"/>
              </w:rPr>
              <w:t xml:space="preserve">. </w:t>
            </w:r>
          </w:p>
        </w:tc>
        <w:tc>
          <w:tcPr>
            <w:tcW w:w="3077" w:type="dxa"/>
            <w:hideMark/>
          </w:tcPr>
          <w:p w14:paraId="18FC5AF6" w14:textId="77777777" w:rsidR="006B0600" w:rsidRPr="00D3355D" w:rsidRDefault="006B0600" w:rsidP="00650788">
            <w:pPr>
              <w:jc w:val="left"/>
              <w:rPr>
                <w:rFonts w:cstheme="minorHAnsi"/>
                <w:i/>
                <w:iCs/>
                <w:sz w:val="18"/>
                <w:szCs w:val="18"/>
              </w:rPr>
            </w:pPr>
            <w:r w:rsidRPr="00D3355D">
              <w:rPr>
                <w:rFonts w:cstheme="minorHAnsi"/>
                <w:i/>
                <w:iCs/>
                <w:sz w:val="18"/>
                <w:szCs w:val="18"/>
              </w:rPr>
              <w:t xml:space="preserve">zariadenie </w:t>
            </w:r>
          </w:p>
        </w:tc>
        <w:tc>
          <w:tcPr>
            <w:tcW w:w="1096" w:type="dxa"/>
            <w:hideMark/>
          </w:tcPr>
          <w:p w14:paraId="243A53DB" w14:textId="77777777" w:rsidR="006B0600" w:rsidRPr="001356C8" w:rsidRDefault="006B0600" w:rsidP="00650788">
            <w:pPr>
              <w:jc w:val="left"/>
              <w:rPr>
                <w:rFonts w:cstheme="minorHAnsi"/>
                <w:i/>
                <w:iCs/>
                <w:color w:val="FF0000"/>
                <w:sz w:val="18"/>
                <w:szCs w:val="18"/>
              </w:rPr>
            </w:pPr>
            <w:r w:rsidRPr="001356C8">
              <w:rPr>
                <w:rFonts w:cstheme="minorHAnsi"/>
                <w:i/>
                <w:iCs/>
                <w:color w:val="FF0000"/>
                <w:sz w:val="18"/>
                <w:szCs w:val="18"/>
              </w:rPr>
              <w:t>Výrobca</w:t>
            </w:r>
          </w:p>
        </w:tc>
        <w:tc>
          <w:tcPr>
            <w:tcW w:w="949" w:type="dxa"/>
            <w:hideMark/>
          </w:tcPr>
          <w:p w14:paraId="6CAFACC8" w14:textId="77777777" w:rsidR="006B0600" w:rsidRPr="001356C8" w:rsidRDefault="006B0600" w:rsidP="00650788">
            <w:pPr>
              <w:jc w:val="left"/>
              <w:rPr>
                <w:rFonts w:cstheme="minorHAnsi"/>
                <w:i/>
                <w:iCs/>
                <w:color w:val="FF0000"/>
                <w:sz w:val="18"/>
                <w:szCs w:val="18"/>
              </w:rPr>
            </w:pPr>
            <w:r w:rsidRPr="001356C8">
              <w:rPr>
                <w:rFonts w:cstheme="minorHAnsi"/>
                <w:i/>
                <w:iCs/>
                <w:color w:val="FF0000"/>
                <w:sz w:val="18"/>
                <w:szCs w:val="18"/>
              </w:rPr>
              <w:t>Typ</w:t>
            </w:r>
          </w:p>
        </w:tc>
      </w:tr>
      <w:tr w:rsidR="006B0600" w:rsidRPr="00E57EE0" w14:paraId="603EA6AB" w14:textId="77777777" w:rsidTr="00650788">
        <w:trPr>
          <w:trHeight w:val="600"/>
        </w:trPr>
        <w:tc>
          <w:tcPr>
            <w:tcW w:w="543" w:type="dxa"/>
            <w:noWrap/>
            <w:hideMark/>
          </w:tcPr>
          <w:p w14:paraId="343C67D9" w14:textId="77777777" w:rsidR="006B0600" w:rsidRPr="00D3355D" w:rsidRDefault="006B0600" w:rsidP="00650788">
            <w:pPr>
              <w:jc w:val="left"/>
              <w:rPr>
                <w:rFonts w:cstheme="minorHAnsi"/>
                <w:b/>
                <w:bCs/>
                <w:sz w:val="18"/>
                <w:szCs w:val="18"/>
              </w:rPr>
            </w:pPr>
            <w:r w:rsidRPr="00D3355D">
              <w:rPr>
                <w:rFonts w:cstheme="minorHAnsi"/>
                <w:b/>
                <w:bCs/>
                <w:sz w:val="18"/>
                <w:szCs w:val="18"/>
              </w:rPr>
              <w:t>1.</w:t>
            </w:r>
          </w:p>
        </w:tc>
        <w:tc>
          <w:tcPr>
            <w:tcW w:w="3077" w:type="dxa"/>
            <w:hideMark/>
          </w:tcPr>
          <w:p w14:paraId="0C68C1CF" w14:textId="77777777" w:rsidR="006B0600" w:rsidRPr="00D3355D" w:rsidRDefault="006B0600" w:rsidP="00650788">
            <w:pPr>
              <w:jc w:val="left"/>
              <w:rPr>
                <w:rFonts w:cstheme="minorHAnsi"/>
                <w:sz w:val="18"/>
                <w:szCs w:val="18"/>
              </w:rPr>
            </w:pPr>
            <w:r w:rsidRPr="00D3355D">
              <w:rPr>
                <w:rFonts w:cstheme="minorHAnsi"/>
                <w:sz w:val="18"/>
                <w:szCs w:val="18"/>
              </w:rPr>
              <w:t>Zariadenie na určenie polohy kontrolovanej osoby (ZUPKO) v6</w:t>
            </w:r>
          </w:p>
        </w:tc>
        <w:tc>
          <w:tcPr>
            <w:tcW w:w="1096" w:type="dxa"/>
            <w:noWrap/>
          </w:tcPr>
          <w:p w14:paraId="29DFCABD" w14:textId="77777777" w:rsidR="006B0600" w:rsidRPr="00D3355D" w:rsidRDefault="006B0600" w:rsidP="00650788">
            <w:pPr>
              <w:jc w:val="left"/>
              <w:rPr>
                <w:rFonts w:cstheme="minorHAnsi"/>
                <w:sz w:val="18"/>
                <w:szCs w:val="18"/>
              </w:rPr>
            </w:pPr>
          </w:p>
        </w:tc>
        <w:tc>
          <w:tcPr>
            <w:tcW w:w="949" w:type="dxa"/>
            <w:noWrap/>
          </w:tcPr>
          <w:p w14:paraId="09717268" w14:textId="77777777" w:rsidR="006B0600" w:rsidRPr="00D3355D" w:rsidRDefault="006B0600" w:rsidP="00650788">
            <w:pPr>
              <w:jc w:val="left"/>
              <w:rPr>
                <w:rFonts w:cstheme="minorHAnsi"/>
                <w:sz w:val="18"/>
                <w:szCs w:val="18"/>
              </w:rPr>
            </w:pPr>
          </w:p>
        </w:tc>
      </w:tr>
      <w:tr w:rsidR="006B0600" w:rsidRPr="00E57EE0" w14:paraId="18CC78D4" w14:textId="77777777" w:rsidTr="00650788">
        <w:trPr>
          <w:trHeight w:val="300"/>
        </w:trPr>
        <w:tc>
          <w:tcPr>
            <w:tcW w:w="543" w:type="dxa"/>
            <w:noWrap/>
            <w:hideMark/>
          </w:tcPr>
          <w:p w14:paraId="5E8CD260" w14:textId="77777777" w:rsidR="006B0600" w:rsidRPr="00D3355D" w:rsidRDefault="006B0600" w:rsidP="00650788">
            <w:pPr>
              <w:jc w:val="left"/>
              <w:rPr>
                <w:rFonts w:cstheme="minorHAnsi"/>
                <w:b/>
                <w:bCs/>
                <w:sz w:val="18"/>
                <w:szCs w:val="18"/>
              </w:rPr>
            </w:pPr>
            <w:r w:rsidRPr="00D3355D">
              <w:rPr>
                <w:rFonts w:cstheme="minorHAnsi"/>
                <w:b/>
                <w:bCs/>
                <w:sz w:val="18"/>
                <w:szCs w:val="18"/>
              </w:rPr>
              <w:t>2.</w:t>
            </w:r>
          </w:p>
        </w:tc>
        <w:tc>
          <w:tcPr>
            <w:tcW w:w="3077" w:type="dxa"/>
            <w:hideMark/>
          </w:tcPr>
          <w:p w14:paraId="5B6F8810" w14:textId="77777777" w:rsidR="006B0600" w:rsidRPr="00D3355D" w:rsidRDefault="006B0600" w:rsidP="00650788">
            <w:pPr>
              <w:jc w:val="left"/>
              <w:rPr>
                <w:rFonts w:cstheme="minorHAnsi"/>
                <w:sz w:val="18"/>
                <w:szCs w:val="18"/>
              </w:rPr>
            </w:pPr>
            <w:r w:rsidRPr="00D3355D">
              <w:rPr>
                <w:rFonts w:cstheme="minorHAnsi"/>
                <w:sz w:val="18"/>
                <w:szCs w:val="18"/>
              </w:rPr>
              <w:t>Zariadenie varovania blízkosti v6</w:t>
            </w:r>
          </w:p>
        </w:tc>
        <w:tc>
          <w:tcPr>
            <w:tcW w:w="1096" w:type="dxa"/>
            <w:noWrap/>
          </w:tcPr>
          <w:p w14:paraId="60C3A9D3" w14:textId="77777777" w:rsidR="006B0600" w:rsidRPr="00D3355D" w:rsidRDefault="006B0600" w:rsidP="00650788">
            <w:pPr>
              <w:jc w:val="left"/>
              <w:rPr>
                <w:rFonts w:cstheme="minorHAnsi"/>
                <w:sz w:val="18"/>
                <w:szCs w:val="18"/>
              </w:rPr>
            </w:pPr>
          </w:p>
        </w:tc>
        <w:tc>
          <w:tcPr>
            <w:tcW w:w="949" w:type="dxa"/>
            <w:noWrap/>
          </w:tcPr>
          <w:p w14:paraId="4D56DF97" w14:textId="77777777" w:rsidR="006B0600" w:rsidRPr="00D3355D" w:rsidRDefault="006B0600" w:rsidP="00650788">
            <w:pPr>
              <w:jc w:val="left"/>
              <w:rPr>
                <w:rFonts w:cstheme="minorHAnsi"/>
                <w:sz w:val="18"/>
                <w:szCs w:val="18"/>
              </w:rPr>
            </w:pPr>
          </w:p>
        </w:tc>
      </w:tr>
      <w:tr w:rsidR="006B0600" w:rsidRPr="00E57EE0" w14:paraId="3E000DE0" w14:textId="77777777" w:rsidTr="00650788">
        <w:trPr>
          <w:trHeight w:val="300"/>
        </w:trPr>
        <w:tc>
          <w:tcPr>
            <w:tcW w:w="543" w:type="dxa"/>
            <w:noWrap/>
            <w:hideMark/>
          </w:tcPr>
          <w:p w14:paraId="77440FBD" w14:textId="77777777" w:rsidR="006B0600" w:rsidRPr="00D3355D" w:rsidRDefault="006B0600" w:rsidP="00650788">
            <w:pPr>
              <w:jc w:val="left"/>
              <w:rPr>
                <w:rFonts w:cstheme="minorHAnsi"/>
                <w:b/>
                <w:bCs/>
                <w:sz w:val="18"/>
                <w:szCs w:val="18"/>
              </w:rPr>
            </w:pPr>
            <w:r w:rsidRPr="00D3355D">
              <w:rPr>
                <w:rFonts w:cstheme="minorHAnsi"/>
                <w:b/>
                <w:bCs/>
                <w:sz w:val="18"/>
                <w:szCs w:val="18"/>
              </w:rPr>
              <w:t>3.</w:t>
            </w:r>
          </w:p>
        </w:tc>
        <w:tc>
          <w:tcPr>
            <w:tcW w:w="3077" w:type="dxa"/>
            <w:hideMark/>
          </w:tcPr>
          <w:p w14:paraId="091CC4BE"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Dokovacia</w:t>
            </w:r>
            <w:proofErr w:type="spellEnd"/>
            <w:r w:rsidRPr="00D3355D">
              <w:rPr>
                <w:rFonts w:cstheme="minorHAnsi"/>
                <w:sz w:val="18"/>
                <w:szCs w:val="18"/>
              </w:rPr>
              <w:t xml:space="preserve"> stanica pre ZUPKO </w:t>
            </w:r>
          </w:p>
        </w:tc>
        <w:tc>
          <w:tcPr>
            <w:tcW w:w="1096" w:type="dxa"/>
            <w:noWrap/>
          </w:tcPr>
          <w:p w14:paraId="2FB462E6" w14:textId="77777777" w:rsidR="006B0600" w:rsidRPr="00D3355D" w:rsidRDefault="006B0600" w:rsidP="00650788">
            <w:pPr>
              <w:jc w:val="left"/>
              <w:rPr>
                <w:rFonts w:cstheme="minorHAnsi"/>
                <w:sz w:val="18"/>
                <w:szCs w:val="18"/>
              </w:rPr>
            </w:pPr>
          </w:p>
        </w:tc>
        <w:tc>
          <w:tcPr>
            <w:tcW w:w="949" w:type="dxa"/>
            <w:noWrap/>
          </w:tcPr>
          <w:p w14:paraId="3642DC09" w14:textId="77777777" w:rsidR="006B0600" w:rsidRPr="00D3355D" w:rsidRDefault="006B0600" w:rsidP="00650788">
            <w:pPr>
              <w:jc w:val="left"/>
              <w:rPr>
                <w:rFonts w:cstheme="minorHAnsi"/>
                <w:sz w:val="18"/>
                <w:szCs w:val="18"/>
              </w:rPr>
            </w:pPr>
          </w:p>
        </w:tc>
      </w:tr>
      <w:tr w:rsidR="006B0600" w:rsidRPr="00E57EE0" w14:paraId="0F793573" w14:textId="77777777" w:rsidTr="00650788">
        <w:trPr>
          <w:trHeight w:val="300"/>
        </w:trPr>
        <w:tc>
          <w:tcPr>
            <w:tcW w:w="543" w:type="dxa"/>
            <w:noWrap/>
            <w:hideMark/>
          </w:tcPr>
          <w:p w14:paraId="23212497" w14:textId="77777777" w:rsidR="006B0600" w:rsidRPr="00D3355D" w:rsidRDefault="006B0600" w:rsidP="00650788">
            <w:pPr>
              <w:jc w:val="left"/>
              <w:rPr>
                <w:rFonts w:cstheme="minorHAnsi"/>
                <w:b/>
                <w:bCs/>
                <w:sz w:val="18"/>
                <w:szCs w:val="18"/>
              </w:rPr>
            </w:pPr>
            <w:r w:rsidRPr="00D3355D">
              <w:rPr>
                <w:rFonts w:cstheme="minorHAnsi"/>
                <w:b/>
                <w:bCs/>
                <w:sz w:val="18"/>
                <w:szCs w:val="18"/>
              </w:rPr>
              <w:t>4.</w:t>
            </w:r>
          </w:p>
        </w:tc>
        <w:tc>
          <w:tcPr>
            <w:tcW w:w="3077" w:type="dxa"/>
            <w:hideMark/>
          </w:tcPr>
          <w:p w14:paraId="49858301" w14:textId="77777777" w:rsidR="006B0600" w:rsidRPr="00D3355D" w:rsidRDefault="006B0600" w:rsidP="00650788">
            <w:pPr>
              <w:jc w:val="left"/>
              <w:rPr>
                <w:rFonts w:cstheme="minorHAnsi"/>
                <w:sz w:val="18"/>
                <w:szCs w:val="18"/>
              </w:rPr>
            </w:pPr>
            <w:r w:rsidRPr="00D3355D">
              <w:rPr>
                <w:rFonts w:cstheme="minorHAnsi"/>
                <w:sz w:val="18"/>
                <w:szCs w:val="18"/>
              </w:rPr>
              <w:t>Jednoprvkové ZUPKO</w:t>
            </w:r>
          </w:p>
        </w:tc>
        <w:tc>
          <w:tcPr>
            <w:tcW w:w="1096" w:type="dxa"/>
            <w:noWrap/>
          </w:tcPr>
          <w:p w14:paraId="21FFA883" w14:textId="77777777" w:rsidR="006B0600" w:rsidRPr="00D3355D" w:rsidRDefault="006B0600" w:rsidP="00650788">
            <w:pPr>
              <w:jc w:val="left"/>
              <w:rPr>
                <w:rFonts w:cstheme="minorHAnsi"/>
                <w:sz w:val="18"/>
                <w:szCs w:val="18"/>
              </w:rPr>
            </w:pPr>
          </w:p>
        </w:tc>
        <w:tc>
          <w:tcPr>
            <w:tcW w:w="949" w:type="dxa"/>
            <w:noWrap/>
          </w:tcPr>
          <w:p w14:paraId="67F079B0" w14:textId="77777777" w:rsidR="006B0600" w:rsidRPr="00D3355D" w:rsidRDefault="006B0600" w:rsidP="00650788">
            <w:pPr>
              <w:jc w:val="left"/>
              <w:rPr>
                <w:rFonts w:cstheme="minorHAnsi"/>
                <w:sz w:val="18"/>
                <w:szCs w:val="18"/>
              </w:rPr>
            </w:pPr>
          </w:p>
        </w:tc>
      </w:tr>
      <w:tr w:rsidR="006B0600" w:rsidRPr="00E57EE0" w14:paraId="2CB5A9E9" w14:textId="77777777" w:rsidTr="00650788">
        <w:trPr>
          <w:trHeight w:val="600"/>
        </w:trPr>
        <w:tc>
          <w:tcPr>
            <w:tcW w:w="543" w:type="dxa"/>
            <w:noWrap/>
            <w:hideMark/>
          </w:tcPr>
          <w:p w14:paraId="38042E75" w14:textId="77777777" w:rsidR="006B0600" w:rsidRPr="00D3355D" w:rsidRDefault="006B0600" w:rsidP="00650788">
            <w:pPr>
              <w:jc w:val="left"/>
              <w:rPr>
                <w:rFonts w:cstheme="minorHAnsi"/>
                <w:b/>
                <w:bCs/>
                <w:sz w:val="18"/>
                <w:szCs w:val="18"/>
              </w:rPr>
            </w:pPr>
            <w:r w:rsidRPr="00D3355D">
              <w:rPr>
                <w:rFonts w:cstheme="minorHAnsi"/>
                <w:b/>
                <w:bCs/>
                <w:sz w:val="18"/>
                <w:szCs w:val="18"/>
              </w:rPr>
              <w:t>5.</w:t>
            </w:r>
          </w:p>
        </w:tc>
        <w:tc>
          <w:tcPr>
            <w:tcW w:w="3077" w:type="dxa"/>
            <w:hideMark/>
          </w:tcPr>
          <w:p w14:paraId="13770264" w14:textId="77777777" w:rsidR="006B0600" w:rsidRPr="00D3355D" w:rsidRDefault="006B0600" w:rsidP="00650788">
            <w:pPr>
              <w:jc w:val="left"/>
              <w:rPr>
                <w:rFonts w:cstheme="minorHAnsi"/>
                <w:sz w:val="18"/>
                <w:szCs w:val="18"/>
              </w:rPr>
            </w:pPr>
            <w:r w:rsidRPr="00D3355D">
              <w:rPr>
                <w:rFonts w:cstheme="minorHAnsi"/>
                <w:sz w:val="18"/>
                <w:szCs w:val="18"/>
              </w:rPr>
              <w:t xml:space="preserve">Nabíjací akumulátor - </w:t>
            </w:r>
            <w:proofErr w:type="spellStart"/>
            <w:r w:rsidRPr="00D3355D">
              <w:rPr>
                <w:rFonts w:cstheme="minorHAnsi"/>
                <w:sz w:val="18"/>
                <w:szCs w:val="18"/>
              </w:rPr>
              <w:t>plug</w:t>
            </w:r>
            <w:proofErr w:type="spellEnd"/>
            <w:r w:rsidRPr="00D3355D">
              <w:rPr>
                <w:rFonts w:cstheme="minorHAnsi"/>
                <w:sz w:val="18"/>
                <w:szCs w:val="18"/>
              </w:rPr>
              <w:t xml:space="preserve"> in </w:t>
            </w:r>
            <w:proofErr w:type="spellStart"/>
            <w:r w:rsidRPr="00D3355D">
              <w:rPr>
                <w:rFonts w:cstheme="minorHAnsi"/>
                <w:sz w:val="18"/>
                <w:szCs w:val="18"/>
              </w:rPr>
              <w:t>power</w:t>
            </w:r>
            <w:proofErr w:type="spellEnd"/>
            <w:r w:rsidRPr="00D3355D">
              <w:rPr>
                <w:rFonts w:cstheme="minorHAnsi"/>
                <w:sz w:val="18"/>
                <w:szCs w:val="18"/>
              </w:rPr>
              <w:t xml:space="preserve"> banka pre jednoprvkové ZUPKO</w:t>
            </w:r>
          </w:p>
        </w:tc>
        <w:tc>
          <w:tcPr>
            <w:tcW w:w="1096" w:type="dxa"/>
            <w:noWrap/>
          </w:tcPr>
          <w:p w14:paraId="57A37F88" w14:textId="77777777" w:rsidR="006B0600" w:rsidRPr="00D3355D" w:rsidRDefault="006B0600" w:rsidP="00650788">
            <w:pPr>
              <w:jc w:val="left"/>
              <w:rPr>
                <w:rFonts w:cstheme="minorHAnsi"/>
                <w:sz w:val="18"/>
                <w:szCs w:val="18"/>
              </w:rPr>
            </w:pPr>
          </w:p>
        </w:tc>
        <w:tc>
          <w:tcPr>
            <w:tcW w:w="949" w:type="dxa"/>
            <w:noWrap/>
          </w:tcPr>
          <w:p w14:paraId="36607001" w14:textId="77777777" w:rsidR="006B0600" w:rsidRPr="00D3355D" w:rsidRDefault="006B0600" w:rsidP="00650788">
            <w:pPr>
              <w:jc w:val="left"/>
              <w:rPr>
                <w:rFonts w:cstheme="minorHAnsi"/>
                <w:sz w:val="18"/>
                <w:szCs w:val="18"/>
              </w:rPr>
            </w:pPr>
          </w:p>
        </w:tc>
      </w:tr>
      <w:tr w:rsidR="006B0600" w:rsidRPr="00E57EE0" w14:paraId="64C05101" w14:textId="77777777" w:rsidTr="00650788">
        <w:trPr>
          <w:trHeight w:val="870"/>
        </w:trPr>
        <w:tc>
          <w:tcPr>
            <w:tcW w:w="543" w:type="dxa"/>
            <w:noWrap/>
            <w:hideMark/>
          </w:tcPr>
          <w:p w14:paraId="5044176D" w14:textId="77777777" w:rsidR="006B0600" w:rsidRPr="00D3355D" w:rsidRDefault="006B0600" w:rsidP="00650788">
            <w:pPr>
              <w:jc w:val="left"/>
              <w:rPr>
                <w:rFonts w:cstheme="minorHAnsi"/>
                <w:b/>
                <w:bCs/>
                <w:sz w:val="18"/>
                <w:szCs w:val="18"/>
              </w:rPr>
            </w:pPr>
            <w:r w:rsidRPr="00D3355D">
              <w:rPr>
                <w:rFonts w:cstheme="minorHAnsi"/>
                <w:b/>
                <w:bCs/>
                <w:sz w:val="18"/>
                <w:szCs w:val="18"/>
              </w:rPr>
              <w:t>6.</w:t>
            </w:r>
          </w:p>
        </w:tc>
        <w:tc>
          <w:tcPr>
            <w:tcW w:w="3077" w:type="dxa"/>
            <w:hideMark/>
          </w:tcPr>
          <w:p w14:paraId="5F438AE2" w14:textId="77777777" w:rsidR="006B0600" w:rsidRPr="00D3355D" w:rsidRDefault="006B0600" w:rsidP="00650788">
            <w:pPr>
              <w:jc w:val="left"/>
              <w:rPr>
                <w:rFonts w:cstheme="minorHAnsi"/>
                <w:sz w:val="18"/>
                <w:szCs w:val="18"/>
              </w:rPr>
            </w:pPr>
            <w:r w:rsidRPr="00D3355D">
              <w:rPr>
                <w:rFonts w:cstheme="minorHAnsi"/>
                <w:sz w:val="18"/>
                <w:szCs w:val="18"/>
              </w:rPr>
              <w:t>Inštalačná pomôcka pre upínací remienok  pre jednoprvkové ZUPKO / INSTALATION TOOL FOR  STRAP W.SILICON-</w:t>
            </w:r>
            <w:proofErr w:type="spellStart"/>
            <w:r w:rsidRPr="00D3355D">
              <w:rPr>
                <w:rFonts w:cstheme="minorHAnsi"/>
                <w:sz w:val="18"/>
                <w:szCs w:val="18"/>
              </w:rPr>
              <w:t>One</w:t>
            </w:r>
            <w:proofErr w:type="spellEnd"/>
            <w:r w:rsidRPr="00D3355D">
              <w:rPr>
                <w:rFonts w:cstheme="minorHAnsi"/>
                <w:sz w:val="18"/>
                <w:szCs w:val="18"/>
              </w:rPr>
              <w:t>-</w:t>
            </w:r>
            <w:proofErr w:type="spellStart"/>
            <w:r w:rsidRPr="00D3355D">
              <w:rPr>
                <w:rFonts w:cstheme="minorHAnsi"/>
                <w:sz w:val="18"/>
                <w:szCs w:val="18"/>
              </w:rPr>
              <w:t>Piece</w:t>
            </w:r>
            <w:proofErr w:type="spellEnd"/>
            <w:r w:rsidRPr="00D3355D">
              <w:rPr>
                <w:rFonts w:cstheme="minorHAnsi"/>
                <w:sz w:val="18"/>
                <w:szCs w:val="18"/>
              </w:rPr>
              <w:t xml:space="preserve"> </w:t>
            </w:r>
          </w:p>
        </w:tc>
        <w:tc>
          <w:tcPr>
            <w:tcW w:w="1096" w:type="dxa"/>
            <w:noWrap/>
          </w:tcPr>
          <w:p w14:paraId="3D33FB95" w14:textId="77777777" w:rsidR="006B0600" w:rsidRPr="00D3355D" w:rsidRDefault="006B0600" w:rsidP="00650788">
            <w:pPr>
              <w:jc w:val="left"/>
              <w:rPr>
                <w:rFonts w:cstheme="minorHAnsi"/>
                <w:sz w:val="18"/>
                <w:szCs w:val="18"/>
              </w:rPr>
            </w:pPr>
          </w:p>
        </w:tc>
        <w:tc>
          <w:tcPr>
            <w:tcW w:w="949" w:type="dxa"/>
            <w:noWrap/>
          </w:tcPr>
          <w:p w14:paraId="0E476A29" w14:textId="77777777" w:rsidR="006B0600" w:rsidRPr="00D3355D" w:rsidRDefault="006B0600" w:rsidP="00650788">
            <w:pPr>
              <w:jc w:val="left"/>
              <w:rPr>
                <w:rFonts w:cstheme="minorHAnsi"/>
                <w:sz w:val="18"/>
                <w:szCs w:val="18"/>
              </w:rPr>
            </w:pPr>
          </w:p>
        </w:tc>
      </w:tr>
      <w:tr w:rsidR="006B0600" w:rsidRPr="00E57EE0" w14:paraId="1770B7A7" w14:textId="77777777" w:rsidTr="00650788">
        <w:trPr>
          <w:trHeight w:val="600"/>
        </w:trPr>
        <w:tc>
          <w:tcPr>
            <w:tcW w:w="543" w:type="dxa"/>
            <w:noWrap/>
            <w:hideMark/>
          </w:tcPr>
          <w:p w14:paraId="40F07059" w14:textId="77777777" w:rsidR="006B0600" w:rsidRPr="00D3355D" w:rsidRDefault="006B0600" w:rsidP="00650788">
            <w:pPr>
              <w:jc w:val="left"/>
              <w:rPr>
                <w:rFonts w:cstheme="minorHAnsi"/>
                <w:b/>
                <w:bCs/>
                <w:sz w:val="18"/>
                <w:szCs w:val="18"/>
              </w:rPr>
            </w:pPr>
            <w:r w:rsidRPr="00D3355D">
              <w:rPr>
                <w:rFonts w:cstheme="minorHAnsi"/>
                <w:b/>
                <w:bCs/>
                <w:sz w:val="18"/>
                <w:szCs w:val="18"/>
              </w:rPr>
              <w:t>7.</w:t>
            </w:r>
          </w:p>
        </w:tc>
        <w:tc>
          <w:tcPr>
            <w:tcW w:w="3077" w:type="dxa"/>
            <w:hideMark/>
          </w:tcPr>
          <w:p w14:paraId="6312F021" w14:textId="77777777" w:rsidR="006B0600" w:rsidRPr="00D3355D" w:rsidRDefault="006B0600" w:rsidP="00650788">
            <w:pPr>
              <w:jc w:val="left"/>
              <w:rPr>
                <w:rFonts w:cstheme="minorHAnsi"/>
                <w:sz w:val="18"/>
                <w:szCs w:val="18"/>
              </w:rPr>
            </w:pPr>
            <w:r w:rsidRPr="00D3355D">
              <w:rPr>
                <w:rFonts w:cstheme="minorHAnsi"/>
                <w:sz w:val="18"/>
                <w:szCs w:val="18"/>
              </w:rPr>
              <w:t>Otvárač zámku upínacieho remienka / OPTICAL STRAP PIN TRAY OPENER</w:t>
            </w:r>
          </w:p>
        </w:tc>
        <w:tc>
          <w:tcPr>
            <w:tcW w:w="1096" w:type="dxa"/>
            <w:noWrap/>
          </w:tcPr>
          <w:p w14:paraId="68930E1C" w14:textId="77777777" w:rsidR="006B0600" w:rsidRPr="00D3355D" w:rsidRDefault="006B0600" w:rsidP="00650788">
            <w:pPr>
              <w:jc w:val="left"/>
              <w:rPr>
                <w:rFonts w:cstheme="minorHAnsi"/>
                <w:sz w:val="18"/>
                <w:szCs w:val="18"/>
              </w:rPr>
            </w:pPr>
          </w:p>
        </w:tc>
        <w:tc>
          <w:tcPr>
            <w:tcW w:w="949" w:type="dxa"/>
            <w:noWrap/>
          </w:tcPr>
          <w:p w14:paraId="6C912621" w14:textId="77777777" w:rsidR="006B0600" w:rsidRPr="00D3355D" w:rsidRDefault="006B0600" w:rsidP="00650788">
            <w:pPr>
              <w:jc w:val="left"/>
              <w:rPr>
                <w:rFonts w:cstheme="minorHAnsi"/>
                <w:sz w:val="18"/>
                <w:szCs w:val="18"/>
              </w:rPr>
            </w:pPr>
          </w:p>
        </w:tc>
      </w:tr>
      <w:tr w:rsidR="006B0600" w:rsidRPr="00E57EE0" w14:paraId="3946EA67" w14:textId="77777777" w:rsidTr="00650788">
        <w:trPr>
          <w:trHeight w:val="289"/>
        </w:trPr>
        <w:tc>
          <w:tcPr>
            <w:tcW w:w="543" w:type="dxa"/>
            <w:noWrap/>
            <w:hideMark/>
          </w:tcPr>
          <w:p w14:paraId="5A42384A" w14:textId="77777777" w:rsidR="006B0600" w:rsidRPr="00D3355D" w:rsidRDefault="006B0600" w:rsidP="00650788">
            <w:pPr>
              <w:jc w:val="left"/>
              <w:rPr>
                <w:rFonts w:cstheme="minorHAnsi"/>
                <w:b/>
                <w:bCs/>
                <w:sz w:val="18"/>
                <w:szCs w:val="18"/>
              </w:rPr>
            </w:pPr>
            <w:r w:rsidRPr="00D3355D">
              <w:rPr>
                <w:rFonts w:cstheme="minorHAnsi"/>
                <w:b/>
                <w:bCs/>
                <w:sz w:val="18"/>
                <w:szCs w:val="18"/>
              </w:rPr>
              <w:t>8.</w:t>
            </w:r>
          </w:p>
        </w:tc>
        <w:tc>
          <w:tcPr>
            <w:tcW w:w="3077" w:type="dxa"/>
            <w:hideMark/>
          </w:tcPr>
          <w:p w14:paraId="397658AF"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Púzdro</w:t>
            </w:r>
            <w:proofErr w:type="spellEnd"/>
            <w:r w:rsidRPr="00D3355D">
              <w:rPr>
                <w:rFonts w:cstheme="minorHAnsi"/>
                <w:sz w:val="18"/>
                <w:szCs w:val="18"/>
              </w:rPr>
              <w:t xml:space="preserve"> na inštalačné pomôcky / </w:t>
            </w:r>
            <w:proofErr w:type="spellStart"/>
            <w:r w:rsidRPr="00D3355D">
              <w:rPr>
                <w:rFonts w:cstheme="minorHAnsi"/>
                <w:sz w:val="18"/>
                <w:szCs w:val="18"/>
              </w:rPr>
              <w:t>Officer</w:t>
            </w:r>
            <w:proofErr w:type="spellEnd"/>
            <w:r w:rsidRPr="00D3355D">
              <w:rPr>
                <w:rFonts w:cstheme="minorHAnsi"/>
                <w:sz w:val="18"/>
                <w:szCs w:val="18"/>
              </w:rPr>
              <w:t xml:space="preserve"> </w:t>
            </w:r>
            <w:proofErr w:type="spellStart"/>
            <w:r w:rsidRPr="00D3355D">
              <w:rPr>
                <w:rFonts w:cstheme="minorHAnsi"/>
                <w:sz w:val="18"/>
                <w:szCs w:val="18"/>
              </w:rPr>
              <w:t>Tools</w:t>
            </w:r>
            <w:proofErr w:type="spellEnd"/>
            <w:r w:rsidRPr="00D3355D">
              <w:rPr>
                <w:rFonts w:cstheme="minorHAnsi"/>
                <w:sz w:val="18"/>
                <w:szCs w:val="18"/>
              </w:rPr>
              <w:t xml:space="preserve"> </w:t>
            </w:r>
            <w:proofErr w:type="spellStart"/>
            <w:r w:rsidRPr="00D3355D">
              <w:rPr>
                <w:rFonts w:cstheme="minorHAnsi"/>
                <w:sz w:val="18"/>
                <w:szCs w:val="18"/>
              </w:rPr>
              <w:t>Pouch</w:t>
            </w:r>
            <w:proofErr w:type="spellEnd"/>
          </w:p>
        </w:tc>
        <w:tc>
          <w:tcPr>
            <w:tcW w:w="1096" w:type="dxa"/>
            <w:noWrap/>
          </w:tcPr>
          <w:p w14:paraId="0C34F756" w14:textId="77777777" w:rsidR="006B0600" w:rsidRPr="00D3355D" w:rsidRDefault="006B0600" w:rsidP="00650788">
            <w:pPr>
              <w:jc w:val="left"/>
              <w:rPr>
                <w:rFonts w:cstheme="minorHAnsi"/>
                <w:sz w:val="18"/>
                <w:szCs w:val="18"/>
              </w:rPr>
            </w:pPr>
          </w:p>
        </w:tc>
        <w:tc>
          <w:tcPr>
            <w:tcW w:w="949" w:type="dxa"/>
            <w:noWrap/>
          </w:tcPr>
          <w:p w14:paraId="670155D6" w14:textId="77777777" w:rsidR="006B0600" w:rsidRPr="00D3355D" w:rsidRDefault="006B0600" w:rsidP="00650788">
            <w:pPr>
              <w:jc w:val="left"/>
              <w:rPr>
                <w:rFonts w:cstheme="minorHAnsi"/>
                <w:sz w:val="18"/>
                <w:szCs w:val="18"/>
              </w:rPr>
            </w:pPr>
          </w:p>
        </w:tc>
      </w:tr>
      <w:tr w:rsidR="006B0600" w:rsidRPr="00E57EE0" w14:paraId="41AD35C0" w14:textId="77777777" w:rsidTr="00650788">
        <w:trPr>
          <w:trHeight w:val="289"/>
        </w:trPr>
        <w:tc>
          <w:tcPr>
            <w:tcW w:w="543" w:type="dxa"/>
            <w:noWrap/>
            <w:hideMark/>
          </w:tcPr>
          <w:p w14:paraId="709B4E54" w14:textId="77777777" w:rsidR="006B0600" w:rsidRPr="00D3355D" w:rsidRDefault="006B0600" w:rsidP="00650788">
            <w:pPr>
              <w:jc w:val="left"/>
              <w:rPr>
                <w:rFonts w:cstheme="minorHAnsi"/>
                <w:b/>
                <w:bCs/>
                <w:sz w:val="18"/>
                <w:szCs w:val="18"/>
              </w:rPr>
            </w:pPr>
            <w:r w:rsidRPr="00D3355D">
              <w:rPr>
                <w:rFonts w:cstheme="minorHAnsi"/>
                <w:b/>
                <w:bCs/>
                <w:sz w:val="18"/>
                <w:szCs w:val="18"/>
              </w:rPr>
              <w:t>9.</w:t>
            </w:r>
          </w:p>
        </w:tc>
        <w:tc>
          <w:tcPr>
            <w:tcW w:w="3077" w:type="dxa"/>
            <w:hideMark/>
          </w:tcPr>
          <w:p w14:paraId="1118CF59" w14:textId="77777777" w:rsidR="006B0600" w:rsidRPr="00D3355D" w:rsidRDefault="006B0600" w:rsidP="00650788">
            <w:pPr>
              <w:jc w:val="left"/>
              <w:rPr>
                <w:rFonts w:cstheme="minorHAnsi"/>
                <w:sz w:val="18"/>
                <w:szCs w:val="18"/>
              </w:rPr>
            </w:pPr>
            <w:r w:rsidRPr="00D3355D">
              <w:rPr>
                <w:rFonts w:cstheme="minorHAnsi"/>
                <w:sz w:val="18"/>
                <w:szCs w:val="18"/>
              </w:rPr>
              <w:t>Plochý skrutkovač: SCREW DRIVER - SNAP LOCK REMOVAL TOOL</w:t>
            </w:r>
          </w:p>
        </w:tc>
        <w:tc>
          <w:tcPr>
            <w:tcW w:w="1096" w:type="dxa"/>
            <w:noWrap/>
          </w:tcPr>
          <w:p w14:paraId="7FD75348" w14:textId="77777777" w:rsidR="006B0600" w:rsidRPr="00D3355D" w:rsidRDefault="006B0600" w:rsidP="00650788">
            <w:pPr>
              <w:jc w:val="left"/>
              <w:rPr>
                <w:rFonts w:cstheme="minorHAnsi"/>
                <w:sz w:val="18"/>
                <w:szCs w:val="18"/>
              </w:rPr>
            </w:pPr>
          </w:p>
        </w:tc>
        <w:tc>
          <w:tcPr>
            <w:tcW w:w="949" w:type="dxa"/>
            <w:noWrap/>
          </w:tcPr>
          <w:p w14:paraId="02A2FC14" w14:textId="77777777" w:rsidR="006B0600" w:rsidRPr="00D3355D" w:rsidRDefault="006B0600" w:rsidP="00650788">
            <w:pPr>
              <w:jc w:val="left"/>
              <w:rPr>
                <w:rFonts w:cstheme="minorHAnsi"/>
                <w:sz w:val="18"/>
                <w:szCs w:val="18"/>
              </w:rPr>
            </w:pPr>
          </w:p>
        </w:tc>
      </w:tr>
      <w:tr w:rsidR="006B0600" w:rsidRPr="00E57EE0" w14:paraId="4C8B6461" w14:textId="77777777" w:rsidTr="00650788">
        <w:trPr>
          <w:trHeight w:val="582"/>
        </w:trPr>
        <w:tc>
          <w:tcPr>
            <w:tcW w:w="543" w:type="dxa"/>
            <w:noWrap/>
            <w:hideMark/>
          </w:tcPr>
          <w:p w14:paraId="2CF3E038" w14:textId="77777777" w:rsidR="006B0600" w:rsidRPr="00D3355D" w:rsidRDefault="006B0600" w:rsidP="00650788">
            <w:pPr>
              <w:jc w:val="left"/>
              <w:rPr>
                <w:rFonts w:cstheme="minorHAnsi"/>
                <w:b/>
                <w:bCs/>
                <w:sz w:val="18"/>
                <w:szCs w:val="18"/>
              </w:rPr>
            </w:pPr>
            <w:r w:rsidRPr="00D3355D">
              <w:rPr>
                <w:rFonts w:cstheme="minorHAnsi"/>
                <w:b/>
                <w:bCs/>
                <w:sz w:val="18"/>
                <w:szCs w:val="18"/>
              </w:rPr>
              <w:t>10.</w:t>
            </w:r>
          </w:p>
        </w:tc>
        <w:tc>
          <w:tcPr>
            <w:tcW w:w="3077" w:type="dxa"/>
            <w:hideMark/>
          </w:tcPr>
          <w:p w14:paraId="22ED8A2E" w14:textId="77777777" w:rsidR="006B0600" w:rsidRPr="00D3355D" w:rsidRDefault="006B0600" w:rsidP="00650788">
            <w:pPr>
              <w:jc w:val="left"/>
              <w:rPr>
                <w:rFonts w:cstheme="minorHAnsi"/>
                <w:sz w:val="18"/>
                <w:szCs w:val="18"/>
              </w:rPr>
            </w:pPr>
            <w:r w:rsidRPr="00D3355D">
              <w:rPr>
                <w:rFonts w:cstheme="minorHAnsi"/>
                <w:sz w:val="18"/>
                <w:szCs w:val="18"/>
              </w:rPr>
              <w:t>Uzáver remienka: ASSY PIN TRAY 40K+SILICON PLUG W.FULL COVER FOR 1P 3.9/TD4I 6 PIN</w:t>
            </w:r>
          </w:p>
        </w:tc>
        <w:tc>
          <w:tcPr>
            <w:tcW w:w="1096" w:type="dxa"/>
            <w:noWrap/>
          </w:tcPr>
          <w:p w14:paraId="0DDAC548" w14:textId="77777777" w:rsidR="006B0600" w:rsidRPr="00D3355D" w:rsidRDefault="006B0600" w:rsidP="00650788">
            <w:pPr>
              <w:jc w:val="left"/>
              <w:rPr>
                <w:rFonts w:cstheme="minorHAnsi"/>
                <w:sz w:val="18"/>
                <w:szCs w:val="18"/>
              </w:rPr>
            </w:pPr>
          </w:p>
        </w:tc>
        <w:tc>
          <w:tcPr>
            <w:tcW w:w="949" w:type="dxa"/>
            <w:noWrap/>
          </w:tcPr>
          <w:p w14:paraId="1CCF01F9" w14:textId="77777777" w:rsidR="006B0600" w:rsidRPr="00D3355D" w:rsidRDefault="006B0600" w:rsidP="00650788">
            <w:pPr>
              <w:jc w:val="left"/>
              <w:rPr>
                <w:rFonts w:cstheme="minorHAnsi"/>
                <w:sz w:val="18"/>
                <w:szCs w:val="18"/>
              </w:rPr>
            </w:pPr>
          </w:p>
        </w:tc>
      </w:tr>
      <w:tr w:rsidR="006B0600" w:rsidRPr="00E57EE0" w14:paraId="29663BF7" w14:textId="77777777" w:rsidTr="00650788">
        <w:trPr>
          <w:trHeight w:val="900"/>
        </w:trPr>
        <w:tc>
          <w:tcPr>
            <w:tcW w:w="543" w:type="dxa"/>
            <w:noWrap/>
            <w:hideMark/>
          </w:tcPr>
          <w:p w14:paraId="1A96BC8D" w14:textId="77777777" w:rsidR="006B0600" w:rsidRPr="00D3355D" w:rsidRDefault="006B0600" w:rsidP="00650788">
            <w:pPr>
              <w:jc w:val="left"/>
              <w:rPr>
                <w:rFonts w:cstheme="minorHAnsi"/>
                <w:b/>
                <w:bCs/>
                <w:sz w:val="18"/>
                <w:szCs w:val="18"/>
              </w:rPr>
            </w:pPr>
            <w:r w:rsidRPr="00D3355D">
              <w:rPr>
                <w:rFonts w:cstheme="minorHAnsi"/>
                <w:b/>
                <w:bCs/>
                <w:sz w:val="18"/>
                <w:szCs w:val="18"/>
              </w:rPr>
              <w:t>11.</w:t>
            </w:r>
          </w:p>
        </w:tc>
        <w:tc>
          <w:tcPr>
            <w:tcW w:w="3077" w:type="dxa"/>
            <w:hideMark/>
          </w:tcPr>
          <w:p w14:paraId="23CC2280"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Tamper</w:t>
            </w:r>
            <w:proofErr w:type="spellEnd"/>
            <w:r w:rsidRPr="00D3355D">
              <w:rPr>
                <w:rFonts w:cstheme="minorHAnsi"/>
                <w:sz w:val="18"/>
                <w:szCs w:val="18"/>
              </w:rPr>
              <w:t xml:space="preserve"> </w:t>
            </w:r>
            <w:proofErr w:type="spellStart"/>
            <w:r w:rsidRPr="00D3355D">
              <w:rPr>
                <w:rFonts w:cstheme="minorHAnsi"/>
                <w:sz w:val="18"/>
                <w:szCs w:val="18"/>
              </w:rPr>
              <w:t>Plug</w:t>
            </w:r>
            <w:proofErr w:type="spellEnd"/>
            <w:r w:rsidRPr="00D3355D">
              <w:rPr>
                <w:rFonts w:cstheme="minorHAnsi"/>
                <w:sz w:val="18"/>
                <w:szCs w:val="18"/>
              </w:rPr>
              <w:t xml:space="preserve"> / Zásuvka na bezpečné uzavretie upínacieho remienka SNAP LOCK</w:t>
            </w:r>
          </w:p>
        </w:tc>
        <w:tc>
          <w:tcPr>
            <w:tcW w:w="1096" w:type="dxa"/>
            <w:noWrap/>
          </w:tcPr>
          <w:p w14:paraId="69544198" w14:textId="77777777" w:rsidR="006B0600" w:rsidRPr="00D3355D" w:rsidRDefault="006B0600" w:rsidP="00650788">
            <w:pPr>
              <w:jc w:val="left"/>
              <w:rPr>
                <w:rFonts w:cstheme="minorHAnsi"/>
                <w:sz w:val="18"/>
                <w:szCs w:val="18"/>
              </w:rPr>
            </w:pPr>
          </w:p>
        </w:tc>
        <w:tc>
          <w:tcPr>
            <w:tcW w:w="949" w:type="dxa"/>
            <w:noWrap/>
          </w:tcPr>
          <w:p w14:paraId="60654DCB" w14:textId="77777777" w:rsidR="006B0600" w:rsidRPr="00D3355D" w:rsidRDefault="006B0600" w:rsidP="00650788">
            <w:pPr>
              <w:jc w:val="left"/>
              <w:rPr>
                <w:rFonts w:cstheme="minorHAnsi"/>
                <w:sz w:val="18"/>
                <w:szCs w:val="18"/>
              </w:rPr>
            </w:pPr>
          </w:p>
        </w:tc>
      </w:tr>
      <w:tr w:rsidR="006B0600" w:rsidRPr="00E57EE0" w14:paraId="00F2E827" w14:textId="77777777" w:rsidTr="00650788">
        <w:trPr>
          <w:trHeight w:val="289"/>
        </w:trPr>
        <w:tc>
          <w:tcPr>
            <w:tcW w:w="543" w:type="dxa"/>
            <w:noWrap/>
            <w:hideMark/>
          </w:tcPr>
          <w:p w14:paraId="521736B1" w14:textId="77777777" w:rsidR="006B0600" w:rsidRPr="00D3355D" w:rsidRDefault="006B0600" w:rsidP="00650788">
            <w:pPr>
              <w:jc w:val="left"/>
              <w:rPr>
                <w:rFonts w:cstheme="minorHAnsi"/>
                <w:b/>
                <w:bCs/>
                <w:sz w:val="18"/>
                <w:szCs w:val="18"/>
              </w:rPr>
            </w:pPr>
            <w:r w:rsidRPr="00D3355D">
              <w:rPr>
                <w:rFonts w:cstheme="minorHAnsi"/>
                <w:b/>
                <w:bCs/>
                <w:sz w:val="18"/>
                <w:szCs w:val="18"/>
              </w:rPr>
              <w:t>12.</w:t>
            </w:r>
          </w:p>
        </w:tc>
        <w:tc>
          <w:tcPr>
            <w:tcW w:w="3077" w:type="dxa"/>
            <w:hideMark/>
          </w:tcPr>
          <w:p w14:paraId="5F99F479" w14:textId="77777777" w:rsidR="006B0600" w:rsidRPr="00D3355D" w:rsidRDefault="006B0600" w:rsidP="00650788">
            <w:pPr>
              <w:jc w:val="left"/>
              <w:rPr>
                <w:rFonts w:cstheme="minorHAnsi"/>
                <w:sz w:val="18"/>
                <w:szCs w:val="18"/>
              </w:rPr>
            </w:pPr>
            <w:r w:rsidRPr="00D3355D">
              <w:rPr>
                <w:rFonts w:cstheme="minorHAnsi"/>
                <w:sz w:val="18"/>
                <w:szCs w:val="18"/>
              </w:rPr>
              <w:t>Upínací remienok: 2MM FIBER OPTIC STRAP (15")</w:t>
            </w:r>
          </w:p>
        </w:tc>
        <w:tc>
          <w:tcPr>
            <w:tcW w:w="1096" w:type="dxa"/>
            <w:noWrap/>
          </w:tcPr>
          <w:p w14:paraId="3044AD6F" w14:textId="77777777" w:rsidR="006B0600" w:rsidRPr="00D3355D" w:rsidRDefault="006B0600" w:rsidP="00650788">
            <w:pPr>
              <w:jc w:val="left"/>
              <w:rPr>
                <w:rFonts w:cstheme="minorHAnsi"/>
                <w:sz w:val="18"/>
                <w:szCs w:val="18"/>
              </w:rPr>
            </w:pPr>
          </w:p>
        </w:tc>
        <w:tc>
          <w:tcPr>
            <w:tcW w:w="949" w:type="dxa"/>
            <w:noWrap/>
          </w:tcPr>
          <w:p w14:paraId="55BE4F3E" w14:textId="77777777" w:rsidR="006B0600" w:rsidRPr="00D3355D" w:rsidRDefault="006B0600" w:rsidP="00650788">
            <w:pPr>
              <w:jc w:val="left"/>
              <w:rPr>
                <w:rFonts w:cstheme="minorHAnsi"/>
                <w:sz w:val="18"/>
                <w:szCs w:val="18"/>
              </w:rPr>
            </w:pPr>
          </w:p>
        </w:tc>
      </w:tr>
    </w:tbl>
    <w:p w14:paraId="01C0BF7E" w14:textId="77777777" w:rsidR="006B0600" w:rsidRPr="00F55A8B" w:rsidRDefault="006B0600" w:rsidP="006B0600">
      <w:pPr>
        <w:rPr>
          <w:i/>
          <w:szCs w:val="22"/>
        </w:rPr>
      </w:pPr>
    </w:p>
    <w:sectPr w:rsidR="006B0600" w:rsidRPr="00F55A8B" w:rsidSect="00A84F1D">
      <w:footerReference w:type="default" r:id="rId29"/>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5A152" w14:textId="77777777" w:rsidR="007E4087" w:rsidRDefault="007E4087">
      <w:r>
        <w:separator/>
      </w:r>
    </w:p>
  </w:endnote>
  <w:endnote w:type="continuationSeparator" w:id="0">
    <w:p w14:paraId="2A965586" w14:textId="77777777" w:rsidR="007E4087" w:rsidRDefault="007E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4F8A0" w14:textId="77777777" w:rsidR="00161C31" w:rsidRPr="00D964B1" w:rsidRDefault="00161C31"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C14826">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C14826">
      <w:rPr>
        <w:rFonts w:ascii="Arial" w:hAnsi="Arial" w:cs="Arial"/>
        <w:b/>
        <w:noProof/>
        <w:sz w:val="16"/>
        <w:szCs w:val="22"/>
      </w:rPr>
      <w:t>64</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8190003"/>
      <w:docPartObj>
        <w:docPartGallery w:val="Page Numbers (Bottom of Page)"/>
        <w:docPartUnique/>
      </w:docPartObj>
    </w:sdtPr>
    <w:sdtEndPr>
      <w:rPr>
        <w:noProof/>
      </w:rPr>
    </w:sdtEndPr>
    <w:sdtContent>
      <w:p w14:paraId="6D6E251F" w14:textId="77777777" w:rsidR="00650788" w:rsidRDefault="00650788">
        <w:pPr>
          <w:pStyle w:val="Pta"/>
          <w:jc w:val="center"/>
        </w:pPr>
        <w:r>
          <w:fldChar w:fldCharType="begin"/>
        </w:r>
        <w:r>
          <w:instrText xml:space="preserve"> PAGE   \* MERGEFORMAT </w:instrText>
        </w:r>
        <w:r>
          <w:fldChar w:fldCharType="separate"/>
        </w:r>
        <w:r w:rsidR="00C14826">
          <w:rPr>
            <w:noProof/>
          </w:rPr>
          <w:t>64</w:t>
        </w:r>
        <w:r>
          <w:rPr>
            <w:noProof/>
          </w:rPr>
          <w:fldChar w:fldCharType="end"/>
        </w:r>
      </w:p>
    </w:sdtContent>
  </w:sdt>
  <w:p w14:paraId="35930E26" w14:textId="77777777" w:rsidR="00650788" w:rsidRDefault="00650788">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2A726" w14:textId="77777777" w:rsidR="007E4087" w:rsidRDefault="007E4087">
      <w:r>
        <w:separator/>
      </w:r>
    </w:p>
  </w:footnote>
  <w:footnote w:type="continuationSeparator" w:id="0">
    <w:p w14:paraId="32EA0A77" w14:textId="77777777" w:rsidR="007E4087" w:rsidRDefault="007E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9D76A" w14:textId="77777777" w:rsidR="00161C31" w:rsidRDefault="00161C31"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161C31" w:rsidRPr="00F53DA5" w:rsidRDefault="00161C31"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407CC" w14:textId="77777777" w:rsidR="00161C31" w:rsidRPr="00F74DD8" w:rsidRDefault="00161C31"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161C31" w:rsidRPr="00FF7FDE" w:rsidRDefault="00161C31"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C02E0" w14:textId="77777777" w:rsidR="00650788" w:rsidRPr="00DD27D1" w:rsidRDefault="00650788" w:rsidP="00E93F54">
    <w:pPr>
      <w:pStyle w:val="Hlavika"/>
      <w:tabs>
        <w:tab w:val="clear" w:pos="4536"/>
        <w:tab w:val="clear" w:pos="9072"/>
        <w:tab w:val="center" w:pos="1440"/>
        <w:tab w:val="right" w:pos="9540"/>
      </w:tabs>
      <w:rPr>
        <w:rFonts w:cs="Arial Narrow"/>
        <w:szCs w:val="22"/>
      </w:rPr>
    </w:pPr>
  </w:p>
  <w:p w14:paraId="3C370299" w14:textId="77777777" w:rsidR="00650788" w:rsidRPr="00EA5688" w:rsidRDefault="00650788" w:rsidP="00E93F54">
    <w:pPr>
      <w:pStyle w:val="Hlavika"/>
      <w:tabs>
        <w:tab w:val="clear" w:pos="4536"/>
        <w:tab w:val="center" w:pos="1440"/>
        <w:tab w:val="right" w:pos="9540"/>
      </w:tabs>
      <w:rPr>
        <w:rFonts w:cs="Arial Narrow"/>
        <w:szCs w:val="22"/>
      </w:rPr>
    </w:pPr>
  </w:p>
  <w:p w14:paraId="256B7C67" w14:textId="77777777" w:rsidR="00650788" w:rsidRPr="00EA5688" w:rsidRDefault="00650788" w:rsidP="00E93F54">
    <w:pPr>
      <w:pStyle w:val="Hlavika"/>
      <w:tabs>
        <w:tab w:val="clear" w:pos="4536"/>
        <w:tab w:val="center" w:pos="1440"/>
        <w:tab w:val="right" w:pos="9540"/>
      </w:tabs>
      <w:rPr>
        <w:rFonts w:cs="Arial Narrow"/>
        <w:szCs w:val="22"/>
      </w:rPr>
    </w:pPr>
  </w:p>
  <w:p w14:paraId="27904693" w14:textId="77777777" w:rsidR="00650788" w:rsidRPr="00DD27D1" w:rsidRDefault="00650788"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8"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2"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8"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1"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76"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3"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6"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87"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8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0"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1"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3"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98"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4"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6"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16"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8"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24"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27"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8"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0" w15:restartNumberingAfterBreak="0">
    <w:nsid w:val="73EA1F13"/>
    <w:multiLevelType w:val="multilevel"/>
    <w:tmpl w:val="D32E4B5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1"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3"/>
  </w:num>
  <w:num w:numId="2">
    <w:abstractNumId w:val="1"/>
  </w:num>
  <w:num w:numId="3">
    <w:abstractNumId w:val="123"/>
  </w:num>
  <w:num w:numId="4">
    <w:abstractNumId w:val="82"/>
  </w:num>
  <w:num w:numId="5">
    <w:abstractNumId w:val="105"/>
  </w:num>
  <w:num w:numId="6">
    <w:abstractNumId w:val="75"/>
  </w:num>
  <w:num w:numId="7">
    <w:abstractNumId w:val="85"/>
  </w:num>
  <w:num w:numId="8">
    <w:abstractNumId w:val="57"/>
  </w:num>
  <w:num w:numId="9">
    <w:abstractNumId w:val="115"/>
  </w:num>
  <w:num w:numId="10">
    <w:abstractNumId w:val="29"/>
  </w:num>
  <w:num w:numId="1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2"/>
  </w:num>
  <w:num w:numId="15">
    <w:abstractNumId w:val="129"/>
  </w:num>
  <w:num w:numId="16">
    <w:abstractNumId w:val="42"/>
  </w:num>
  <w:num w:numId="17">
    <w:abstractNumId w:val="102"/>
  </w:num>
  <w:num w:numId="18">
    <w:abstractNumId w:val="68"/>
  </w:num>
  <w:num w:numId="19">
    <w:abstractNumId w:val="16"/>
  </w:num>
  <w:num w:numId="20">
    <w:abstractNumId w:val="22"/>
  </w:num>
  <w:num w:numId="21">
    <w:abstractNumId w:val="63"/>
  </w:num>
  <w:num w:numId="22">
    <w:abstractNumId w:val="23"/>
  </w:num>
  <w:num w:numId="23">
    <w:abstractNumId w:val="45"/>
  </w:num>
  <w:num w:numId="24">
    <w:abstractNumId w:val="47"/>
  </w:num>
  <w:num w:numId="25">
    <w:abstractNumId w:val="32"/>
  </w:num>
  <w:num w:numId="26">
    <w:abstractNumId w:val="84"/>
  </w:num>
  <w:num w:numId="27">
    <w:abstractNumId w:val="26"/>
  </w:num>
  <w:num w:numId="28">
    <w:abstractNumId w:val="41"/>
  </w:num>
  <w:num w:numId="29">
    <w:abstractNumId w:val="39"/>
  </w:num>
  <w:num w:numId="30">
    <w:abstractNumId w:val="10"/>
  </w:num>
  <w:num w:numId="31">
    <w:abstractNumId w:val="13"/>
  </w:num>
  <w:num w:numId="32">
    <w:abstractNumId w:val="119"/>
  </w:num>
  <w:num w:numId="33">
    <w:abstractNumId w:val="133"/>
  </w:num>
  <w:num w:numId="34">
    <w:abstractNumId w:val="89"/>
  </w:num>
  <w:num w:numId="35">
    <w:abstractNumId w:val="107"/>
  </w:num>
  <w:num w:numId="36">
    <w:abstractNumId w:val="50"/>
  </w:num>
  <w:num w:numId="37">
    <w:abstractNumId w:val="103"/>
  </w:num>
  <w:num w:numId="38">
    <w:abstractNumId w:val="92"/>
  </w:num>
  <w:num w:numId="39">
    <w:abstractNumId w:val="130"/>
  </w:num>
  <w:num w:numId="40">
    <w:abstractNumId w:val="101"/>
  </w:num>
  <w:num w:numId="41">
    <w:abstractNumId w:val="51"/>
  </w:num>
  <w:num w:numId="42">
    <w:abstractNumId w:val="28"/>
  </w:num>
  <w:num w:numId="43">
    <w:abstractNumId w:val="19"/>
  </w:num>
  <w:num w:numId="44">
    <w:abstractNumId w:val="81"/>
  </w:num>
  <w:num w:numId="45">
    <w:abstractNumId w:val="71"/>
  </w:num>
  <w:num w:numId="46">
    <w:abstractNumId w:val="128"/>
  </w:num>
  <w:num w:numId="47">
    <w:abstractNumId w:val="64"/>
  </w:num>
  <w:num w:numId="48">
    <w:abstractNumId w:val="38"/>
  </w:num>
  <w:num w:numId="49">
    <w:abstractNumId w:val="110"/>
  </w:num>
  <w:num w:numId="50">
    <w:abstractNumId w:val="35"/>
  </w:num>
  <w:num w:numId="51">
    <w:abstractNumId w:val="120"/>
  </w:num>
  <w:num w:numId="52">
    <w:abstractNumId w:val="8"/>
  </w:num>
  <w:num w:numId="53">
    <w:abstractNumId w:val="79"/>
  </w:num>
  <w:num w:numId="54">
    <w:abstractNumId w:val="77"/>
  </w:num>
  <w:num w:numId="55">
    <w:abstractNumId w:val="52"/>
  </w:num>
  <w:num w:numId="56">
    <w:abstractNumId w:val="69"/>
  </w:num>
  <w:num w:numId="57">
    <w:abstractNumId w:val="53"/>
  </w:num>
  <w:num w:numId="58">
    <w:abstractNumId w:val="73"/>
  </w:num>
  <w:num w:numId="59">
    <w:abstractNumId w:val="114"/>
  </w:num>
  <w:num w:numId="60">
    <w:abstractNumId w:val="135"/>
  </w:num>
  <w:num w:numId="61">
    <w:abstractNumId w:val="56"/>
  </w:num>
  <w:num w:numId="62">
    <w:abstractNumId w:val="91"/>
  </w:num>
  <w:num w:numId="63">
    <w:abstractNumId w:val="46"/>
  </w:num>
  <w:num w:numId="64">
    <w:abstractNumId w:val="4"/>
  </w:num>
  <w:num w:numId="65">
    <w:abstractNumId w:val="118"/>
  </w:num>
  <w:num w:numId="66">
    <w:abstractNumId w:val="108"/>
  </w:num>
  <w:num w:numId="67">
    <w:abstractNumId w:val="59"/>
  </w:num>
  <w:num w:numId="68">
    <w:abstractNumId w:val="3"/>
  </w:num>
  <w:num w:numId="69">
    <w:abstractNumId w:val="18"/>
  </w:num>
  <w:num w:numId="70">
    <w:abstractNumId w:val="2"/>
  </w:num>
  <w:num w:numId="71">
    <w:abstractNumId w:val="44"/>
  </w:num>
  <w:num w:numId="72">
    <w:abstractNumId w:val="116"/>
  </w:num>
  <w:num w:numId="73">
    <w:abstractNumId w:val="21"/>
  </w:num>
  <w:num w:numId="74">
    <w:abstractNumId w:val="100"/>
  </w:num>
  <w:num w:numId="75">
    <w:abstractNumId w:val="98"/>
  </w:num>
  <w:num w:numId="76">
    <w:abstractNumId w:val="27"/>
  </w:num>
  <w:num w:numId="77">
    <w:abstractNumId w:val="138"/>
  </w:num>
  <w:num w:numId="78">
    <w:abstractNumId w:val="58"/>
  </w:num>
  <w:num w:numId="79">
    <w:abstractNumId w:val="87"/>
  </w:num>
  <w:num w:numId="80">
    <w:abstractNumId w:val="9"/>
  </w:num>
  <w:num w:numId="81">
    <w:abstractNumId w:val="80"/>
  </w:num>
  <w:num w:numId="82">
    <w:abstractNumId w:val="95"/>
  </w:num>
  <w:num w:numId="83">
    <w:abstractNumId w:val="137"/>
  </w:num>
  <w:num w:numId="84">
    <w:abstractNumId w:val="55"/>
  </w:num>
  <w:num w:numId="85">
    <w:abstractNumId w:val="49"/>
  </w:num>
  <w:num w:numId="86">
    <w:abstractNumId w:val="78"/>
  </w:num>
  <w:num w:numId="87">
    <w:abstractNumId w:val="34"/>
  </w:num>
  <w:num w:numId="88">
    <w:abstractNumId w:val="74"/>
  </w:num>
  <w:num w:numId="89">
    <w:abstractNumId w:val="11"/>
  </w:num>
  <w:num w:numId="90">
    <w:abstractNumId w:val="94"/>
  </w:num>
  <w:num w:numId="91">
    <w:abstractNumId w:val="65"/>
  </w:num>
  <w:num w:numId="92">
    <w:abstractNumId w:val="70"/>
  </w:num>
  <w:num w:numId="93">
    <w:abstractNumId w:val="7"/>
  </w:num>
  <w:num w:numId="94">
    <w:abstractNumId w:val="112"/>
  </w:num>
  <w:num w:numId="95">
    <w:abstractNumId w:val="96"/>
  </w:num>
  <w:num w:numId="96">
    <w:abstractNumId w:val="99"/>
  </w:num>
  <w:num w:numId="97">
    <w:abstractNumId w:val="12"/>
  </w:num>
  <w:num w:numId="98">
    <w:abstractNumId w:val="17"/>
  </w:num>
  <w:num w:numId="99">
    <w:abstractNumId w:val="60"/>
  </w:num>
  <w:num w:numId="100">
    <w:abstractNumId w:val="6"/>
  </w:num>
  <w:num w:numId="101">
    <w:abstractNumId w:val="76"/>
  </w:num>
  <w:num w:numId="102">
    <w:abstractNumId w:val="62"/>
  </w:num>
  <w:num w:numId="103">
    <w:abstractNumId w:val="136"/>
  </w:num>
  <w:num w:numId="104">
    <w:abstractNumId w:val="66"/>
  </w:num>
  <w:num w:numId="105">
    <w:abstractNumId w:val="106"/>
  </w:num>
  <w:num w:numId="106">
    <w:abstractNumId w:val="15"/>
  </w:num>
  <w:num w:numId="107">
    <w:abstractNumId w:val="37"/>
  </w:num>
  <w:num w:numId="108">
    <w:abstractNumId w:val="5"/>
  </w:num>
  <w:num w:numId="109">
    <w:abstractNumId w:val="111"/>
  </w:num>
  <w:num w:numId="110">
    <w:abstractNumId w:val="30"/>
  </w:num>
  <w:num w:numId="111">
    <w:abstractNumId w:val="121"/>
  </w:num>
  <w:num w:numId="112">
    <w:abstractNumId w:val="109"/>
  </w:num>
  <w:num w:numId="113">
    <w:abstractNumId w:val="134"/>
  </w:num>
  <w:num w:numId="114">
    <w:abstractNumId w:val="124"/>
  </w:num>
  <w:num w:numId="115">
    <w:abstractNumId w:val="125"/>
  </w:num>
  <w:num w:numId="116">
    <w:abstractNumId w:val="93"/>
  </w:num>
  <w:num w:numId="117">
    <w:abstractNumId w:val="132"/>
  </w:num>
  <w:num w:numId="118">
    <w:abstractNumId w:val="20"/>
  </w:num>
  <w:num w:numId="119">
    <w:abstractNumId w:val="14"/>
  </w:num>
  <w:num w:numId="120">
    <w:abstractNumId w:val="131"/>
  </w:num>
  <w:num w:numId="121">
    <w:abstractNumId w:val="43"/>
  </w:num>
  <w:num w:numId="122">
    <w:abstractNumId w:val="139"/>
  </w:num>
  <w:num w:numId="123">
    <w:abstractNumId w:val="1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8"/>
  </w:num>
  <w:num w:numId="128">
    <w:abstractNumId w:val="31"/>
  </w:num>
  <w:num w:numId="129">
    <w:abstractNumId w:val="24"/>
  </w:num>
  <w:num w:numId="130">
    <w:abstractNumId w:val="33"/>
  </w:num>
  <w:num w:numId="131">
    <w:abstractNumId w:val="36"/>
  </w:num>
  <w:num w:numId="132">
    <w:abstractNumId w:val="54"/>
  </w:num>
  <w:num w:numId="133">
    <w:abstractNumId w:val="127"/>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7"/>
  </w:num>
  <w:num w:numId="136">
    <w:abstractNumId w:val="25"/>
  </w:num>
  <w:num w:numId="137">
    <w:abstractNumId w:val="48"/>
  </w:num>
  <w:num w:numId="138">
    <w:abstractNumId w:val="83"/>
  </w:num>
  <w:num w:numId="139">
    <w:abstractNumId w:val="72"/>
  </w:num>
  <w:num w:numId="140">
    <w:abstractNumId w:val="9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8FA"/>
    <w:rsid w:val="0004695D"/>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193A"/>
    <w:rsid w:val="000722A6"/>
    <w:rsid w:val="00072506"/>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C9E"/>
    <w:rsid w:val="00153005"/>
    <w:rsid w:val="001531E8"/>
    <w:rsid w:val="001542FA"/>
    <w:rsid w:val="00154958"/>
    <w:rsid w:val="00154C27"/>
    <w:rsid w:val="001552F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62D"/>
    <w:rsid w:val="00195741"/>
    <w:rsid w:val="00195984"/>
    <w:rsid w:val="00195A02"/>
    <w:rsid w:val="00195A63"/>
    <w:rsid w:val="00196BF9"/>
    <w:rsid w:val="00197973"/>
    <w:rsid w:val="00197F97"/>
    <w:rsid w:val="001A025C"/>
    <w:rsid w:val="001A08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AAE"/>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29A"/>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4BB4"/>
    <w:rsid w:val="002458B8"/>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49BF"/>
    <w:rsid w:val="002F5985"/>
    <w:rsid w:val="002F5D7F"/>
    <w:rsid w:val="002F619A"/>
    <w:rsid w:val="002F6962"/>
    <w:rsid w:val="002F6BB6"/>
    <w:rsid w:val="002F75E3"/>
    <w:rsid w:val="002F780C"/>
    <w:rsid w:val="003001FC"/>
    <w:rsid w:val="00300353"/>
    <w:rsid w:val="00300901"/>
    <w:rsid w:val="003009AF"/>
    <w:rsid w:val="0030193E"/>
    <w:rsid w:val="003022F0"/>
    <w:rsid w:val="003037ED"/>
    <w:rsid w:val="00304550"/>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B9"/>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4B9"/>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C4B"/>
    <w:rsid w:val="00385127"/>
    <w:rsid w:val="00385BE5"/>
    <w:rsid w:val="00385EAE"/>
    <w:rsid w:val="00386551"/>
    <w:rsid w:val="00386572"/>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73"/>
    <w:rsid w:val="003A4416"/>
    <w:rsid w:val="003A54DE"/>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5B58"/>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3221"/>
    <w:rsid w:val="00433271"/>
    <w:rsid w:val="0043350F"/>
    <w:rsid w:val="004338FC"/>
    <w:rsid w:val="00433BC8"/>
    <w:rsid w:val="0043432F"/>
    <w:rsid w:val="0043497C"/>
    <w:rsid w:val="00434ABF"/>
    <w:rsid w:val="00434DD0"/>
    <w:rsid w:val="0043528E"/>
    <w:rsid w:val="004355A2"/>
    <w:rsid w:val="00435D45"/>
    <w:rsid w:val="00435F72"/>
    <w:rsid w:val="00436929"/>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9A8"/>
    <w:rsid w:val="00454A84"/>
    <w:rsid w:val="00454D51"/>
    <w:rsid w:val="00455793"/>
    <w:rsid w:val="00455A35"/>
    <w:rsid w:val="00455BE7"/>
    <w:rsid w:val="004567EA"/>
    <w:rsid w:val="00456E76"/>
    <w:rsid w:val="00456EC8"/>
    <w:rsid w:val="00457255"/>
    <w:rsid w:val="004573BA"/>
    <w:rsid w:val="00457467"/>
    <w:rsid w:val="0046183A"/>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3D9"/>
    <w:rsid w:val="0055389E"/>
    <w:rsid w:val="005538B7"/>
    <w:rsid w:val="00554939"/>
    <w:rsid w:val="005557FC"/>
    <w:rsid w:val="005577D8"/>
    <w:rsid w:val="005578D6"/>
    <w:rsid w:val="0056042C"/>
    <w:rsid w:val="0056099B"/>
    <w:rsid w:val="00560A8C"/>
    <w:rsid w:val="00560C93"/>
    <w:rsid w:val="00563B2B"/>
    <w:rsid w:val="00563B62"/>
    <w:rsid w:val="005644C0"/>
    <w:rsid w:val="0056452F"/>
    <w:rsid w:val="00564917"/>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6AA"/>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1E"/>
    <w:rsid w:val="00621A5A"/>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67ED"/>
    <w:rsid w:val="00656CE4"/>
    <w:rsid w:val="00656FA8"/>
    <w:rsid w:val="00660424"/>
    <w:rsid w:val="00660701"/>
    <w:rsid w:val="006616DF"/>
    <w:rsid w:val="00662477"/>
    <w:rsid w:val="006635A5"/>
    <w:rsid w:val="00663B5E"/>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12BB"/>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382"/>
    <w:rsid w:val="00755EED"/>
    <w:rsid w:val="007567CA"/>
    <w:rsid w:val="00756900"/>
    <w:rsid w:val="00756EB0"/>
    <w:rsid w:val="00756EF1"/>
    <w:rsid w:val="00757AAE"/>
    <w:rsid w:val="00757CF8"/>
    <w:rsid w:val="00757DA5"/>
    <w:rsid w:val="0076047D"/>
    <w:rsid w:val="007609C0"/>
    <w:rsid w:val="0076122C"/>
    <w:rsid w:val="0076188F"/>
    <w:rsid w:val="00761BAC"/>
    <w:rsid w:val="00761F38"/>
    <w:rsid w:val="00762BE9"/>
    <w:rsid w:val="00763336"/>
    <w:rsid w:val="00763350"/>
    <w:rsid w:val="00763BD3"/>
    <w:rsid w:val="00763BEA"/>
    <w:rsid w:val="00763E05"/>
    <w:rsid w:val="00763F53"/>
    <w:rsid w:val="007646CF"/>
    <w:rsid w:val="00764722"/>
    <w:rsid w:val="00764C35"/>
    <w:rsid w:val="00764FCC"/>
    <w:rsid w:val="00765593"/>
    <w:rsid w:val="00765C1B"/>
    <w:rsid w:val="0076724A"/>
    <w:rsid w:val="00767C9B"/>
    <w:rsid w:val="00767D86"/>
    <w:rsid w:val="0077048F"/>
    <w:rsid w:val="007709CD"/>
    <w:rsid w:val="00770B77"/>
    <w:rsid w:val="00770C15"/>
    <w:rsid w:val="00770C2D"/>
    <w:rsid w:val="007723F4"/>
    <w:rsid w:val="00772460"/>
    <w:rsid w:val="007732EF"/>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59EE"/>
    <w:rsid w:val="0080677D"/>
    <w:rsid w:val="008068BC"/>
    <w:rsid w:val="00806E95"/>
    <w:rsid w:val="00807471"/>
    <w:rsid w:val="008074F6"/>
    <w:rsid w:val="008076D8"/>
    <w:rsid w:val="008077C2"/>
    <w:rsid w:val="00807D5C"/>
    <w:rsid w:val="00807D65"/>
    <w:rsid w:val="00807E54"/>
    <w:rsid w:val="008105E4"/>
    <w:rsid w:val="008108E1"/>
    <w:rsid w:val="008109FB"/>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6165"/>
    <w:rsid w:val="00837669"/>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4F"/>
    <w:rsid w:val="00853296"/>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5EE"/>
    <w:rsid w:val="00893E1F"/>
    <w:rsid w:val="00893EF1"/>
    <w:rsid w:val="00894BF2"/>
    <w:rsid w:val="00895660"/>
    <w:rsid w:val="0089604C"/>
    <w:rsid w:val="00896EC4"/>
    <w:rsid w:val="008976E1"/>
    <w:rsid w:val="008979BF"/>
    <w:rsid w:val="00897B5A"/>
    <w:rsid w:val="00897D0B"/>
    <w:rsid w:val="008A0448"/>
    <w:rsid w:val="008A05D0"/>
    <w:rsid w:val="008A1044"/>
    <w:rsid w:val="008A127A"/>
    <w:rsid w:val="008A1E0D"/>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B7EA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F16"/>
    <w:rsid w:val="008D7421"/>
    <w:rsid w:val="008D7994"/>
    <w:rsid w:val="008E04EB"/>
    <w:rsid w:val="008E052B"/>
    <w:rsid w:val="008E0CCE"/>
    <w:rsid w:val="008E0DB7"/>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FE6"/>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9AB"/>
    <w:rsid w:val="00906A84"/>
    <w:rsid w:val="0090741B"/>
    <w:rsid w:val="00907508"/>
    <w:rsid w:val="009077AE"/>
    <w:rsid w:val="00907DF7"/>
    <w:rsid w:val="00907FC8"/>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70E"/>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949"/>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FAE"/>
    <w:rsid w:val="00AB05D8"/>
    <w:rsid w:val="00AB072C"/>
    <w:rsid w:val="00AB0CE4"/>
    <w:rsid w:val="00AB160E"/>
    <w:rsid w:val="00AB203B"/>
    <w:rsid w:val="00AB25BA"/>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147B"/>
    <w:rsid w:val="00AE14BF"/>
    <w:rsid w:val="00AE14E4"/>
    <w:rsid w:val="00AE1939"/>
    <w:rsid w:val="00AE197A"/>
    <w:rsid w:val="00AE1AA7"/>
    <w:rsid w:val="00AE1B9C"/>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599"/>
    <w:rsid w:val="00B558E6"/>
    <w:rsid w:val="00B55A63"/>
    <w:rsid w:val="00B55EF6"/>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687"/>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9C9"/>
    <w:rsid w:val="00B93D36"/>
    <w:rsid w:val="00B94340"/>
    <w:rsid w:val="00B949D4"/>
    <w:rsid w:val="00B952A3"/>
    <w:rsid w:val="00B95769"/>
    <w:rsid w:val="00B96002"/>
    <w:rsid w:val="00B96207"/>
    <w:rsid w:val="00B96F83"/>
    <w:rsid w:val="00B979BA"/>
    <w:rsid w:val="00B97A6D"/>
    <w:rsid w:val="00B97ED5"/>
    <w:rsid w:val="00BA0571"/>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7720"/>
    <w:rsid w:val="00C008E0"/>
    <w:rsid w:val="00C00A9D"/>
    <w:rsid w:val="00C01168"/>
    <w:rsid w:val="00C014D2"/>
    <w:rsid w:val="00C01894"/>
    <w:rsid w:val="00C0197C"/>
    <w:rsid w:val="00C0207B"/>
    <w:rsid w:val="00C0414A"/>
    <w:rsid w:val="00C0454F"/>
    <w:rsid w:val="00C04D06"/>
    <w:rsid w:val="00C050CF"/>
    <w:rsid w:val="00C054DD"/>
    <w:rsid w:val="00C0558A"/>
    <w:rsid w:val="00C057A7"/>
    <w:rsid w:val="00C05D57"/>
    <w:rsid w:val="00C06E1B"/>
    <w:rsid w:val="00C070BA"/>
    <w:rsid w:val="00C071A8"/>
    <w:rsid w:val="00C07FB3"/>
    <w:rsid w:val="00C100C1"/>
    <w:rsid w:val="00C10433"/>
    <w:rsid w:val="00C108BD"/>
    <w:rsid w:val="00C10931"/>
    <w:rsid w:val="00C10A9F"/>
    <w:rsid w:val="00C11397"/>
    <w:rsid w:val="00C123E4"/>
    <w:rsid w:val="00C14826"/>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2D1A"/>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31262"/>
    <w:rsid w:val="00C3144C"/>
    <w:rsid w:val="00C31474"/>
    <w:rsid w:val="00C31F59"/>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B7A"/>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F3"/>
    <w:rsid w:val="00CD443D"/>
    <w:rsid w:val="00CD4682"/>
    <w:rsid w:val="00CD46D3"/>
    <w:rsid w:val="00CD48DA"/>
    <w:rsid w:val="00CD5349"/>
    <w:rsid w:val="00CD58DF"/>
    <w:rsid w:val="00CD5DC5"/>
    <w:rsid w:val="00CD63CD"/>
    <w:rsid w:val="00CD698D"/>
    <w:rsid w:val="00CD6B4F"/>
    <w:rsid w:val="00CD6B71"/>
    <w:rsid w:val="00CD736B"/>
    <w:rsid w:val="00CD751D"/>
    <w:rsid w:val="00CD7A68"/>
    <w:rsid w:val="00CD7E65"/>
    <w:rsid w:val="00CE03F3"/>
    <w:rsid w:val="00CE085E"/>
    <w:rsid w:val="00CE0E81"/>
    <w:rsid w:val="00CE1344"/>
    <w:rsid w:val="00CE15E3"/>
    <w:rsid w:val="00CE223E"/>
    <w:rsid w:val="00CE2B0C"/>
    <w:rsid w:val="00CE2F90"/>
    <w:rsid w:val="00CE32DA"/>
    <w:rsid w:val="00CE3E89"/>
    <w:rsid w:val="00CE3E97"/>
    <w:rsid w:val="00CE4A22"/>
    <w:rsid w:val="00CE4A30"/>
    <w:rsid w:val="00CE4A82"/>
    <w:rsid w:val="00CE4B4C"/>
    <w:rsid w:val="00CE53D2"/>
    <w:rsid w:val="00CE6B85"/>
    <w:rsid w:val="00CE70C3"/>
    <w:rsid w:val="00CF0312"/>
    <w:rsid w:val="00CF0EFD"/>
    <w:rsid w:val="00CF1037"/>
    <w:rsid w:val="00CF2F32"/>
    <w:rsid w:val="00CF39AA"/>
    <w:rsid w:val="00CF3E57"/>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7D9"/>
    <w:rsid w:val="00D3191A"/>
    <w:rsid w:val="00D31E61"/>
    <w:rsid w:val="00D32449"/>
    <w:rsid w:val="00D325AA"/>
    <w:rsid w:val="00D325D0"/>
    <w:rsid w:val="00D3308D"/>
    <w:rsid w:val="00D3355D"/>
    <w:rsid w:val="00D33E20"/>
    <w:rsid w:val="00D34479"/>
    <w:rsid w:val="00D348B6"/>
    <w:rsid w:val="00D348E6"/>
    <w:rsid w:val="00D35867"/>
    <w:rsid w:val="00D35E80"/>
    <w:rsid w:val="00D35E9C"/>
    <w:rsid w:val="00D36F05"/>
    <w:rsid w:val="00D370FD"/>
    <w:rsid w:val="00D37249"/>
    <w:rsid w:val="00D40E7A"/>
    <w:rsid w:val="00D41802"/>
    <w:rsid w:val="00D4369D"/>
    <w:rsid w:val="00D437B9"/>
    <w:rsid w:val="00D43C84"/>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6F31"/>
    <w:rsid w:val="00D87055"/>
    <w:rsid w:val="00D90558"/>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4332"/>
    <w:rsid w:val="00DA6531"/>
    <w:rsid w:val="00DA65BF"/>
    <w:rsid w:val="00DA664D"/>
    <w:rsid w:val="00DA6985"/>
    <w:rsid w:val="00DA6AE0"/>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33B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E33"/>
    <w:rsid w:val="00DF404A"/>
    <w:rsid w:val="00DF477B"/>
    <w:rsid w:val="00DF488C"/>
    <w:rsid w:val="00DF4D45"/>
    <w:rsid w:val="00DF4EB8"/>
    <w:rsid w:val="00DF5659"/>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658C"/>
    <w:rsid w:val="00E06628"/>
    <w:rsid w:val="00E06A9D"/>
    <w:rsid w:val="00E071C7"/>
    <w:rsid w:val="00E11C95"/>
    <w:rsid w:val="00E125E7"/>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8B4"/>
    <w:rsid w:val="00E5601C"/>
    <w:rsid w:val="00E56073"/>
    <w:rsid w:val="00E5671A"/>
    <w:rsid w:val="00E56E23"/>
    <w:rsid w:val="00E56F68"/>
    <w:rsid w:val="00E57476"/>
    <w:rsid w:val="00E57604"/>
    <w:rsid w:val="00E57AF7"/>
    <w:rsid w:val="00E57CBF"/>
    <w:rsid w:val="00E57EF3"/>
    <w:rsid w:val="00E60B77"/>
    <w:rsid w:val="00E60C7C"/>
    <w:rsid w:val="00E60FF4"/>
    <w:rsid w:val="00E6106B"/>
    <w:rsid w:val="00E620DE"/>
    <w:rsid w:val="00E6336D"/>
    <w:rsid w:val="00E64077"/>
    <w:rsid w:val="00E64219"/>
    <w:rsid w:val="00E642AA"/>
    <w:rsid w:val="00E64315"/>
    <w:rsid w:val="00E645D5"/>
    <w:rsid w:val="00E64617"/>
    <w:rsid w:val="00E64B5C"/>
    <w:rsid w:val="00E65FF0"/>
    <w:rsid w:val="00E66348"/>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39AC"/>
    <w:rsid w:val="00EB4661"/>
    <w:rsid w:val="00EB4DA8"/>
    <w:rsid w:val="00EB6AA2"/>
    <w:rsid w:val="00EB72C2"/>
    <w:rsid w:val="00EC0D21"/>
    <w:rsid w:val="00EC14AF"/>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3254"/>
    <w:rsid w:val="00EF374B"/>
    <w:rsid w:val="00EF3B43"/>
    <w:rsid w:val="00EF3C81"/>
    <w:rsid w:val="00EF3CD9"/>
    <w:rsid w:val="00EF43AB"/>
    <w:rsid w:val="00EF5223"/>
    <w:rsid w:val="00EF525C"/>
    <w:rsid w:val="00EF55A3"/>
    <w:rsid w:val="00EF583D"/>
    <w:rsid w:val="00EF6399"/>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4EB3"/>
    <w:rsid w:val="00F453C8"/>
    <w:rsid w:val="00F456F6"/>
    <w:rsid w:val="00F4595F"/>
    <w:rsid w:val="00F468A9"/>
    <w:rsid w:val="00F472A0"/>
    <w:rsid w:val="00F4794C"/>
    <w:rsid w:val="00F47A07"/>
    <w:rsid w:val="00F47C6B"/>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A9"/>
    <w:rsid w:val="00F90B16"/>
    <w:rsid w:val="00F91491"/>
    <w:rsid w:val="00F9231E"/>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46C"/>
    <w:rsid w:val="00FA34E5"/>
    <w:rsid w:val="00FA3733"/>
    <w:rsid w:val="00FA4CCB"/>
    <w:rsid w:val="00FA4FA6"/>
    <w:rsid w:val="00FA5168"/>
    <w:rsid w:val="00FA51B8"/>
    <w:rsid w:val="00FA54D7"/>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registeruz.sk"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3.emf"/><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hyperlink" Target="https://www.uvo.gov.sk/legislativametodika-dohlad/jednotny-europsky-dokument-605.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Súťažné_podklady_a_návrh_zmluvy_-Služby_podpory_prevádzky_a_rozvoja_sieťove" edit="true"/>
    <f:field ref="objsubject" par="" text="" edit="true"/>
    <f:field ref="objcreatedby" par="" text="Novák, Matúš"/>
    <f:field ref="objcreatedat" par="" date="2020-06-12T11:17:14" text="12.6.2020 11:17:14"/>
    <f:field ref="objchangedby" par="" text="Novák, Matúš"/>
    <f:field ref="objmodifiedat" par="" date="2020-06-12T11:18:49" text="12.6.2020 11:18:49"/>
    <f:field ref="doc_FSCFOLIO_1_1001_FieldDocumentNumber" par="" text=""/>
    <f:field ref="doc_FSCFOLIO_1_1001_FieldSubject" par="" text=""/>
    <f:field ref="FSCFOLIO_1_1001_FieldCurrentUser" par="" text="Ing. Miroslav Gáborčík"/>
    <f:field ref="CCAPRECONFIG_15_1001_Objektname" par="" text="Súťažné_podklady_a_návrh_zmluvy_-Služby_podpory_prevádzky_a_rozvoja_sieťov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1F5CAA4-A374-440B-B5F1-99447AD6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17181</Words>
  <Characters>108797</Characters>
  <Application>Microsoft Office Word</Application>
  <DocSecurity>0</DocSecurity>
  <Lines>906</Lines>
  <Paragraphs>251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125727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3</cp:revision>
  <dcterms:created xsi:type="dcterms:W3CDTF">2020-11-10T18:04:00Z</dcterms:created>
  <dcterms:modified xsi:type="dcterms:W3CDTF">2020-11-10T18:05:00Z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_x000d_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_x000d_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Michal Luciak_x000d_
_x000d_
_x000d_
_x000d_
_x000d_
_x000d_
_x000d_
_x000d_
_x000d_
Matúš Sopata_x000d_
_x000d_
_x000d_
_x000d_
_x000d_
_x000d_
_x000d_
_x000d_
_x000d_
_x000d_
Silvia Böhmerová v.z. Katarína Krempaská_x000d_
_x000d_
_x000d_
_x000d_
_x000d_
_x000d_
_x000d_
_x000d_
_x000d_
_x000d_
_x000d_
_x000d_
Katarína Krempaská_x000d_
_x000d_
_x000d_
_x000d_
_x000d_
_x000d_
_x000d_
_x000d_
_x000d_
_x000d_
_x000d_
_x000d_
_x000d_
Juraj Hušek_x000d_
_x000d_
_x000d_
_x000d_
_x000d_
_x000d_
_x000d_
_x000d_
_x000d_
_x000d_
_x000d_
_x000d_
_x000d_
_x000d_
Miroslav Gáborčík</vt:lpwstr>
  </property>
  <property fmtid="{D5CDD505-2E9C-101B-9397-08002B2CF9AE}" pid="32" name="FSC#SKMSPRECONFIG@10.5055:ms_vyjodporucatel_02_rola">
    <vt:lpwstr>_x000d_
štátny tajomník_x000d_
kancelária štátneho tajomníka i._x000d_
_x000d_
_x000d_
_x000d_
_x000d_
_x000d_
_x000d_
_x000d_
generálny riaditeľ právnej sekcie_x000d_
právna sekcia_x000d_
_x000d_
_x000d_
_x000d_
_x000d_
_x000d_
_x000d_
_x000d_
_x000d_
_x000d_
riaditeľka odboru_x000d_
odbor financovania úradu_x000d_
_x000d_
_x000d_
_x000d_
_x000d_
_x000d_
_x000d_
_x000d_
_x000d_
_x000d_
_x000d_
referent_x000d_
odbor financovania úradu_x000d_
_x000d_
_x000d_
_x000d_
_x000d_
_x000d_
_x000d_
_x000d_
_x000d_
_x000d_
_x000d_</vt:lpwstr>
  </property>
  <property fmtid="{D5CDD505-2E9C-101B-9397-08002B2CF9AE}" pid="33" name="FSC#SKMSPRECONFIG@10.5055:ms_vyjodporucatel_03_parafa1">
    <vt:lpwstr>_x000d_
_x000d_
_x000d_
_x000d_
</vt:lpwstr>
  </property>
  <property fmtid="{D5CDD505-2E9C-101B-9397-08002B2CF9AE}" pid="34" name="FSC#SKMSPRECONFIG@10.5055:ms_vyjodporucatel_04_parafa2">
    <vt:lpwstr>_x000d_
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12. 6. 2020, 11:17</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12. 6. 2020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12.6.2020, 11:17</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12.06.2020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*COO.2145.100.9.3323760*</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COO.2145.100.9.3323760</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