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62A3" w14:textId="06BACBD1" w:rsidR="00053B5C" w:rsidRPr="006E6A0B" w:rsidRDefault="007C473D" w:rsidP="007C473D">
      <w:pPr>
        <w:jc w:val="both"/>
        <w:rPr>
          <w:rFonts w:cstheme="minorHAnsi"/>
          <w:b/>
          <w:bCs/>
          <w:sz w:val="28"/>
          <w:szCs w:val="28"/>
        </w:rPr>
      </w:pPr>
      <w:r w:rsidRPr="006E6A0B">
        <w:rPr>
          <w:rFonts w:cstheme="minorHAnsi"/>
          <w:b/>
          <w:bCs/>
          <w:sz w:val="28"/>
          <w:szCs w:val="28"/>
        </w:rPr>
        <w:t>Vysvetlenie súťažných podkladov č. 3 zo dňa 15.10.2020</w:t>
      </w:r>
    </w:p>
    <w:p w14:paraId="4729C633" w14:textId="28A571FD" w:rsidR="007C473D" w:rsidRPr="007C473D" w:rsidRDefault="007C473D" w:rsidP="007C473D">
      <w:pPr>
        <w:jc w:val="both"/>
        <w:rPr>
          <w:rFonts w:cstheme="minorHAnsi"/>
        </w:rPr>
      </w:pPr>
    </w:p>
    <w:p w14:paraId="6E12BA1E" w14:textId="5BF11253" w:rsidR="007C473D" w:rsidRPr="007C473D" w:rsidRDefault="007C473D" w:rsidP="007C473D">
      <w:pPr>
        <w:jc w:val="both"/>
        <w:rPr>
          <w:rFonts w:cstheme="minorHAnsi"/>
        </w:rPr>
      </w:pPr>
      <w:r w:rsidRPr="007C473D">
        <w:rPr>
          <w:rFonts w:cstheme="minorHAnsi"/>
        </w:rPr>
        <w:t>Otázka – text:</w:t>
      </w:r>
    </w:p>
    <w:p w14:paraId="57C05F72" w14:textId="7BE01502" w:rsidR="007C473D" w:rsidRDefault="007C473D" w:rsidP="00430716">
      <w:pPr>
        <w:rPr>
          <w:rFonts w:cstheme="minorHAnsi"/>
          <w:color w:val="333333"/>
          <w:shd w:val="clear" w:color="auto" w:fill="FFFFFF"/>
        </w:rPr>
      </w:pPr>
      <w:r w:rsidRPr="007C473D">
        <w:rPr>
          <w:rFonts w:cstheme="minorHAnsi"/>
          <w:color w:val="333333"/>
          <w:shd w:val="clear" w:color="auto" w:fill="FFFFFF"/>
        </w:rPr>
        <w:t>Na otázku či neuvažuje obstarávateľ o zrušení verejnej súťaže ste odpovedali, že máte za to že sa jedná o</w:t>
      </w:r>
      <w:r w:rsidR="00430716">
        <w:rPr>
          <w:rFonts w:cstheme="minorHAnsi"/>
          <w:color w:val="333333"/>
          <w:shd w:val="clear" w:color="auto" w:fill="FFFFFF"/>
        </w:rPr>
        <w:t xml:space="preserve"> </w:t>
      </w:r>
      <w:r w:rsidRPr="007C473D">
        <w:rPr>
          <w:rFonts w:cstheme="minorHAnsi"/>
          <w:color w:val="333333"/>
          <w:shd w:val="clear" w:color="auto" w:fill="FFFFFF"/>
        </w:rPr>
        <w:t>nie náročnú zákazku.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 xml:space="preserve">Mám za to že umiestnenie vzhľadom na hlučnosť a odvod spalín nie je vhodné. Avšak ak sa aj napriek tomu vysúťaží dodávateľ na základe </w:t>
      </w:r>
      <w:bookmarkStart w:id="0" w:name="_Hlk53662078"/>
      <w:r w:rsidRPr="007C473D">
        <w:rPr>
          <w:rFonts w:cstheme="minorHAnsi"/>
          <w:color w:val="333333"/>
          <w:shd w:val="clear" w:color="auto" w:fill="FFFFFF"/>
        </w:rPr>
        <w:t>predloženého výkazu výmer</w:t>
      </w:r>
      <w:bookmarkEnd w:id="0"/>
      <w:r w:rsidRPr="007C473D">
        <w:rPr>
          <w:rFonts w:cstheme="minorHAnsi"/>
          <w:color w:val="333333"/>
          <w:shd w:val="clear" w:color="auto" w:fill="FFFFFF"/>
        </w:rPr>
        <w:t>, ako bude riešený problém ktorý môže vzniknúť s nevhodnosti umiestnenia daného zariad</w:t>
      </w:r>
      <w:r>
        <w:rPr>
          <w:rFonts w:cstheme="minorHAnsi"/>
          <w:color w:val="333333"/>
          <w:shd w:val="clear" w:color="auto" w:fill="FFFFFF"/>
        </w:rPr>
        <w:t>e</w:t>
      </w:r>
      <w:r w:rsidRPr="007C473D">
        <w:rPr>
          <w:rFonts w:cstheme="minorHAnsi"/>
          <w:color w:val="333333"/>
          <w:shd w:val="clear" w:color="auto" w:fill="FFFFFF"/>
        </w:rPr>
        <w:t>nia, ktoré určil obstarávateľ.</w:t>
      </w:r>
    </w:p>
    <w:p w14:paraId="339DF949" w14:textId="6987DA7F" w:rsidR="007C473D" w:rsidRPr="005F1065" w:rsidRDefault="007C473D" w:rsidP="007C473D">
      <w:pPr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t>Odpoveď:</w:t>
      </w:r>
    </w:p>
    <w:p w14:paraId="1BD619BF" w14:textId="740EEF74" w:rsidR="007C473D" w:rsidRPr="005F1065" w:rsidRDefault="007C473D" w:rsidP="007C473D">
      <w:pPr>
        <w:jc w:val="both"/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t xml:space="preserve">Ohľadom </w:t>
      </w:r>
      <w:r w:rsidR="00430716" w:rsidRPr="005F1065">
        <w:rPr>
          <w:rFonts w:cstheme="minorHAnsi"/>
          <w:color w:val="FF0000"/>
          <w:shd w:val="clear" w:color="auto" w:fill="FFFFFF"/>
        </w:rPr>
        <w:t xml:space="preserve">nevhodnosti </w:t>
      </w:r>
      <w:r w:rsidRPr="005F1065">
        <w:rPr>
          <w:rFonts w:cstheme="minorHAnsi"/>
          <w:color w:val="FF0000"/>
          <w:shd w:val="clear" w:color="auto" w:fill="FFFFFF"/>
        </w:rPr>
        <w:t xml:space="preserve">umiestnenia generátora je názor subjektívny. Ešte raz pripomíname, že </w:t>
      </w:r>
      <w:r w:rsidRPr="005F1065">
        <w:rPr>
          <w:rFonts w:cstheme="minorHAnsi"/>
          <w:color w:val="FF0000"/>
          <w:shd w:val="clear" w:color="auto" w:fill="FFFFFF"/>
        </w:rPr>
        <w:t>predmetné obstarávanie sa týka zákazky s nízkou hodnotou a predmet plnenia zákazky bol určený spôsobom „Navrhni a postav”</w:t>
      </w:r>
      <w:r w:rsidRPr="005F1065">
        <w:rPr>
          <w:rFonts w:cstheme="minorHAnsi"/>
          <w:color w:val="FF0000"/>
          <w:shd w:val="clear" w:color="auto" w:fill="FFFFFF"/>
        </w:rPr>
        <w:t xml:space="preserve">, avšak </w:t>
      </w:r>
      <w:r w:rsidRPr="005F1065">
        <w:rPr>
          <w:rFonts w:cstheme="minorHAnsi"/>
          <w:color w:val="FF0000"/>
          <w:shd w:val="clear" w:color="auto" w:fill="FFFFFF"/>
        </w:rPr>
        <w:t>Verejný obstarávateľ požaduje Dielo zrealizovať v zmysle platnej legislatívy s dodržaním STN resp. európskych noriem</w:t>
      </w:r>
      <w:r w:rsidR="00430716" w:rsidRPr="005F1065">
        <w:rPr>
          <w:rFonts w:cstheme="minorHAnsi"/>
          <w:color w:val="FF0000"/>
          <w:shd w:val="clear" w:color="auto" w:fill="FFFFFF"/>
        </w:rPr>
        <w:t xml:space="preserve"> </w:t>
      </w:r>
      <w:r w:rsidR="007173C6">
        <w:rPr>
          <w:rFonts w:cstheme="minorHAnsi"/>
          <w:color w:val="FF0000"/>
          <w:shd w:val="clear" w:color="auto" w:fill="FFFFFF"/>
        </w:rPr>
        <w:t>a</w:t>
      </w:r>
      <w:r w:rsidR="00430716" w:rsidRPr="005F1065">
        <w:rPr>
          <w:rFonts w:cstheme="minorHAnsi"/>
          <w:color w:val="FF0000"/>
          <w:shd w:val="clear" w:color="auto" w:fill="FFFFFF"/>
        </w:rPr>
        <w:t xml:space="preserve"> požiadaviek verejného obstarávateľa.</w:t>
      </w:r>
    </w:p>
    <w:p w14:paraId="4A58EBD1" w14:textId="7C968882" w:rsidR="007C473D" w:rsidRDefault="007C473D" w:rsidP="007C473D">
      <w:pPr>
        <w:rPr>
          <w:rFonts w:cstheme="minorHAnsi"/>
          <w:color w:val="333333"/>
          <w:shd w:val="clear" w:color="auto" w:fill="FFFFFF"/>
        </w:rPr>
      </w:pPr>
      <w:r w:rsidRPr="007C473D">
        <w:rPr>
          <w:rFonts w:cstheme="minorHAnsi"/>
          <w:color w:val="333333"/>
        </w:rPr>
        <w:br/>
      </w:r>
      <w:r>
        <w:rPr>
          <w:rFonts w:cstheme="minorHAnsi"/>
          <w:color w:val="333333"/>
          <w:shd w:val="clear" w:color="auto" w:fill="FFFFFF"/>
        </w:rPr>
        <w:t>O</w:t>
      </w:r>
      <w:r w:rsidRPr="007C473D">
        <w:rPr>
          <w:rFonts w:cstheme="minorHAnsi"/>
          <w:color w:val="333333"/>
          <w:shd w:val="clear" w:color="auto" w:fill="FFFFFF"/>
        </w:rPr>
        <w:t>tázky :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Čo ak hluková štúdia, ktorú úspešný uchádzač dá vypracovať uvedie že dané zariadenie s hlučnosťou do 75dBA / 7m nie je možné na danom mieste umiestniť a dané zariadenie už bude objednané ? Alebo ak z hlukovej štúdie bude nutné realizovať odhlučnenie, napr. protihlukovou stenou ktorej náklady môžu byť rádovo v tisíckach EUR ? Budú tieto práce akceptované ako práce naviac?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Alebo bude na odhlučnenie v zmysle hlukovej štúdie nové obstaranie a nemusí byť realizované 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 xml:space="preserve">V zmysle obstarania je požadovaný generátor s predpísanou hlučnosťou a následne hluková skúška. Výsledkom hlukovej skúšky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môe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 xml:space="preserve"> byť len informácie kde je aká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hlučosť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>. Zadanie bolo splnené - generátor má deklarovanú hlučnosť a bola zrealizovaná hluková skúška.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Uchádzač nepozná miestne pomery a pokiaľ nie je vypracovaná hluková štúdia nevie kvalifikovane odhadnúť či budú splnené hlukové limity.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 xml:space="preserve">Pri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spalinovode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 xml:space="preserve"> požaduje obstarávateľ vyvedenie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spalinovodu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 xml:space="preserve"> do výšky 1,5m nad strechu budovy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 xml:space="preserve">- je možné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spalinovod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7C473D">
        <w:rPr>
          <w:rFonts w:cstheme="minorHAnsi"/>
          <w:color w:val="333333"/>
          <w:shd w:val="clear" w:color="auto" w:fill="FFFFFF"/>
        </w:rPr>
        <w:t>vies</w:t>
      </w:r>
      <w:proofErr w:type="spellEnd"/>
      <w:r w:rsidRPr="007C473D">
        <w:rPr>
          <w:rFonts w:cstheme="minorHAnsi"/>
          <w:color w:val="333333"/>
          <w:shd w:val="clear" w:color="auto" w:fill="FFFFFF"/>
        </w:rPr>
        <w:t xml:space="preserve"> po fasáde 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- je fasáda dostatočne únosná, alebo je potrebné oceniť samonosný systém vedľa fasády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- aká je výška budovy, je k dispozícií dokumentácia?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Káblový výkop popri budove je možné nahradiť káblovou trasou po fasáde vo výške cca 3m od terénu?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V prípade nutnosti výkopu je predpoklad križovania s inými IS ?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>Na viaceré otázky, ktoré boli zadané zo strany uchádzačov sa odvolávate na projekt a na projektantov. Tieto profesie uchádzači samozrejme použijú, avšak ich výsledok je nutné už teraz oceniť.</w:t>
      </w:r>
      <w:r w:rsidRPr="007C473D">
        <w:rPr>
          <w:rFonts w:cstheme="minorHAnsi"/>
          <w:color w:val="333333"/>
        </w:rPr>
        <w:br/>
      </w:r>
      <w:r w:rsidRPr="007C473D">
        <w:rPr>
          <w:rFonts w:cstheme="minorHAnsi"/>
          <w:color w:val="333333"/>
          <w:shd w:val="clear" w:color="auto" w:fill="FFFFFF"/>
        </w:rPr>
        <w:t xml:space="preserve">Preto opakovane kladiem otázku či obstarávateľ na NEJEDNOZNAČNÉ zadanie a NEJEDNOZNAČNÝ rozsah predmetu zákazky ( to nie je LEN dodanie náhradného zdroja a položenie na parkovisko ) </w:t>
      </w:r>
      <w:bookmarkStart w:id="1" w:name="_Hlk53663618"/>
      <w:r w:rsidRPr="007C473D">
        <w:rPr>
          <w:rFonts w:cstheme="minorHAnsi"/>
          <w:color w:val="333333"/>
          <w:shd w:val="clear" w:color="auto" w:fill="FFFFFF"/>
        </w:rPr>
        <w:t>neuvažuje nad rozdelením predmetu zákazky a to na projekčnú časť, ktorej výsledkom bude jednoznačné riešenie a výkaz výmer potrebných prác a dodávok vrátane hlukovej štúdie a následne obstará dielo podľa danej dokume</w:t>
      </w:r>
      <w:r w:rsidR="008D72DC">
        <w:rPr>
          <w:rFonts w:cstheme="minorHAnsi"/>
          <w:color w:val="333333"/>
          <w:shd w:val="clear" w:color="auto" w:fill="FFFFFF"/>
        </w:rPr>
        <w:t>nt</w:t>
      </w:r>
      <w:r w:rsidRPr="007C473D">
        <w:rPr>
          <w:rFonts w:cstheme="minorHAnsi"/>
          <w:color w:val="333333"/>
          <w:shd w:val="clear" w:color="auto" w:fill="FFFFFF"/>
        </w:rPr>
        <w:t>ácie?</w:t>
      </w:r>
      <w:bookmarkEnd w:id="1"/>
    </w:p>
    <w:p w14:paraId="5D5B094A" w14:textId="08803307" w:rsidR="00380502" w:rsidRDefault="00380502" w:rsidP="007C473D">
      <w:pPr>
        <w:rPr>
          <w:rFonts w:cstheme="minorHAnsi"/>
          <w:color w:val="333333"/>
          <w:shd w:val="clear" w:color="auto" w:fill="FFFFFF"/>
        </w:rPr>
      </w:pPr>
    </w:p>
    <w:p w14:paraId="19DA01F1" w14:textId="77777777" w:rsidR="005F1065" w:rsidRDefault="005F1065" w:rsidP="007C473D">
      <w:pPr>
        <w:rPr>
          <w:rFonts w:cstheme="minorHAnsi"/>
          <w:color w:val="333333"/>
          <w:shd w:val="clear" w:color="auto" w:fill="FFFFFF"/>
        </w:rPr>
      </w:pPr>
    </w:p>
    <w:p w14:paraId="69BA78C3" w14:textId="77777777" w:rsidR="008D72DC" w:rsidRPr="005F1065" w:rsidRDefault="008D72DC" w:rsidP="008D72DC">
      <w:pPr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lastRenderedPageBreak/>
        <w:t>Odpoveď:</w:t>
      </w:r>
    </w:p>
    <w:p w14:paraId="31B7BCAA" w14:textId="7708698C" w:rsidR="008D72DC" w:rsidRPr="005F1065" w:rsidRDefault="008D72DC" w:rsidP="008D72DC">
      <w:pPr>
        <w:jc w:val="both"/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t xml:space="preserve">Verejný obstarávateľ má za to , že zariadenie s definovanou </w:t>
      </w:r>
      <w:r w:rsidR="006E6A0B" w:rsidRPr="005F1065">
        <w:rPr>
          <w:rFonts w:cstheme="minorHAnsi"/>
          <w:color w:val="FF0000"/>
          <w:shd w:val="clear" w:color="auto" w:fill="FFFFFF"/>
        </w:rPr>
        <w:t xml:space="preserve">maximálnou </w:t>
      </w:r>
      <w:r w:rsidRPr="005F1065">
        <w:rPr>
          <w:rFonts w:cstheme="minorHAnsi"/>
          <w:color w:val="FF0000"/>
          <w:shd w:val="clear" w:color="auto" w:fill="FFFFFF"/>
        </w:rPr>
        <w:t xml:space="preserve">hlučnosťou by </w:t>
      </w:r>
      <w:r w:rsidRPr="005F1065">
        <w:rPr>
          <w:rFonts w:cstheme="minorHAnsi"/>
          <w:color w:val="FF0000"/>
          <w:u w:val="single"/>
          <w:shd w:val="clear" w:color="auto" w:fill="FFFFFF"/>
        </w:rPr>
        <w:t>nemalo mať hlučnosť vyššiu</w:t>
      </w:r>
      <w:r w:rsidRPr="005F1065">
        <w:rPr>
          <w:rFonts w:cstheme="minorHAnsi"/>
          <w:color w:val="FF0000"/>
          <w:shd w:val="clear" w:color="auto" w:fill="FFFFFF"/>
        </w:rPr>
        <w:t xml:space="preserve">. Sme názoru, odporúčania, že zdroj by bolo vhodné objednať až po spracovaní projektovej dokumentácie na základe štúdií v prípade, ak ich projektant bude považovať za nutné. Projektant z hľadiska nutnosti dodržania platnej legislatívy a STN navrhne/nenavrhne protihlukové clony. Hluková štúdia </w:t>
      </w:r>
      <w:r w:rsidR="005013F3" w:rsidRPr="005F1065">
        <w:rPr>
          <w:rFonts w:cstheme="minorHAnsi"/>
          <w:color w:val="FF0000"/>
          <w:shd w:val="clear" w:color="auto" w:fill="FFFFFF"/>
        </w:rPr>
        <w:t xml:space="preserve">by mala </w:t>
      </w:r>
      <w:r w:rsidRPr="005F1065">
        <w:rPr>
          <w:rFonts w:cstheme="minorHAnsi"/>
          <w:color w:val="FF0000"/>
          <w:shd w:val="clear" w:color="auto" w:fill="FFFFFF"/>
        </w:rPr>
        <w:t>predchádza</w:t>
      </w:r>
      <w:r w:rsidR="005013F3" w:rsidRPr="005F1065">
        <w:rPr>
          <w:rFonts w:cstheme="minorHAnsi"/>
          <w:color w:val="FF0000"/>
          <w:shd w:val="clear" w:color="auto" w:fill="FFFFFF"/>
        </w:rPr>
        <w:t>ť vypracovaniu</w:t>
      </w:r>
      <w:r w:rsidRPr="005F1065">
        <w:rPr>
          <w:rFonts w:cstheme="minorHAnsi"/>
          <w:color w:val="FF0000"/>
          <w:shd w:val="clear" w:color="auto" w:fill="FFFFFF"/>
        </w:rPr>
        <w:t xml:space="preserve"> projektovej dokumentáci</w:t>
      </w:r>
      <w:r w:rsidR="005013F3" w:rsidRPr="005F1065">
        <w:rPr>
          <w:rFonts w:cstheme="minorHAnsi"/>
          <w:color w:val="FF0000"/>
          <w:shd w:val="clear" w:color="auto" w:fill="FFFFFF"/>
        </w:rPr>
        <w:t>e</w:t>
      </w:r>
      <w:r w:rsidRPr="005F1065">
        <w:rPr>
          <w:rFonts w:cstheme="minorHAnsi"/>
          <w:color w:val="FF0000"/>
          <w:shd w:val="clear" w:color="auto" w:fill="FFFFFF"/>
        </w:rPr>
        <w:t>.</w:t>
      </w:r>
    </w:p>
    <w:p w14:paraId="4AE5B2CA" w14:textId="77777777" w:rsidR="00EC1818" w:rsidRDefault="008D72DC" w:rsidP="008D72DC">
      <w:pPr>
        <w:jc w:val="both"/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t>Nové obstaranie</w:t>
      </w:r>
      <w:r w:rsidR="005013F3" w:rsidRPr="005F1065">
        <w:rPr>
          <w:rFonts w:cstheme="minorHAnsi"/>
          <w:color w:val="FF0000"/>
          <w:shd w:val="clear" w:color="auto" w:fill="FFFFFF"/>
        </w:rPr>
        <w:t xml:space="preserve"> /resp. zrušenie tohto/</w:t>
      </w:r>
      <w:r w:rsidRPr="005F1065">
        <w:rPr>
          <w:rFonts w:cstheme="minorHAnsi"/>
          <w:color w:val="FF0000"/>
          <w:shd w:val="clear" w:color="auto" w:fill="FFFFFF"/>
        </w:rPr>
        <w:t xml:space="preserve"> nebude vyhlasované, verejný obstarávateľ predpokladal, že záujemca si za účelom vypracovania precíznej ponuky zrealizuje obhliadku spolu s projektantom  aj </w:t>
      </w:r>
      <w:r w:rsidR="005013F3" w:rsidRPr="005F1065">
        <w:rPr>
          <w:rFonts w:cstheme="minorHAnsi"/>
          <w:color w:val="FF0000"/>
          <w:shd w:val="clear" w:color="auto" w:fill="FFFFFF"/>
        </w:rPr>
        <w:t xml:space="preserve">preto a </w:t>
      </w:r>
      <w:r w:rsidRPr="005F1065">
        <w:rPr>
          <w:rFonts w:cstheme="minorHAnsi"/>
          <w:color w:val="FF0000"/>
          <w:shd w:val="clear" w:color="auto" w:fill="FFFFFF"/>
        </w:rPr>
        <w:t xml:space="preserve">z dôvodu, že nepozná pomery. Dávame do pozornosti, že záujemca si v rámci obhliadky ním požadované parametre </w:t>
      </w:r>
      <w:r w:rsidR="00430716" w:rsidRPr="005F1065">
        <w:rPr>
          <w:rFonts w:cstheme="minorHAnsi"/>
          <w:color w:val="FF0000"/>
          <w:shd w:val="clear" w:color="auto" w:fill="FFFFFF"/>
        </w:rPr>
        <w:t xml:space="preserve">týkajúce sa objektu MsÚ, okolia a osadenie </w:t>
      </w:r>
      <w:proofErr w:type="spellStart"/>
      <w:r w:rsidR="00430716" w:rsidRPr="005F1065">
        <w:rPr>
          <w:rFonts w:cstheme="minorHAnsi"/>
          <w:color w:val="FF0000"/>
          <w:shd w:val="clear" w:color="auto" w:fill="FFFFFF"/>
        </w:rPr>
        <w:t>spalinovodu</w:t>
      </w:r>
      <w:proofErr w:type="spellEnd"/>
      <w:r w:rsidR="00430716" w:rsidRPr="005F1065">
        <w:rPr>
          <w:rFonts w:cstheme="minorHAnsi"/>
          <w:color w:val="FF0000"/>
          <w:shd w:val="clear" w:color="auto" w:fill="FFFFFF"/>
        </w:rPr>
        <w:t xml:space="preserve"> </w:t>
      </w:r>
      <w:r w:rsidRPr="005F1065">
        <w:rPr>
          <w:rFonts w:cstheme="minorHAnsi"/>
          <w:color w:val="FF0000"/>
          <w:shd w:val="clear" w:color="auto" w:fill="FFFFFF"/>
        </w:rPr>
        <w:t xml:space="preserve">na mieste plnenia preverí, zistí. </w:t>
      </w:r>
    </w:p>
    <w:p w14:paraId="70CD87D8" w14:textId="0BC7D225" w:rsidR="008D72DC" w:rsidRPr="005F1065" w:rsidRDefault="001765E4" w:rsidP="008D72DC">
      <w:pPr>
        <w:jc w:val="both"/>
        <w:rPr>
          <w:rFonts w:cstheme="minorHAnsi"/>
          <w:color w:val="FF0000"/>
          <w:shd w:val="clear" w:color="auto" w:fill="FFFFFF"/>
        </w:rPr>
      </w:pPr>
      <w:r>
        <w:rPr>
          <w:rFonts w:cstheme="minorHAnsi"/>
          <w:color w:val="FF0000"/>
          <w:shd w:val="clear" w:color="auto" w:fill="FFFFFF"/>
        </w:rPr>
        <w:t>Elektro prípojka je uvažovaná popri MsÚ v exteriéri, prierazom k miestnosti 147.</w:t>
      </w:r>
      <w:r w:rsidR="00EC1818">
        <w:rPr>
          <w:rFonts w:cstheme="minorHAnsi"/>
          <w:color w:val="FF0000"/>
          <w:shd w:val="clear" w:color="auto" w:fill="FFFFFF"/>
        </w:rPr>
        <w:t xml:space="preserve"> </w:t>
      </w:r>
      <w:bookmarkStart w:id="2" w:name="_GoBack"/>
      <w:bookmarkEnd w:id="2"/>
    </w:p>
    <w:p w14:paraId="17E14B41" w14:textId="0506E7C2" w:rsidR="008D72DC" w:rsidRPr="005F1065" w:rsidRDefault="008D72DC" w:rsidP="008D72DC">
      <w:pPr>
        <w:jc w:val="both"/>
        <w:rPr>
          <w:rFonts w:cstheme="minorHAnsi"/>
          <w:color w:val="FF0000"/>
          <w:shd w:val="clear" w:color="auto" w:fill="FFFFFF"/>
        </w:rPr>
      </w:pPr>
      <w:r w:rsidRPr="005F1065">
        <w:rPr>
          <w:rFonts w:cstheme="minorHAnsi"/>
          <w:color w:val="FF0000"/>
          <w:shd w:val="clear" w:color="auto" w:fill="FFFFFF"/>
        </w:rPr>
        <w:t>Verený obstarávateľ opakovane oznamuje, že neuvažuje nad rozdelením predmetu zákazky a to na projekčnú časť a realizačnú časť.</w:t>
      </w:r>
      <w:r w:rsidR="00430716" w:rsidRPr="005F1065">
        <w:rPr>
          <w:rFonts w:cstheme="minorHAnsi"/>
          <w:color w:val="FF0000"/>
          <w:shd w:val="clear" w:color="auto" w:fill="FFFFFF"/>
        </w:rPr>
        <w:t xml:space="preserve"> Otázku naviac prác verejný obstarávateľ riešil vo Vysvetlení č. 2. Máme za to, že ak by verejný obstarávateľ disponoval takým odborným personálom /napr. projektantom, elektrikárom, stavebným personálom atď./ predmetné obstarávanie by nevyhlasoval a túto investičnú akciu by si zrealizoval vo vlastnej réžii.</w:t>
      </w:r>
    </w:p>
    <w:p w14:paraId="3C1D52AB" w14:textId="77777777" w:rsidR="00380502" w:rsidRDefault="00380502" w:rsidP="007C473D">
      <w:pPr>
        <w:rPr>
          <w:rFonts w:cstheme="minorHAnsi"/>
          <w:color w:val="333333"/>
          <w:shd w:val="clear" w:color="auto" w:fill="FFFFFF"/>
        </w:rPr>
      </w:pPr>
    </w:p>
    <w:p w14:paraId="6F5DE3BF" w14:textId="7FF70786" w:rsidR="007C473D" w:rsidRDefault="007C473D" w:rsidP="007C473D">
      <w:pPr>
        <w:rPr>
          <w:rFonts w:cstheme="minorHAnsi"/>
          <w:color w:val="333333"/>
          <w:shd w:val="clear" w:color="auto" w:fill="FFFFFF"/>
        </w:rPr>
      </w:pPr>
    </w:p>
    <w:p w14:paraId="42E8AAAC" w14:textId="77777777" w:rsidR="007C473D" w:rsidRPr="007C473D" w:rsidRDefault="007C473D" w:rsidP="007C473D">
      <w:pPr>
        <w:rPr>
          <w:rFonts w:cstheme="minorHAnsi"/>
        </w:rPr>
      </w:pPr>
    </w:p>
    <w:sectPr w:rsidR="007C473D" w:rsidRPr="007C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C9"/>
    <w:rsid w:val="00053B5C"/>
    <w:rsid w:val="000B080F"/>
    <w:rsid w:val="001765E4"/>
    <w:rsid w:val="00380502"/>
    <w:rsid w:val="00430716"/>
    <w:rsid w:val="005013F3"/>
    <w:rsid w:val="005F1065"/>
    <w:rsid w:val="006E6A0B"/>
    <w:rsid w:val="007173C6"/>
    <w:rsid w:val="007C473D"/>
    <w:rsid w:val="008D72DC"/>
    <w:rsid w:val="00EC1818"/>
    <w:rsid w:val="00E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847B"/>
  <w15:chartTrackingRefBased/>
  <w15:docId w15:val="{74123189-098D-4B9F-B2DE-442BD074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9</cp:revision>
  <dcterms:created xsi:type="dcterms:W3CDTF">2020-10-15T11:44:00Z</dcterms:created>
  <dcterms:modified xsi:type="dcterms:W3CDTF">2020-10-15T13:40:00Z</dcterms:modified>
</cp:coreProperties>
</file>