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FEE7" w14:textId="77777777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cenovej 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1BC56F0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>, v zmysle Prílohy č.1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F7DFDE" w14:textId="7A244CBD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  <w:t xml:space="preserve">Odvoz a likvidácia odpadu </w:t>
      </w:r>
      <w:proofErr w:type="spellStart"/>
      <w:r w:rsidRPr="00A80A94">
        <w:rPr>
          <w:rFonts w:ascii="Times New Roman" w:hAnsi="Times New Roman"/>
          <w:sz w:val="24"/>
          <w:szCs w:val="24"/>
        </w:rPr>
        <w:t>a.s</w:t>
      </w:r>
      <w:proofErr w:type="spellEnd"/>
      <w:r w:rsidRPr="00A80A94">
        <w:rPr>
          <w:rFonts w:ascii="Times New Roman" w:hAnsi="Times New Roman"/>
          <w:sz w:val="24"/>
          <w:szCs w:val="24"/>
        </w:rPr>
        <w:t>.</w:t>
      </w:r>
    </w:p>
    <w:p w14:paraId="6354472D" w14:textId="5DA0E0C6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Sídlo: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proofErr w:type="spellStart"/>
      <w:r w:rsidRPr="00A80A94">
        <w:rPr>
          <w:rFonts w:ascii="Times New Roman" w:hAnsi="Times New Roman"/>
          <w:sz w:val="24"/>
          <w:szCs w:val="24"/>
        </w:rPr>
        <w:t>Ivanská</w:t>
      </w:r>
      <w:proofErr w:type="spellEnd"/>
      <w:r w:rsidRPr="00A80A94">
        <w:rPr>
          <w:rFonts w:ascii="Times New Roman" w:hAnsi="Times New Roman"/>
          <w:sz w:val="24"/>
          <w:szCs w:val="24"/>
        </w:rPr>
        <w:t xml:space="preserve"> cesta 22, 821 04 Bratislava</w:t>
      </w:r>
    </w:p>
    <w:p w14:paraId="333B692F" w14:textId="07E59FD3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Style w:val="menu"/>
          <w:rFonts w:ascii="Times New Roman" w:hAnsi="Times New Roman"/>
          <w:sz w:val="24"/>
          <w:szCs w:val="24"/>
        </w:rPr>
        <w:t>IČO:</w:t>
      </w:r>
      <w:r w:rsidRPr="00A80A94">
        <w:rPr>
          <w:rFonts w:ascii="Times New Roman" w:hAnsi="Times New Roman"/>
          <w:sz w:val="24"/>
          <w:szCs w:val="24"/>
        </w:rPr>
        <w:t xml:space="preserve">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  <w:t>00681300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021650D5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A80A94" w:rsidRPr="00A80A94">
          <w:rPr>
            <w:rStyle w:val="Hypertextovprepojenie"/>
            <w:rFonts w:ascii="Times New Roman" w:hAnsi="Times New Roman"/>
            <w:sz w:val="24"/>
            <w:szCs w:val="24"/>
          </w:rPr>
          <w:t>hamala@olo.sk</w:t>
        </w:r>
      </w:hyperlink>
    </w:p>
    <w:p w14:paraId="443CBBC2" w14:textId="1831CBAB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02/50110584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2BA2C44B" w14:textId="4AE7B0EC" w:rsidR="00AA75EA" w:rsidRPr="00404044" w:rsidRDefault="00AA75EA" w:rsidP="00D0113A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Názov:</w:t>
      </w:r>
      <w:r w:rsidRPr="00404044">
        <w:rPr>
          <w:rFonts w:ascii="Times New Roman" w:hAnsi="Times New Roman"/>
          <w:sz w:val="24"/>
          <w:szCs w:val="24"/>
        </w:rPr>
        <w:tab/>
      </w:r>
      <w:r w:rsidR="00D0113A" w:rsidRPr="00404044">
        <w:rPr>
          <w:rFonts w:ascii="Times New Roman" w:hAnsi="Times New Roman"/>
          <w:sz w:val="24"/>
          <w:szCs w:val="24"/>
        </w:rPr>
        <w:tab/>
      </w:r>
    </w:p>
    <w:p w14:paraId="55E194E8" w14:textId="69117FF2" w:rsidR="00EA3806" w:rsidRPr="00EA3806" w:rsidRDefault="00AA75EA" w:rsidP="00EA3806">
      <w:pPr>
        <w:ind w:left="147" w:firstLine="137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CPV:</w:t>
      </w:r>
      <w:r w:rsidRPr="00404044">
        <w:rPr>
          <w:rFonts w:ascii="Times New Roman" w:hAnsi="Times New Roman"/>
          <w:sz w:val="24"/>
          <w:szCs w:val="24"/>
        </w:rPr>
        <w:tab/>
      </w:r>
      <w:r w:rsidR="00EA3806">
        <w:rPr>
          <w:rFonts w:ascii="Times New Roman" w:hAnsi="Times New Roman"/>
          <w:sz w:val="24"/>
          <w:szCs w:val="24"/>
        </w:rPr>
        <w:t xml:space="preserve">            </w:t>
      </w:r>
      <w:r w:rsidR="00EA3806" w:rsidRPr="00EA3806">
        <w:rPr>
          <w:rFonts w:ascii="Times New Roman" w:hAnsi="Times New Roman"/>
          <w:sz w:val="24"/>
          <w:szCs w:val="24"/>
        </w:rPr>
        <w:t>80550000-4 Bezpečnostné školenia,</w:t>
      </w:r>
    </w:p>
    <w:p w14:paraId="4941D165" w14:textId="7A8485BC" w:rsidR="00EA3806" w:rsidRPr="00EA3806" w:rsidRDefault="00EA3806" w:rsidP="00EA3806">
      <w:pPr>
        <w:ind w:left="147" w:firstLine="137"/>
        <w:rPr>
          <w:rFonts w:ascii="Times New Roman" w:hAnsi="Times New Roman"/>
          <w:sz w:val="24"/>
          <w:szCs w:val="24"/>
        </w:rPr>
      </w:pPr>
      <w:r w:rsidRPr="00EA3806">
        <w:rPr>
          <w:rFonts w:ascii="Times New Roman" w:hAnsi="Times New Roman"/>
          <w:sz w:val="24"/>
          <w:szCs w:val="24"/>
        </w:rPr>
        <w:t xml:space="preserve">                               75251110-4 Prevencia proti požiarom</w:t>
      </w:r>
    </w:p>
    <w:p w14:paraId="28E41E9A" w14:textId="38BB0A3D" w:rsidR="00EA3806" w:rsidRPr="00EA3806" w:rsidRDefault="00EA3806" w:rsidP="00EA3806">
      <w:pPr>
        <w:ind w:left="147" w:firstLine="137"/>
        <w:rPr>
          <w:rFonts w:ascii="Times New Roman" w:hAnsi="Times New Roman"/>
          <w:sz w:val="24"/>
          <w:szCs w:val="24"/>
        </w:rPr>
      </w:pPr>
      <w:r w:rsidRPr="00EA3806">
        <w:rPr>
          <w:rFonts w:ascii="Times New Roman" w:hAnsi="Times New Roman"/>
          <w:sz w:val="24"/>
          <w:szCs w:val="24"/>
        </w:rPr>
        <w:t xml:space="preserve">                               75222000-8 Civilná ochrana</w:t>
      </w:r>
    </w:p>
    <w:p w14:paraId="1E512A32" w14:textId="4A1A65DE" w:rsidR="00AA75EA" w:rsidRPr="00EA3806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EA3806">
        <w:rPr>
          <w:rFonts w:ascii="Times New Roman" w:hAnsi="Times New Roman"/>
          <w:sz w:val="24"/>
          <w:szCs w:val="24"/>
        </w:rPr>
        <w:tab/>
      </w:r>
    </w:p>
    <w:p w14:paraId="04F0131C" w14:textId="20C1F520" w:rsidR="00EA3806" w:rsidRPr="00EA3806" w:rsidRDefault="00EA3806" w:rsidP="00EA3806">
      <w:pPr>
        <w:ind w:left="1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0113A" w:rsidRPr="00EA3806">
        <w:rPr>
          <w:rFonts w:ascii="Times New Roman" w:hAnsi="Times New Roman"/>
          <w:sz w:val="24"/>
          <w:szCs w:val="24"/>
        </w:rPr>
        <w:t xml:space="preserve">Doplňujúce CPV: </w:t>
      </w:r>
      <w:r w:rsidR="00D0113A" w:rsidRPr="00EA3806">
        <w:rPr>
          <w:rFonts w:ascii="Times New Roman" w:hAnsi="Times New Roman"/>
          <w:sz w:val="24"/>
          <w:szCs w:val="24"/>
        </w:rPr>
        <w:tab/>
      </w:r>
      <w:r w:rsidRPr="00EA3806">
        <w:rPr>
          <w:rFonts w:ascii="Times New Roman" w:hAnsi="Times New Roman"/>
          <w:sz w:val="24"/>
          <w:szCs w:val="24"/>
        </w:rPr>
        <w:t>80330000-6 Vzdelávanie v oblasti bezpečnosti</w:t>
      </w:r>
    </w:p>
    <w:p w14:paraId="3BCE048A" w14:textId="3B74E950" w:rsidR="00EA3806" w:rsidRPr="00EA3806" w:rsidRDefault="00EA3806" w:rsidP="00EA3806">
      <w:pPr>
        <w:ind w:left="147"/>
        <w:rPr>
          <w:rFonts w:ascii="Times New Roman" w:hAnsi="Times New Roman"/>
          <w:sz w:val="24"/>
          <w:szCs w:val="24"/>
        </w:rPr>
      </w:pPr>
      <w:r w:rsidRPr="00EA3806">
        <w:rPr>
          <w:rFonts w:ascii="Times New Roman" w:hAnsi="Times New Roman"/>
          <w:sz w:val="24"/>
          <w:szCs w:val="24"/>
        </w:rPr>
        <w:t xml:space="preserve">                                 80511000-9 Školenie pracovníkov</w:t>
      </w:r>
    </w:p>
    <w:p w14:paraId="69910735" w14:textId="5DFD07F9" w:rsidR="00EA3806" w:rsidRPr="00EA3806" w:rsidRDefault="00EA3806" w:rsidP="00EA3806">
      <w:pPr>
        <w:ind w:left="147"/>
        <w:rPr>
          <w:rFonts w:ascii="Times New Roman" w:hAnsi="Times New Roman"/>
          <w:sz w:val="24"/>
          <w:szCs w:val="24"/>
        </w:rPr>
      </w:pPr>
      <w:r w:rsidRPr="00EA3806">
        <w:rPr>
          <w:rFonts w:ascii="Times New Roman" w:hAnsi="Times New Roman"/>
          <w:sz w:val="24"/>
          <w:szCs w:val="24"/>
        </w:rPr>
        <w:t xml:space="preserve">                                 80560000-7 Zdravotnícke školenia a poskytovanie prvej pomoci</w:t>
      </w:r>
    </w:p>
    <w:p w14:paraId="7BCE7DBA" w14:textId="5850BCAA" w:rsidR="00EA3806" w:rsidRPr="00EA3806" w:rsidRDefault="00EA3806" w:rsidP="00EA3806">
      <w:pPr>
        <w:ind w:left="147"/>
        <w:rPr>
          <w:rFonts w:ascii="Times New Roman" w:hAnsi="Times New Roman"/>
          <w:sz w:val="24"/>
          <w:szCs w:val="24"/>
        </w:rPr>
      </w:pPr>
      <w:r w:rsidRPr="00EA3806">
        <w:rPr>
          <w:rFonts w:ascii="Times New Roman" w:hAnsi="Times New Roman"/>
          <w:sz w:val="24"/>
          <w:szCs w:val="24"/>
        </w:rPr>
        <w:t xml:space="preserve">                                 85147000-1 Podnikové zdravotné služby</w:t>
      </w:r>
    </w:p>
    <w:p w14:paraId="3BBA43FA" w14:textId="73D7CA24" w:rsidR="00EA3806" w:rsidRPr="00EA3806" w:rsidRDefault="00EA3806" w:rsidP="00EA3806">
      <w:pPr>
        <w:ind w:left="147"/>
        <w:rPr>
          <w:rFonts w:ascii="Times New Roman" w:hAnsi="Times New Roman"/>
          <w:sz w:val="24"/>
          <w:szCs w:val="24"/>
        </w:rPr>
      </w:pPr>
      <w:r w:rsidRPr="00EA3806">
        <w:rPr>
          <w:rFonts w:ascii="Times New Roman" w:hAnsi="Times New Roman"/>
          <w:sz w:val="24"/>
          <w:szCs w:val="24"/>
        </w:rPr>
        <w:t xml:space="preserve">                                 75122000-7 Zdravotnícke služby verejnej správy</w:t>
      </w:r>
    </w:p>
    <w:p w14:paraId="73CEADF3" w14:textId="5BFC8D5D" w:rsidR="00EA3806" w:rsidRPr="00EA3806" w:rsidRDefault="00EA3806" w:rsidP="00EA3806">
      <w:pPr>
        <w:ind w:left="147"/>
        <w:rPr>
          <w:rFonts w:ascii="Times New Roman" w:hAnsi="Times New Roman"/>
          <w:sz w:val="24"/>
          <w:szCs w:val="24"/>
        </w:rPr>
      </w:pPr>
      <w:r w:rsidRPr="00EA3806">
        <w:rPr>
          <w:rFonts w:ascii="Times New Roman" w:hAnsi="Times New Roman"/>
          <w:sz w:val="24"/>
          <w:szCs w:val="24"/>
        </w:rPr>
        <w:t xml:space="preserve">                                 80560000-7 Zdravotnícke školenia a poskytovanie prvej pomoci</w:t>
      </w:r>
    </w:p>
    <w:p w14:paraId="5AF44534" w14:textId="490B6F0A" w:rsidR="00EA3806" w:rsidRPr="00EA3806" w:rsidRDefault="00EA3806" w:rsidP="00EA3806">
      <w:pPr>
        <w:ind w:left="147"/>
        <w:rPr>
          <w:rFonts w:ascii="Times New Roman" w:hAnsi="Times New Roman"/>
          <w:sz w:val="24"/>
          <w:szCs w:val="24"/>
        </w:rPr>
      </w:pPr>
      <w:r w:rsidRPr="00EA3806">
        <w:rPr>
          <w:rFonts w:ascii="Times New Roman" w:hAnsi="Times New Roman"/>
          <w:sz w:val="24"/>
          <w:szCs w:val="24"/>
        </w:rPr>
        <w:t xml:space="preserve">                                 92312212-0 Služby súvisiace s vypracovaním príručiek k školeniam</w:t>
      </w:r>
    </w:p>
    <w:p w14:paraId="517608A3" w14:textId="3D8D9AAD" w:rsidR="00CF6F4A" w:rsidRPr="00404044" w:rsidRDefault="00CF6F4A" w:rsidP="00D0113A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2ACC7571" w14:textId="010ACF6F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B82FA2">
        <w:rPr>
          <w:rFonts w:ascii="Times New Roman" w:hAnsi="Times New Roman"/>
          <w:sz w:val="24"/>
          <w:szCs w:val="24"/>
        </w:rPr>
        <w:t>Služby</w:t>
      </w:r>
    </w:p>
    <w:p w14:paraId="5AEEBC4A" w14:textId="67884A94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77777777" w:rsidR="00D67722" w:rsidRPr="00CA3E79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0E89925" w:rsidR="00AA29CE" w:rsidRPr="00404044" w:rsidRDefault="00C37102" w:rsidP="00AA29CE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404044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1BA52A12" w14:textId="795623B9" w:rsidR="008437FF" w:rsidRPr="00373089" w:rsidRDefault="00F169B1" w:rsidP="00373089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Predmetom zákazky je </w:t>
      </w:r>
      <w:r w:rsidR="00373089" w:rsidRPr="00373089">
        <w:rPr>
          <w:rFonts w:ascii="Times New Roman" w:hAnsi="Times New Roman"/>
          <w:sz w:val="24"/>
          <w:szCs w:val="24"/>
        </w:rPr>
        <w:t>Zabezpečenie komplexných služieb v oblasti bezpečnosti a ochrany zdravia pri práci (BOZP), v oblasti ochrany pred požiarmi (OPP), zabezpečenie pracovnej zdravotnej služby (PZS), Civilnej ochrany (CO).</w:t>
      </w:r>
    </w:p>
    <w:p w14:paraId="642EE885" w14:textId="7D8AAA5F" w:rsidR="008437FF" w:rsidRDefault="008437FF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 w:rsidRPr="001D6137">
        <w:rPr>
          <w:rFonts w:ascii="Times New Roman" w:hAnsi="Times New Roman"/>
          <w:bCs/>
          <w:sz w:val="24"/>
          <w:szCs w:val="24"/>
        </w:rPr>
        <w:t>Podrobn</w:t>
      </w:r>
      <w:r w:rsidR="00C37102" w:rsidRPr="001D6137">
        <w:rPr>
          <w:rFonts w:ascii="Times New Roman" w:hAnsi="Times New Roman"/>
          <w:bCs/>
          <w:sz w:val="24"/>
          <w:szCs w:val="24"/>
        </w:rPr>
        <w:t>ý opis</w:t>
      </w:r>
      <w:r w:rsidR="00200254" w:rsidRPr="001D6137">
        <w:rPr>
          <w:rFonts w:ascii="Times New Roman" w:hAnsi="Times New Roman"/>
          <w:bCs/>
          <w:sz w:val="24"/>
          <w:szCs w:val="24"/>
        </w:rPr>
        <w:t xml:space="preserve"> </w:t>
      </w:r>
      <w:r w:rsidRPr="001D6137">
        <w:rPr>
          <w:rFonts w:ascii="Times New Roman" w:hAnsi="Times New Roman"/>
          <w:bCs/>
          <w:sz w:val="24"/>
          <w:szCs w:val="24"/>
        </w:rPr>
        <w:t>predmetu zákazky je uveden</w:t>
      </w:r>
      <w:r w:rsidR="00200254" w:rsidRPr="001D6137">
        <w:rPr>
          <w:rFonts w:ascii="Times New Roman" w:hAnsi="Times New Roman"/>
          <w:bCs/>
          <w:sz w:val="24"/>
          <w:szCs w:val="24"/>
        </w:rPr>
        <w:t>ý</w:t>
      </w:r>
      <w:r w:rsidRPr="001D6137">
        <w:rPr>
          <w:rFonts w:ascii="Times New Roman" w:hAnsi="Times New Roman"/>
          <w:bCs/>
          <w:sz w:val="24"/>
          <w:szCs w:val="24"/>
        </w:rPr>
        <w:t xml:space="preserve"> v prílohe č. 1 tejto výzvy.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616FECB8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Predpokladaná hodnota zákazky</w:t>
      </w:r>
    </w:p>
    <w:p w14:paraId="7EE067E5" w14:textId="3A71D27B" w:rsidR="00D67722" w:rsidRPr="008E2B4D" w:rsidRDefault="00DE7F21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  <w:u w:color="000000"/>
        </w:rPr>
      </w:pPr>
      <w:r w:rsidRPr="008E2B4D">
        <w:rPr>
          <w:rFonts w:ascii="Times New Roman" w:hAnsi="Times New Roman"/>
          <w:sz w:val="24"/>
          <w:szCs w:val="24"/>
        </w:rPr>
        <w:t>168 418,50</w:t>
      </w:r>
      <w:r w:rsidR="0042557A" w:rsidRPr="008E2B4D">
        <w:rPr>
          <w:rFonts w:ascii="Times New Roman" w:hAnsi="Times New Roman"/>
          <w:sz w:val="24"/>
          <w:szCs w:val="24"/>
        </w:rPr>
        <w:t xml:space="preserve"> </w:t>
      </w:r>
      <w:r w:rsidR="00B76786" w:rsidRPr="008E2B4D">
        <w:rPr>
          <w:rFonts w:ascii="Times New Roman" w:hAnsi="Times New Roman"/>
          <w:sz w:val="24"/>
          <w:szCs w:val="24"/>
        </w:rPr>
        <w:t>€ bez DPH</w:t>
      </w:r>
    </w:p>
    <w:p w14:paraId="5D3B7105" w14:textId="1C897C3D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</w:p>
    <w:p w14:paraId="2350776F" w14:textId="73307819" w:rsidR="00D67722" w:rsidRPr="001D6137" w:rsidRDefault="008E2B4D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Zákazke nie je rozdelená na časti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29CC704A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7B74" w:rsidRPr="00915720">
        <w:rPr>
          <w:rFonts w:ascii="Times New Roman" w:hAnsi="Times New Roman"/>
          <w:bCs/>
          <w:sz w:val="24"/>
          <w:szCs w:val="24"/>
        </w:rPr>
        <w:t>v zmysle bodu 1</w:t>
      </w:r>
      <w:r w:rsidRPr="00404044">
        <w:rPr>
          <w:rFonts w:ascii="Times New Roman" w:hAnsi="Times New Roman"/>
          <w:sz w:val="24"/>
          <w:szCs w:val="24"/>
        </w:rPr>
        <w:tab/>
      </w:r>
      <w:r w:rsidR="00477FEF" w:rsidRPr="00477FEF">
        <w:rPr>
          <w:rFonts w:ascii="Times New Roman" w:hAnsi="Times New Roman"/>
          <w:sz w:val="24"/>
          <w:szCs w:val="24"/>
        </w:rPr>
        <w:t xml:space="preserve">a </w:t>
      </w:r>
      <w:r w:rsidR="00477FEF" w:rsidRPr="00477FEF">
        <w:rPr>
          <w:rFonts w:ascii="Times New Roman" w:hAnsi="Times New Roman"/>
          <w:color w:val="000000" w:themeColor="text1"/>
          <w:sz w:val="24"/>
          <w:szCs w:val="24"/>
        </w:rPr>
        <w:t>Závod ZEVO (Spaľovňa odpadu) Vlčie hrdlo 72, 821 07,Bratislava</w:t>
      </w:r>
    </w:p>
    <w:p w14:paraId="699629C7" w14:textId="13C91972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Čas: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0F7B74" w:rsidRPr="000F7B74">
        <w:rPr>
          <w:rFonts w:ascii="Times New Roman" w:hAnsi="Times New Roman"/>
          <w:sz w:val="24"/>
          <w:szCs w:val="24"/>
        </w:rPr>
        <w:t>18 mesiacov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4CAC68D2" w14:textId="77777777" w:rsidR="008C0DFA" w:rsidRPr="00404044" w:rsidRDefault="008C0DFA" w:rsidP="007D3D0F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2BDF0E95" w14:textId="0275D964" w:rsidR="00DF7B12" w:rsidRPr="007E5E7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 je možná  v termínoch 1</w:t>
      </w:r>
      <w:r w:rsidR="00477FEF" w:rsidRPr="001C4805">
        <w:rPr>
          <w:rFonts w:ascii="Times New Roman" w:hAnsi="Times New Roman"/>
          <w:sz w:val="24"/>
          <w:szCs w:val="24"/>
        </w:rPr>
        <w:t>3</w:t>
      </w:r>
      <w:r w:rsidR="00DF7B12" w:rsidRPr="001C4805">
        <w:rPr>
          <w:rFonts w:ascii="Times New Roman" w:hAnsi="Times New Roman"/>
          <w:sz w:val="24"/>
          <w:szCs w:val="24"/>
        </w:rPr>
        <w:t>.</w:t>
      </w:r>
      <w:r w:rsidRPr="001C4805"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-1</w:t>
      </w:r>
      <w:r w:rsidR="00477FEF" w:rsidRPr="001C4805">
        <w:rPr>
          <w:rFonts w:ascii="Times New Roman" w:hAnsi="Times New Roman"/>
          <w:sz w:val="24"/>
          <w:szCs w:val="24"/>
        </w:rPr>
        <w:t>4</w:t>
      </w:r>
      <w:r w:rsidR="00DF7B12" w:rsidRPr="001C4805">
        <w:rPr>
          <w:rFonts w:ascii="Times New Roman" w:hAnsi="Times New Roman"/>
          <w:sz w:val="24"/>
          <w:szCs w:val="24"/>
        </w:rPr>
        <w:t>.</w:t>
      </w:r>
      <w:r w:rsidR="00477FEF" w:rsidRPr="001C4805">
        <w:rPr>
          <w:rFonts w:ascii="Times New Roman" w:hAnsi="Times New Roman"/>
          <w:sz w:val="24"/>
          <w:szCs w:val="24"/>
        </w:rPr>
        <w:t>10</w:t>
      </w:r>
      <w:r w:rsidR="00DF7B12" w:rsidRPr="001C4805">
        <w:rPr>
          <w:rFonts w:ascii="Times New Roman" w:hAnsi="Times New Roman"/>
          <w:sz w:val="24"/>
          <w:szCs w:val="24"/>
        </w:rPr>
        <w:t>. 2020 v čase od 08.00 do 14.00 hod.</w:t>
      </w:r>
      <w:r w:rsidR="00DF7B12" w:rsidRPr="007E5E7F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14:paraId="6DE2F231" w14:textId="77777777" w:rsidR="00E100D0" w:rsidRDefault="00DF7B12" w:rsidP="00A86C65">
      <w:pPr>
        <w:ind w:left="142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77A70147" w14:textId="7596FEDE" w:rsidR="001C4805" w:rsidRDefault="00E100D0" w:rsidP="00A86C65">
      <w:pPr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DF7B12" w:rsidRPr="00A86C65">
        <w:rPr>
          <w:rFonts w:ascii="Times New Roman" w:hAnsi="Times New Roman"/>
          <w:sz w:val="24"/>
          <w:szCs w:val="24"/>
        </w:rPr>
        <w:t>Kontaktn</w:t>
      </w:r>
      <w:r w:rsidR="00BB3C74">
        <w:rPr>
          <w:rFonts w:ascii="Times New Roman" w:hAnsi="Times New Roman"/>
          <w:sz w:val="24"/>
          <w:szCs w:val="24"/>
        </w:rPr>
        <w:t>é</w:t>
      </w:r>
      <w:r w:rsidR="00DF7B12" w:rsidRPr="00A86C65">
        <w:rPr>
          <w:rFonts w:ascii="Times New Roman" w:hAnsi="Times New Roman"/>
          <w:sz w:val="24"/>
          <w:szCs w:val="24"/>
        </w:rPr>
        <w:t xml:space="preserve"> osob</w:t>
      </w:r>
      <w:r w:rsidR="00BB3C74">
        <w:rPr>
          <w:rFonts w:ascii="Times New Roman" w:hAnsi="Times New Roman"/>
          <w:sz w:val="24"/>
          <w:szCs w:val="24"/>
        </w:rPr>
        <w:t>y</w:t>
      </w:r>
      <w:r w:rsidR="00DF7B12" w:rsidRPr="00A86C65">
        <w:rPr>
          <w:rFonts w:ascii="Times New Roman" w:hAnsi="Times New Roman"/>
          <w:sz w:val="24"/>
          <w:szCs w:val="24"/>
        </w:rPr>
        <w:t xml:space="preserve"> pre obhliadku:</w:t>
      </w:r>
      <w:r w:rsidR="00DF7B12" w:rsidRPr="001C480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</w:t>
      </w:r>
      <w:r w:rsidR="002C0F07" w:rsidRPr="001C4805">
        <w:rPr>
          <w:rFonts w:ascii="Times New Roman" w:hAnsi="Times New Roman"/>
          <w:sz w:val="24"/>
          <w:szCs w:val="24"/>
          <w:lang w:eastAsia="sk-SK"/>
        </w:rPr>
        <w:t>Ing. Anna Rothbergová</w:t>
      </w:r>
      <w:r w:rsidR="00DF7B12" w:rsidRPr="001C4805">
        <w:rPr>
          <w:rFonts w:ascii="Times New Roman" w:hAnsi="Times New Roman"/>
          <w:sz w:val="24"/>
          <w:szCs w:val="24"/>
        </w:rPr>
        <w:t>,</w:t>
      </w:r>
      <w:r w:rsidR="00DF7B12" w:rsidRPr="001C48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 xml:space="preserve"> Mobil: +421</w:t>
      </w:r>
      <w:r w:rsidR="00DF7B12" w:rsidRPr="001C480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D25E5" w:rsidRPr="001C4805">
        <w:rPr>
          <w:rFonts w:ascii="Times New Roman" w:hAnsi="Times New Roman"/>
          <w:sz w:val="24"/>
          <w:szCs w:val="24"/>
          <w:lang w:eastAsia="sk-SK"/>
        </w:rPr>
        <w:t>918 110</w:t>
      </w:r>
      <w:r w:rsidR="001C4805">
        <w:rPr>
          <w:rFonts w:ascii="Times New Roman" w:hAnsi="Times New Roman"/>
          <w:sz w:val="24"/>
          <w:szCs w:val="24"/>
          <w:lang w:eastAsia="sk-SK"/>
        </w:rPr>
        <w:t> </w:t>
      </w:r>
      <w:r w:rsidR="006D25E5" w:rsidRPr="001C4805">
        <w:rPr>
          <w:rFonts w:ascii="Times New Roman" w:hAnsi="Times New Roman"/>
          <w:sz w:val="24"/>
          <w:szCs w:val="24"/>
          <w:lang w:eastAsia="sk-SK"/>
        </w:rPr>
        <w:t>504</w:t>
      </w:r>
      <w:r w:rsidR="00DF7B12" w:rsidRPr="001C4805">
        <w:rPr>
          <w:rFonts w:ascii="Times New Roman" w:hAnsi="Times New Roman"/>
          <w:sz w:val="24"/>
          <w:szCs w:val="24"/>
        </w:rPr>
        <w:t>,</w:t>
      </w:r>
    </w:p>
    <w:p w14:paraId="40FCD451" w14:textId="52CCF39E" w:rsidR="00DF7B12" w:rsidRDefault="00DF7B12" w:rsidP="002C0F07">
      <w:pPr>
        <w:ind w:left="284"/>
        <w:jc w:val="both"/>
        <w:rPr>
          <w:rStyle w:val="Hypertextovprepojenie"/>
          <w:rFonts w:cs="Arial"/>
          <w:sz w:val="20"/>
          <w:szCs w:val="20"/>
          <w:lang w:eastAsia="sk-SK"/>
        </w:rPr>
      </w:pPr>
      <w:r w:rsidRPr="001C4805">
        <w:rPr>
          <w:rFonts w:ascii="Times New Roman" w:hAnsi="Times New Roman"/>
          <w:sz w:val="24"/>
          <w:szCs w:val="24"/>
        </w:rPr>
        <w:t xml:space="preserve"> </w:t>
      </w:r>
      <w:r w:rsidR="001C480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1C4805">
        <w:rPr>
          <w:rFonts w:ascii="Times New Roman" w:hAnsi="Times New Roman"/>
          <w:sz w:val="24"/>
          <w:szCs w:val="24"/>
        </w:rPr>
        <w:t>e-mail</w:t>
      </w:r>
      <w:r w:rsidRPr="007E5E7F">
        <w:rPr>
          <w:rFonts w:ascii="Times New Roman" w:hAnsi="Times New Roman"/>
          <w:color w:val="404040"/>
          <w:sz w:val="24"/>
          <w:szCs w:val="24"/>
        </w:rPr>
        <w:t xml:space="preserve">: </w:t>
      </w:r>
      <w:hyperlink r:id="rId12" w:history="1">
        <w:r w:rsidR="001C4805">
          <w:rPr>
            <w:rStyle w:val="Hypertextovprepojenie"/>
            <w:rFonts w:cs="Arial"/>
            <w:sz w:val="20"/>
            <w:szCs w:val="20"/>
            <w:lang w:eastAsia="sk-SK"/>
          </w:rPr>
          <w:t>rothbergova@olo.sk</w:t>
        </w:r>
      </w:hyperlink>
    </w:p>
    <w:p w14:paraId="206F0D64" w14:textId="0445B6AD" w:rsidR="00944104" w:rsidRDefault="001711B0" w:rsidP="001711B0">
      <w:pPr>
        <w:ind w:left="3828" w:firstLine="141"/>
        <w:jc w:val="both"/>
        <w:rPr>
          <w:rFonts w:cs="Arial"/>
          <w:color w:val="404040"/>
          <w:sz w:val="20"/>
          <w:szCs w:val="20"/>
          <w:lang w:eastAsia="sk-SK"/>
        </w:rPr>
      </w:pPr>
      <w:proofErr w:type="spellStart"/>
      <w:r>
        <w:rPr>
          <w:rFonts w:ascii="Times New Roman" w:hAnsi="Times New Roman"/>
          <w:color w:val="404040"/>
          <w:sz w:val="24"/>
          <w:szCs w:val="24"/>
          <w:lang w:eastAsia="sk-SK"/>
        </w:rPr>
        <w:t>I</w:t>
      </w:r>
      <w:r w:rsidR="00944104">
        <w:rPr>
          <w:rFonts w:ascii="Times New Roman" w:hAnsi="Times New Roman"/>
          <w:color w:val="404040"/>
          <w:sz w:val="24"/>
          <w:szCs w:val="24"/>
          <w:lang w:eastAsia="sk-SK"/>
        </w:rPr>
        <w:t>n</w:t>
      </w:r>
      <w:r w:rsidR="0091415F" w:rsidRPr="00E074DE">
        <w:rPr>
          <w:rFonts w:ascii="Times New Roman" w:hAnsi="Times New Roman"/>
          <w:color w:val="404040"/>
          <w:sz w:val="24"/>
          <w:szCs w:val="24"/>
          <w:lang w:eastAsia="sk-SK"/>
        </w:rPr>
        <w:t>g.Matej</w:t>
      </w:r>
      <w:proofErr w:type="spellEnd"/>
      <w:r>
        <w:rPr>
          <w:rFonts w:ascii="Times New Roman" w:hAnsi="Times New Roman"/>
          <w:color w:val="404040"/>
          <w:sz w:val="24"/>
          <w:szCs w:val="24"/>
          <w:lang w:eastAsia="sk-SK"/>
        </w:rPr>
        <w:t xml:space="preserve"> </w:t>
      </w:r>
      <w:r w:rsidR="0091415F" w:rsidRPr="00E074DE">
        <w:rPr>
          <w:rFonts w:ascii="Times New Roman" w:hAnsi="Times New Roman"/>
          <w:color w:val="404040"/>
          <w:sz w:val="24"/>
          <w:szCs w:val="24"/>
          <w:lang w:eastAsia="sk-SK"/>
        </w:rPr>
        <w:t>Nemec</w:t>
      </w:r>
      <w:r w:rsidR="0091415F" w:rsidRPr="00E074DE">
        <w:rPr>
          <w:rFonts w:ascii="Times New Roman" w:hAnsi="Times New Roman"/>
          <w:color w:val="40404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404040"/>
          <w:sz w:val="24"/>
          <w:szCs w:val="24"/>
          <w:lang w:eastAsia="sk-SK"/>
        </w:rPr>
        <w:t xml:space="preserve"> </w:t>
      </w:r>
      <w:r w:rsidR="0091415F" w:rsidRPr="00E074DE">
        <w:rPr>
          <w:rFonts w:ascii="Times New Roman" w:hAnsi="Times New Roman"/>
          <w:sz w:val="24"/>
          <w:szCs w:val="24"/>
        </w:rPr>
        <w:t>Mobil:</w:t>
      </w:r>
      <w:r w:rsidR="009A69F9" w:rsidRPr="00E074DE">
        <w:rPr>
          <w:rFonts w:ascii="Times New Roman" w:hAnsi="Times New Roman"/>
          <w:color w:val="404040"/>
          <w:sz w:val="24"/>
          <w:szCs w:val="24"/>
          <w:lang w:eastAsia="sk-SK"/>
        </w:rPr>
        <w:t>421/918110</w:t>
      </w:r>
      <w:r w:rsidR="0054426C" w:rsidRPr="00E074DE">
        <w:rPr>
          <w:rFonts w:ascii="Times New Roman" w:hAnsi="Times New Roman"/>
          <w:color w:val="404040"/>
          <w:sz w:val="24"/>
          <w:szCs w:val="24"/>
          <w:lang w:eastAsia="sk-SK"/>
        </w:rPr>
        <w:t> 104</w:t>
      </w:r>
      <w:r w:rsidR="0054426C">
        <w:rPr>
          <w:rFonts w:cs="Arial"/>
          <w:color w:val="404040"/>
          <w:sz w:val="20"/>
          <w:szCs w:val="20"/>
          <w:lang w:eastAsia="sk-SK"/>
        </w:rPr>
        <w:t>,</w:t>
      </w:r>
      <w:r w:rsidR="00944104">
        <w:rPr>
          <w:rFonts w:cs="Arial"/>
          <w:color w:val="404040"/>
          <w:sz w:val="20"/>
          <w:szCs w:val="20"/>
          <w:lang w:eastAsia="sk-SK"/>
        </w:rPr>
        <w:t xml:space="preserve">                                                </w:t>
      </w:r>
    </w:p>
    <w:p w14:paraId="1BAADC2D" w14:textId="296F5033" w:rsidR="00BB3C74" w:rsidRDefault="009A69F9" w:rsidP="00944104">
      <w:pPr>
        <w:ind w:left="3828"/>
        <w:jc w:val="both"/>
        <w:rPr>
          <w:rStyle w:val="Hypertextovprepojenie"/>
          <w:rFonts w:cs="Arial"/>
          <w:sz w:val="20"/>
          <w:szCs w:val="20"/>
          <w:lang w:eastAsia="sk-SK"/>
        </w:rPr>
      </w:pPr>
      <w:r>
        <w:rPr>
          <w:rFonts w:cs="Arial"/>
          <w:color w:val="404040"/>
          <w:sz w:val="20"/>
          <w:szCs w:val="20"/>
          <w:lang w:eastAsia="sk-SK"/>
        </w:rPr>
        <w:t> </w:t>
      </w:r>
      <w:r w:rsidR="001711B0">
        <w:rPr>
          <w:rFonts w:cs="Arial"/>
          <w:color w:val="404040"/>
          <w:sz w:val="20"/>
          <w:szCs w:val="20"/>
          <w:lang w:eastAsia="sk-SK"/>
        </w:rPr>
        <w:t xml:space="preserve"> </w:t>
      </w:r>
      <w:r w:rsidR="00944104" w:rsidRPr="001C4805">
        <w:rPr>
          <w:rFonts w:ascii="Times New Roman" w:hAnsi="Times New Roman"/>
          <w:sz w:val="24"/>
          <w:szCs w:val="24"/>
        </w:rPr>
        <w:t>e-mail</w:t>
      </w:r>
      <w:r w:rsidR="00944104" w:rsidRPr="007E5E7F">
        <w:rPr>
          <w:rFonts w:ascii="Times New Roman" w:hAnsi="Times New Roman"/>
          <w:color w:val="404040"/>
          <w:sz w:val="24"/>
          <w:szCs w:val="24"/>
        </w:rPr>
        <w:t>:</w:t>
      </w:r>
      <w:r>
        <w:rPr>
          <w:rFonts w:cs="Arial"/>
          <w:color w:val="404040"/>
          <w:sz w:val="20"/>
          <w:szCs w:val="20"/>
          <w:lang w:eastAsia="sk-SK"/>
        </w:rPr>
        <w:t>  </w:t>
      </w:r>
      <w:hyperlink r:id="rId13" w:history="1">
        <w:r w:rsidR="00E074DE">
          <w:rPr>
            <w:rStyle w:val="Hypertextovprepojenie"/>
            <w:rFonts w:cs="Arial"/>
            <w:sz w:val="20"/>
            <w:szCs w:val="20"/>
            <w:lang w:eastAsia="sk-SK"/>
          </w:rPr>
          <w:t>nemecm@olo.sk</w:t>
        </w:r>
      </w:hyperlink>
      <w:r>
        <w:rPr>
          <w:rFonts w:cs="Arial"/>
          <w:color w:val="404040"/>
          <w:sz w:val="20"/>
          <w:szCs w:val="20"/>
          <w:lang w:eastAsia="sk-SK"/>
        </w:rPr>
        <w:t>                                        </w:t>
      </w:r>
    </w:p>
    <w:p w14:paraId="4B4C1D70" w14:textId="77777777" w:rsidR="009D269E" w:rsidRDefault="009D269E" w:rsidP="009D269E">
      <w:pPr>
        <w:pStyle w:val="Odsekzoznamu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3E16CA2B" w14:textId="4AA1B541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1C4805" w:rsidRPr="001C4805">
        <w:rPr>
          <w:rFonts w:ascii="Times New Roman" w:hAnsi="Times New Roman"/>
          <w:bCs/>
          <w:sz w:val="24"/>
          <w:szCs w:val="24"/>
        </w:rPr>
        <w:t>Rámcová zmluva na 18 mesiacov</w:t>
      </w:r>
    </w:p>
    <w:p w14:paraId="580CB5E8" w14:textId="1FA211AE" w:rsidR="00BB6C5F" w:rsidRPr="00404044" w:rsidRDefault="00BB6C5F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1F259107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</w:t>
      </w:r>
      <w:r w:rsidR="00767A01">
        <w:rPr>
          <w:rFonts w:ascii="Times New Roman" w:hAnsi="Times New Roman"/>
          <w:sz w:val="24"/>
          <w:szCs w:val="24"/>
        </w:rPr>
        <w:br/>
      </w:r>
      <w:r w:rsidRPr="00404044">
        <w:rPr>
          <w:rFonts w:ascii="Times New Roman" w:hAnsi="Times New Roman"/>
          <w:sz w:val="24"/>
          <w:szCs w:val="24"/>
        </w:rPr>
        <w:t xml:space="preserve">30-dňovú lehotu splatnosti odo dňa jej doručenia. Súčasťou faktúry </w:t>
      </w:r>
      <w:r w:rsidRPr="0075309F">
        <w:rPr>
          <w:rFonts w:ascii="Times New Roman" w:hAnsi="Times New Roman"/>
          <w:sz w:val="24"/>
          <w:szCs w:val="24"/>
        </w:rPr>
        <w:t xml:space="preserve">bude súpis </w:t>
      </w:r>
      <w:r w:rsidR="001C4805">
        <w:rPr>
          <w:rFonts w:ascii="Times New Roman" w:hAnsi="Times New Roman"/>
          <w:sz w:val="24"/>
          <w:szCs w:val="24"/>
        </w:rPr>
        <w:t xml:space="preserve">poskytnutých </w:t>
      </w:r>
      <w:r w:rsidR="0075309F">
        <w:rPr>
          <w:rFonts w:ascii="Times New Roman" w:hAnsi="Times New Roman"/>
          <w:sz w:val="24"/>
          <w:szCs w:val="24"/>
        </w:rPr>
        <w:t>služieb v stanovených jednotkových množstvách</w:t>
      </w:r>
      <w:r w:rsidRPr="00404044">
        <w:rPr>
          <w:rFonts w:ascii="Times New Roman" w:hAnsi="Times New Roman"/>
          <w:sz w:val="24"/>
          <w:szCs w:val="24"/>
        </w:rPr>
        <w:t>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47FFF37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2D6EB2BB" w14:textId="31B2CD96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Splnenie podmienok účasti uchádzač preukazuje čestným vyhlásením, ktoré je súčasťou prílohy 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>č. 2 tejto výzvy.</w:t>
      </w:r>
    </w:p>
    <w:p w14:paraId="3385CB29" w14:textId="2ECFAB4D" w:rsidR="009B1E5D" w:rsidRDefault="009B1E5D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4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5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281D9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6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281D9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7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46F129B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Predkladanie ponúk: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793C699F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920F13" w:rsidRPr="00A86C65">
        <w:rPr>
          <w:rFonts w:ascii="Times New Roman" w:hAnsi="Times New Roman"/>
          <w:bCs/>
          <w:sz w:val="24"/>
          <w:szCs w:val="24"/>
        </w:rPr>
        <w:t>16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920F13" w:rsidRPr="00A86C65">
        <w:rPr>
          <w:rFonts w:ascii="Times New Roman" w:hAnsi="Times New Roman"/>
          <w:bCs/>
          <w:sz w:val="24"/>
          <w:szCs w:val="24"/>
        </w:rPr>
        <w:t>10</w:t>
      </w:r>
      <w:r w:rsidRPr="00A86C65">
        <w:rPr>
          <w:rFonts w:ascii="Times New Roman" w:hAnsi="Times New Roman"/>
          <w:bCs/>
          <w:sz w:val="24"/>
          <w:szCs w:val="24"/>
        </w:rPr>
        <w:t xml:space="preserve">.2020 - do </w:t>
      </w:r>
      <w:r w:rsidR="00920F13" w:rsidRPr="00A86C65">
        <w:rPr>
          <w:rFonts w:ascii="Times New Roman" w:hAnsi="Times New Roman"/>
          <w:bCs/>
          <w:sz w:val="24"/>
          <w:szCs w:val="24"/>
        </w:rPr>
        <w:t>10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439E3291" w14:textId="0EB7F6D7" w:rsidR="006A64AB" w:rsidRDefault="00175A3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8" w:history="1">
        <w:r w:rsidR="00183D01" w:rsidRPr="00B70973">
          <w:rPr>
            <w:rStyle w:val="Hypertextovprepojenie"/>
            <w:rFonts w:ascii="Times New Roman" w:hAnsi="Times New Roman"/>
            <w:b/>
            <w:sz w:val="24"/>
            <w:szCs w:val="24"/>
          </w:rPr>
          <w:t>https://josephine.proebiz.com/sk/tender/9153/summary</w:t>
        </w:r>
      </w:hyperlink>
    </w:p>
    <w:p w14:paraId="2C0591D8" w14:textId="77777777" w:rsidR="00183D01" w:rsidRPr="006A64AB" w:rsidRDefault="00183D01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0224B21F" w:rsidR="00803BC6" w:rsidRPr="00404044" w:rsidRDefault="00A16307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Ponuka sa považuje za doručenú až momentom jej doručenia (nie odoslania) verejnému obstarávateľovi v systéme </w:t>
      </w:r>
      <w:proofErr w:type="spellStart"/>
      <w:r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Pr="00A16307">
        <w:rPr>
          <w:rFonts w:ascii="Times New Roman" w:eastAsia="Calibri" w:hAnsi="Times New Roman"/>
          <w:color w:val="000000"/>
          <w:sz w:val="24"/>
          <w:szCs w:val="24"/>
        </w:rPr>
        <w:t>. Verejný obstarávateľ odporúča uchádzačom predkladať ponuku v dostatočnom časovom predstihu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Ponuka uchádzača predložená po uplynutí lehoty na predkladanie ponúk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nebude zaradená do 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procesu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vyhodnocovania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ponúk</w:t>
      </w:r>
      <w:r w:rsidR="0041437B" w:rsidRPr="00404044">
        <w:rPr>
          <w:rFonts w:ascii="Times New Roman" w:eastAsia="Calibri" w:hAnsi="Times New Roman"/>
          <w:b/>
          <w:color w:val="000000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6C35EFC1" w:rsidR="00CA7275" w:rsidRPr="00404044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Obsah ponuky:</w:t>
      </w:r>
    </w:p>
    <w:p w14:paraId="53F7E044" w14:textId="2AF64A25" w:rsidR="00E33ED2" w:rsidRDefault="00EB45FB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Ponuka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Pr="00404044">
        <w:rPr>
          <w:rFonts w:ascii="Times New Roman" w:hAnsi="Times New Roman"/>
          <w:bCs/>
          <w:sz w:val="24"/>
          <w:szCs w:val="24"/>
        </w:rPr>
        <w:t>:</w:t>
      </w:r>
    </w:p>
    <w:p w14:paraId="188F4738" w14:textId="1376731E" w:rsidR="00803A26" w:rsidRPr="00A17E6F" w:rsidRDefault="007E7C96" w:rsidP="008B06A3">
      <w:pPr>
        <w:pStyle w:val="Odsekzoznamu"/>
        <w:numPr>
          <w:ilvl w:val="0"/>
          <w:numId w:val="14"/>
        </w:numPr>
        <w:spacing w:line="276" w:lineRule="auto"/>
        <w:ind w:left="567" w:hanging="273"/>
        <w:jc w:val="both"/>
        <w:rPr>
          <w:rFonts w:ascii="Times New Roman" w:hAnsi="Times New Roman"/>
          <w:sz w:val="24"/>
          <w:szCs w:val="24"/>
        </w:rPr>
      </w:pPr>
      <w:r w:rsidRPr="00A17E6F">
        <w:rPr>
          <w:rFonts w:ascii="Times New Roman" w:hAnsi="Times New Roman"/>
          <w:sz w:val="24"/>
          <w:szCs w:val="24"/>
        </w:rPr>
        <w:t xml:space="preserve">Návrh na plnenie kritéria </w:t>
      </w:r>
      <w:r w:rsidR="00A90153" w:rsidRPr="00A17E6F">
        <w:rPr>
          <w:rFonts w:ascii="Times New Roman" w:hAnsi="Times New Roman"/>
          <w:sz w:val="24"/>
          <w:szCs w:val="24"/>
        </w:rPr>
        <w:t>(podľa prílohy č. 2</w:t>
      </w:r>
      <w:r w:rsidR="00121C39">
        <w:rPr>
          <w:rFonts w:ascii="Times New Roman" w:hAnsi="Times New Roman"/>
          <w:sz w:val="24"/>
          <w:szCs w:val="24"/>
        </w:rPr>
        <w:t>, vrátane prílohy 2.1 a</w:t>
      </w:r>
      <w:r w:rsidR="00001CF6">
        <w:rPr>
          <w:rFonts w:ascii="Times New Roman" w:hAnsi="Times New Roman"/>
          <w:sz w:val="24"/>
          <w:szCs w:val="24"/>
        </w:rPr>
        <w:t> čestného prehlásenia</w:t>
      </w:r>
      <w:r w:rsidR="00A90153" w:rsidRPr="00A17E6F">
        <w:rPr>
          <w:rFonts w:ascii="Times New Roman" w:hAnsi="Times New Roman"/>
          <w:sz w:val="24"/>
          <w:szCs w:val="24"/>
        </w:rPr>
        <w:t>)</w:t>
      </w:r>
      <w:r w:rsidR="000548D0" w:rsidRPr="00A17E6F">
        <w:rPr>
          <w:rFonts w:ascii="Times New Roman" w:hAnsi="Times New Roman"/>
          <w:sz w:val="24"/>
          <w:szCs w:val="24"/>
        </w:rPr>
        <w:t xml:space="preserve"> 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4EDC87A0" w14:textId="38D6831B" w:rsidR="00803A26" w:rsidRPr="00404044" w:rsidRDefault="00803A26" w:rsidP="00803A2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7086FE" w14:textId="5407ED66" w:rsidR="00803A26" w:rsidRPr="00404044" w:rsidRDefault="001F78EA" w:rsidP="00803A2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Kritériá na vyhodnotenie</w:t>
      </w:r>
      <w:r w:rsidR="00803A26" w:rsidRPr="00404044">
        <w:rPr>
          <w:rFonts w:ascii="Times New Roman" w:hAnsi="Times New Roman"/>
          <w:b/>
          <w:sz w:val="24"/>
          <w:szCs w:val="24"/>
        </w:rPr>
        <w:t xml:space="preserve"> pon</w:t>
      </w:r>
      <w:r w:rsidRPr="00404044">
        <w:rPr>
          <w:rFonts w:ascii="Times New Roman" w:hAnsi="Times New Roman"/>
          <w:b/>
          <w:sz w:val="24"/>
          <w:szCs w:val="24"/>
        </w:rPr>
        <w:t>úk</w:t>
      </w:r>
      <w:r w:rsidR="00803A26" w:rsidRPr="00404044">
        <w:rPr>
          <w:rFonts w:ascii="Times New Roman" w:hAnsi="Times New Roman"/>
          <w:b/>
          <w:sz w:val="24"/>
          <w:szCs w:val="24"/>
        </w:rPr>
        <w:t>:</w:t>
      </w:r>
    </w:p>
    <w:p w14:paraId="7EB91A63" w14:textId="22D50C64" w:rsidR="00064A97" w:rsidRDefault="001F78EA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</w:t>
      </w:r>
      <w:r w:rsidR="00064A97" w:rsidRPr="00404044">
        <w:rPr>
          <w:rFonts w:ascii="Times New Roman" w:hAnsi="Times New Roman"/>
          <w:sz w:val="24"/>
          <w:szCs w:val="24"/>
        </w:rPr>
        <w:t xml:space="preserve"> na vyhodnotenie ponúk je </w:t>
      </w:r>
      <w:r w:rsidRPr="00404044">
        <w:rPr>
          <w:rFonts w:ascii="Times New Roman" w:hAnsi="Times New Roman"/>
          <w:sz w:val="24"/>
          <w:szCs w:val="24"/>
        </w:rPr>
        <w:t xml:space="preserve">najnižšia </w:t>
      </w:r>
      <w:r w:rsidR="00064A97" w:rsidRPr="00404044">
        <w:rPr>
          <w:rFonts w:ascii="Times New Roman" w:hAnsi="Times New Roman"/>
          <w:sz w:val="24"/>
          <w:szCs w:val="24"/>
        </w:rPr>
        <w:t>c</w:t>
      </w:r>
      <w:r w:rsidR="00064A97" w:rsidRPr="00404044">
        <w:rPr>
          <w:rFonts w:ascii="Times New Roman" w:hAnsi="Times New Roman"/>
          <w:bCs/>
          <w:sz w:val="24"/>
          <w:szCs w:val="24"/>
        </w:rPr>
        <w:t xml:space="preserve">elková cena v EUR </w:t>
      </w:r>
      <w:r w:rsidR="00072BBF" w:rsidRPr="00404044">
        <w:rPr>
          <w:rFonts w:ascii="Times New Roman" w:hAnsi="Times New Roman"/>
          <w:bCs/>
          <w:sz w:val="24"/>
          <w:szCs w:val="24"/>
        </w:rPr>
        <w:t>bez</w:t>
      </w:r>
      <w:r w:rsidR="00064A97" w:rsidRPr="00404044">
        <w:rPr>
          <w:rFonts w:ascii="Times New Roman" w:hAnsi="Times New Roman"/>
          <w:bCs/>
          <w:sz w:val="24"/>
          <w:szCs w:val="24"/>
        </w:rPr>
        <w:t> DPH.</w:t>
      </w:r>
    </w:p>
    <w:p w14:paraId="62491279" w14:textId="24CE919D" w:rsidR="00F949B7" w:rsidRDefault="28B9682D" w:rsidP="6F4D014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F4D0148">
        <w:rPr>
          <w:rFonts w:ascii="Times New Roman" w:hAnsi="Times New Roman"/>
          <w:sz w:val="24"/>
          <w:szCs w:val="24"/>
        </w:rPr>
        <w:lastRenderedPageBreak/>
        <w:t>C</w:t>
      </w:r>
      <w:r w:rsidR="54276984" w:rsidRPr="6F4D0148">
        <w:rPr>
          <w:rFonts w:ascii="Times New Roman" w:hAnsi="Times New Roman"/>
          <w:sz w:val="24"/>
          <w:szCs w:val="24"/>
        </w:rPr>
        <w:t>elkov</w:t>
      </w:r>
      <w:r w:rsidR="773DC7C3" w:rsidRPr="6F4D0148">
        <w:rPr>
          <w:rFonts w:ascii="Times New Roman" w:hAnsi="Times New Roman"/>
          <w:sz w:val="24"/>
          <w:szCs w:val="24"/>
        </w:rPr>
        <w:t xml:space="preserve">á </w:t>
      </w:r>
      <w:r w:rsidR="54276984" w:rsidRPr="6F4D0148">
        <w:rPr>
          <w:rFonts w:ascii="Times New Roman" w:hAnsi="Times New Roman"/>
          <w:sz w:val="24"/>
          <w:szCs w:val="24"/>
        </w:rPr>
        <w:t xml:space="preserve"> cena za predmet zákazky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  <w:r w:rsidR="1056B502" w:rsidRPr="6F4D0148">
        <w:rPr>
          <w:rFonts w:ascii="Times New Roman" w:hAnsi="Times New Roman"/>
          <w:sz w:val="24"/>
          <w:szCs w:val="24"/>
        </w:rPr>
        <w:t xml:space="preserve">musí obsahovať </w:t>
      </w:r>
      <w:r w:rsidR="3D4E6A28" w:rsidRPr="6F4D0148">
        <w:rPr>
          <w:rFonts w:ascii="Times New Roman" w:hAnsi="Times New Roman"/>
          <w:sz w:val="24"/>
          <w:szCs w:val="24"/>
        </w:rPr>
        <w:t xml:space="preserve"> všetky náklady súvisiace s predmetom zákazky</w:t>
      </w:r>
      <w:r w:rsidR="26B2359B" w:rsidRPr="6F4D0148">
        <w:rPr>
          <w:rFonts w:ascii="Times New Roman" w:hAnsi="Times New Roman"/>
          <w:sz w:val="24"/>
          <w:szCs w:val="24"/>
        </w:rPr>
        <w:t xml:space="preserve"> </w:t>
      </w:r>
      <w:r w:rsidR="3D4E6A28" w:rsidRPr="6F4D0148">
        <w:rPr>
          <w:rFonts w:ascii="Times New Roman" w:hAnsi="Times New Roman"/>
          <w:sz w:val="24"/>
          <w:szCs w:val="24"/>
        </w:rPr>
        <w:t xml:space="preserve">. 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</w:p>
    <w:p w14:paraId="1A12B7E3" w14:textId="4765DE9D" w:rsidR="00F949B7" w:rsidRDefault="00F949B7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949B7">
        <w:rPr>
          <w:rFonts w:ascii="Times New Roman" w:hAnsi="Times New Roman"/>
          <w:bCs/>
          <w:sz w:val="24"/>
          <w:szCs w:val="24"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962864A" w14:textId="77777777" w:rsidR="003864FB" w:rsidRDefault="007C444E" w:rsidP="003864F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Ďalšie informácie</w:t>
      </w:r>
      <w:r w:rsidR="003864FB">
        <w:rPr>
          <w:rFonts w:ascii="Times New Roman" w:hAnsi="Times New Roman"/>
          <w:b/>
          <w:sz w:val="24"/>
          <w:szCs w:val="24"/>
        </w:rPr>
        <w:t>:</w:t>
      </w:r>
    </w:p>
    <w:p w14:paraId="43CE00F8" w14:textId="406DDB5F" w:rsidR="001D6CB3" w:rsidRPr="008B06A3" w:rsidRDefault="001D6CB3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864FB">
        <w:rPr>
          <w:rFonts w:ascii="Times New Roman" w:hAnsi="Times New Roman"/>
          <w:sz w:val="24"/>
          <w:szCs w:val="24"/>
        </w:rPr>
        <w:t xml:space="preserve">Verejný obstarávateľ vyzve uchádzača s najlepším návrhom na plnenie </w:t>
      </w:r>
      <w:r w:rsidR="000F7608" w:rsidRPr="003864FB">
        <w:rPr>
          <w:rFonts w:ascii="Times New Roman" w:hAnsi="Times New Roman"/>
          <w:sz w:val="24"/>
          <w:szCs w:val="24"/>
        </w:rPr>
        <w:t>kritérií</w:t>
      </w:r>
      <w:r w:rsidRPr="003864FB">
        <w:rPr>
          <w:rFonts w:ascii="Times New Roman" w:hAnsi="Times New Roman"/>
          <w:sz w:val="24"/>
          <w:szCs w:val="24"/>
        </w:rPr>
        <w:t xml:space="preserve"> 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s</w:t>
      </w:r>
      <w:r w:rsidR="000F7608" w:rsidRPr="003864FB">
        <w:rPr>
          <w:rFonts w:ascii="Times New Roman" w:hAnsi="Times New Roman"/>
          <w:sz w:val="24"/>
          <w:szCs w:val="24"/>
        </w:rPr>
        <w:t> </w:t>
      </w:r>
      <w:r w:rsidRPr="003864FB">
        <w:rPr>
          <w:rFonts w:ascii="Times New Roman" w:hAnsi="Times New Roman"/>
          <w:sz w:val="24"/>
          <w:szCs w:val="24"/>
        </w:rPr>
        <w:t>naj</w:t>
      </w:r>
      <w:r w:rsidR="000F7608" w:rsidRPr="003864FB">
        <w:rPr>
          <w:rFonts w:ascii="Times New Roman" w:hAnsi="Times New Roman"/>
          <w:sz w:val="24"/>
          <w:szCs w:val="24"/>
        </w:rPr>
        <w:t xml:space="preserve">lepším návrhom na plnenie kritérií </w:t>
      </w:r>
      <w:r w:rsidRPr="003864FB">
        <w:rPr>
          <w:rFonts w:ascii="Times New Roman" w:hAnsi="Times New Roman"/>
          <w:sz w:val="24"/>
          <w:szCs w:val="24"/>
        </w:rPr>
        <w:t>nepreukáže splnenie podmienok účasti, verejný obstarávateľ môže vyzvať uchádzača druhého v poradí. Tento postup môže verejný obstarávateľ opakovať.</w:t>
      </w:r>
    </w:p>
    <w:p w14:paraId="2F2AEEC7" w14:textId="00FAF59F" w:rsidR="008B06A3" w:rsidRPr="008B06A3" w:rsidRDefault="00A809C7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>Verejný obstarávateľ označí za úspešného uchádzača s</w:t>
      </w:r>
      <w:r w:rsidR="003D3FBD">
        <w:rPr>
          <w:rFonts w:ascii="Times New Roman" w:hAnsi="Times New Roman"/>
          <w:sz w:val="24"/>
          <w:szCs w:val="24"/>
        </w:rPr>
        <w:t> najlepším návrhom na plnenie kritérií</w:t>
      </w:r>
      <w:r w:rsidRPr="00A809C7">
        <w:rPr>
          <w:rFonts w:ascii="Times New Roman" w:hAnsi="Times New Roman"/>
          <w:sz w:val="24"/>
          <w:szCs w:val="24"/>
        </w:rPr>
        <w:t>, ktorý preukázal splnenie stanovených podmienok účasti.</w:t>
      </w:r>
    </w:p>
    <w:p w14:paraId="3CA4415D" w14:textId="3B6CC51B" w:rsidR="00E15EF5" w:rsidRPr="008B06A3" w:rsidRDefault="0053729D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Verejný obstarávateľ si vyhradzuje právo </w:t>
      </w:r>
      <w:r w:rsidR="000059FF">
        <w:rPr>
          <w:rFonts w:ascii="Times New Roman" w:hAnsi="Times New Roman"/>
          <w:sz w:val="24"/>
          <w:szCs w:val="24"/>
        </w:rPr>
        <w:t>neprijať žiadnu ponuku, O takomto postupe bud</w:t>
      </w:r>
      <w:r w:rsidR="00DA7AE3">
        <w:rPr>
          <w:rFonts w:ascii="Times New Roman" w:hAnsi="Times New Roman"/>
          <w:sz w:val="24"/>
          <w:szCs w:val="24"/>
        </w:rPr>
        <w:t>ú uchádzači informovaný.</w:t>
      </w:r>
    </w:p>
    <w:p w14:paraId="5D917D82" w14:textId="15FCC90C" w:rsidR="00B3351D" w:rsidRDefault="00E15EF5" w:rsidP="007110EF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70670909" w14:textId="77777777" w:rsidR="00A82C1D" w:rsidRPr="00A82C1D" w:rsidRDefault="00A82C1D" w:rsidP="00A82C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65D230" w14:textId="51694AC3" w:rsidR="00AA75EA" w:rsidRPr="00404044" w:rsidRDefault="00AA75EA" w:rsidP="00CA1B8E">
      <w:pPr>
        <w:pStyle w:val="Odsekzoznamu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 Bratislava, dňa </w:t>
      </w:r>
      <w:r w:rsidR="00106D96" w:rsidRPr="00A17E6F">
        <w:rPr>
          <w:rFonts w:ascii="Times New Roman" w:hAnsi="Times New Roman"/>
          <w:sz w:val="24"/>
          <w:szCs w:val="24"/>
        </w:rPr>
        <w:t>9</w:t>
      </w:r>
      <w:r w:rsidR="00A40F01" w:rsidRPr="00A17E6F">
        <w:rPr>
          <w:rFonts w:ascii="Times New Roman" w:hAnsi="Times New Roman"/>
          <w:sz w:val="24"/>
          <w:szCs w:val="24"/>
        </w:rPr>
        <w:t>.</w:t>
      </w:r>
      <w:r w:rsidR="00106D96" w:rsidRPr="00A17E6F">
        <w:rPr>
          <w:rFonts w:ascii="Times New Roman" w:hAnsi="Times New Roman"/>
          <w:sz w:val="24"/>
          <w:szCs w:val="24"/>
        </w:rPr>
        <w:t>10</w:t>
      </w:r>
      <w:r w:rsidR="00A40F01" w:rsidRPr="00A17E6F">
        <w:rPr>
          <w:rFonts w:ascii="Times New Roman" w:hAnsi="Times New Roman"/>
          <w:sz w:val="24"/>
          <w:szCs w:val="24"/>
        </w:rPr>
        <w:t>.2020</w:t>
      </w:r>
    </w:p>
    <w:p w14:paraId="26673CA6" w14:textId="77777777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2E22ABA6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816D24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28A273C8" w14:textId="031FC97D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313D5DE5" w14:textId="4296F003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7939C6AD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3887E278" w14:textId="1167C37E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1 – </w:t>
      </w:r>
      <w:r w:rsidR="00687FDC" w:rsidRPr="00404044">
        <w:rPr>
          <w:rFonts w:ascii="Times New Roman" w:hAnsi="Times New Roman"/>
          <w:bCs/>
          <w:sz w:val="24"/>
          <w:szCs w:val="24"/>
        </w:rPr>
        <w:t>Opis predmetu zákazky</w:t>
      </w:r>
    </w:p>
    <w:p w14:paraId="78803179" w14:textId="7E2783C3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Príloha č. 2 – Návrh na plnenie kritérií</w:t>
      </w:r>
    </w:p>
    <w:p w14:paraId="2D931692" w14:textId="2401AEFA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bCs/>
          <w:sz w:val="24"/>
          <w:szCs w:val="24"/>
        </w:rPr>
        <w:t xml:space="preserve">Príloha č. </w:t>
      </w:r>
      <w:r w:rsidR="00687FDC" w:rsidRPr="00A17E6F">
        <w:rPr>
          <w:rFonts w:ascii="Times New Roman" w:hAnsi="Times New Roman"/>
          <w:bCs/>
          <w:sz w:val="24"/>
          <w:szCs w:val="24"/>
        </w:rPr>
        <w:t>3</w:t>
      </w:r>
      <w:r w:rsidRPr="00A17E6F">
        <w:rPr>
          <w:rFonts w:ascii="Times New Roman" w:hAnsi="Times New Roman"/>
          <w:bCs/>
          <w:sz w:val="24"/>
          <w:szCs w:val="24"/>
        </w:rPr>
        <w:t xml:space="preserve"> – </w:t>
      </w:r>
      <w:r w:rsidR="00687FDC" w:rsidRPr="00A17E6F">
        <w:rPr>
          <w:rFonts w:ascii="Times New Roman" w:hAnsi="Times New Roman"/>
          <w:bCs/>
          <w:sz w:val="24"/>
          <w:szCs w:val="24"/>
        </w:rPr>
        <w:t>Návrh z</w:t>
      </w:r>
      <w:r w:rsidRPr="00A17E6F">
        <w:rPr>
          <w:rFonts w:ascii="Times New Roman" w:hAnsi="Times New Roman"/>
          <w:bCs/>
          <w:sz w:val="24"/>
          <w:szCs w:val="24"/>
        </w:rPr>
        <w:t>mluv</w:t>
      </w:r>
      <w:r w:rsidR="00687FDC" w:rsidRPr="00A17E6F">
        <w:rPr>
          <w:rFonts w:ascii="Times New Roman" w:hAnsi="Times New Roman"/>
          <w:bCs/>
          <w:sz w:val="24"/>
          <w:szCs w:val="24"/>
        </w:rPr>
        <w:t>y</w:t>
      </w:r>
    </w:p>
    <w:p w14:paraId="369419D0" w14:textId="77777777" w:rsidR="00D337FE" w:rsidRPr="00404044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D337FE" w:rsidRPr="00404044" w:rsidSect="0003495E">
      <w:headerReference w:type="default" r:id="rId19"/>
      <w:footerReference w:type="default" r:id="rId20"/>
      <w:pgSz w:w="11910" w:h="16840"/>
      <w:pgMar w:top="1985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447AF" w14:textId="77777777" w:rsidR="00281D9A" w:rsidRDefault="00281D9A" w:rsidP="003C1ABA">
      <w:r>
        <w:separator/>
      </w:r>
    </w:p>
  </w:endnote>
  <w:endnote w:type="continuationSeparator" w:id="0">
    <w:p w14:paraId="0927E2DE" w14:textId="77777777" w:rsidR="00281D9A" w:rsidRDefault="00281D9A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1B33FC3" w:rsidR="0010373B" w:rsidRPr="001110EF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="0010373B"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="00315D8C"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B72F3" w14:textId="77777777" w:rsidR="00281D9A" w:rsidRDefault="00281D9A" w:rsidP="003C1ABA">
      <w:r>
        <w:separator/>
      </w:r>
    </w:p>
  </w:footnote>
  <w:footnote w:type="continuationSeparator" w:id="0">
    <w:p w14:paraId="4D1638DC" w14:textId="77777777" w:rsidR="00281D9A" w:rsidRDefault="00281D9A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B1F11"/>
    <w:rsid w:val="000B2D36"/>
    <w:rsid w:val="000B3DBD"/>
    <w:rsid w:val="000C504E"/>
    <w:rsid w:val="000C6914"/>
    <w:rsid w:val="000D7D67"/>
    <w:rsid w:val="000E51E3"/>
    <w:rsid w:val="000F1D85"/>
    <w:rsid w:val="000F7608"/>
    <w:rsid w:val="000F766D"/>
    <w:rsid w:val="000F7B74"/>
    <w:rsid w:val="0010373B"/>
    <w:rsid w:val="00106D96"/>
    <w:rsid w:val="001110EF"/>
    <w:rsid w:val="00121C39"/>
    <w:rsid w:val="00150569"/>
    <w:rsid w:val="001711B0"/>
    <w:rsid w:val="00175A33"/>
    <w:rsid w:val="00183D01"/>
    <w:rsid w:val="0019190E"/>
    <w:rsid w:val="001A4591"/>
    <w:rsid w:val="001C4805"/>
    <w:rsid w:val="001D6137"/>
    <w:rsid w:val="001D6CB3"/>
    <w:rsid w:val="001F78EA"/>
    <w:rsid w:val="002001B3"/>
    <w:rsid w:val="00200254"/>
    <w:rsid w:val="00212E8A"/>
    <w:rsid w:val="00225279"/>
    <w:rsid w:val="002261EF"/>
    <w:rsid w:val="0027562F"/>
    <w:rsid w:val="00276A42"/>
    <w:rsid w:val="00281D9A"/>
    <w:rsid w:val="0028317A"/>
    <w:rsid w:val="002A5352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26571"/>
    <w:rsid w:val="003302F0"/>
    <w:rsid w:val="0034767C"/>
    <w:rsid w:val="0035573F"/>
    <w:rsid w:val="00356786"/>
    <w:rsid w:val="003624BB"/>
    <w:rsid w:val="00365BB9"/>
    <w:rsid w:val="00373089"/>
    <w:rsid w:val="003864FB"/>
    <w:rsid w:val="003937D4"/>
    <w:rsid w:val="003941F4"/>
    <w:rsid w:val="003976C4"/>
    <w:rsid w:val="003A5266"/>
    <w:rsid w:val="003B321A"/>
    <w:rsid w:val="003C1AB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11689"/>
    <w:rsid w:val="004120E4"/>
    <w:rsid w:val="0041437B"/>
    <w:rsid w:val="00420135"/>
    <w:rsid w:val="004217FE"/>
    <w:rsid w:val="0042557A"/>
    <w:rsid w:val="00441685"/>
    <w:rsid w:val="00441E90"/>
    <w:rsid w:val="004437D0"/>
    <w:rsid w:val="004463D4"/>
    <w:rsid w:val="00450AF0"/>
    <w:rsid w:val="00476130"/>
    <w:rsid w:val="00477FEF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564D"/>
    <w:rsid w:val="00571E82"/>
    <w:rsid w:val="005726C0"/>
    <w:rsid w:val="005862A3"/>
    <w:rsid w:val="005962ED"/>
    <w:rsid w:val="005A63C3"/>
    <w:rsid w:val="005C3942"/>
    <w:rsid w:val="005D2A90"/>
    <w:rsid w:val="005D4693"/>
    <w:rsid w:val="005D728C"/>
    <w:rsid w:val="005E5B00"/>
    <w:rsid w:val="005E7BBD"/>
    <w:rsid w:val="00605B2F"/>
    <w:rsid w:val="00633891"/>
    <w:rsid w:val="00634642"/>
    <w:rsid w:val="00644D61"/>
    <w:rsid w:val="0065068D"/>
    <w:rsid w:val="00657D40"/>
    <w:rsid w:val="00665D62"/>
    <w:rsid w:val="00666363"/>
    <w:rsid w:val="00674249"/>
    <w:rsid w:val="00676C8D"/>
    <w:rsid w:val="00687FDC"/>
    <w:rsid w:val="006906F7"/>
    <w:rsid w:val="006A64AB"/>
    <w:rsid w:val="006C22E1"/>
    <w:rsid w:val="006D25E5"/>
    <w:rsid w:val="006D767D"/>
    <w:rsid w:val="006E389B"/>
    <w:rsid w:val="00705F0E"/>
    <w:rsid w:val="00707832"/>
    <w:rsid w:val="00710036"/>
    <w:rsid w:val="007110EF"/>
    <w:rsid w:val="00725121"/>
    <w:rsid w:val="007329AB"/>
    <w:rsid w:val="00732CCE"/>
    <w:rsid w:val="00744E93"/>
    <w:rsid w:val="007518B7"/>
    <w:rsid w:val="0075309F"/>
    <w:rsid w:val="00753890"/>
    <w:rsid w:val="00756043"/>
    <w:rsid w:val="00767A01"/>
    <w:rsid w:val="007971E0"/>
    <w:rsid w:val="007A47B6"/>
    <w:rsid w:val="007B007A"/>
    <w:rsid w:val="007C444E"/>
    <w:rsid w:val="007C6A9E"/>
    <w:rsid w:val="007D3D0F"/>
    <w:rsid w:val="007E19A8"/>
    <w:rsid w:val="007E5E7F"/>
    <w:rsid w:val="007E7C96"/>
    <w:rsid w:val="007F48CF"/>
    <w:rsid w:val="007F658A"/>
    <w:rsid w:val="0080362C"/>
    <w:rsid w:val="00803A26"/>
    <w:rsid w:val="00803BC6"/>
    <w:rsid w:val="008276B4"/>
    <w:rsid w:val="008437FF"/>
    <w:rsid w:val="00845789"/>
    <w:rsid w:val="008925FC"/>
    <w:rsid w:val="0089356F"/>
    <w:rsid w:val="008A3325"/>
    <w:rsid w:val="008B06A3"/>
    <w:rsid w:val="008C0DFA"/>
    <w:rsid w:val="008C5F21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44104"/>
    <w:rsid w:val="0095406B"/>
    <w:rsid w:val="009700D3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5A63"/>
    <w:rsid w:val="00A16307"/>
    <w:rsid w:val="00A1726A"/>
    <w:rsid w:val="00A17E6F"/>
    <w:rsid w:val="00A3463A"/>
    <w:rsid w:val="00A36762"/>
    <w:rsid w:val="00A40F01"/>
    <w:rsid w:val="00A64DFA"/>
    <w:rsid w:val="00A65302"/>
    <w:rsid w:val="00A809C7"/>
    <w:rsid w:val="00A80A94"/>
    <w:rsid w:val="00A82C1D"/>
    <w:rsid w:val="00A86C65"/>
    <w:rsid w:val="00A90153"/>
    <w:rsid w:val="00AA268B"/>
    <w:rsid w:val="00AA29CE"/>
    <w:rsid w:val="00AA44AE"/>
    <w:rsid w:val="00AA75EA"/>
    <w:rsid w:val="00AB12BC"/>
    <w:rsid w:val="00AD5F4B"/>
    <w:rsid w:val="00AD6D42"/>
    <w:rsid w:val="00AE1C3C"/>
    <w:rsid w:val="00B142D0"/>
    <w:rsid w:val="00B26386"/>
    <w:rsid w:val="00B3351D"/>
    <w:rsid w:val="00B41952"/>
    <w:rsid w:val="00B56513"/>
    <w:rsid w:val="00B621EA"/>
    <w:rsid w:val="00B736A5"/>
    <w:rsid w:val="00B76786"/>
    <w:rsid w:val="00B77C4D"/>
    <w:rsid w:val="00B82FA2"/>
    <w:rsid w:val="00B87454"/>
    <w:rsid w:val="00B945B6"/>
    <w:rsid w:val="00BA0B21"/>
    <w:rsid w:val="00BA5DD1"/>
    <w:rsid w:val="00BB3C74"/>
    <w:rsid w:val="00BB6C5F"/>
    <w:rsid w:val="00BF17B6"/>
    <w:rsid w:val="00BF7541"/>
    <w:rsid w:val="00C0012F"/>
    <w:rsid w:val="00C23FB6"/>
    <w:rsid w:val="00C37102"/>
    <w:rsid w:val="00C84C19"/>
    <w:rsid w:val="00CA1B8E"/>
    <w:rsid w:val="00CA3E79"/>
    <w:rsid w:val="00CA4B95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67722"/>
    <w:rsid w:val="00D855E6"/>
    <w:rsid w:val="00D85ACE"/>
    <w:rsid w:val="00D943B9"/>
    <w:rsid w:val="00D96431"/>
    <w:rsid w:val="00D97CE9"/>
    <w:rsid w:val="00DA4A0D"/>
    <w:rsid w:val="00DA7AE3"/>
    <w:rsid w:val="00DA7D03"/>
    <w:rsid w:val="00DD4763"/>
    <w:rsid w:val="00DE009F"/>
    <w:rsid w:val="00DE7F21"/>
    <w:rsid w:val="00DF2510"/>
    <w:rsid w:val="00DF7B12"/>
    <w:rsid w:val="00E074DE"/>
    <w:rsid w:val="00E100D0"/>
    <w:rsid w:val="00E15EF5"/>
    <w:rsid w:val="00E25357"/>
    <w:rsid w:val="00E33ED2"/>
    <w:rsid w:val="00E4586E"/>
    <w:rsid w:val="00E54527"/>
    <w:rsid w:val="00E6320F"/>
    <w:rsid w:val="00E725FB"/>
    <w:rsid w:val="00E925B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42B58"/>
    <w:rsid w:val="00F551ED"/>
    <w:rsid w:val="00F56115"/>
    <w:rsid w:val="00F57E5A"/>
    <w:rsid w:val="00F949B7"/>
    <w:rsid w:val="00F977D5"/>
    <w:rsid w:val="00FA72B3"/>
    <w:rsid w:val="00FB32E9"/>
    <w:rsid w:val="00FB48FE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mecm@olo.sk" TargetMode="External"/><Relationship Id="rId18" Type="http://schemas.openxmlformats.org/officeDocument/2006/relationships/hyperlink" Target="https://josephine.proebiz.com/sk/tender/9153/summar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othbergova@olo.sk" TargetMode="External"/><Relationship Id="rId17" Type="http://schemas.openxmlformats.org/officeDocument/2006/relationships/hyperlink" Target="https://store.proebiz.com/docs/josephine/sk/Skrateny_navod_ucastni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mala@olo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Hamala Milan</cp:lastModifiedBy>
  <cp:revision>151</cp:revision>
  <cp:lastPrinted>2020-06-24T12:25:00Z</cp:lastPrinted>
  <dcterms:created xsi:type="dcterms:W3CDTF">2020-06-18T10:44:00Z</dcterms:created>
  <dcterms:modified xsi:type="dcterms:W3CDTF">2020-10-09T05:47:00Z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