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B4FE34" w14:textId="77777777" w:rsidR="00B90AB2" w:rsidRPr="0066774E" w:rsidRDefault="00B90AB2" w:rsidP="00B90AB2">
      <w:pPr>
        <w:spacing w:line="240" w:lineRule="auto"/>
        <w:jc w:val="center"/>
        <w:rPr>
          <w:rFonts w:ascii="Proba Pro" w:hAnsi="Proba Pro"/>
          <w:b/>
          <w:sz w:val="20"/>
          <w:szCs w:val="20"/>
        </w:rPr>
      </w:pPr>
      <w:r w:rsidRPr="0066774E">
        <w:rPr>
          <w:rStyle w:val="FontStyle43"/>
          <w:rFonts w:ascii="Proba Pro" w:hAnsi="Proba Pro"/>
          <w:sz w:val="20"/>
          <w:szCs w:val="20"/>
        </w:rPr>
        <w:t>KÚPNA ZMLUVA</w:t>
      </w:r>
      <w:r w:rsidRPr="0066774E">
        <w:rPr>
          <w:rStyle w:val="FontStyle43"/>
          <w:rFonts w:ascii="Proba Pro" w:hAnsi="Proba Pro"/>
          <w:sz w:val="20"/>
        </w:rPr>
        <w:t xml:space="preserve"> </w:t>
      </w:r>
      <w:r w:rsidRPr="0066774E">
        <w:rPr>
          <w:rFonts w:ascii="Proba Pro" w:hAnsi="Proba Pro"/>
          <w:b/>
          <w:sz w:val="20"/>
          <w:szCs w:val="20"/>
        </w:rPr>
        <w:t>č. .............. / ..............</w:t>
      </w:r>
    </w:p>
    <w:p w14:paraId="0A88C45F" w14:textId="77777777" w:rsidR="00B90AB2" w:rsidRPr="0066774E" w:rsidRDefault="00B90AB2" w:rsidP="00B90AB2">
      <w:pPr>
        <w:widowControl w:val="0"/>
        <w:spacing w:line="240" w:lineRule="auto"/>
        <w:jc w:val="center"/>
        <w:rPr>
          <w:rFonts w:ascii="Proba Pro" w:hAnsi="Proba Pro" w:cstheme="minorHAnsi"/>
          <w:sz w:val="20"/>
          <w:szCs w:val="20"/>
        </w:rPr>
      </w:pPr>
      <w:r w:rsidRPr="0066774E">
        <w:rPr>
          <w:rFonts w:ascii="Proba Pro" w:hAnsi="Proba Pro" w:cstheme="minorHAnsi"/>
          <w:sz w:val="20"/>
          <w:szCs w:val="20"/>
        </w:rPr>
        <w:t>uzavretá podľa § 409 a</w:t>
      </w:r>
      <w:r w:rsidRPr="0066774E">
        <w:rPr>
          <w:rFonts w:cs="Calibri"/>
          <w:sz w:val="20"/>
          <w:szCs w:val="20"/>
        </w:rPr>
        <w:t> </w:t>
      </w:r>
      <w:proofErr w:type="spellStart"/>
      <w:r w:rsidRPr="0066774E">
        <w:rPr>
          <w:rFonts w:ascii="Proba Pro" w:hAnsi="Proba Pro" w:cstheme="minorHAnsi"/>
          <w:sz w:val="20"/>
          <w:szCs w:val="20"/>
        </w:rPr>
        <w:t>nasl</w:t>
      </w:r>
      <w:proofErr w:type="spellEnd"/>
      <w:r w:rsidRPr="0066774E">
        <w:rPr>
          <w:rFonts w:ascii="Proba Pro" w:hAnsi="Proba Pro" w:cstheme="minorHAnsi"/>
          <w:sz w:val="20"/>
          <w:szCs w:val="20"/>
        </w:rPr>
        <w:t>. zákona č. 513/1991 Zb. Obchodný zákonník v</w:t>
      </w:r>
      <w:r w:rsidRPr="0066774E">
        <w:rPr>
          <w:rFonts w:cs="Calibri"/>
          <w:sz w:val="20"/>
          <w:szCs w:val="20"/>
        </w:rPr>
        <w:t> </w:t>
      </w:r>
      <w:r w:rsidRPr="0066774E">
        <w:rPr>
          <w:rFonts w:ascii="Proba Pro" w:hAnsi="Proba Pro" w:cstheme="minorHAnsi"/>
          <w:sz w:val="20"/>
          <w:szCs w:val="20"/>
        </w:rPr>
        <w:t>znen</w:t>
      </w:r>
      <w:r w:rsidRPr="0066774E">
        <w:rPr>
          <w:rFonts w:ascii="Proba Pro" w:hAnsi="Proba Pro" w:cs="Proba Pro"/>
          <w:sz w:val="20"/>
          <w:szCs w:val="20"/>
        </w:rPr>
        <w:t>í</w:t>
      </w:r>
      <w:r w:rsidRPr="0066774E">
        <w:rPr>
          <w:rFonts w:ascii="Proba Pro" w:hAnsi="Proba Pro" w:cstheme="minorHAnsi"/>
          <w:sz w:val="20"/>
          <w:szCs w:val="20"/>
        </w:rPr>
        <w:t xml:space="preserve"> neskor</w:t>
      </w:r>
      <w:r w:rsidRPr="0066774E">
        <w:rPr>
          <w:rFonts w:ascii="Proba Pro" w:hAnsi="Proba Pro" w:cs="Proba Pro"/>
          <w:sz w:val="20"/>
          <w:szCs w:val="20"/>
        </w:rPr>
        <w:t>ší</w:t>
      </w:r>
      <w:r w:rsidRPr="0066774E">
        <w:rPr>
          <w:rFonts w:ascii="Proba Pro" w:hAnsi="Proba Pro" w:cstheme="minorHAnsi"/>
          <w:sz w:val="20"/>
          <w:szCs w:val="20"/>
        </w:rPr>
        <w:t xml:space="preserve">ch predpisov </w:t>
      </w:r>
      <w:r w:rsidRPr="0066774E">
        <w:rPr>
          <w:rFonts w:ascii="Proba Pro" w:hAnsi="Proba Pro"/>
          <w:sz w:val="20"/>
          <w:szCs w:val="20"/>
        </w:rPr>
        <w:t xml:space="preserve">a zákona č. 343/2015 </w:t>
      </w:r>
      <w:proofErr w:type="spellStart"/>
      <w:r w:rsidRPr="0066774E">
        <w:rPr>
          <w:rFonts w:ascii="Proba Pro" w:hAnsi="Proba Pro"/>
          <w:sz w:val="20"/>
          <w:szCs w:val="20"/>
        </w:rPr>
        <w:t>Z.z</w:t>
      </w:r>
      <w:proofErr w:type="spellEnd"/>
      <w:r w:rsidRPr="0066774E">
        <w:rPr>
          <w:rFonts w:ascii="Proba Pro" w:hAnsi="Proba Pro"/>
          <w:sz w:val="20"/>
          <w:szCs w:val="20"/>
        </w:rPr>
        <w:t>. o</w:t>
      </w:r>
      <w:r w:rsidRPr="0066774E">
        <w:rPr>
          <w:rFonts w:cs="Calibri"/>
          <w:sz w:val="20"/>
          <w:szCs w:val="20"/>
        </w:rPr>
        <w:t> </w:t>
      </w:r>
      <w:r w:rsidRPr="0066774E">
        <w:rPr>
          <w:rFonts w:ascii="Proba Pro" w:hAnsi="Proba Pro"/>
          <w:sz w:val="20"/>
          <w:szCs w:val="20"/>
        </w:rPr>
        <w:t>verejnom obstar</w:t>
      </w:r>
      <w:r w:rsidRPr="0066774E">
        <w:rPr>
          <w:rFonts w:ascii="Proba Pro" w:hAnsi="Proba Pro" w:cs="Proba Pro"/>
          <w:sz w:val="20"/>
          <w:szCs w:val="20"/>
        </w:rPr>
        <w:t>á</w:t>
      </w:r>
      <w:r w:rsidRPr="0066774E">
        <w:rPr>
          <w:rFonts w:ascii="Proba Pro" w:hAnsi="Proba Pro"/>
          <w:sz w:val="20"/>
          <w:szCs w:val="20"/>
        </w:rPr>
        <w:t>van</w:t>
      </w:r>
      <w:r w:rsidRPr="0066774E">
        <w:rPr>
          <w:rFonts w:ascii="Proba Pro" w:hAnsi="Proba Pro" w:cs="Proba Pro"/>
          <w:sz w:val="20"/>
          <w:szCs w:val="20"/>
        </w:rPr>
        <w:t>í</w:t>
      </w:r>
      <w:r w:rsidRPr="0066774E">
        <w:rPr>
          <w:rFonts w:ascii="Proba Pro" w:hAnsi="Proba Pro"/>
          <w:sz w:val="20"/>
          <w:szCs w:val="20"/>
        </w:rPr>
        <w:t xml:space="preserve"> a</w:t>
      </w:r>
      <w:r w:rsidRPr="0066774E">
        <w:rPr>
          <w:rFonts w:cs="Calibri"/>
          <w:sz w:val="20"/>
          <w:szCs w:val="20"/>
        </w:rPr>
        <w:t> </w:t>
      </w:r>
      <w:r w:rsidRPr="0066774E">
        <w:rPr>
          <w:rFonts w:ascii="Proba Pro" w:hAnsi="Proba Pro"/>
          <w:sz w:val="20"/>
          <w:szCs w:val="20"/>
        </w:rPr>
        <w:t>o</w:t>
      </w:r>
      <w:r w:rsidRPr="0066774E">
        <w:rPr>
          <w:rFonts w:cs="Calibri"/>
          <w:sz w:val="20"/>
          <w:szCs w:val="20"/>
        </w:rPr>
        <w:t> </w:t>
      </w:r>
      <w:r w:rsidRPr="0066774E">
        <w:rPr>
          <w:rFonts w:ascii="Proba Pro" w:hAnsi="Proba Pro"/>
          <w:sz w:val="20"/>
          <w:szCs w:val="20"/>
        </w:rPr>
        <w:t>zmene a</w:t>
      </w:r>
      <w:r w:rsidRPr="0066774E">
        <w:rPr>
          <w:rFonts w:cs="Calibri"/>
          <w:sz w:val="20"/>
          <w:szCs w:val="20"/>
        </w:rPr>
        <w:t> </w:t>
      </w:r>
      <w:r w:rsidRPr="0066774E">
        <w:rPr>
          <w:rFonts w:ascii="Proba Pro" w:hAnsi="Proba Pro"/>
          <w:sz w:val="20"/>
          <w:szCs w:val="20"/>
        </w:rPr>
        <w:t>doplnen</w:t>
      </w:r>
      <w:r w:rsidRPr="0066774E">
        <w:rPr>
          <w:rFonts w:ascii="Proba Pro" w:hAnsi="Proba Pro" w:cs="Proba Pro"/>
          <w:sz w:val="20"/>
          <w:szCs w:val="20"/>
        </w:rPr>
        <w:t>í</w:t>
      </w:r>
      <w:r w:rsidRPr="0066774E">
        <w:rPr>
          <w:rFonts w:ascii="Proba Pro" w:hAnsi="Proba Pro"/>
          <w:sz w:val="20"/>
          <w:szCs w:val="20"/>
        </w:rPr>
        <w:t xml:space="preserve"> niektor</w:t>
      </w:r>
      <w:r w:rsidRPr="0066774E">
        <w:rPr>
          <w:rFonts w:ascii="Proba Pro" w:hAnsi="Proba Pro" w:cs="Proba Pro"/>
          <w:sz w:val="20"/>
          <w:szCs w:val="20"/>
        </w:rPr>
        <w:t>ý</w:t>
      </w:r>
      <w:r w:rsidRPr="0066774E">
        <w:rPr>
          <w:rFonts w:ascii="Proba Pro" w:hAnsi="Proba Pro"/>
          <w:sz w:val="20"/>
          <w:szCs w:val="20"/>
        </w:rPr>
        <w:t>ch z</w:t>
      </w:r>
      <w:r w:rsidRPr="0066774E">
        <w:rPr>
          <w:rFonts w:ascii="Proba Pro" w:hAnsi="Proba Pro" w:cs="Proba Pro"/>
          <w:sz w:val="20"/>
          <w:szCs w:val="20"/>
        </w:rPr>
        <w:t>á</w:t>
      </w:r>
      <w:r w:rsidRPr="0066774E">
        <w:rPr>
          <w:rFonts w:ascii="Proba Pro" w:hAnsi="Proba Pro"/>
          <w:sz w:val="20"/>
          <w:szCs w:val="20"/>
        </w:rPr>
        <w:t>konov</w:t>
      </w:r>
    </w:p>
    <w:p w14:paraId="3BE232D3" w14:textId="77777777" w:rsidR="00B90AB2" w:rsidRPr="00C445D5" w:rsidRDefault="00B90AB2" w:rsidP="00B90AB2">
      <w:pPr>
        <w:widowControl w:val="0"/>
        <w:spacing w:line="240" w:lineRule="auto"/>
        <w:jc w:val="center"/>
        <w:rPr>
          <w:rFonts w:ascii="Proba Pro" w:hAnsi="Proba Pro" w:cstheme="minorHAnsi"/>
          <w:sz w:val="20"/>
          <w:szCs w:val="20"/>
        </w:rPr>
      </w:pPr>
      <w:r w:rsidRPr="0066774E">
        <w:rPr>
          <w:rFonts w:ascii="Proba Pro" w:hAnsi="Proba Pro" w:cstheme="minorHAnsi"/>
          <w:sz w:val="20"/>
          <w:szCs w:val="20"/>
        </w:rPr>
        <w:t>(ďalej tiež len „</w:t>
      </w:r>
      <w:r w:rsidRPr="0066774E">
        <w:rPr>
          <w:rFonts w:ascii="Proba Pro" w:hAnsi="Proba Pro" w:cstheme="minorHAnsi"/>
          <w:b/>
          <w:sz w:val="20"/>
          <w:szCs w:val="20"/>
        </w:rPr>
        <w:t>Zmluva</w:t>
      </w:r>
      <w:r w:rsidRPr="0066774E">
        <w:rPr>
          <w:rFonts w:ascii="Proba Pro" w:hAnsi="Proba Pro" w:cstheme="minorHAnsi"/>
          <w:sz w:val="20"/>
          <w:szCs w:val="20"/>
        </w:rPr>
        <w:t>“)</w:t>
      </w:r>
    </w:p>
    <w:p w14:paraId="6FC498F9" w14:textId="77777777" w:rsidR="00B90AB2" w:rsidRPr="0066774E" w:rsidRDefault="00B90AB2" w:rsidP="00B90AB2">
      <w:pPr>
        <w:spacing w:after="0" w:line="240" w:lineRule="auto"/>
        <w:rPr>
          <w:rFonts w:ascii="Proba Pro" w:hAnsi="Proba Pro" w:cstheme="minorHAnsi"/>
          <w:b/>
          <w:sz w:val="20"/>
          <w:szCs w:val="20"/>
        </w:rPr>
      </w:pPr>
      <w:r w:rsidRPr="0066774E">
        <w:rPr>
          <w:rFonts w:ascii="Proba Pro" w:hAnsi="Proba Pro" w:cstheme="minorHAnsi"/>
          <w:b/>
          <w:sz w:val="20"/>
          <w:szCs w:val="20"/>
        </w:rPr>
        <w:t>Kupujúci:</w:t>
      </w:r>
      <w:r w:rsidRPr="0066774E">
        <w:rPr>
          <w:rFonts w:ascii="Proba Pro" w:hAnsi="Proba Pro" w:cstheme="minorHAnsi"/>
          <w:b/>
          <w:sz w:val="20"/>
          <w:szCs w:val="20"/>
        </w:rPr>
        <w:tab/>
      </w:r>
      <w:r w:rsidRPr="0066774E">
        <w:rPr>
          <w:rFonts w:ascii="Proba Pro" w:hAnsi="Proba Pro" w:cstheme="minorHAnsi"/>
          <w:b/>
          <w:sz w:val="20"/>
          <w:szCs w:val="20"/>
        </w:rPr>
        <w:tab/>
      </w:r>
    </w:p>
    <w:p w14:paraId="642D7DDE" w14:textId="77777777" w:rsidR="00B90AB2" w:rsidRPr="0066774E" w:rsidRDefault="00B90AB2" w:rsidP="00B90AB2">
      <w:pPr>
        <w:spacing w:after="0" w:line="240" w:lineRule="auto"/>
        <w:ind w:left="1985" w:hanging="1985"/>
        <w:rPr>
          <w:rFonts w:ascii="Proba Pro" w:hAnsi="Proba Pro" w:cstheme="minorHAnsi"/>
          <w:b/>
          <w:sz w:val="20"/>
          <w:szCs w:val="20"/>
        </w:rPr>
      </w:pPr>
      <w:r w:rsidRPr="0066774E">
        <w:rPr>
          <w:rFonts w:ascii="Proba Pro" w:hAnsi="Proba Pro" w:cstheme="minorHAnsi"/>
          <w:sz w:val="20"/>
          <w:szCs w:val="20"/>
        </w:rPr>
        <w:t>Obchodné meno:</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b/>
          <w:sz w:val="20"/>
          <w:szCs w:val="20"/>
        </w:rPr>
        <w:t xml:space="preserve">Nemocnica s poliklinikou Brezno, </w:t>
      </w:r>
      <w:proofErr w:type="spellStart"/>
      <w:r w:rsidRPr="0066774E">
        <w:rPr>
          <w:rFonts w:ascii="Proba Pro" w:hAnsi="Proba Pro" w:cstheme="minorHAnsi"/>
          <w:b/>
          <w:sz w:val="20"/>
          <w:szCs w:val="20"/>
        </w:rPr>
        <w:t>n.o</w:t>
      </w:r>
      <w:proofErr w:type="spellEnd"/>
      <w:r w:rsidRPr="0066774E">
        <w:rPr>
          <w:rFonts w:ascii="Proba Pro" w:hAnsi="Proba Pro" w:cstheme="minorHAnsi"/>
          <w:b/>
          <w:sz w:val="20"/>
          <w:szCs w:val="20"/>
        </w:rPr>
        <w:t>.</w:t>
      </w:r>
    </w:p>
    <w:p w14:paraId="40429FC4" w14:textId="77777777" w:rsidR="00B90AB2" w:rsidRPr="0066774E" w:rsidRDefault="00B90AB2" w:rsidP="00B90AB2">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Sídlo:</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proofErr w:type="spellStart"/>
      <w:r w:rsidRPr="0066774E">
        <w:rPr>
          <w:rFonts w:ascii="Proba Pro" w:hAnsi="Proba Pro" w:cstheme="minorHAnsi"/>
          <w:sz w:val="20"/>
          <w:szCs w:val="20"/>
        </w:rPr>
        <w:t>Banisko</w:t>
      </w:r>
      <w:proofErr w:type="spellEnd"/>
      <w:r w:rsidRPr="0066774E">
        <w:rPr>
          <w:rFonts w:ascii="Proba Pro" w:hAnsi="Proba Pro" w:cstheme="minorHAnsi"/>
          <w:sz w:val="20"/>
          <w:szCs w:val="20"/>
        </w:rPr>
        <w:t xml:space="preserve"> 273/1, 977 01 Brezno</w:t>
      </w:r>
    </w:p>
    <w:p w14:paraId="56F7EE2E" w14:textId="77777777" w:rsidR="00B90AB2" w:rsidRPr="0066774E" w:rsidRDefault="00B90AB2" w:rsidP="00B90AB2">
      <w:pPr>
        <w:tabs>
          <w:tab w:val="left" w:pos="851"/>
        </w:tabs>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 xml:space="preserve">IČO: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t>31 908 969</w:t>
      </w:r>
    </w:p>
    <w:p w14:paraId="00793B99" w14:textId="77777777" w:rsidR="00B90AB2" w:rsidRPr="0066774E" w:rsidRDefault="00B90AB2" w:rsidP="00B90AB2">
      <w:pPr>
        <w:tabs>
          <w:tab w:val="left" w:pos="851"/>
        </w:tabs>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DIČ:</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t>2021607687</w:t>
      </w:r>
    </w:p>
    <w:p w14:paraId="45F00ABD" w14:textId="77777777" w:rsidR="00B90AB2" w:rsidRPr="0066774E" w:rsidRDefault="00B90AB2" w:rsidP="00B90AB2">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 xml:space="preserve">IČ DPH: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t>SK2021607687</w:t>
      </w:r>
    </w:p>
    <w:p w14:paraId="24D8CA4E" w14:textId="77777777" w:rsidR="00B90AB2" w:rsidRPr="0066774E" w:rsidRDefault="00B90AB2" w:rsidP="00B90AB2">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koná:</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t xml:space="preserve">Ing. Jaroslav </w:t>
      </w:r>
      <w:proofErr w:type="spellStart"/>
      <w:r w:rsidRPr="0066774E">
        <w:rPr>
          <w:rFonts w:ascii="Proba Pro" w:hAnsi="Proba Pro" w:cstheme="minorHAnsi"/>
          <w:sz w:val="20"/>
          <w:szCs w:val="20"/>
        </w:rPr>
        <w:t>Mačejovský</w:t>
      </w:r>
      <w:proofErr w:type="spellEnd"/>
      <w:r w:rsidRPr="0066774E">
        <w:rPr>
          <w:rFonts w:ascii="Proba Pro" w:hAnsi="Proba Pro" w:cstheme="minorHAnsi"/>
          <w:sz w:val="20"/>
          <w:szCs w:val="20"/>
        </w:rPr>
        <w:t>, riaditeľ</w:t>
      </w:r>
    </w:p>
    <w:p w14:paraId="2BD5E8E1" w14:textId="77777777" w:rsidR="00B90AB2" w:rsidRPr="0066774E" w:rsidRDefault="00B90AB2" w:rsidP="00B90AB2">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Bankové spojenie:</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t xml:space="preserve">Tatra banka, </w:t>
      </w:r>
      <w:proofErr w:type="spellStart"/>
      <w:r w:rsidRPr="0066774E">
        <w:rPr>
          <w:rFonts w:ascii="Proba Pro" w:hAnsi="Proba Pro" w:cstheme="minorHAnsi"/>
          <w:sz w:val="20"/>
          <w:szCs w:val="20"/>
        </w:rPr>
        <w:t>a.s</w:t>
      </w:r>
      <w:proofErr w:type="spellEnd"/>
      <w:r w:rsidRPr="0066774E">
        <w:rPr>
          <w:rFonts w:ascii="Proba Pro" w:hAnsi="Proba Pro" w:cstheme="minorHAnsi"/>
          <w:sz w:val="20"/>
          <w:szCs w:val="20"/>
        </w:rPr>
        <w:t>.</w:t>
      </w:r>
    </w:p>
    <w:p w14:paraId="4853D1B6" w14:textId="77777777" w:rsidR="00B90AB2" w:rsidRPr="0066774E" w:rsidRDefault="00B90AB2" w:rsidP="00B90AB2">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IBAN:</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sz w:val="20"/>
          <w:szCs w:val="20"/>
        </w:rPr>
        <w:t>SK74 1100 0000 0026 2777 8739</w:t>
      </w:r>
    </w:p>
    <w:p w14:paraId="52A10204" w14:textId="77777777" w:rsidR="00B90AB2" w:rsidRPr="0066774E" w:rsidRDefault="00B90AB2" w:rsidP="00B90AB2">
      <w:pPr>
        <w:spacing w:after="0" w:line="240" w:lineRule="auto"/>
        <w:rPr>
          <w:rFonts w:ascii="Proba Pro" w:hAnsi="Proba Pro" w:cstheme="minorHAnsi"/>
          <w:sz w:val="20"/>
          <w:szCs w:val="20"/>
        </w:rPr>
      </w:pPr>
      <w:r w:rsidRPr="0066774E">
        <w:rPr>
          <w:rFonts w:ascii="Proba Pro" w:hAnsi="Proba Pro" w:cstheme="minorHAnsi"/>
          <w:sz w:val="20"/>
          <w:szCs w:val="20"/>
        </w:rPr>
        <w:t xml:space="preserve"> (ďalej len „</w:t>
      </w:r>
      <w:r w:rsidRPr="0066774E">
        <w:rPr>
          <w:rFonts w:ascii="Proba Pro" w:hAnsi="Proba Pro" w:cstheme="minorHAnsi"/>
          <w:b/>
          <w:sz w:val="20"/>
          <w:szCs w:val="20"/>
        </w:rPr>
        <w:t>Kupujúci</w:t>
      </w:r>
      <w:r w:rsidRPr="0066774E">
        <w:rPr>
          <w:rFonts w:ascii="Proba Pro" w:hAnsi="Proba Pro" w:cstheme="minorHAnsi"/>
          <w:sz w:val="20"/>
          <w:szCs w:val="20"/>
        </w:rPr>
        <w:t>“)</w:t>
      </w:r>
    </w:p>
    <w:p w14:paraId="05D73790" w14:textId="77777777" w:rsidR="00B90AB2" w:rsidRPr="0066774E" w:rsidRDefault="00B90AB2" w:rsidP="00B90AB2">
      <w:pPr>
        <w:spacing w:after="0" w:line="240" w:lineRule="auto"/>
        <w:rPr>
          <w:rFonts w:ascii="Proba Pro" w:hAnsi="Proba Pro" w:cstheme="minorHAnsi"/>
          <w:sz w:val="20"/>
          <w:szCs w:val="20"/>
        </w:rPr>
      </w:pPr>
    </w:p>
    <w:p w14:paraId="2C7B3634" w14:textId="77777777" w:rsidR="00B90AB2" w:rsidRPr="0066774E" w:rsidRDefault="00B90AB2" w:rsidP="00B90AB2">
      <w:pPr>
        <w:pStyle w:val="Zkladntext"/>
        <w:spacing w:after="0" w:line="240" w:lineRule="auto"/>
        <w:jc w:val="both"/>
        <w:rPr>
          <w:rFonts w:ascii="Proba Pro" w:hAnsi="Proba Pro" w:cstheme="minorHAnsi"/>
          <w:sz w:val="20"/>
          <w:szCs w:val="20"/>
        </w:rPr>
      </w:pPr>
      <w:r w:rsidRPr="0066774E">
        <w:rPr>
          <w:rFonts w:ascii="Proba Pro" w:hAnsi="Proba Pro" w:cstheme="minorHAnsi"/>
          <w:sz w:val="20"/>
          <w:szCs w:val="20"/>
        </w:rPr>
        <w:t>a</w:t>
      </w:r>
    </w:p>
    <w:p w14:paraId="0DDB26C9" w14:textId="77777777" w:rsidR="00B90AB2" w:rsidRPr="0066774E" w:rsidRDefault="00B90AB2" w:rsidP="00B90AB2">
      <w:pPr>
        <w:pStyle w:val="Zkladntext"/>
        <w:spacing w:after="0" w:line="240" w:lineRule="auto"/>
        <w:jc w:val="both"/>
        <w:rPr>
          <w:rFonts w:ascii="Proba Pro" w:hAnsi="Proba Pro" w:cstheme="minorHAnsi"/>
          <w:sz w:val="20"/>
          <w:szCs w:val="20"/>
        </w:rPr>
      </w:pPr>
    </w:p>
    <w:p w14:paraId="2B6BA1D8" w14:textId="77777777" w:rsidR="00B90AB2" w:rsidRPr="0066774E" w:rsidRDefault="00B90AB2" w:rsidP="00B90AB2">
      <w:pPr>
        <w:pStyle w:val="Zarkazkladnhotextu2"/>
        <w:spacing w:after="0" w:line="240" w:lineRule="auto"/>
        <w:ind w:left="0"/>
        <w:rPr>
          <w:rFonts w:ascii="Proba Pro" w:hAnsi="Proba Pro" w:cstheme="minorHAnsi"/>
          <w:b/>
          <w:szCs w:val="20"/>
        </w:rPr>
      </w:pPr>
      <w:r w:rsidRPr="0066774E">
        <w:rPr>
          <w:rFonts w:ascii="Proba Pro" w:hAnsi="Proba Pro" w:cstheme="minorHAnsi"/>
          <w:b/>
          <w:szCs w:val="20"/>
        </w:rPr>
        <w:t>Predávajúci:</w:t>
      </w:r>
    </w:p>
    <w:p w14:paraId="5B2CB77B" w14:textId="77777777" w:rsidR="00B90AB2" w:rsidRPr="0066774E" w:rsidRDefault="00B90AB2" w:rsidP="00B90AB2">
      <w:pPr>
        <w:spacing w:after="0" w:line="240" w:lineRule="auto"/>
        <w:ind w:left="1985" w:hanging="1985"/>
        <w:rPr>
          <w:rFonts w:ascii="Proba Pro" w:hAnsi="Proba Pro" w:cstheme="minorHAnsi"/>
          <w:i/>
          <w:sz w:val="20"/>
          <w:szCs w:val="20"/>
        </w:rPr>
      </w:pPr>
      <w:r w:rsidRPr="0066774E">
        <w:rPr>
          <w:rFonts w:ascii="Proba Pro" w:hAnsi="Proba Pro" w:cstheme="minorHAnsi"/>
          <w:sz w:val="20"/>
          <w:szCs w:val="20"/>
        </w:rPr>
        <w:t>Obchodné meno:</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5D87C59E" w14:textId="77777777" w:rsidR="00B90AB2" w:rsidRPr="0066774E" w:rsidRDefault="00B90AB2" w:rsidP="00B90AB2">
      <w:pPr>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Sídlo:</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3CB539BB" w14:textId="77777777" w:rsidR="00B90AB2" w:rsidRPr="0066774E" w:rsidRDefault="00B90AB2" w:rsidP="00B90AB2">
      <w:pPr>
        <w:tabs>
          <w:tab w:val="left" w:pos="851"/>
        </w:tabs>
        <w:spacing w:after="0" w:line="240" w:lineRule="auto"/>
        <w:ind w:left="1985" w:hanging="1985"/>
        <w:rPr>
          <w:rFonts w:ascii="Proba Pro" w:hAnsi="Proba Pro" w:cstheme="minorHAnsi"/>
          <w:i/>
          <w:sz w:val="20"/>
          <w:szCs w:val="20"/>
        </w:rPr>
      </w:pPr>
      <w:r w:rsidRPr="0066774E">
        <w:rPr>
          <w:rFonts w:ascii="Proba Pro" w:hAnsi="Proba Pro" w:cstheme="minorHAnsi"/>
          <w:sz w:val="20"/>
          <w:szCs w:val="20"/>
        </w:rPr>
        <w:t xml:space="preserve">IČO: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0F749407" w14:textId="77777777" w:rsidR="00B90AB2" w:rsidRPr="0066774E" w:rsidRDefault="00B90AB2" w:rsidP="00B90AB2">
      <w:pPr>
        <w:tabs>
          <w:tab w:val="left" w:pos="851"/>
        </w:tabs>
        <w:spacing w:after="0" w:line="240" w:lineRule="auto"/>
        <w:ind w:left="1985" w:hanging="1985"/>
        <w:rPr>
          <w:rFonts w:ascii="Proba Pro" w:hAnsi="Proba Pro" w:cstheme="minorHAnsi"/>
          <w:i/>
          <w:sz w:val="20"/>
          <w:szCs w:val="20"/>
        </w:rPr>
      </w:pPr>
      <w:r w:rsidRPr="0066774E">
        <w:rPr>
          <w:rFonts w:ascii="Proba Pro" w:hAnsi="Proba Pro" w:cstheme="minorHAnsi"/>
          <w:sz w:val="20"/>
          <w:szCs w:val="20"/>
        </w:rPr>
        <w:t>DIČ:</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065F82E6" w14:textId="77777777" w:rsidR="00B90AB2" w:rsidRPr="0066774E" w:rsidRDefault="00B90AB2" w:rsidP="00B90AB2">
      <w:pPr>
        <w:tabs>
          <w:tab w:val="left" w:pos="851"/>
        </w:tabs>
        <w:spacing w:after="0" w:line="240" w:lineRule="auto"/>
        <w:ind w:left="1985" w:hanging="1985"/>
        <w:rPr>
          <w:rFonts w:ascii="Proba Pro" w:hAnsi="Proba Pro" w:cstheme="minorHAnsi"/>
          <w:sz w:val="20"/>
          <w:szCs w:val="20"/>
        </w:rPr>
      </w:pPr>
      <w:r w:rsidRPr="0066774E">
        <w:rPr>
          <w:rFonts w:ascii="Proba Pro" w:hAnsi="Proba Pro" w:cstheme="minorHAnsi"/>
          <w:sz w:val="20"/>
          <w:szCs w:val="20"/>
        </w:rPr>
        <w:t xml:space="preserve">IČ DPH: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r w:rsidRPr="0066774E">
        <w:rPr>
          <w:rFonts w:ascii="Proba Pro" w:hAnsi="Proba Pro" w:cstheme="minorHAnsi"/>
          <w:sz w:val="20"/>
          <w:szCs w:val="20"/>
          <w:highlight w:val="yellow"/>
        </w:rPr>
        <w:t xml:space="preserve"> </w:t>
      </w:r>
    </w:p>
    <w:p w14:paraId="192D676E" w14:textId="77777777" w:rsidR="00B90AB2" w:rsidRPr="0066774E" w:rsidRDefault="00B90AB2" w:rsidP="00B90AB2">
      <w:pPr>
        <w:spacing w:after="0" w:line="240" w:lineRule="auto"/>
        <w:ind w:left="2832" w:hanging="2832"/>
        <w:rPr>
          <w:rFonts w:ascii="Proba Pro" w:hAnsi="Proba Pro" w:cstheme="minorHAnsi"/>
          <w:i/>
          <w:sz w:val="20"/>
          <w:szCs w:val="20"/>
        </w:rPr>
      </w:pPr>
      <w:r w:rsidRPr="0066774E">
        <w:rPr>
          <w:rFonts w:ascii="Proba Pro" w:hAnsi="Proba Pro" w:cstheme="minorHAnsi"/>
          <w:sz w:val="20"/>
          <w:szCs w:val="20"/>
        </w:rPr>
        <w:t xml:space="preserve">Spoločnosť zapísaná:      </w:t>
      </w:r>
      <w:r w:rsidRPr="0066774E">
        <w:rPr>
          <w:rFonts w:ascii="Proba Pro" w:hAnsi="Proba Pro" w:cstheme="minorHAnsi"/>
          <w:sz w:val="20"/>
          <w:szCs w:val="20"/>
        </w:rPr>
        <w:tab/>
        <w:t xml:space="preserve">v Obchodnom registri Okresného súdu </w:t>
      </w:r>
      <w:r w:rsidRPr="0066774E">
        <w:rPr>
          <w:rFonts w:ascii="Proba Pro" w:hAnsi="Proba Pro" w:cstheme="minorHAnsi"/>
          <w:i/>
          <w:sz w:val="20"/>
          <w:szCs w:val="20"/>
          <w:highlight w:val="lightGray"/>
        </w:rPr>
        <w:t>[doplní uchádzač</w:t>
      </w:r>
      <w:r w:rsidRPr="0066774E">
        <w:rPr>
          <w:rFonts w:ascii="Proba Pro" w:hAnsi="Proba Pro" w:cstheme="minorHAnsi"/>
          <w:i/>
          <w:sz w:val="20"/>
          <w:szCs w:val="20"/>
        </w:rPr>
        <w:t>]</w:t>
      </w:r>
      <w:r w:rsidRPr="0066774E">
        <w:rPr>
          <w:rFonts w:ascii="Proba Pro" w:hAnsi="Proba Pro" w:cstheme="minorHAnsi"/>
          <w:sz w:val="20"/>
          <w:szCs w:val="20"/>
        </w:rPr>
        <w:t xml:space="preserve">, oddiel: </w:t>
      </w:r>
      <w:r w:rsidRPr="0066774E">
        <w:rPr>
          <w:rFonts w:ascii="Proba Pro" w:hAnsi="Proba Pro" w:cstheme="minorHAnsi"/>
          <w:i/>
          <w:sz w:val="20"/>
          <w:szCs w:val="20"/>
          <w:highlight w:val="lightGray"/>
        </w:rPr>
        <w:t>[doplní uchádzač]</w:t>
      </w:r>
      <w:r w:rsidRPr="0066774E">
        <w:rPr>
          <w:rFonts w:ascii="Proba Pro" w:hAnsi="Proba Pro" w:cstheme="minorHAnsi"/>
          <w:i/>
          <w:sz w:val="20"/>
          <w:szCs w:val="20"/>
        </w:rPr>
        <w:t>,</w:t>
      </w:r>
      <w:r w:rsidRPr="0066774E">
        <w:rPr>
          <w:rFonts w:ascii="Proba Pro" w:hAnsi="Proba Pro" w:cstheme="minorHAnsi"/>
          <w:sz w:val="20"/>
          <w:szCs w:val="20"/>
        </w:rPr>
        <w:t xml:space="preserve"> vložka číslo: </w:t>
      </w:r>
      <w:r w:rsidRPr="0066774E">
        <w:rPr>
          <w:rFonts w:ascii="Proba Pro" w:hAnsi="Proba Pro" w:cstheme="minorHAnsi"/>
          <w:i/>
          <w:sz w:val="20"/>
          <w:szCs w:val="20"/>
          <w:highlight w:val="lightGray"/>
        </w:rPr>
        <w:t>[doplní uchádzač]</w:t>
      </w:r>
    </w:p>
    <w:p w14:paraId="7DE5B170" w14:textId="77777777" w:rsidR="00B90AB2" w:rsidRPr="0066774E" w:rsidRDefault="00B90AB2" w:rsidP="00B90AB2">
      <w:pPr>
        <w:tabs>
          <w:tab w:val="left" w:pos="851"/>
        </w:tabs>
        <w:spacing w:after="0" w:line="240" w:lineRule="auto"/>
        <w:ind w:left="1985" w:hanging="1985"/>
        <w:rPr>
          <w:rFonts w:ascii="Proba Pro" w:hAnsi="Proba Pro" w:cstheme="minorHAnsi"/>
          <w:i/>
          <w:sz w:val="20"/>
          <w:szCs w:val="20"/>
        </w:rPr>
      </w:pPr>
      <w:r w:rsidRPr="0066774E">
        <w:rPr>
          <w:rFonts w:ascii="Proba Pro" w:hAnsi="Proba Pro" w:cstheme="minorHAnsi"/>
          <w:sz w:val="20"/>
          <w:szCs w:val="20"/>
        </w:rPr>
        <w:t>V</w:t>
      </w:r>
      <w:r w:rsidRPr="0066774E">
        <w:rPr>
          <w:rFonts w:cs="Calibri"/>
          <w:sz w:val="20"/>
          <w:szCs w:val="20"/>
        </w:rPr>
        <w:t> </w:t>
      </w:r>
      <w:r w:rsidRPr="0066774E">
        <w:rPr>
          <w:rFonts w:ascii="Proba Pro" w:hAnsi="Proba Pro" w:cstheme="minorHAnsi"/>
          <w:sz w:val="20"/>
          <w:szCs w:val="20"/>
        </w:rPr>
        <w:t>mene spolo</w:t>
      </w:r>
      <w:r w:rsidRPr="0066774E">
        <w:rPr>
          <w:rFonts w:ascii="Proba Pro" w:hAnsi="Proba Pro" w:cs="Proba Pro"/>
          <w:sz w:val="20"/>
          <w:szCs w:val="20"/>
        </w:rPr>
        <w:t>č</w:t>
      </w:r>
      <w:r w:rsidRPr="0066774E">
        <w:rPr>
          <w:rFonts w:ascii="Proba Pro" w:hAnsi="Proba Pro" w:cstheme="minorHAnsi"/>
          <w:sz w:val="20"/>
          <w:szCs w:val="20"/>
        </w:rPr>
        <w:t>nosti kon</w:t>
      </w:r>
      <w:r w:rsidRPr="0066774E">
        <w:rPr>
          <w:rFonts w:ascii="Proba Pro" w:hAnsi="Proba Pro" w:cs="Proba Pro"/>
          <w:sz w:val="20"/>
          <w:szCs w:val="20"/>
        </w:rPr>
        <w:t>á</w:t>
      </w:r>
      <w:r w:rsidRPr="0066774E">
        <w:rPr>
          <w:rFonts w:ascii="Proba Pro" w:hAnsi="Proba Pro" w:cstheme="minorHAnsi"/>
          <w:sz w:val="20"/>
          <w:szCs w:val="20"/>
        </w:rPr>
        <w:t>:</w:t>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6FD504A7" w14:textId="77777777" w:rsidR="00B90AB2" w:rsidRPr="0066774E" w:rsidRDefault="00B90AB2" w:rsidP="00B90AB2">
      <w:pPr>
        <w:spacing w:after="0" w:line="240" w:lineRule="auto"/>
        <w:rPr>
          <w:rFonts w:ascii="Proba Pro" w:hAnsi="Proba Pro" w:cstheme="minorHAnsi"/>
          <w:i/>
          <w:sz w:val="20"/>
          <w:szCs w:val="20"/>
        </w:rPr>
      </w:pPr>
      <w:r w:rsidRPr="0066774E">
        <w:rPr>
          <w:rFonts w:ascii="Proba Pro" w:hAnsi="Proba Pro" w:cstheme="minorHAnsi"/>
          <w:sz w:val="20"/>
          <w:szCs w:val="20"/>
        </w:rPr>
        <w:t>IBAN:</w:t>
      </w:r>
      <w:r w:rsidRPr="0066774E">
        <w:rPr>
          <w:rFonts w:ascii="Proba Pro" w:hAnsi="Proba Pro" w:cstheme="minorHAnsi"/>
          <w:sz w:val="20"/>
          <w:szCs w:val="20"/>
        </w:rPr>
        <w:tab/>
      </w:r>
      <w:r w:rsidRPr="0066774E">
        <w:rPr>
          <w:rFonts w:ascii="Proba Pro" w:hAnsi="Proba Pro" w:cstheme="minorHAnsi"/>
          <w:sz w:val="20"/>
          <w:szCs w:val="20"/>
        </w:rPr>
        <w:tab/>
        <w:t xml:space="preserve">            </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5A207B52" w14:textId="77777777" w:rsidR="00B90AB2" w:rsidRPr="0066774E" w:rsidRDefault="00B90AB2" w:rsidP="00B90AB2">
      <w:pPr>
        <w:spacing w:after="0" w:line="240" w:lineRule="auto"/>
        <w:rPr>
          <w:rFonts w:ascii="Proba Pro" w:hAnsi="Proba Pro" w:cstheme="minorHAnsi"/>
          <w:sz w:val="20"/>
          <w:szCs w:val="20"/>
        </w:rPr>
      </w:pPr>
      <w:r w:rsidRPr="0066774E">
        <w:rPr>
          <w:rFonts w:ascii="Proba Pro" w:hAnsi="Proba Pro" w:cstheme="minorHAnsi"/>
          <w:sz w:val="20"/>
          <w:szCs w:val="20"/>
        </w:rPr>
        <w:t>SWIFT:</w:t>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sz w:val="20"/>
          <w:szCs w:val="20"/>
        </w:rPr>
        <w:tab/>
      </w:r>
      <w:r w:rsidRPr="0066774E">
        <w:rPr>
          <w:rFonts w:ascii="Proba Pro" w:hAnsi="Proba Pro" w:cstheme="minorHAnsi"/>
          <w:i/>
          <w:sz w:val="20"/>
          <w:szCs w:val="20"/>
          <w:highlight w:val="lightGray"/>
        </w:rPr>
        <w:t>[doplní uchádzač]</w:t>
      </w:r>
    </w:p>
    <w:p w14:paraId="2B27CDFC" w14:textId="77777777" w:rsidR="00B90AB2" w:rsidRPr="0066774E" w:rsidRDefault="00B90AB2" w:rsidP="00B90AB2">
      <w:pPr>
        <w:spacing w:after="0" w:line="240" w:lineRule="auto"/>
        <w:rPr>
          <w:rFonts w:ascii="Proba Pro" w:hAnsi="Proba Pro" w:cstheme="minorHAnsi"/>
          <w:sz w:val="20"/>
          <w:szCs w:val="20"/>
        </w:rPr>
      </w:pPr>
      <w:r w:rsidRPr="0066774E">
        <w:rPr>
          <w:rFonts w:ascii="Proba Pro" w:hAnsi="Proba Pro" w:cstheme="minorHAnsi"/>
          <w:sz w:val="20"/>
          <w:szCs w:val="20"/>
        </w:rPr>
        <w:t>(ďalej len „</w:t>
      </w:r>
      <w:r w:rsidRPr="0066774E">
        <w:rPr>
          <w:rFonts w:ascii="Proba Pro" w:hAnsi="Proba Pro" w:cstheme="minorHAnsi"/>
          <w:b/>
          <w:sz w:val="20"/>
          <w:szCs w:val="20"/>
        </w:rPr>
        <w:t>Predávajúci</w:t>
      </w:r>
      <w:r w:rsidRPr="0066774E">
        <w:rPr>
          <w:rFonts w:ascii="Proba Pro" w:hAnsi="Proba Pro" w:cstheme="minorHAnsi"/>
          <w:sz w:val="20"/>
          <w:szCs w:val="20"/>
        </w:rPr>
        <w:t>“)</w:t>
      </w:r>
    </w:p>
    <w:p w14:paraId="3116042E" w14:textId="77777777" w:rsidR="00B90AB2" w:rsidRPr="0066774E" w:rsidRDefault="00B90AB2" w:rsidP="00B90AB2">
      <w:pPr>
        <w:spacing w:after="0" w:line="240" w:lineRule="auto"/>
        <w:rPr>
          <w:rFonts w:ascii="Proba Pro" w:hAnsi="Proba Pro" w:cstheme="minorHAnsi"/>
          <w:sz w:val="20"/>
          <w:szCs w:val="20"/>
        </w:rPr>
      </w:pPr>
    </w:p>
    <w:p w14:paraId="34AB2510" w14:textId="77777777" w:rsidR="00B90AB2" w:rsidRPr="0066774E" w:rsidRDefault="00B90AB2" w:rsidP="00B90AB2">
      <w:pPr>
        <w:spacing w:line="240" w:lineRule="auto"/>
        <w:rPr>
          <w:rFonts w:ascii="Proba Pro" w:hAnsi="Proba Pro" w:cstheme="minorHAnsi"/>
          <w:sz w:val="20"/>
          <w:szCs w:val="20"/>
        </w:rPr>
      </w:pPr>
      <w:r w:rsidRPr="0066774E">
        <w:rPr>
          <w:rFonts w:ascii="Proba Pro" w:hAnsi="Proba Pro" w:cstheme="minorHAnsi"/>
          <w:sz w:val="20"/>
          <w:szCs w:val="20"/>
        </w:rPr>
        <w:t>(Kupujúci a</w:t>
      </w:r>
      <w:r w:rsidRPr="0066774E">
        <w:rPr>
          <w:rFonts w:cs="Calibri"/>
          <w:sz w:val="20"/>
          <w:szCs w:val="20"/>
        </w:rPr>
        <w:t> </w:t>
      </w:r>
      <w:r w:rsidRPr="0066774E">
        <w:rPr>
          <w:rFonts w:ascii="Proba Pro" w:hAnsi="Proba Pro" w:cstheme="minorHAnsi"/>
          <w:sz w:val="20"/>
          <w:szCs w:val="20"/>
        </w:rPr>
        <w:t xml:space="preserve">Predávajúci </w:t>
      </w:r>
      <w:r w:rsidRPr="0066774E">
        <w:rPr>
          <w:rFonts w:ascii="Proba Pro" w:hAnsi="Proba Pro" w:cs="Proba Pro"/>
          <w:sz w:val="20"/>
          <w:szCs w:val="20"/>
        </w:rPr>
        <w:t>ď</w:t>
      </w:r>
      <w:r w:rsidRPr="0066774E">
        <w:rPr>
          <w:rFonts w:ascii="Proba Pro" w:hAnsi="Proba Pro" w:cstheme="minorHAnsi"/>
          <w:sz w:val="20"/>
          <w:szCs w:val="20"/>
        </w:rPr>
        <w:t xml:space="preserve">alej spolu aj ako </w:t>
      </w:r>
      <w:r w:rsidRPr="0066774E">
        <w:rPr>
          <w:rFonts w:ascii="Proba Pro" w:hAnsi="Proba Pro" w:cs="Proba Pro"/>
          <w:sz w:val="20"/>
          <w:szCs w:val="20"/>
        </w:rPr>
        <w:t>„</w:t>
      </w:r>
      <w:r w:rsidRPr="0066774E">
        <w:rPr>
          <w:rFonts w:ascii="Proba Pro" w:hAnsi="Proba Pro" w:cstheme="minorHAnsi"/>
          <w:b/>
          <w:sz w:val="20"/>
          <w:szCs w:val="20"/>
        </w:rPr>
        <w:t>Zmluvné strany</w:t>
      </w:r>
      <w:r w:rsidRPr="0066774E">
        <w:rPr>
          <w:rFonts w:ascii="Proba Pro" w:hAnsi="Proba Pro" w:cstheme="minorHAnsi"/>
          <w:sz w:val="20"/>
          <w:szCs w:val="20"/>
        </w:rPr>
        <w:t>“)</w:t>
      </w:r>
    </w:p>
    <w:p w14:paraId="24B9B42D" w14:textId="77777777" w:rsidR="00B90AB2" w:rsidRPr="0066774E" w:rsidRDefault="00B90AB2" w:rsidP="00B90AB2">
      <w:pPr>
        <w:spacing w:after="7" w:line="240" w:lineRule="auto"/>
        <w:ind w:left="706"/>
        <w:rPr>
          <w:rFonts w:ascii="Proba Pro" w:hAnsi="Proba Pro" w:cstheme="minorHAnsi"/>
          <w:sz w:val="20"/>
          <w:szCs w:val="20"/>
        </w:rPr>
      </w:pPr>
      <w:r w:rsidRPr="0066774E">
        <w:rPr>
          <w:rFonts w:ascii="Proba Pro" w:hAnsi="Proba Pro" w:cstheme="minorHAnsi"/>
          <w:sz w:val="20"/>
          <w:szCs w:val="20"/>
        </w:rPr>
        <w:t xml:space="preserve"> </w:t>
      </w:r>
    </w:p>
    <w:p w14:paraId="0341E244" w14:textId="77777777" w:rsidR="00B90AB2" w:rsidRPr="0066774E" w:rsidRDefault="00B90AB2" w:rsidP="00B90AB2">
      <w:pPr>
        <w:spacing w:after="117" w:line="240" w:lineRule="auto"/>
        <w:jc w:val="center"/>
        <w:rPr>
          <w:rFonts w:ascii="Proba Pro" w:hAnsi="Proba Pro" w:cstheme="minorHAnsi"/>
          <w:sz w:val="20"/>
          <w:szCs w:val="20"/>
        </w:rPr>
      </w:pPr>
      <w:r w:rsidRPr="0066774E">
        <w:rPr>
          <w:rFonts w:ascii="Proba Pro" w:hAnsi="Proba Pro" w:cstheme="minorHAnsi"/>
          <w:b/>
          <w:sz w:val="20"/>
          <w:szCs w:val="20"/>
        </w:rPr>
        <w:t>Preambula</w:t>
      </w:r>
    </w:p>
    <w:p w14:paraId="1191FBDC" w14:textId="77777777" w:rsidR="00B90AB2" w:rsidRPr="0066774E" w:rsidRDefault="00B90AB2" w:rsidP="00B90AB2">
      <w:pPr>
        <w:spacing w:line="240" w:lineRule="auto"/>
        <w:jc w:val="both"/>
        <w:rPr>
          <w:rStyle w:val="FontStyle46"/>
          <w:rFonts w:ascii="Proba Pro" w:hAnsi="Proba Pro" w:cstheme="minorHAnsi"/>
          <w:sz w:val="20"/>
          <w:szCs w:val="20"/>
        </w:rPr>
      </w:pPr>
      <w:r w:rsidRPr="0066774E">
        <w:rPr>
          <w:rStyle w:val="FontStyle46"/>
          <w:rFonts w:ascii="Proba Pro" w:hAnsi="Proba Pro" w:cstheme="minorHAnsi"/>
          <w:sz w:val="20"/>
          <w:szCs w:val="20"/>
        </w:rPr>
        <w:t xml:space="preserve">Zmluvné strany uzatvárajú túto Zmluvu v súlade s výsledkom súťaže na obstaranie </w:t>
      </w:r>
      <w:r w:rsidRPr="0066774E">
        <w:rPr>
          <w:rFonts w:ascii="Proba Pro" w:hAnsi="Proba Pro" w:cstheme="minorHAnsi"/>
          <w:i/>
          <w:sz w:val="20"/>
          <w:szCs w:val="20"/>
          <w:highlight w:val="lightGray"/>
        </w:rPr>
        <w:t>[uchádzač</w:t>
      </w:r>
      <w:r>
        <w:rPr>
          <w:rFonts w:ascii="Proba Pro" w:hAnsi="Proba Pro" w:cstheme="minorHAnsi"/>
          <w:i/>
          <w:sz w:val="20"/>
          <w:szCs w:val="20"/>
          <w:highlight w:val="lightGray"/>
        </w:rPr>
        <w:t xml:space="preserve"> doplní označenie Časti predmetu zákazky Časť I. / Časť II. / Časť III. / Časť IV. / Časť V. / Časť VI.</w:t>
      </w:r>
      <w:r w:rsidR="00923EA7">
        <w:rPr>
          <w:rFonts w:ascii="Proba Pro" w:hAnsi="Proba Pro" w:cstheme="minorHAnsi"/>
          <w:i/>
          <w:sz w:val="20"/>
          <w:szCs w:val="20"/>
          <w:highlight w:val="lightGray"/>
        </w:rPr>
        <w:t xml:space="preserve"> / Časť VII.</w:t>
      </w:r>
      <w:r w:rsidR="00923EA7" w:rsidRPr="00923EA7">
        <w:rPr>
          <w:rFonts w:ascii="Proba Pro" w:hAnsi="Proba Pro" w:cstheme="minorHAnsi"/>
          <w:i/>
          <w:sz w:val="20"/>
          <w:szCs w:val="20"/>
          <w:highlight w:val="lightGray"/>
        </w:rPr>
        <w:t xml:space="preserve"> </w:t>
      </w:r>
      <w:r w:rsidR="00923EA7">
        <w:rPr>
          <w:rFonts w:ascii="Proba Pro" w:hAnsi="Proba Pro" w:cstheme="minorHAnsi"/>
          <w:i/>
          <w:sz w:val="20"/>
          <w:szCs w:val="20"/>
          <w:highlight w:val="lightGray"/>
        </w:rPr>
        <w:t>/ Časť VIII.</w:t>
      </w:r>
      <w:r w:rsidR="00923EA7" w:rsidRPr="00923EA7">
        <w:rPr>
          <w:rFonts w:ascii="Proba Pro" w:hAnsi="Proba Pro" w:cstheme="minorHAnsi"/>
          <w:i/>
          <w:sz w:val="20"/>
          <w:szCs w:val="20"/>
          <w:highlight w:val="lightGray"/>
        </w:rPr>
        <w:t xml:space="preserve"> </w:t>
      </w:r>
      <w:r w:rsidR="00923EA7">
        <w:rPr>
          <w:rFonts w:ascii="Proba Pro" w:hAnsi="Proba Pro" w:cstheme="minorHAnsi"/>
          <w:i/>
          <w:sz w:val="20"/>
          <w:szCs w:val="20"/>
          <w:highlight w:val="lightGray"/>
        </w:rPr>
        <w:t>/ Časť IX.</w:t>
      </w:r>
      <w:r w:rsidRPr="0066774E">
        <w:rPr>
          <w:rFonts w:ascii="Proba Pro" w:hAnsi="Proba Pro" w:cstheme="minorHAnsi"/>
          <w:i/>
          <w:sz w:val="20"/>
          <w:szCs w:val="20"/>
          <w:highlight w:val="lightGray"/>
        </w:rPr>
        <w:t>]</w:t>
      </w:r>
      <w:r w:rsidRPr="0066774E">
        <w:rPr>
          <w:rStyle w:val="FontStyle46"/>
          <w:rFonts w:ascii="Proba Pro" w:hAnsi="Proba Pro" w:cstheme="minorHAnsi"/>
          <w:sz w:val="20"/>
          <w:szCs w:val="20"/>
        </w:rPr>
        <w:t xml:space="preserve"> predmetu nadlimitnej zákazky s</w:t>
      </w:r>
      <w:r w:rsidRPr="0066774E">
        <w:rPr>
          <w:rStyle w:val="FontStyle46"/>
          <w:rFonts w:cs="Calibri"/>
          <w:sz w:val="20"/>
          <w:szCs w:val="20"/>
        </w:rPr>
        <w:t> </w:t>
      </w:r>
      <w:r w:rsidRPr="0066774E">
        <w:rPr>
          <w:rStyle w:val="FontStyle46"/>
          <w:rFonts w:ascii="Proba Pro" w:hAnsi="Proba Pro" w:cstheme="minorHAnsi"/>
          <w:sz w:val="20"/>
          <w:szCs w:val="20"/>
        </w:rPr>
        <w:t>n</w:t>
      </w:r>
      <w:r w:rsidRPr="0066774E">
        <w:rPr>
          <w:rStyle w:val="FontStyle46"/>
          <w:rFonts w:ascii="Proba Pro" w:hAnsi="Proba Pro" w:cs="Proba Pro"/>
          <w:sz w:val="20"/>
          <w:szCs w:val="20"/>
        </w:rPr>
        <w:t>á</w:t>
      </w:r>
      <w:r w:rsidRPr="0066774E">
        <w:rPr>
          <w:rStyle w:val="FontStyle46"/>
          <w:rFonts w:ascii="Proba Pro" w:hAnsi="Proba Pro" w:cstheme="minorHAnsi"/>
          <w:sz w:val="20"/>
          <w:szCs w:val="20"/>
        </w:rPr>
        <w:t xml:space="preserve">zvom </w:t>
      </w:r>
      <w:r w:rsidRPr="0066774E">
        <w:rPr>
          <w:rStyle w:val="FontStyle46"/>
          <w:rFonts w:ascii="Proba Pro" w:hAnsi="Proba Pro" w:cs="Proba Pro"/>
          <w:b/>
          <w:sz w:val="20"/>
          <w:szCs w:val="20"/>
        </w:rPr>
        <w:t xml:space="preserve">Zdravotnícka prístrojová technika </w:t>
      </w:r>
      <w:r w:rsidR="00923EA7">
        <w:rPr>
          <w:rStyle w:val="FontStyle46"/>
          <w:rFonts w:ascii="Proba Pro" w:hAnsi="Proba Pro" w:cs="Proba Pro"/>
          <w:b/>
          <w:sz w:val="20"/>
          <w:szCs w:val="20"/>
        </w:rPr>
        <w:t>IV</w:t>
      </w:r>
      <w:r w:rsidRPr="0066774E">
        <w:rPr>
          <w:rStyle w:val="FontStyle46"/>
          <w:rFonts w:ascii="Proba Pro" w:hAnsi="Proba Pro" w:cs="Proba Pro"/>
          <w:b/>
          <w:sz w:val="20"/>
          <w:szCs w:val="20"/>
        </w:rPr>
        <w:t>.</w:t>
      </w:r>
      <w:r w:rsidRPr="0066774E">
        <w:rPr>
          <w:rStyle w:val="FontStyle46"/>
          <w:rFonts w:ascii="Proba Pro" w:hAnsi="Proba Pro" w:cstheme="minorHAnsi"/>
          <w:sz w:val="20"/>
          <w:szCs w:val="20"/>
        </w:rPr>
        <w:t>, ktorá bola vyhlásená zverejnením Oznámenia o</w:t>
      </w:r>
      <w:r w:rsidRPr="0066774E">
        <w:rPr>
          <w:rStyle w:val="FontStyle46"/>
          <w:rFonts w:ascii="Calibri" w:hAnsi="Calibri" w:cs="Calibri"/>
          <w:sz w:val="20"/>
          <w:szCs w:val="20"/>
        </w:rPr>
        <w:t> </w:t>
      </w:r>
      <w:r w:rsidRPr="0066774E">
        <w:rPr>
          <w:rStyle w:val="FontStyle46"/>
          <w:rFonts w:ascii="Proba Pro" w:hAnsi="Proba Pro" w:cstheme="minorHAnsi"/>
          <w:sz w:val="20"/>
          <w:szCs w:val="20"/>
        </w:rPr>
        <w:t xml:space="preserve">vyhlásení verejného obstarávania </w:t>
      </w:r>
      <w:r w:rsidRPr="0066774E">
        <w:rPr>
          <w:rFonts w:ascii="Proba Pro" w:hAnsi="Proba Pro" w:cs="Arial"/>
          <w:bCs/>
          <w:noProof/>
          <w:sz w:val="20"/>
          <w:szCs w:val="20"/>
        </w:rPr>
        <w:t>vo Vestn</w:t>
      </w:r>
      <w:r w:rsidRPr="0066774E">
        <w:rPr>
          <w:rFonts w:ascii="Proba Pro" w:hAnsi="Proba Pro" w:cs="Proba Pro"/>
          <w:bCs/>
          <w:noProof/>
          <w:sz w:val="20"/>
          <w:szCs w:val="20"/>
        </w:rPr>
        <w:t>í</w:t>
      </w:r>
      <w:r w:rsidRPr="0066774E">
        <w:rPr>
          <w:rFonts w:ascii="Proba Pro" w:hAnsi="Proba Pro" w:cs="Arial"/>
          <w:bCs/>
          <w:noProof/>
          <w:sz w:val="20"/>
          <w:szCs w:val="20"/>
        </w:rPr>
        <w:t>ku verejn</w:t>
      </w:r>
      <w:r w:rsidRPr="0066774E">
        <w:rPr>
          <w:rFonts w:ascii="Proba Pro" w:hAnsi="Proba Pro" w:cs="Proba Pro"/>
          <w:bCs/>
          <w:noProof/>
          <w:sz w:val="20"/>
          <w:szCs w:val="20"/>
        </w:rPr>
        <w:t>é</w:t>
      </w:r>
      <w:r w:rsidRPr="0066774E">
        <w:rPr>
          <w:rFonts w:ascii="Proba Pro" w:hAnsi="Proba Pro" w:cs="Arial"/>
          <w:bCs/>
          <w:noProof/>
          <w:sz w:val="20"/>
          <w:szCs w:val="20"/>
        </w:rPr>
        <w:t>ho obstar</w:t>
      </w:r>
      <w:r w:rsidRPr="0066774E">
        <w:rPr>
          <w:rFonts w:ascii="Proba Pro" w:hAnsi="Proba Pro" w:cs="Proba Pro"/>
          <w:bCs/>
          <w:noProof/>
          <w:sz w:val="20"/>
          <w:szCs w:val="20"/>
        </w:rPr>
        <w:t>á</w:t>
      </w:r>
      <w:r w:rsidRPr="0066774E">
        <w:rPr>
          <w:rFonts w:ascii="Proba Pro" w:hAnsi="Proba Pro" w:cs="Arial"/>
          <w:bCs/>
          <w:noProof/>
          <w:sz w:val="20"/>
          <w:szCs w:val="20"/>
        </w:rPr>
        <w:t xml:space="preserve">vania </w:t>
      </w:r>
      <w:r w:rsidRPr="0066774E">
        <w:rPr>
          <w:rFonts w:ascii="Proba Pro" w:hAnsi="Proba Pro" w:cs="Arial"/>
          <w:bCs/>
          <w:i/>
          <w:noProof/>
          <w:sz w:val="20"/>
          <w:szCs w:val="20"/>
        </w:rPr>
        <w:t>[</w:t>
      </w:r>
      <w:r w:rsidRPr="0066774E">
        <w:rPr>
          <w:rFonts w:ascii="Proba Pro" w:hAnsi="Proba Pro" w:cs="Arial"/>
          <w:bCs/>
          <w:i/>
          <w:noProof/>
          <w:sz w:val="20"/>
          <w:szCs w:val="20"/>
          <w:highlight w:val="lightGray"/>
          <w:shd w:val="clear" w:color="auto" w:fill="BFBFBF" w:themeFill="background1" w:themeFillShade="BF"/>
        </w:rPr>
        <w:t>doplniť číslo Vestníka</w:t>
      </w:r>
      <w:r w:rsidRPr="0066774E">
        <w:rPr>
          <w:rFonts w:ascii="Proba Pro" w:hAnsi="Proba Pro" w:cs="Arial"/>
          <w:bCs/>
          <w:i/>
          <w:noProof/>
          <w:sz w:val="20"/>
          <w:szCs w:val="20"/>
        </w:rPr>
        <w:t>]</w:t>
      </w:r>
      <w:r w:rsidRPr="0066774E">
        <w:rPr>
          <w:rFonts w:ascii="Proba Pro" w:hAnsi="Proba Pro" w:cs="Arial"/>
          <w:bCs/>
          <w:noProof/>
          <w:sz w:val="20"/>
          <w:szCs w:val="20"/>
        </w:rPr>
        <w:t xml:space="preserve"> zo dňa </w:t>
      </w:r>
      <w:r w:rsidRPr="0066774E">
        <w:rPr>
          <w:rFonts w:ascii="Proba Pro" w:hAnsi="Proba Pro" w:cs="Arial"/>
          <w:bCs/>
          <w:i/>
          <w:noProof/>
          <w:sz w:val="20"/>
          <w:szCs w:val="20"/>
        </w:rPr>
        <w:t>[</w:t>
      </w:r>
      <w:r w:rsidRPr="0066774E">
        <w:rPr>
          <w:rFonts w:ascii="Proba Pro" w:hAnsi="Proba Pro" w:cs="Arial"/>
          <w:bCs/>
          <w:i/>
          <w:noProof/>
          <w:sz w:val="20"/>
          <w:szCs w:val="20"/>
          <w:highlight w:val="lightGray"/>
          <w:shd w:val="clear" w:color="auto" w:fill="BFBFBF" w:themeFill="background1" w:themeFillShade="BF"/>
        </w:rPr>
        <w:t>doplniť dátum zverejnenia vo Vestníku</w:t>
      </w:r>
      <w:r w:rsidRPr="0066774E">
        <w:rPr>
          <w:rFonts w:ascii="Proba Pro" w:hAnsi="Proba Pro" w:cs="Arial"/>
          <w:bCs/>
          <w:i/>
          <w:noProof/>
          <w:sz w:val="20"/>
          <w:szCs w:val="20"/>
        </w:rPr>
        <w:t>]</w:t>
      </w:r>
      <w:r w:rsidRPr="0066774E">
        <w:rPr>
          <w:rFonts w:ascii="Proba Pro" w:hAnsi="Proba Pro" w:cs="Arial"/>
          <w:bCs/>
          <w:noProof/>
          <w:sz w:val="20"/>
          <w:szCs w:val="20"/>
        </w:rPr>
        <w:t xml:space="preserve"> pod číslom </w:t>
      </w:r>
      <w:r w:rsidRPr="0066774E">
        <w:rPr>
          <w:rFonts w:ascii="Proba Pro" w:hAnsi="Proba Pro" w:cs="Arial"/>
          <w:bCs/>
          <w:i/>
          <w:noProof/>
          <w:sz w:val="20"/>
          <w:szCs w:val="20"/>
        </w:rPr>
        <w:t>[</w:t>
      </w:r>
      <w:r w:rsidRPr="0066774E">
        <w:rPr>
          <w:rFonts w:ascii="Proba Pro" w:hAnsi="Proba Pro" w:cs="Arial"/>
          <w:bCs/>
          <w:i/>
          <w:noProof/>
          <w:sz w:val="20"/>
          <w:szCs w:val="20"/>
          <w:highlight w:val="lightGray"/>
          <w:shd w:val="clear" w:color="auto" w:fill="BFBFBF" w:themeFill="background1" w:themeFillShade="BF"/>
        </w:rPr>
        <w:t>doplniť číslo značky vo Vestníku</w:t>
      </w:r>
      <w:r w:rsidRPr="0066774E">
        <w:rPr>
          <w:rFonts w:ascii="Proba Pro" w:hAnsi="Proba Pro" w:cs="Arial"/>
          <w:bCs/>
          <w:i/>
          <w:noProof/>
          <w:sz w:val="20"/>
          <w:szCs w:val="20"/>
        </w:rPr>
        <w:t>]</w:t>
      </w:r>
      <w:r w:rsidRPr="0066774E">
        <w:rPr>
          <w:rFonts w:ascii="Proba Pro" w:hAnsi="Proba Pro" w:cs="Arial"/>
          <w:sz w:val="20"/>
          <w:szCs w:val="20"/>
        </w:rPr>
        <w:t xml:space="preserve"> a</w:t>
      </w:r>
      <w:r w:rsidRPr="0066774E">
        <w:rPr>
          <w:rFonts w:cs="Calibri"/>
          <w:sz w:val="20"/>
          <w:szCs w:val="20"/>
        </w:rPr>
        <w:t> </w:t>
      </w:r>
      <w:r w:rsidRPr="0066774E">
        <w:rPr>
          <w:rFonts w:ascii="Proba Pro" w:hAnsi="Proba Pro" w:cs="Arial"/>
          <w:sz w:val="20"/>
          <w:szCs w:val="20"/>
        </w:rPr>
        <w:t xml:space="preserve">v Dodatku k </w:t>
      </w:r>
      <w:r w:rsidRPr="0066774E">
        <w:rPr>
          <w:rFonts w:ascii="Proba Pro" w:hAnsi="Proba Pro" w:cs="Proba Pro"/>
          <w:sz w:val="20"/>
          <w:szCs w:val="20"/>
        </w:rPr>
        <w:t>Ú</w:t>
      </w:r>
      <w:r w:rsidRPr="0066774E">
        <w:rPr>
          <w:rFonts w:ascii="Proba Pro" w:hAnsi="Proba Pro" w:cs="Arial"/>
          <w:sz w:val="20"/>
          <w:szCs w:val="20"/>
        </w:rPr>
        <w:t>radn</w:t>
      </w:r>
      <w:r w:rsidRPr="0066774E">
        <w:rPr>
          <w:rFonts w:ascii="Proba Pro" w:hAnsi="Proba Pro" w:cs="Proba Pro"/>
          <w:sz w:val="20"/>
          <w:szCs w:val="20"/>
        </w:rPr>
        <w:t>é</w:t>
      </w:r>
      <w:r w:rsidRPr="0066774E">
        <w:rPr>
          <w:rFonts w:ascii="Proba Pro" w:hAnsi="Proba Pro" w:cs="Arial"/>
          <w:sz w:val="20"/>
          <w:szCs w:val="20"/>
        </w:rPr>
        <w:t>mu vestn</w:t>
      </w:r>
      <w:r w:rsidRPr="0066774E">
        <w:rPr>
          <w:rFonts w:ascii="Proba Pro" w:hAnsi="Proba Pro" w:cs="Proba Pro"/>
          <w:sz w:val="20"/>
          <w:szCs w:val="20"/>
        </w:rPr>
        <w:t>í</w:t>
      </w:r>
      <w:r w:rsidRPr="0066774E">
        <w:rPr>
          <w:rFonts w:ascii="Proba Pro" w:hAnsi="Proba Pro" w:cs="Arial"/>
          <w:sz w:val="20"/>
          <w:szCs w:val="20"/>
        </w:rPr>
        <w:t>ku Eur</w:t>
      </w:r>
      <w:r w:rsidRPr="0066774E">
        <w:rPr>
          <w:rFonts w:ascii="Proba Pro" w:hAnsi="Proba Pro" w:cs="Proba Pro"/>
          <w:sz w:val="20"/>
          <w:szCs w:val="20"/>
        </w:rPr>
        <w:t>ó</w:t>
      </w:r>
      <w:r w:rsidRPr="0066774E">
        <w:rPr>
          <w:rFonts w:ascii="Proba Pro" w:hAnsi="Proba Pro" w:cs="Arial"/>
          <w:sz w:val="20"/>
          <w:szCs w:val="20"/>
        </w:rPr>
        <w:t xml:space="preserve">pskej </w:t>
      </w:r>
      <w:r w:rsidRPr="0066774E">
        <w:rPr>
          <w:rFonts w:ascii="Proba Pro" w:hAnsi="Proba Pro" w:cs="Proba Pro"/>
          <w:sz w:val="20"/>
          <w:szCs w:val="20"/>
        </w:rPr>
        <w:t>ú</w:t>
      </w:r>
      <w:r w:rsidRPr="0066774E">
        <w:rPr>
          <w:rFonts w:ascii="Proba Pro" w:hAnsi="Proba Pro" w:cs="Arial"/>
          <w:sz w:val="20"/>
          <w:szCs w:val="20"/>
        </w:rPr>
        <w:t xml:space="preserve">nie </w:t>
      </w:r>
      <w:r w:rsidRPr="0066774E">
        <w:rPr>
          <w:rFonts w:ascii="Proba Pro" w:hAnsi="Proba Pro" w:cs="Arial"/>
          <w:i/>
          <w:sz w:val="20"/>
          <w:szCs w:val="20"/>
        </w:rPr>
        <w:t>[</w:t>
      </w:r>
      <w:r w:rsidRPr="0066774E">
        <w:rPr>
          <w:rFonts w:ascii="Proba Pro" w:hAnsi="Proba Pro" w:cs="Arial"/>
          <w:i/>
          <w:sz w:val="20"/>
          <w:szCs w:val="20"/>
          <w:highlight w:val="lightGray"/>
          <w:shd w:val="clear" w:color="auto" w:fill="BFBFBF" w:themeFill="background1" w:themeFillShade="BF"/>
        </w:rPr>
        <w:t>d</w:t>
      </w:r>
      <w:r w:rsidRPr="0066774E">
        <w:rPr>
          <w:rFonts w:ascii="Proba Pro" w:hAnsi="Proba Pro" w:cs="Arial"/>
          <w:bCs/>
          <w:i/>
          <w:noProof/>
          <w:sz w:val="20"/>
          <w:szCs w:val="20"/>
          <w:highlight w:val="lightGray"/>
          <w:shd w:val="clear" w:color="auto" w:fill="BFBFBF" w:themeFill="background1" w:themeFillShade="BF"/>
        </w:rPr>
        <w:t>oplniť číslo značky vo Vestníku</w:t>
      </w:r>
      <w:r w:rsidRPr="0066774E">
        <w:rPr>
          <w:rFonts w:ascii="Proba Pro" w:hAnsi="Proba Pro" w:cs="Arial"/>
          <w:i/>
          <w:sz w:val="20"/>
          <w:szCs w:val="20"/>
        </w:rPr>
        <w:t>]</w:t>
      </w:r>
      <w:r w:rsidRPr="0066774E">
        <w:rPr>
          <w:rFonts w:ascii="Proba Pro" w:hAnsi="Proba Pro" w:cs="Arial"/>
          <w:sz w:val="20"/>
          <w:szCs w:val="20"/>
        </w:rPr>
        <w:t xml:space="preserve"> zo dňa </w:t>
      </w:r>
      <w:r w:rsidRPr="0066774E">
        <w:rPr>
          <w:rFonts w:ascii="Proba Pro" w:hAnsi="Proba Pro" w:cs="Arial"/>
          <w:i/>
          <w:sz w:val="20"/>
          <w:szCs w:val="20"/>
        </w:rPr>
        <w:t>[</w:t>
      </w:r>
      <w:r w:rsidRPr="0066774E">
        <w:rPr>
          <w:rFonts w:ascii="Proba Pro" w:hAnsi="Proba Pro" w:cs="Arial"/>
          <w:bCs/>
          <w:i/>
          <w:noProof/>
          <w:sz w:val="20"/>
          <w:szCs w:val="20"/>
          <w:highlight w:val="lightGray"/>
          <w:shd w:val="clear" w:color="auto" w:fill="BFBFBF" w:themeFill="background1" w:themeFillShade="BF"/>
        </w:rPr>
        <w:t>doplniť dátum zverejnenia</w:t>
      </w:r>
      <w:r w:rsidRPr="0066774E">
        <w:rPr>
          <w:rFonts w:ascii="Proba Pro" w:hAnsi="Proba Pro" w:cs="Arial"/>
          <w:i/>
          <w:sz w:val="20"/>
          <w:szCs w:val="20"/>
        </w:rPr>
        <w:t xml:space="preserve">] </w:t>
      </w:r>
      <w:r w:rsidRPr="0066774E">
        <w:rPr>
          <w:rFonts w:ascii="Proba Pro" w:hAnsi="Proba Pro" w:cs="Arial"/>
          <w:sz w:val="20"/>
          <w:szCs w:val="20"/>
        </w:rPr>
        <w:t xml:space="preserve"> (ďalej len „</w:t>
      </w:r>
      <w:r w:rsidRPr="0066774E">
        <w:rPr>
          <w:rFonts w:ascii="Proba Pro" w:hAnsi="Proba Pro" w:cs="Arial"/>
          <w:b/>
          <w:sz w:val="20"/>
          <w:szCs w:val="20"/>
        </w:rPr>
        <w:t>Verejná súťaž</w:t>
      </w:r>
      <w:r w:rsidRPr="0066774E">
        <w:rPr>
          <w:rFonts w:ascii="Proba Pro" w:hAnsi="Proba Pro" w:cs="Arial"/>
          <w:sz w:val="20"/>
          <w:szCs w:val="20"/>
        </w:rPr>
        <w:t xml:space="preserve">“) </w:t>
      </w:r>
      <w:r w:rsidRPr="0066774E">
        <w:rPr>
          <w:rStyle w:val="FontStyle46"/>
          <w:rFonts w:ascii="Proba Pro" w:hAnsi="Proba Pro" w:cstheme="minorHAnsi"/>
          <w:sz w:val="20"/>
          <w:szCs w:val="20"/>
        </w:rPr>
        <w:t>a v súlade so zákonom č. 343/2015 Z. z. o verejnom obstarávaní a o zmene a doplnení niektorých zákonov v znení neskorších predpisov (ďalej aj „</w:t>
      </w:r>
      <w:r w:rsidRPr="0066774E">
        <w:rPr>
          <w:rStyle w:val="FontStyle46"/>
          <w:rFonts w:ascii="Proba Pro" w:hAnsi="Proba Pro" w:cstheme="minorHAnsi"/>
          <w:b/>
          <w:sz w:val="20"/>
          <w:szCs w:val="20"/>
        </w:rPr>
        <w:t>Zákon o verejnom obstarávaní</w:t>
      </w:r>
      <w:r w:rsidRPr="0066774E">
        <w:rPr>
          <w:rStyle w:val="FontStyle46"/>
          <w:rFonts w:ascii="Proba Pro" w:hAnsi="Proba Pro" w:cstheme="minorHAnsi"/>
          <w:sz w:val="20"/>
          <w:szCs w:val="20"/>
        </w:rPr>
        <w:t xml:space="preserve">"). </w:t>
      </w:r>
    </w:p>
    <w:p w14:paraId="2877E065" w14:textId="77777777" w:rsidR="00B90AB2" w:rsidRPr="0066774E" w:rsidRDefault="00B90AB2" w:rsidP="00B90AB2">
      <w:pPr>
        <w:spacing w:line="240" w:lineRule="auto"/>
        <w:jc w:val="both"/>
        <w:rPr>
          <w:rFonts w:ascii="Proba Pro" w:hAnsi="Proba Pro" w:cstheme="minorHAnsi"/>
          <w:sz w:val="20"/>
          <w:szCs w:val="20"/>
        </w:rPr>
      </w:pPr>
      <w:r w:rsidRPr="0066774E">
        <w:rPr>
          <w:rStyle w:val="FontStyle46"/>
          <w:rFonts w:ascii="Proba Pro" w:hAnsi="Proba Pro" w:cstheme="minorHAnsi"/>
          <w:sz w:val="20"/>
          <w:szCs w:val="20"/>
        </w:rPr>
        <w:t xml:space="preserve">Ponuka Predávajúceho bola vo Verejnej súťaži vyhodnotená ako úspešná, na základe čoho </w:t>
      </w:r>
      <w:r w:rsidRPr="0066774E">
        <w:rPr>
          <w:rFonts w:ascii="Proba Pro" w:hAnsi="Proba Pro" w:cstheme="minorHAnsi"/>
          <w:sz w:val="20"/>
          <w:szCs w:val="20"/>
        </w:rPr>
        <w:t>sa Zmluvné strany v slobodnej vôli a v súlade s platnými právnymi predpismi rozhodli uzatvoriť túto Zmluvu, ktorá upravuje práva a povinnosti Zmluvných strán pri dodaní predmetu zákazky Predávajúcim Kupujúcemu.</w:t>
      </w:r>
    </w:p>
    <w:p w14:paraId="19E85963" w14:textId="77777777" w:rsidR="00B90AB2" w:rsidRPr="0066774E" w:rsidRDefault="00B90AB2" w:rsidP="00B90AB2">
      <w:pPr>
        <w:spacing w:line="240" w:lineRule="auto"/>
        <w:jc w:val="both"/>
        <w:rPr>
          <w:rFonts w:ascii="Proba Pro" w:hAnsi="Proba Pro" w:cstheme="minorHAnsi"/>
          <w:sz w:val="20"/>
          <w:szCs w:val="20"/>
        </w:rPr>
      </w:pPr>
      <w:r w:rsidRPr="0066774E">
        <w:rPr>
          <w:rStyle w:val="FontStyle46"/>
          <w:rFonts w:ascii="Proba Pro" w:hAnsi="Proba Pro" w:cstheme="minorHAnsi"/>
          <w:sz w:val="20"/>
          <w:szCs w:val="20"/>
        </w:rPr>
        <w:t xml:space="preserve">Predmet Zmluvy bude financovaný z 95 % z nenávratného finančného príspevku poskytnutého Kupujúcemu Ministerstvom pôdohospodárstva a rozvoja vidieka Slovenskej republiky v zastúpení Ministerstvom </w:t>
      </w:r>
      <w:r w:rsidRPr="0066774E">
        <w:rPr>
          <w:rStyle w:val="FontStyle46"/>
          <w:rFonts w:ascii="Proba Pro" w:hAnsi="Proba Pro" w:cstheme="minorHAnsi"/>
          <w:sz w:val="20"/>
          <w:szCs w:val="20"/>
        </w:rPr>
        <w:lastRenderedPageBreak/>
        <w:t>zdravotníctva Slovenskej republiky (ďalej len „Poskytovateľ NFP“), pre projekt "Rekonštrukcia a modernizácia Nemocnice s poliklinikou Brezno" v rámci operačného programu Integrovaný regionálny operačný program a z vlastných prostriedkov Kupujúceho.</w:t>
      </w:r>
    </w:p>
    <w:p w14:paraId="01B9E484" w14:textId="77777777" w:rsidR="00B90AB2" w:rsidRPr="0066774E" w:rsidRDefault="00B90AB2" w:rsidP="00B90AB2">
      <w:pPr>
        <w:spacing w:after="0" w:line="240" w:lineRule="auto"/>
        <w:jc w:val="center"/>
        <w:rPr>
          <w:rFonts w:ascii="Proba Pro" w:hAnsi="Proba Pro"/>
          <w:b/>
          <w:sz w:val="20"/>
          <w:szCs w:val="20"/>
        </w:rPr>
      </w:pPr>
      <w:r w:rsidRPr="0066774E">
        <w:rPr>
          <w:rFonts w:ascii="Proba Pro" w:hAnsi="Proba Pro"/>
          <w:b/>
          <w:sz w:val="20"/>
          <w:szCs w:val="20"/>
        </w:rPr>
        <w:t>Čl. I</w:t>
      </w:r>
    </w:p>
    <w:p w14:paraId="53803C3F" w14:textId="77777777" w:rsidR="00B90AB2" w:rsidRPr="0066774E" w:rsidRDefault="00B90AB2" w:rsidP="00B90AB2">
      <w:pPr>
        <w:spacing w:after="0" w:line="240" w:lineRule="auto"/>
        <w:jc w:val="center"/>
        <w:rPr>
          <w:rFonts w:ascii="Proba Pro" w:hAnsi="Proba Pro"/>
          <w:b/>
          <w:sz w:val="20"/>
          <w:szCs w:val="20"/>
        </w:rPr>
      </w:pPr>
      <w:r w:rsidRPr="0066774E">
        <w:rPr>
          <w:rFonts w:ascii="Proba Pro" w:hAnsi="Proba Pro"/>
          <w:b/>
          <w:sz w:val="20"/>
          <w:szCs w:val="20"/>
        </w:rPr>
        <w:t>Predmet Zmluvy</w:t>
      </w:r>
    </w:p>
    <w:p w14:paraId="799421BD" w14:textId="77777777" w:rsidR="00B90AB2" w:rsidRPr="0066774E" w:rsidRDefault="00B90AB2" w:rsidP="00B90AB2">
      <w:pPr>
        <w:spacing w:after="0" w:line="240" w:lineRule="auto"/>
        <w:jc w:val="center"/>
        <w:rPr>
          <w:rFonts w:ascii="Proba Pro" w:hAnsi="Proba Pro"/>
          <w:b/>
          <w:sz w:val="20"/>
          <w:szCs w:val="20"/>
        </w:rPr>
      </w:pPr>
    </w:p>
    <w:p w14:paraId="42DF533C" w14:textId="77777777" w:rsidR="00B90AB2" w:rsidRPr="0066774E" w:rsidRDefault="00B90AB2" w:rsidP="00B90AB2">
      <w:pPr>
        <w:pStyle w:val="Odsekzoznamu"/>
        <w:numPr>
          <w:ilvl w:val="1"/>
          <w:numId w:val="142"/>
        </w:numPr>
        <w:overflowPunct w:val="0"/>
        <w:autoSpaceDE w:val="0"/>
        <w:autoSpaceDN w:val="0"/>
        <w:adjustRightInd w:val="0"/>
        <w:spacing w:after="0" w:line="240" w:lineRule="auto"/>
        <w:ind w:left="567" w:hanging="567"/>
        <w:jc w:val="both"/>
        <w:rPr>
          <w:rFonts w:ascii="Proba Pro" w:hAnsi="Proba Pro"/>
        </w:rPr>
      </w:pPr>
      <w:r w:rsidRPr="0066774E">
        <w:rPr>
          <w:rFonts w:ascii="Proba Pro" w:hAnsi="Proba Pro"/>
        </w:rPr>
        <w:t>Predmetom Zmluvy je záväzok Predávajúceho dodať Kupujúcemu hnuteľné veci uveden</w:t>
      </w:r>
      <w:r>
        <w:rPr>
          <w:rFonts w:ascii="Proba Pro" w:hAnsi="Proba Pro"/>
        </w:rPr>
        <w:t>é</w:t>
      </w:r>
      <w:r w:rsidRPr="0066774E">
        <w:rPr>
          <w:rFonts w:ascii="Proba Pro" w:hAnsi="Proba Pro"/>
        </w:rPr>
        <w:t xml:space="preserve"> v bode 1.2 </w:t>
      </w:r>
      <w:r>
        <w:rPr>
          <w:rFonts w:ascii="Proba Pro" w:hAnsi="Proba Pro"/>
        </w:rPr>
        <w:t>tejto Zmluvy</w:t>
      </w:r>
      <w:r w:rsidRPr="0066774E">
        <w:rPr>
          <w:rFonts w:ascii="Proba Pro" w:hAnsi="Proba Pro"/>
        </w:rPr>
        <w:t xml:space="preserve"> (ďalej tiež len „</w:t>
      </w:r>
      <w:r w:rsidRPr="0066774E">
        <w:rPr>
          <w:rFonts w:ascii="Proba Pro" w:hAnsi="Proba Pro"/>
          <w:b/>
        </w:rPr>
        <w:t>Predmet kúpy</w:t>
      </w:r>
      <w:r w:rsidRPr="0066774E">
        <w:rPr>
          <w:rFonts w:ascii="Proba Pro" w:hAnsi="Proba Pro"/>
        </w:rPr>
        <w:t>“</w:t>
      </w:r>
      <w:r>
        <w:rPr>
          <w:rFonts w:ascii="Proba Pro" w:hAnsi="Proba Pro"/>
        </w:rPr>
        <w:t xml:space="preserve"> alebo „</w:t>
      </w:r>
      <w:r w:rsidRPr="0066430F">
        <w:rPr>
          <w:rFonts w:ascii="Proba Pro" w:hAnsi="Proba Pro"/>
          <w:b/>
        </w:rPr>
        <w:t>tovar</w:t>
      </w:r>
      <w:r>
        <w:rPr>
          <w:rFonts w:ascii="Proba Pro" w:hAnsi="Proba Pro"/>
        </w:rPr>
        <w:t>“</w:t>
      </w:r>
      <w:r w:rsidRPr="0066774E">
        <w:rPr>
          <w:rFonts w:ascii="Proba Pro" w:hAnsi="Proba Pro"/>
        </w:rPr>
        <w:t>)</w:t>
      </w:r>
      <w:r>
        <w:rPr>
          <w:rFonts w:ascii="Proba Pro" w:hAnsi="Proba Pro"/>
        </w:rPr>
        <w:t xml:space="preserve"> a</w:t>
      </w:r>
      <w:r w:rsidRPr="0066774E">
        <w:rPr>
          <w:rFonts w:ascii="Proba Pro" w:hAnsi="Proba Pro"/>
        </w:rPr>
        <w:t xml:space="preserve"> previesť na</w:t>
      </w:r>
      <w:r w:rsidRPr="0066774E">
        <w:rPr>
          <w:rFonts w:ascii="Calibri" w:hAnsi="Calibri" w:cs="Calibri"/>
        </w:rPr>
        <w:t> </w:t>
      </w:r>
      <w:r w:rsidRPr="0066774E">
        <w:rPr>
          <w:rFonts w:ascii="Proba Pro" w:hAnsi="Proba Pro"/>
        </w:rPr>
        <w:t>Kupujúceho vlastnícke právo k</w:t>
      </w:r>
      <w:r w:rsidRPr="0066774E">
        <w:rPr>
          <w:rFonts w:ascii="Calibri" w:hAnsi="Calibri" w:cs="Calibri"/>
        </w:rPr>
        <w:t> </w:t>
      </w:r>
      <w:r>
        <w:rPr>
          <w:rFonts w:ascii="Proba Pro" w:hAnsi="Proba Pro"/>
        </w:rPr>
        <w:t>tovaru</w:t>
      </w:r>
      <w:r w:rsidRPr="0066774E">
        <w:rPr>
          <w:rFonts w:ascii="Proba Pro" w:hAnsi="Proba Pro"/>
        </w:rPr>
        <w:t xml:space="preserve"> a</w:t>
      </w:r>
      <w:r w:rsidRPr="0066774E">
        <w:rPr>
          <w:rFonts w:ascii="Calibri" w:hAnsi="Calibri" w:cs="Calibri"/>
        </w:rPr>
        <w:t> </w:t>
      </w:r>
      <w:r w:rsidRPr="0066774E">
        <w:rPr>
          <w:rFonts w:ascii="Proba Pro" w:hAnsi="Proba Pro"/>
        </w:rPr>
        <w:t xml:space="preserve">záväzok Kupujúceho zaplatiť Predávajúcemu </w:t>
      </w:r>
      <w:r>
        <w:rPr>
          <w:rFonts w:ascii="Proba Pro" w:hAnsi="Proba Pro"/>
        </w:rPr>
        <w:t xml:space="preserve">za riadne dodaný tovar </w:t>
      </w:r>
      <w:r w:rsidRPr="0066774E">
        <w:rPr>
          <w:rFonts w:ascii="Proba Pro" w:hAnsi="Proba Pro"/>
        </w:rPr>
        <w:t>dohodnutú kúpnu cenu uvedenú v</w:t>
      </w:r>
      <w:r w:rsidRPr="0066774E">
        <w:rPr>
          <w:rFonts w:ascii="Calibri" w:hAnsi="Calibri" w:cs="Calibri"/>
        </w:rPr>
        <w:t> </w:t>
      </w:r>
      <w:r w:rsidRPr="0066774E">
        <w:rPr>
          <w:rFonts w:ascii="Proba Pro" w:hAnsi="Proba Pro" w:cs="Proba Pro"/>
        </w:rPr>
        <w:t>č</w:t>
      </w:r>
      <w:r w:rsidRPr="0066774E">
        <w:rPr>
          <w:rFonts w:ascii="Proba Pro" w:hAnsi="Proba Pro"/>
        </w:rPr>
        <w:t>lánku II. tejto Zmluvy.</w:t>
      </w:r>
    </w:p>
    <w:p w14:paraId="0C88FD24" w14:textId="77777777" w:rsidR="00B90AB2" w:rsidRPr="0066774E" w:rsidRDefault="00B90AB2" w:rsidP="00B90AB2">
      <w:pPr>
        <w:pStyle w:val="Odsekzoznamu"/>
        <w:overflowPunct w:val="0"/>
        <w:autoSpaceDE w:val="0"/>
        <w:autoSpaceDN w:val="0"/>
        <w:adjustRightInd w:val="0"/>
        <w:spacing w:line="240" w:lineRule="auto"/>
        <w:ind w:left="360"/>
        <w:jc w:val="both"/>
        <w:rPr>
          <w:rFonts w:ascii="Proba Pro" w:hAnsi="Proba Pro"/>
        </w:rPr>
      </w:pPr>
    </w:p>
    <w:p w14:paraId="7E640778" w14:textId="772E59AB" w:rsidR="00B90AB2" w:rsidRDefault="00B90AB2" w:rsidP="00B90AB2">
      <w:pPr>
        <w:pStyle w:val="Odsekzoznamu"/>
        <w:numPr>
          <w:ilvl w:val="1"/>
          <w:numId w:val="142"/>
        </w:numPr>
        <w:spacing w:after="0" w:line="240" w:lineRule="auto"/>
        <w:ind w:left="567" w:hanging="567"/>
        <w:jc w:val="both"/>
        <w:rPr>
          <w:rFonts w:ascii="Proba Pro" w:hAnsi="Proba Pro"/>
        </w:rPr>
      </w:pPr>
      <w:r w:rsidRPr="00327973">
        <w:rPr>
          <w:rFonts w:ascii="Proba Pro" w:hAnsi="Proba Pro"/>
        </w:rPr>
        <w:t xml:space="preserve">Predmet kúpy </w:t>
      </w:r>
      <w:r>
        <w:rPr>
          <w:rFonts w:ascii="Proba Pro" w:hAnsi="Proba Pro"/>
        </w:rPr>
        <w:t xml:space="preserve">musí byť </w:t>
      </w:r>
      <w:r w:rsidRPr="00327973">
        <w:rPr>
          <w:rFonts w:ascii="Proba Pro" w:hAnsi="Proba Pro"/>
        </w:rPr>
        <w:t>nový, nerepasovaný a</w:t>
      </w:r>
      <w:r w:rsidRPr="00327973">
        <w:rPr>
          <w:rFonts w:ascii="Calibri" w:hAnsi="Calibri" w:cs="Calibri"/>
        </w:rPr>
        <w:t> </w:t>
      </w:r>
      <w:r w:rsidRPr="00327973">
        <w:rPr>
          <w:rFonts w:ascii="Proba Pro" w:hAnsi="Proba Pro"/>
        </w:rPr>
        <w:t>nepoužívaný.</w:t>
      </w:r>
      <w:r>
        <w:rPr>
          <w:rFonts w:ascii="Proba Pro" w:hAnsi="Proba Pro"/>
        </w:rPr>
        <w:t xml:space="preserve"> </w:t>
      </w:r>
      <w:r w:rsidR="00EA0C0A" w:rsidRPr="00EA0C0A">
        <w:rPr>
          <w:rFonts w:ascii="Proba Pro" w:hAnsi="Proba Pro"/>
        </w:rPr>
        <w:t>Predmet kúpy tvoria nižšie uvedené veci vrátane súvisiacich služieb bližšie definovaných v Prílohe č. 1 Špecifikácia predmetu kúpy tejto Zmluvy:</w:t>
      </w:r>
    </w:p>
    <w:p w14:paraId="5E7F8C0A" w14:textId="77777777" w:rsidR="00B90AB2" w:rsidRPr="005F2057" w:rsidRDefault="00B90AB2" w:rsidP="00B90AB2">
      <w:pPr>
        <w:pStyle w:val="Odsekzoznamu"/>
        <w:rPr>
          <w:rFonts w:ascii="Proba Pro" w:hAnsi="Proba Pro"/>
        </w:rPr>
      </w:pPr>
    </w:p>
    <w:p w14:paraId="5E2C48CD" w14:textId="77777777" w:rsidR="00B90AB2" w:rsidRPr="00A04F60" w:rsidRDefault="00B90AB2" w:rsidP="00B90AB2">
      <w:pPr>
        <w:pStyle w:val="Nadpis3"/>
        <w:keepNext w:val="0"/>
        <w:keepLines w:val="0"/>
        <w:numPr>
          <w:ilvl w:val="0"/>
          <w:numId w:val="0"/>
        </w:numPr>
        <w:tabs>
          <w:tab w:val="left" w:pos="2326"/>
        </w:tabs>
        <w:spacing w:before="200" w:after="0" w:line="240" w:lineRule="auto"/>
        <w:ind w:left="567"/>
        <w:jc w:val="both"/>
        <w:rPr>
          <w:bCs/>
          <w:i/>
          <w:iCs/>
          <w:szCs w:val="20"/>
        </w:rPr>
      </w:pPr>
      <w:r w:rsidRPr="00A04F60">
        <w:rPr>
          <w:bCs/>
          <w:i/>
          <w:iCs/>
          <w:szCs w:val="20"/>
          <w:highlight w:val="lightGray"/>
        </w:rPr>
        <w:t>[</w:t>
      </w:r>
      <w:r w:rsidRPr="00A04F60">
        <w:rPr>
          <w:bCs/>
          <w:i/>
          <w:iCs/>
          <w:highlight w:val="lightGray"/>
        </w:rPr>
        <w:t>Uchádzač vyberie alternatívne časti návrhu zmluvy podľa toho, na ktorú Časť predmetu zákazky predkladá ponuku.]</w:t>
      </w:r>
    </w:p>
    <w:p w14:paraId="63F1D343" w14:textId="77777777" w:rsidR="00B90AB2" w:rsidRPr="00144473" w:rsidRDefault="00B90AB2" w:rsidP="00B90AB2">
      <w:pPr>
        <w:pStyle w:val="Nadpis3"/>
        <w:keepNext w:val="0"/>
        <w:keepLines w:val="0"/>
        <w:numPr>
          <w:ilvl w:val="0"/>
          <w:numId w:val="0"/>
        </w:numPr>
        <w:tabs>
          <w:tab w:val="left" w:pos="2326"/>
        </w:tabs>
        <w:spacing w:before="200" w:after="0" w:line="240" w:lineRule="auto"/>
        <w:ind w:left="567"/>
        <w:jc w:val="both"/>
        <w:rPr>
          <w:b/>
          <w:i/>
          <w:iCs/>
          <w:szCs w:val="20"/>
          <w:u w:val="single"/>
        </w:rPr>
      </w:pPr>
      <w:r w:rsidRPr="005C6BDA">
        <w:rPr>
          <w:i/>
          <w:iCs/>
          <w:highlight w:val="lightGray"/>
        </w:rPr>
        <w:t xml:space="preserve">Alt. 1: </w:t>
      </w:r>
      <w:r>
        <w:rPr>
          <w:i/>
          <w:iCs/>
        </w:rPr>
        <w:t xml:space="preserve"> </w:t>
      </w:r>
      <w:r w:rsidRPr="00DC3943">
        <w:rPr>
          <w:b/>
          <w:i/>
          <w:iCs/>
          <w:szCs w:val="20"/>
        </w:rPr>
        <w:t>Časť I.</w:t>
      </w:r>
    </w:p>
    <w:p w14:paraId="4F4295AB" w14:textId="77777777" w:rsidR="00B90AB2" w:rsidRPr="005F2057" w:rsidRDefault="00B90AB2" w:rsidP="00B90AB2">
      <w:pPr>
        <w:pStyle w:val="Odsekzoznamu"/>
        <w:spacing w:after="0" w:line="240" w:lineRule="auto"/>
        <w:ind w:left="567"/>
        <w:jc w:val="both"/>
        <w:rPr>
          <w:rFonts w:ascii="Proba Pro" w:hAnsi="Proba Pro"/>
        </w:rPr>
      </w:pPr>
    </w:p>
    <w:tbl>
      <w:tblPr>
        <w:tblpPr w:leftFromText="141" w:rightFromText="141" w:vertAnchor="text" w:horzAnchor="page" w:tblpX="1928" w:tblpY="65"/>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1560"/>
        <w:gridCol w:w="2835"/>
      </w:tblGrid>
      <w:tr w:rsidR="00B90AB2" w:rsidRPr="0066774E" w14:paraId="7B5D2D7D" w14:textId="77777777" w:rsidTr="00923EA7">
        <w:trPr>
          <w:trHeight w:val="779"/>
        </w:trPr>
        <w:tc>
          <w:tcPr>
            <w:tcW w:w="851" w:type="dxa"/>
            <w:tcBorders>
              <w:top w:val="single" w:sz="4" w:space="0" w:color="auto"/>
              <w:left w:val="single" w:sz="4" w:space="0" w:color="auto"/>
              <w:bottom w:val="single" w:sz="4" w:space="0" w:color="auto"/>
              <w:right w:val="single" w:sz="4" w:space="0" w:color="auto"/>
            </w:tcBorders>
            <w:shd w:val="clear" w:color="auto" w:fill="008998"/>
            <w:hideMark/>
          </w:tcPr>
          <w:p w14:paraId="4874A347" w14:textId="77777777" w:rsidR="00B90AB2" w:rsidRPr="0066774E" w:rsidRDefault="00B90AB2" w:rsidP="00923EA7">
            <w:pPr>
              <w:spacing w:line="240" w:lineRule="auto"/>
              <w:ind w:left="-127" w:firstLine="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3260" w:type="dxa"/>
            <w:tcBorders>
              <w:top w:val="single" w:sz="4" w:space="0" w:color="auto"/>
              <w:left w:val="single" w:sz="4" w:space="0" w:color="auto"/>
              <w:bottom w:val="single" w:sz="4" w:space="0" w:color="auto"/>
              <w:right w:val="single" w:sz="4" w:space="0" w:color="auto"/>
            </w:tcBorders>
            <w:shd w:val="clear" w:color="auto" w:fill="008998"/>
            <w:hideMark/>
          </w:tcPr>
          <w:p w14:paraId="3DA8B2AF" w14:textId="77777777" w:rsidR="00B90AB2" w:rsidRPr="0066774E" w:rsidRDefault="00B90AB2" w:rsidP="00923E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60" w:type="dxa"/>
            <w:tcBorders>
              <w:top w:val="single" w:sz="4" w:space="0" w:color="auto"/>
              <w:left w:val="single" w:sz="4" w:space="0" w:color="auto"/>
              <w:bottom w:val="single" w:sz="4" w:space="0" w:color="auto"/>
              <w:right w:val="single" w:sz="4" w:space="0" w:color="auto"/>
            </w:tcBorders>
            <w:shd w:val="clear" w:color="auto" w:fill="008998"/>
          </w:tcPr>
          <w:p w14:paraId="0BDBBFE4" w14:textId="77777777" w:rsidR="00B90AB2" w:rsidRPr="0066774E" w:rsidRDefault="00B90AB2" w:rsidP="00923E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2835" w:type="dxa"/>
            <w:tcBorders>
              <w:top w:val="single" w:sz="4" w:space="0" w:color="auto"/>
              <w:left w:val="single" w:sz="4" w:space="0" w:color="auto"/>
              <w:bottom w:val="single" w:sz="4" w:space="0" w:color="auto"/>
              <w:right w:val="single" w:sz="4" w:space="0" w:color="auto"/>
            </w:tcBorders>
            <w:shd w:val="clear" w:color="auto" w:fill="008998"/>
          </w:tcPr>
          <w:p w14:paraId="085D38EA" w14:textId="77777777" w:rsidR="00B90AB2" w:rsidRPr="0066774E" w:rsidRDefault="00B90AB2" w:rsidP="00923E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Identifikácia predmetu kúpy</w:t>
            </w:r>
          </w:p>
        </w:tc>
      </w:tr>
      <w:tr w:rsidR="00923EA7" w:rsidRPr="0066774E" w14:paraId="01BC07C5" w14:textId="77777777" w:rsidTr="00923EA7">
        <w:trPr>
          <w:trHeight w:val="779"/>
        </w:trPr>
        <w:tc>
          <w:tcPr>
            <w:tcW w:w="851" w:type="dxa"/>
            <w:tcBorders>
              <w:top w:val="single" w:sz="4" w:space="0" w:color="auto"/>
              <w:left w:val="single" w:sz="4" w:space="0" w:color="auto"/>
              <w:bottom w:val="single" w:sz="4" w:space="0" w:color="auto"/>
              <w:right w:val="single" w:sz="4" w:space="0" w:color="auto"/>
            </w:tcBorders>
          </w:tcPr>
          <w:p w14:paraId="40A7155D" w14:textId="77777777" w:rsidR="00923EA7" w:rsidRPr="0066774E" w:rsidRDefault="00923EA7" w:rsidP="00923EA7">
            <w:pPr>
              <w:numPr>
                <w:ilvl w:val="0"/>
                <w:numId w:val="145"/>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64EB5B7D" w14:textId="77777777" w:rsidR="00923EA7" w:rsidRPr="0066774E" w:rsidRDefault="00923EA7" w:rsidP="00923EA7">
            <w:pPr>
              <w:spacing w:line="240" w:lineRule="auto"/>
              <w:rPr>
                <w:rFonts w:ascii="Proba Pro" w:hAnsi="Proba Pro" w:cs="Arial"/>
                <w:sz w:val="20"/>
                <w:szCs w:val="20"/>
              </w:rPr>
            </w:pPr>
            <w:r w:rsidRPr="001A37E8">
              <w:rPr>
                <w:rFonts w:ascii="Proba Pro" w:hAnsi="Proba Pro" w:cs="Arial"/>
                <w:sz w:val="20"/>
                <w:szCs w:val="20"/>
              </w:rPr>
              <w:t xml:space="preserve">Infúzny systém pozostávajúci s </w:t>
            </w:r>
            <w:proofErr w:type="spellStart"/>
            <w:r w:rsidRPr="001A37E8">
              <w:rPr>
                <w:rFonts w:ascii="Proba Pro" w:hAnsi="Proba Pro" w:cs="Arial"/>
                <w:sz w:val="20"/>
                <w:szCs w:val="20"/>
              </w:rPr>
              <w:t>dokovacej</w:t>
            </w:r>
            <w:proofErr w:type="spellEnd"/>
            <w:r w:rsidRPr="001A37E8">
              <w:rPr>
                <w:rFonts w:ascii="Proba Pro" w:hAnsi="Proba Pro" w:cs="Arial"/>
                <w:sz w:val="20"/>
                <w:szCs w:val="20"/>
              </w:rPr>
              <w:t xml:space="preserve"> stanice a troch infúznych zariadení</w:t>
            </w:r>
          </w:p>
        </w:tc>
        <w:tc>
          <w:tcPr>
            <w:tcW w:w="1560" w:type="dxa"/>
            <w:tcBorders>
              <w:top w:val="single" w:sz="4" w:space="0" w:color="auto"/>
              <w:left w:val="single" w:sz="4" w:space="0" w:color="auto"/>
              <w:bottom w:val="single" w:sz="4" w:space="0" w:color="auto"/>
              <w:right w:val="single" w:sz="4" w:space="0" w:color="auto"/>
            </w:tcBorders>
          </w:tcPr>
          <w:p w14:paraId="3421A7EC" w14:textId="77777777" w:rsidR="00923EA7" w:rsidRPr="0066774E" w:rsidRDefault="00923EA7" w:rsidP="00923EA7">
            <w:pPr>
              <w:spacing w:line="240" w:lineRule="auto"/>
              <w:jc w:val="right"/>
              <w:rPr>
                <w:rFonts w:ascii="Proba Pro" w:hAnsi="Proba Pro" w:cs="Arial"/>
                <w:sz w:val="20"/>
                <w:szCs w:val="20"/>
              </w:rPr>
            </w:pPr>
            <w:r>
              <w:rPr>
                <w:rFonts w:ascii="Proba Pro" w:hAnsi="Proba Pro" w:cs="Arial"/>
                <w:sz w:val="20"/>
                <w:szCs w:val="20"/>
              </w:rPr>
              <w:t>13</w:t>
            </w:r>
          </w:p>
        </w:tc>
        <w:tc>
          <w:tcPr>
            <w:tcW w:w="2835" w:type="dxa"/>
            <w:tcBorders>
              <w:top w:val="single" w:sz="4" w:space="0" w:color="auto"/>
              <w:left w:val="single" w:sz="4" w:space="0" w:color="auto"/>
              <w:bottom w:val="single" w:sz="4" w:space="0" w:color="auto"/>
              <w:right w:val="single" w:sz="4" w:space="0" w:color="auto"/>
            </w:tcBorders>
          </w:tcPr>
          <w:p w14:paraId="0A33D697" w14:textId="77777777" w:rsidR="00923EA7" w:rsidRPr="0066774E" w:rsidRDefault="00923EA7" w:rsidP="00923EA7">
            <w:pPr>
              <w:spacing w:line="240" w:lineRule="auto"/>
              <w:rPr>
                <w:rFonts w:ascii="Proba Pro" w:hAnsi="Proba Pro" w:cs="Arial"/>
                <w:sz w:val="20"/>
                <w:szCs w:val="20"/>
              </w:rPr>
            </w:pPr>
            <w:r w:rsidRPr="0066774E">
              <w:rPr>
                <w:rFonts w:ascii="Proba Pro" w:hAnsi="Proba Pro" w:cs="Arial"/>
                <w:i/>
                <w:sz w:val="20"/>
                <w:szCs w:val="20"/>
                <w:highlight w:val="lightGray"/>
              </w:rPr>
              <w:t>[uchádzač doplní názov, značku, model, typ výrobku, prípadné ďalšie identifikačné údaje]</w:t>
            </w:r>
          </w:p>
        </w:tc>
      </w:tr>
      <w:tr w:rsidR="00923EA7" w:rsidRPr="0066774E" w14:paraId="7ED37C51" w14:textId="77777777" w:rsidTr="00923EA7">
        <w:trPr>
          <w:trHeight w:val="779"/>
        </w:trPr>
        <w:tc>
          <w:tcPr>
            <w:tcW w:w="851" w:type="dxa"/>
            <w:tcBorders>
              <w:top w:val="single" w:sz="4" w:space="0" w:color="auto"/>
              <w:left w:val="single" w:sz="4" w:space="0" w:color="auto"/>
              <w:bottom w:val="single" w:sz="4" w:space="0" w:color="auto"/>
              <w:right w:val="single" w:sz="4" w:space="0" w:color="auto"/>
            </w:tcBorders>
          </w:tcPr>
          <w:p w14:paraId="2582CACA" w14:textId="77777777" w:rsidR="00923EA7" w:rsidRPr="0066774E" w:rsidRDefault="00923EA7" w:rsidP="00923EA7">
            <w:pPr>
              <w:numPr>
                <w:ilvl w:val="0"/>
                <w:numId w:val="145"/>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5AA6008" w14:textId="77777777" w:rsidR="00923EA7" w:rsidRPr="001A37E8" w:rsidRDefault="00923EA7" w:rsidP="00923EA7">
            <w:pPr>
              <w:spacing w:line="240" w:lineRule="auto"/>
              <w:rPr>
                <w:rFonts w:ascii="Proba Pro" w:hAnsi="Proba Pro" w:cs="Arial"/>
                <w:sz w:val="20"/>
                <w:szCs w:val="20"/>
              </w:rPr>
            </w:pPr>
            <w:r w:rsidRPr="001A37E8">
              <w:rPr>
                <w:rFonts w:ascii="Proba Pro" w:hAnsi="Proba Pro" w:cs="Arial"/>
                <w:sz w:val="20"/>
                <w:szCs w:val="20"/>
              </w:rPr>
              <w:t xml:space="preserve">Infúzny systém pozostávajúci z </w:t>
            </w:r>
            <w:proofErr w:type="spellStart"/>
            <w:r w:rsidRPr="001A37E8">
              <w:rPr>
                <w:rFonts w:ascii="Proba Pro" w:hAnsi="Proba Pro" w:cs="Arial"/>
                <w:sz w:val="20"/>
                <w:szCs w:val="20"/>
              </w:rPr>
              <w:t>dokovacej</w:t>
            </w:r>
            <w:proofErr w:type="spellEnd"/>
            <w:r w:rsidRPr="001A37E8">
              <w:rPr>
                <w:rFonts w:ascii="Proba Pro" w:hAnsi="Proba Pro" w:cs="Arial"/>
                <w:sz w:val="20"/>
                <w:szCs w:val="20"/>
              </w:rPr>
              <w:t xml:space="preserve"> stanice a troch infúznych zariadení, kombinovateľný s inými zariadeniam</w:t>
            </w:r>
          </w:p>
        </w:tc>
        <w:tc>
          <w:tcPr>
            <w:tcW w:w="1560" w:type="dxa"/>
            <w:tcBorders>
              <w:top w:val="single" w:sz="4" w:space="0" w:color="auto"/>
              <w:left w:val="single" w:sz="4" w:space="0" w:color="auto"/>
              <w:bottom w:val="single" w:sz="4" w:space="0" w:color="auto"/>
              <w:right w:val="single" w:sz="4" w:space="0" w:color="auto"/>
            </w:tcBorders>
          </w:tcPr>
          <w:p w14:paraId="1432E9AD" w14:textId="77777777" w:rsidR="00923EA7" w:rsidRDefault="00923EA7" w:rsidP="00923EA7">
            <w:pPr>
              <w:spacing w:line="240" w:lineRule="auto"/>
              <w:jc w:val="right"/>
              <w:rPr>
                <w:rFonts w:ascii="Proba Pro" w:hAnsi="Proba Pro" w:cs="Arial"/>
                <w:sz w:val="20"/>
                <w:szCs w:val="20"/>
              </w:rPr>
            </w:pPr>
            <w:r>
              <w:rPr>
                <w:rFonts w:ascii="Proba Pro" w:hAnsi="Proba Pro" w:cs="Arial"/>
                <w:sz w:val="20"/>
                <w:szCs w:val="20"/>
              </w:rPr>
              <w:t>7</w:t>
            </w:r>
          </w:p>
        </w:tc>
        <w:tc>
          <w:tcPr>
            <w:tcW w:w="2835" w:type="dxa"/>
            <w:tcBorders>
              <w:top w:val="single" w:sz="4" w:space="0" w:color="auto"/>
              <w:left w:val="single" w:sz="4" w:space="0" w:color="auto"/>
              <w:bottom w:val="single" w:sz="4" w:space="0" w:color="auto"/>
              <w:right w:val="single" w:sz="4" w:space="0" w:color="auto"/>
            </w:tcBorders>
          </w:tcPr>
          <w:p w14:paraId="003B525D" w14:textId="77777777" w:rsidR="00923EA7" w:rsidRPr="0066774E" w:rsidRDefault="00923EA7" w:rsidP="00923EA7">
            <w:pPr>
              <w:spacing w:line="240" w:lineRule="auto"/>
              <w:rPr>
                <w:rFonts w:ascii="Proba Pro" w:hAnsi="Proba Pro" w:cs="Arial"/>
                <w:i/>
                <w:sz w:val="20"/>
                <w:szCs w:val="20"/>
                <w:highlight w:val="lightGray"/>
              </w:rPr>
            </w:pPr>
            <w:r w:rsidRPr="0066774E">
              <w:rPr>
                <w:rFonts w:ascii="Proba Pro" w:hAnsi="Proba Pro" w:cs="Arial"/>
                <w:i/>
                <w:sz w:val="20"/>
                <w:szCs w:val="20"/>
                <w:highlight w:val="lightGray"/>
              </w:rPr>
              <w:t>[uchádzač doplní názov, značku, model, typ výrobku, prípadné ďalšie identifikačné údaje]</w:t>
            </w:r>
          </w:p>
        </w:tc>
      </w:tr>
    </w:tbl>
    <w:p w14:paraId="12553B06" w14:textId="77777777" w:rsidR="00B90AB2" w:rsidRDefault="00B90AB2" w:rsidP="00B90AB2">
      <w:pPr>
        <w:spacing w:line="240" w:lineRule="auto"/>
        <w:rPr>
          <w:rFonts w:ascii="Proba Pro" w:hAnsi="Proba Pro"/>
        </w:rPr>
      </w:pPr>
    </w:p>
    <w:p w14:paraId="6AC5FFF6" w14:textId="77777777" w:rsidR="00B90AB2" w:rsidRPr="003D3608" w:rsidRDefault="00B90AB2" w:rsidP="00B90AB2">
      <w:pPr>
        <w:spacing w:line="240" w:lineRule="auto"/>
        <w:rPr>
          <w:rFonts w:ascii="Proba Pro" w:hAnsi="Proba Pro"/>
        </w:rPr>
      </w:pPr>
    </w:p>
    <w:p w14:paraId="48F975B4" w14:textId="77777777" w:rsidR="00B90AB2" w:rsidRDefault="00B90AB2" w:rsidP="00B90AB2">
      <w:pPr>
        <w:pStyle w:val="Nadpis3"/>
        <w:keepNext w:val="0"/>
        <w:keepLines w:val="0"/>
        <w:numPr>
          <w:ilvl w:val="0"/>
          <w:numId w:val="0"/>
        </w:numPr>
        <w:tabs>
          <w:tab w:val="left" w:pos="2326"/>
        </w:tabs>
        <w:spacing w:before="200" w:after="0" w:line="240" w:lineRule="auto"/>
        <w:ind w:left="567"/>
        <w:jc w:val="both"/>
        <w:rPr>
          <w:b/>
          <w:i/>
          <w:iCs/>
          <w:szCs w:val="20"/>
          <w:highlight w:val="lightGray"/>
          <w:u w:val="single"/>
        </w:rPr>
      </w:pPr>
    </w:p>
    <w:p w14:paraId="2525659D" w14:textId="77777777" w:rsidR="00B90AB2" w:rsidRPr="00DC3943" w:rsidRDefault="00B90AB2" w:rsidP="00B90AB2">
      <w:pPr>
        <w:pStyle w:val="Nadpis3"/>
        <w:keepNext w:val="0"/>
        <w:keepLines w:val="0"/>
        <w:numPr>
          <w:ilvl w:val="0"/>
          <w:numId w:val="0"/>
        </w:numPr>
        <w:tabs>
          <w:tab w:val="left" w:pos="2326"/>
        </w:tabs>
        <w:spacing w:before="200" w:after="0" w:line="240" w:lineRule="auto"/>
        <w:ind w:left="567"/>
        <w:jc w:val="both"/>
        <w:rPr>
          <w:b/>
          <w:i/>
          <w:iCs/>
          <w:szCs w:val="20"/>
        </w:rPr>
      </w:pPr>
      <w:r w:rsidRPr="005C6BDA">
        <w:rPr>
          <w:i/>
          <w:iCs/>
          <w:highlight w:val="lightGray"/>
        </w:rPr>
        <w:t xml:space="preserve">Alt. </w:t>
      </w:r>
      <w:r>
        <w:rPr>
          <w:i/>
          <w:iCs/>
          <w:highlight w:val="lightGray"/>
        </w:rPr>
        <w:t>2</w:t>
      </w:r>
      <w:r w:rsidRPr="005C6BDA">
        <w:rPr>
          <w:i/>
          <w:iCs/>
          <w:highlight w:val="lightGray"/>
        </w:rPr>
        <w:t xml:space="preserve">: </w:t>
      </w:r>
      <w:r>
        <w:rPr>
          <w:i/>
          <w:iCs/>
        </w:rPr>
        <w:t xml:space="preserve"> </w:t>
      </w:r>
      <w:r w:rsidRPr="00DC3943">
        <w:rPr>
          <w:b/>
          <w:i/>
          <w:iCs/>
          <w:szCs w:val="20"/>
        </w:rPr>
        <w:t>Časť II.</w:t>
      </w:r>
    </w:p>
    <w:tbl>
      <w:tblPr>
        <w:tblpPr w:leftFromText="141" w:rightFromText="141" w:vertAnchor="text" w:horzAnchor="page" w:tblpX="1928" w:tblpY="65"/>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1560"/>
        <w:gridCol w:w="2835"/>
      </w:tblGrid>
      <w:tr w:rsidR="00B90AB2" w:rsidRPr="0066774E" w14:paraId="028CE5ED" w14:textId="77777777" w:rsidTr="00923EA7">
        <w:trPr>
          <w:trHeight w:val="779"/>
        </w:trPr>
        <w:tc>
          <w:tcPr>
            <w:tcW w:w="851" w:type="dxa"/>
            <w:tcBorders>
              <w:top w:val="single" w:sz="4" w:space="0" w:color="auto"/>
              <w:left w:val="single" w:sz="4" w:space="0" w:color="auto"/>
              <w:bottom w:val="single" w:sz="4" w:space="0" w:color="auto"/>
              <w:right w:val="single" w:sz="4" w:space="0" w:color="auto"/>
            </w:tcBorders>
            <w:shd w:val="clear" w:color="auto" w:fill="008998"/>
            <w:hideMark/>
          </w:tcPr>
          <w:p w14:paraId="26B80F1B" w14:textId="77777777" w:rsidR="00B90AB2" w:rsidRPr="0066774E" w:rsidRDefault="00B90AB2" w:rsidP="00923EA7">
            <w:pPr>
              <w:spacing w:line="240" w:lineRule="auto"/>
              <w:ind w:left="-127" w:firstLine="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3260" w:type="dxa"/>
            <w:tcBorders>
              <w:top w:val="single" w:sz="4" w:space="0" w:color="auto"/>
              <w:left w:val="single" w:sz="4" w:space="0" w:color="auto"/>
              <w:bottom w:val="single" w:sz="4" w:space="0" w:color="auto"/>
              <w:right w:val="single" w:sz="4" w:space="0" w:color="auto"/>
            </w:tcBorders>
            <w:shd w:val="clear" w:color="auto" w:fill="008998"/>
            <w:hideMark/>
          </w:tcPr>
          <w:p w14:paraId="7E2834D4" w14:textId="77777777" w:rsidR="00B90AB2" w:rsidRPr="0066774E" w:rsidRDefault="00B90AB2" w:rsidP="00923E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60" w:type="dxa"/>
            <w:tcBorders>
              <w:top w:val="single" w:sz="4" w:space="0" w:color="auto"/>
              <w:left w:val="single" w:sz="4" w:space="0" w:color="auto"/>
              <w:bottom w:val="single" w:sz="4" w:space="0" w:color="auto"/>
              <w:right w:val="single" w:sz="4" w:space="0" w:color="auto"/>
            </w:tcBorders>
            <w:shd w:val="clear" w:color="auto" w:fill="008998"/>
          </w:tcPr>
          <w:p w14:paraId="677FA7CB" w14:textId="77777777" w:rsidR="00B90AB2" w:rsidRPr="0066774E" w:rsidRDefault="00B90AB2" w:rsidP="00923E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2835" w:type="dxa"/>
            <w:tcBorders>
              <w:top w:val="single" w:sz="4" w:space="0" w:color="auto"/>
              <w:left w:val="single" w:sz="4" w:space="0" w:color="auto"/>
              <w:bottom w:val="single" w:sz="4" w:space="0" w:color="auto"/>
              <w:right w:val="single" w:sz="4" w:space="0" w:color="auto"/>
            </w:tcBorders>
            <w:shd w:val="clear" w:color="auto" w:fill="008998"/>
          </w:tcPr>
          <w:p w14:paraId="2754FD7A" w14:textId="77777777" w:rsidR="00B90AB2" w:rsidRPr="0066774E" w:rsidRDefault="00B90AB2" w:rsidP="00923E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Identifikácia predmetu kúpy</w:t>
            </w:r>
          </w:p>
        </w:tc>
      </w:tr>
      <w:tr w:rsidR="00854052" w:rsidRPr="0066774E" w14:paraId="6B2EFEC9" w14:textId="77777777" w:rsidTr="00923EA7">
        <w:trPr>
          <w:trHeight w:val="779"/>
        </w:trPr>
        <w:tc>
          <w:tcPr>
            <w:tcW w:w="851" w:type="dxa"/>
            <w:tcBorders>
              <w:top w:val="single" w:sz="4" w:space="0" w:color="auto"/>
              <w:left w:val="single" w:sz="4" w:space="0" w:color="auto"/>
              <w:bottom w:val="single" w:sz="4" w:space="0" w:color="auto"/>
              <w:right w:val="single" w:sz="4" w:space="0" w:color="auto"/>
            </w:tcBorders>
          </w:tcPr>
          <w:p w14:paraId="725D55D7" w14:textId="77777777" w:rsidR="00854052" w:rsidRPr="0066774E" w:rsidRDefault="00854052" w:rsidP="00854052">
            <w:pPr>
              <w:numPr>
                <w:ilvl w:val="0"/>
                <w:numId w:val="147"/>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1B3016A" w14:textId="77777777" w:rsidR="00854052" w:rsidRPr="00854052" w:rsidRDefault="00854052" w:rsidP="00854052">
            <w:pPr>
              <w:rPr>
                <w:rFonts w:ascii="Proba Pro" w:hAnsi="Proba Pro"/>
                <w:sz w:val="20"/>
                <w:szCs w:val="20"/>
              </w:rPr>
            </w:pPr>
            <w:r w:rsidRPr="00854052">
              <w:rPr>
                <w:rFonts w:ascii="Proba Pro" w:hAnsi="Proba Pro"/>
                <w:sz w:val="20"/>
                <w:szCs w:val="20"/>
              </w:rPr>
              <w:t>EKG prístroj 12 zvodový pre deti</w:t>
            </w:r>
          </w:p>
        </w:tc>
        <w:tc>
          <w:tcPr>
            <w:tcW w:w="1560" w:type="dxa"/>
            <w:tcBorders>
              <w:top w:val="single" w:sz="4" w:space="0" w:color="auto"/>
              <w:left w:val="single" w:sz="4" w:space="0" w:color="auto"/>
              <w:bottom w:val="single" w:sz="4" w:space="0" w:color="auto"/>
              <w:right w:val="single" w:sz="4" w:space="0" w:color="auto"/>
            </w:tcBorders>
          </w:tcPr>
          <w:p w14:paraId="4B49DDB4" w14:textId="77777777" w:rsidR="00854052" w:rsidRPr="00854052" w:rsidRDefault="00854052" w:rsidP="00EB4CAB">
            <w:pPr>
              <w:jc w:val="right"/>
              <w:rPr>
                <w:rFonts w:ascii="Proba Pro" w:hAnsi="Proba Pro"/>
                <w:sz w:val="20"/>
                <w:szCs w:val="20"/>
              </w:rPr>
            </w:pPr>
            <w:r w:rsidRPr="00854052">
              <w:rPr>
                <w:rFonts w:ascii="Proba Pro" w:hAnsi="Proba Pro"/>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6BCB23F2" w14:textId="77777777" w:rsidR="00854052" w:rsidRPr="00854052" w:rsidRDefault="00854052" w:rsidP="00854052">
            <w:pPr>
              <w:spacing w:line="240" w:lineRule="auto"/>
              <w:rPr>
                <w:rFonts w:ascii="Proba Pro" w:hAnsi="Proba Pro" w:cs="Arial"/>
                <w:sz w:val="20"/>
                <w:szCs w:val="20"/>
              </w:rPr>
            </w:pPr>
            <w:r w:rsidRPr="00854052">
              <w:rPr>
                <w:rFonts w:ascii="Proba Pro" w:hAnsi="Proba Pro" w:cs="Arial"/>
                <w:i/>
                <w:sz w:val="20"/>
                <w:szCs w:val="20"/>
                <w:highlight w:val="lightGray"/>
              </w:rPr>
              <w:t>[uchádzač doplní názov, značku, model, typ výrobku, prípadné ďalšie identifikačné údaje]</w:t>
            </w:r>
          </w:p>
        </w:tc>
      </w:tr>
      <w:tr w:rsidR="00854052" w:rsidRPr="0066774E" w14:paraId="43879666" w14:textId="77777777" w:rsidTr="00923EA7">
        <w:trPr>
          <w:trHeight w:val="779"/>
        </w:trPr>
        <w:tc>
          <w:tcPr>
            <w:tcW w:w="851" w:type="dxa"/>
            <w:tcBorders>
              <w:top w:val="single" w:sz="4" w:space="0" w:color="auto"/>
              <w:left w:val="single" w:sz="4" w:space="0" w:color="auto"/>
              <w:bottom w:val="single" w:sz="4" w:space="0" w:color="auto"/>
              <w:right w:val="single" w:sz="4" w:space="0" w:color="auto"/>
            </w:tcBorders>
          </w:tcPr>
          <w:p w14:paraId="04F1593D" w14:textId="77777777" w:rsidR="00854052" w:rsidRPr="0066774E" w:rsidRDefault="00854052" w:rsidP="00854052">
            <w:pPr>
              <w:numPr>
                <w:ilvl w:val="0"/>
                <w:numId w:val="147"/>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9F92226" w14:textId="77777777" w:rsidR="00854052" w:rsidRPr="00854052" w:rsidRDefault="00854052" w:rsidP="00854052">
            <w:pPr>
              <w:rPr>
                <w:rFonts w:ascii="Proba Pro" w:hAnsi="Proba Pro"/>
                <w:sz w:val="20"/>
                <w:szCs w:val="20"/>
              </w:rPr>
            </w:pPr>
            <w:r w:rsidRPr="00854052">
              <w:rPr>
                <w:rFonts w:ascii="Proba Pro" w:hAnsi="Proba Pro"/>
                <w:sz w:val="20"/>
                <w:szCs w:val="20"/>
              </w:rPr>
              <w:t>EKG prístroj 12 zvodový</w:t>
            </w:r>
          </w:p>
        </w:tc>
        <w:tc>
          <w:tcPr>
            <w:tcW w:w="1560" w:type="dxa"/>
            <w:tcBorders>
              <w:top w:val="single" w:sz="4" w:space="0" w:color="auto"/>
              <w:left w:val="single" w:sz="4" w:space="0" w:color="auto"/>
              <w:bottom w:val="single" w:sz="4" w:space="0" w:color="auto"/>
              <w:right w:val="single" w:sz="4" w:space="0" w:color="auto"/>
            </w:tcBorders>
          </w:tcPr>
          <w:p w14:paraId="259FCCFF" w14:textId="77777777" w:rsidR="00854052" w:rsidRPr="00854052" w:rsidRDefault="00854052" w:rsidP="00EB4CAB">
            <w:pPr>
              <w:jc w:val="right"/>
              <w:rPr>
                <w:rFonts w:ascii="Proba Pro" w:hAnsi="Proba Pro"/>
                <w:sz w:val="20"/>
                <w:szCs w:val="20"/>
              </w:rPr>
            </w:pPr>
            <w:r w:rsidRPr="00854052">
              <w:rPr>
                <w:rFonts w:ascii="Proba Pro" w:hAnsi="Proba Pro"/>
                <w:sz w:val="20"/>
                <w:szCs w:val="20"/>
              </w:rPr>
              <w:t>6</w:t>
            </w:r>
          </w:p>
        </w:tc>
        <w:tc>
          <w:tcPr>
            <w:tcW w:w="2835" w:type="dxa"/>
            <w:tcBorders>
              <w:top w:val="single" w:sz="4" w:space="0" w:color="auto"/>
              <w:left w:val="single" w:sz="4" w:space="0" w:color="auto"/>
              <w:bottom w:val="single" w:sz="4" w:space="0" w:color="auto"/>
              <w:right w:val="single" w:sz="4" w:space="0" w:color="auto"/>
            </w:tcBorders>
          </w:tcPr>
          <w:p w14:paraId="7E880728" w14:textId="77777777" w:rsidR="00854052" w:rsidRDefault="00854052" w:rsidP="00854052">
            <w:r w:rsidRPr="00E900DE">
              <w:rPr>
                <w:rFonts w:ascii="Proba Pro" w:hAnsi="Proba Pro" w:cs="Arial"/>
                <w:i/>
                <w:sz w:val="20"/>
                <w:szCs w:val="20"/>
                <w:highlight w:val="lightGray"/>
              </w:rPr>
              <w:t>[uchádzač doplní názov, značku, model, typ výrobku, prípadné ďalšie identifikačné údaje]</w:t>
            </w:r>
          </w:p>
        </w:tc>
      </w:tr>
      <w:tr w:rsidR="00854052" w:rsidRPr="0066774E" w14:paraId="1046B33E" w14:textId="77777777" w:rsidTr="00923EA7">
        <w:trPr>
          <w:trHeight w:val="779"/>
        </w:trPr>
        <w:tc>
          <w:tcPr>
            <w:tcW w:w="851" w:type="dxa"/>
            <w:tcBorders>
              <w:top w:val="single" w:sz="4" w:space="0" w:color="auto"/>
              <w:left w:val="single" w:sz="4" w:space="0" w:color="auto"/>
              <w:bottom w:val="single" w:sz="4" w:space="0" w:color="auto"/>
              <w:right w:val="single" w:sz="4" w:space="0" w:color="auto"/>
            </w:tcBorders>
          </w:tcPr>
          <w:p w14:paraId="43A18D1D" w14:textId="77777777" w:rsidR="00854052" w:rsidRPr="0066774E" w:rsidRDefault="00854052" w:rsidP="00854052">
            <w:pPr>
              <w:numPr>
                <w:ilvl w:val="0"/>
                <w:numId w:val="147"/>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7AF6502" w14:textId="77777777" w:rsidR="00854052" w:rsidRPr="00854052" w:rsidRDefault="00854052" w:rsidP="00854052">
            <w:pPr>
              <w:rPr>
                <w:rFonts w:ascii="Proba Pro" w:hAnsi="Proba Pro"/>
                <w:sz w:val="20"/>
                <w:szCs w:val="20"/>
              </w:rPr>
            </w:pPr>
            <w:r w:rsidRPr="00854052">
              <w:rPr>
                <w:rFonts w:ascii="Proba Pro" w:hAnsi="Proba Pro"/>
                <w:sz w:val="20"/>
                <w:szCs w:val="20"/>
              </w:rPr>
              <w:t>Defibrilátor s EKG monitorom s nadstavbou pre deti</w:t>
            </w:r>
          </w:p>
        </w:tc>
        <w:tc>
          <w:tcPr>
            <w:tcW w:w="1560" w:type="dxa"/>
            <w:tcBorders>
              <w:top w:val="single" w:sz="4" w:space="0" w:color="auto"/>
              <w:left w:val="single" w:sz="4" w:space="0" w:color="auto"/>
              <w:bottom w:val="single" w:sz="4" w:space="0" w:color="auto"/>
              <w:right w:val="single" w:sz="4" w:space="0" w:color="auto"/>
            </w:tcBorders>
          </w:tcPr>
          <w:p w14:paraId="0EC2BE8B" w14:textId="77777777" w:rsidR="00854052" w:rsidRPr="00854052" w:rsidRDefault="00854052" w:rsidP="00EB4CAB">
            <w:pPr>
              <w:jc w:val="right"/>
              <w:rPr>
                <w:rFonts w:ascii="Proba Pro" w:hAnsi="Proba Pro"/>
                <w:sz w:val="20"/>
                <w:szCs w:val="20"/>
              </w:rPr>
            </w:pPr>
            <w:r w:rsidRPr="00854052">
              <w:rPr>
                <w:rFonts w:ascii="Proba Pro" w:hAnsi="Proba Pro"/>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6014928A" w14:textId="77777777" w:rsidR="00854052" w:rsidRDefault="00854052" w:rsidP="00854052">
            <w:r w:rsidRPr="00E900DE">
              <w:rPr>
                <w:rFonts w:ascii="Proba Pro" w:hAnsi="Proba Pro" w:cs="Arial"/>
                <w:i/>
                <w:sz w:val="20"/>
                <w:szCs w:val="20"/>
                <w:highlight w:val="lightGray"/>
              </w:rPr>
              <w:t>[uchádzač doplní názov, značku, model, typ výrobku, prípadné ďalšie identifikačné údaje]</w:t>
            </w:r>
          </w:p>
        </w:tc>
      </w:tr>
      <w:tr w:rsidR="00854052" w:rsidRPr="0066774E" w14:paraId="437DFF0F" w14:textId="77777777" w:rsidTr="00923EA7">
        <w:trPr>
          <w:trHeight w:val="779"/>
        </w:trPr>
        <w:tc>
          <w:tcPr>
            <w:tcW w:w="851" w:type="dxa"/>
            <w:tcBorders>
              <w:top w:val="single" w:sz="4" w:space="0" w:color="auto"/>
              <w:left w:val="single" w:sz="4" w:space="0" w:color="auto"/>
              <w:bottom w:val="single" w:sz="4" w:space="0" w:color="auto"/>
              <w:right w:val="single" w:sz="4" w:space="0" w:color="auto"/>
            </w:tcBorders>
          </w:tcPr>
          <w:p w14:paraId="035715B6" w14:textId="77777777" w:rsidR="00854052" w:rsidRPr="0066774E" w:rsidRDefault="00854052" w:rsidP="00854052">
            <w:pPr>
              <w:numPr>
                <w:ilvl w:val="0"/>
                <w:numId w:val="147"/>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EE8A5D5" w14:textId="77777777" w:rsidR="00854052" w:rsidRPr="00854052" w:rsidRDefault="00854052" w:rsidP="00854052">
            <w:pPr>
              <w:rPr>
                <w:rFonts w:ascii="Proba Pro" w:hAnsi="Proba Pro"/>
                <w:sz w:val="20"/>
                <w:szCs w:val="20"/>
              </w:rPr>
            </w:pPr>
            <w:r w:rsidRPr="00854052">
              <w:rPr>
                <w:rFonts w:ascii="Proba Pro" w:hAnsi="Proba Pro"/>
                <w:sz w:val="20"/>
                <w:szCs w:val="20"/>
              </w:rPr>
              <w:t>Defibrilátor s EKG monitorom</w:t>
            </w:r>
          </w:p>
        </w:tc>
        <w:tc>
          <w:tcPr>
            <w:tcW w:w="1560" w:type="dxa"/>
            <w:tcBorders>
              <w:top w:val="single" w:sz="4" w:space="0" w:color="auto"/>
              <w:left w:val="single" w:sz="4" w:space="0" w:color="auto"/>
              <w:bottom w:val="single" w:sz="4" w:space="0" w:color="auto"/>
              <w:right w:val="single" w:sz="4" w:space="0" w:color="auto"/>
            </w:tcBorders>
          </w:tcPr>
          <w:p w14:paraId="7E2EB77D" w14:textId="77777777" w:rsidR="00854052" w:rsidRPr="00854052" w:rsidRDefault="00854052" w:rsidP="00854052">
            <w:pPr>
              <w:rPr>
                <w:rFonts w:ascii="Proba Pro" w:hAnsi="Proba Pro"/>
                <w:sz w:val="20"/>
                <w:szCs w:val="20"/>
              </w:rPr>
            </w:pPr>
            <w:r w:rsidRPr="00854052">
              <w:rPr>
                <w:rFonts w:ascii="Proba Pro" w:hAnsi="Proba Pro"/>
                <w:sz w:val="20"/>
                <w:szCs w:val="20"/>
              </w:rPr>
              <w:t>6</w:t>
            </w:r>
          </w:p>
        </w:tc>
        <w:tc>
          <w:tcPr>
            <w:tcW w:w="2835" w:type="dxa"/>
            <w:tcBorders>
              <w:top w:val="single" w:sz="4" w:space="0" w:color="auto"/>
              <w:left w:val="single" w:sz="4" w:space="0" w:color="auto"/>
              <w:bottom w:val="single" w:sz="4" w:space="0" w:color="auto"/>
              <w:right w:val="single" w:sz="4" w:space="0" w:color="auto"/>
            </w:tcBorders>
          </w:tcPr>
          <w:p w14:paraId="614231D1" w14:textId="77777777" w:rsidR="00854052" w:rsidRDefault="00854052" w:rsidP="00854052">
            <w:r w:rsidRPr="00E900DE">
              <w:rPr>
                <w:rFonts w:ascii="Proba Pro" w:hAnsi="Proba Pro" w:cs="Arial"/>
                <w:i/>
                <w:sz w:val="20"/>
                <w:szCs w:val="20"/>
                <w:highlight w:val="lightGray"/>
              </w:rPr>
              <w:t>[uchádzač doplní názov, značku, model, typ výrobku, prípadné ďalšie identifikačné údaje]</w:t>
            </w:r>
          </w:p>
        </w:tc>
      </w:tr>
    </w:tbl>
    <w:p w14:paraId="53AEBE03" w14:textId="77777777" w:rsidR="00B90AB2" w:rsidRPr="00DC3943" w:rsidRDefault="00B90AB2" w:rsidP="00B90AB2">
      <w:pPr>
        <w:pStyle w:val="Nadpis3"/>
        <w:keepNext w:val="0"/>
        <w:keepLines w:val="0"/>
        <w:numPr>
          <w:ilvl w:val="0"/>
          <w:numId w:val="0"/>
        </w:numPr>
        <w:tabs>
          <w:tab w:val="left" w:pos="2326"/>
        </w:tabs>
        <w:spacing w:before="200" w:after="0" w:line="240" w:lineRule="auto"/>
        <w:ind w:left="567"/>
        <w:jc w:val="both"/>
        <w:rPr>
          <w:b/>
          <w:i/>
          <w:iCs/>
          <w:szCs w:val="20"/>
        </w:rPr>
      </w:pPr>
      <w:r w:rsidRPr="005C6BDA">
        <w:rPr>
          <w:i/>
          <w:iCs/>
          <w:highlight w:val="lightGray"/>
        </w:rPr>
        <w:t xml:space="preserve">Alt. </w:t>
      </w:r>
      <w:r>
        <w:rPr>
          <w:i/>
          <w:iCs/>
          <w:highlight w:val="lightGray"/>
        </w:rPr>
        <w:t>3</w:t>
      </w:r>
      <w:r w:rsidRPr="005C6BDA">
        <w:rPr>
          <w:i/>
          <w:iCs/>
          <w:highlight w:val="lightGray"/>
        </w:rPr>
        <w:t xml:space="preserve">: </w:t>
      </w:r>
      <w:r>
        <w:rPr>
          <w:i/>
          <w:iCs/>
        </w:rPr>
        <w:t xml:space="preserve"> </w:t>
      </w:r>
      <w:r w:rsidRPr="00DC3943">
        <w:rPr>
          <w:b/>
          <w:i/>
          <w:iCs/>
          <w:szCs w:val="20"/>
        </w:rPr>
        <w:t>Časť I</w:t>
      </w:r>
      <w:r>
        <w:rPr>
          <w:b/>
          <w:i/>
          <w:iCs/>
          <w:szCs w:val="20"/>
        </w:rPr>
        <w:t>I</w:t>
      </w:r>
      <w:r w:rsidRPr="00DC3943">
        <w:rPr>
          <w:b/>
          <w:i/>
          <w:iCs/>
          <w:szCs w:val="20"/>
        </w:rPr>
        <w:t>I.</w:t>
      </w:r>
    </w:p>
    <w:tbl>
      <w:tblPr>
        <w:tblpPr w:leftFromText="141" w:rightFromText="141" w:vertAnchor="text" w:horzAnchor="page" w:tblpX="1928" w:tblpY="65"/>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1560"/>
        <w:gridCol w:w="2835"/>
      </w:tblGrid>
      <w:tr w:rsidR="00B90AB2" w:rsidRPr="0066774E" w14:paraId="6DE2A082" w14:textId="77777777" w:rsidTr="00923EA7">
        <w:trPr>
          <w:trHeight w:val="779"/>
        </w:trPr>
        <w:tc>
          <w:tcPr>
            <w:tcW w:w="851" w:type="dxa"/>
            <w:tcBorders>
              <w:top w:val="single" w:sz="4" w:space="0" w:color="auto"/>
              <w:left w:val="single" w:sz="4" w:space="0" w:color="auto"/>
              <w:bottom w:val="single" w:sz="4" w:space="0" w:color="auto"/>
              <w:right w:val="single" w:sz="4" w:space="0" w:color="auto"/>
            </w:tcBorders>
            <w:shd w:val="clear" w:color="auto" w:fill="008998"/>
            <w:hideMark/>
          </w:tcPr>
          <w:p w14:paraId="71BC5194" w14:textId="77777777" w:rsidR="00B90AB2" w:rsidRPr="0066774E" w:rsidRDefault="00B90AB2" w:rsidP="00923EA7">
            <w:pPr>
              <w:spacing w:line="240" w:lineRule="auto"/>
              <w:ind w:left="-127" w:firstLine="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3260" w:type="dxa"/>
            <w:tcBorders>
              <w:top w:val="single" w:sz="4" w:space="0" w:color="auto"/>
              <w:left w:val="single" w:sz="4" w:space="0" w:color="auto"/>
              <w:bottom w:val="single" w:sz="4" w:space="0" w:color="auto"/>
              <w:right w:val="single" w:sz="4" w:space="0" w:color="auto"/>
            </w:tcBorders>
            <w:shd w:val="clear" w:color="auto" w:fill="008998"/>
            <w:hideMark/>
          </w:tcPr>
          <w:p w14:paraId="60928875" w14:textId="77777777" w:rsidR="00B90AB2" w:rsidRPr="0066774E" w:rsidRDefault="00B90AB2" w:rsidP="00923E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60" w:type="dxa"/>
            <w:tcBorders>
              <w:top w:val="single" w:sz="4" w:space="0" w:color="auto"/>
              <w:left w:val="single" w:sz="4" w:space="0" w:color="auto"/>
              <w:bottom w:val="single" w:sz="4" w:space="0" w:color="auto"/>
              <w:right w:val="single" w:sz="4" w:space="0" w:color="auto"/>
            </w:tcBorders>
            <w:shd w:val="clear" w:color="auto" w:fill="008998"/>
          </w:tcPr>
          <w:p w14:paraId="7089EDB5" w14:textId="77777777" w:rsidR="00B90AB2" w:rsidRPr="0066774E" w:rsidRDefault="00B90AB2" w:rsidP="00923E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2835" w:type="dxa"/>
            <w:tcBorders>
              <w:top w:val="single" w:sz="4" w:space="0" w:color="auto"/>
              <w:left w:val="single" w:sz="4" w:space="0" w:color="auto"/>
              <w:bottom w:val="single" w:sz="4" w:space="0" w:color="auto"/>
              <w:right w:val="single" w:sz="4" w:space="0" w:color="auto"/>
            </w:tcBorders>
            <w:shd w:val="clear" w:color="auto" w:fill="008998"/>
          </w:tcPr>
          <w:p w14:paraId="76712699" w14:textId="77777777" w:rsidR="00B90AB2" w:rsidRPr="0066774E" w:rsidRDefault="00B90AB2" w:rsidP="00923E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Identifikácia predmetu kúpy</w:t>
            </w:r>
          </w:p>
        </w:tc>
      </w:tr>
      <w:tr w:rsidR="00854052" w:rsidRPr="0066774E" w14:paraId="5E4F6FB6" w14:textId="77777777" w:rsidTr="00923EA7">
        <w:trPr>
          <w:trHeight w:val="779"/>
        </w:trPr>
        <w:tc>
          <w:tcPr>
            <w:tcW w:w="851" w:type="dxa"/>
            <w:tcBorders>
              <w:top w:val="single" w:sz="4" w:space="0" w:color="auto"/>
              <w:left w:val="single" w:sz="4" w:space="0" w:color="auto"/>
              <w:bottom w:val="single" w:sz="4" w:space="0" w:color="auto"/>
              <w:right w:val="single" w:sz="4" w:space="0" w:color="auto"/>
            </w:tcBorders>
          </w:tcPr>
          <w:p w14:paraId="2A348ED8" w14:textId="77777777" w:rsidR="00854052" w:rsidRPr="0066774E" w:rsidRDefault="00854052" w:rsidP="00854052">
            <w:pPr>
              <w:numPr>
                <w:ilvl w:val="0"/>
                <w:numId w:val="148"/>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D58B26F" w14:textId="77777777" w:rsidR="00854052" w:rsidRPr="00854052" w:rsidRDefault="00854052" w:rsidP="00854052">
            <w:pPr>
              <w:spacing w:line="240" w:lineRule="auto"/>
              <w:rPr>
                <w:rFonts w:ascii="Proba Pro" w:hAnsi="Proba Pro"/>
                <w:sz w:val="20"/>
                <w:szCs w:val="20"/>
              </w:rPr>
            </w:pPr>
            <w:r w:rsidRPr="00854052">
              <w:rPr>
                <w:rFonts w:ascii="Proba Pro" w:hAnsi="Proba Pro"/>
                <w:sz w:val="20"/>
                <w:szCs w:val="20"/>
              </w:rPr>
              <w:t>Kompaktný, mobilný inhalačný anestéziologický prístroj s integrovaným ventilátorom a monitorom ventilačných parametrov (tlak a objem)</w:t>
            </w:r>
          </w:p>
        </w:tc>
        <w:tc>
          <w:tcPr>
            <w:tcW w:w="1560" w:type="dxa"/>
            <w:tcBorders>
              <w:top w:val="single" w:sz="4" w:space="0" w:color="auto"/>
              <w:left w:val="single" w:sz="4" w:space="0" w:color="auto"/>
              <w:bottom w:val="single" w:sz="4" w:space="0" w:color="auto"/>
              <w:right w:val="single" w:sz="4" w:space="0" w:color="auto"/>
            </w:tcBorders>
          </w:tcPr>
          <w:p w14:paraId="0EC22E7C" w14:textId="77777777" w:rsidR="00854052" w:rsidRPr="00854052" w:rsidRDefault="00854052" w:rsidP="00854052">
            <w:pPr>
              <w:rPr>
                <w:rFonts w:ascii="Proba Pro" w:hAnsi="Proba Pro"/>
                <w:sz w:val="20"/>
                <w:szCs w:val="20"/>
              </w:rPr>
            </w:pPr>
            <w:r w:rsidRPr="00854052">
              <w:rPr>
                <w:rFonts w:ascii="Proba Pro" w:hAnsi="Proba Pro"/>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4A7DFC93" w14:textId="77777777" w:rsidR="00854052" w:rsidRPr="00854052" w:rsidRDefault="00854052" w:rsidP="00854052">
            <w:pPr>
              <w:spacing w:line="240" w:lineRule="auto"/>
              <w:rPr>
                <w:rFonts w:ascii="Proba Pro" w:hAnsi="Proba Pro" w:cs="Arial"/>
                <w:sz w:val="20"/>
                <w:szCs w:val="20"/>
              </w:rPr>
            </w:pPr>
            <w:r w:rsidRPr="00854052">
              <w:rPr>
                <w:rFonts w:ascii="Proba Pro" w:hAnsi="Proba Pro" w:cs="Arial"/>
                <w:i/>
                <w:sz w:val="20"/>
                <w:szCs w:val="20"/>
                <w:highlight w:val="lightGray"/>
              </w:rPr>
              <w:t>[uchádzač doplní názov, značku, model, typ výrobku, prípadné ďalšie identifikačné údaje]</w:t>
            </w:r>
          </w:p>
        </w:tc>
      </w:tr>
      <w:tr w:rsidR="00854052" w:rsidRPr="0066774E" w14:paraId="54731F2F" w14:textId="77777777" w:rsidTr="00923EA7">
        <w:trPr>
          <w:trHeight w:val="779"/>
        </w:trPr>
        <w:tc>
          <w:tcPr>
            <w:tcW w:w="851" w:type="dxa"/>
            <w:tcBorders>
              <w:top w:val="single" w:sz="4" w:space="0" w:color="auto"/>
              <w:left w:val="single" w:sz="4" w:space="0" w:color="auto"/>
              <w:bottom w:val="single" w:sz="4" w:space="0" w:color="auto"/>
              <w:right w:val="single" w:sz="4" w:space="0" w:color="auto"/>
            </w:tcBorders>
          </w:tcPr>
          <w:p w14:paraId="287D90EE" w14:textId="77777777" w:rsidR="00854052" w:rsidRPr="0066774E" w:rsidRDefault="00854052" w:rsidP="00854052">
            <w:pPr>
              <w:numPr>
                <w:ilvl w:val="0"/>
                <w:numId w:val="148"/>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42DBEF1" w14:textId="77777777" w:rsidR="00854052" w:rsidRPr="00854052" w:rsidRDefault="00854052" w:rsidP="00854052">
            <w:pPr>
              <w:spacing w:line="240" w:lineRule="auto"/>
              <w:rPr>
                <w:rFonts w:ascii="Proba Pro" w:hAnsi="Proba Pro"/>
                <w:sz w:val="20"/>
                <w:szCs w:val="20"/>
              </w:rPr>
            </w:pPr>
            <w:r w:rsidRPr="00854052">
              <w:rPr>
                <w:rFonts w:ascii="Proba Pro" w:hAnsi="Proba Pro"/>
                <w:sz w:val="20"/>
                <w:szCs w:val="20"/>
              </w:rPr>
              <w:t>Transportný ventilátor</w:t>
            </w:r>
          </w:p>
        </w:tc>
        <w:tc>
          <w:tcPr>
            <w:tcW w:w="1560" w:type="dxa"/>
            <w:tcBorders>
              <w:top w:val="single" w:sz="4" w:space="0" w:color="auto"/>
              <w:left w:val="single" w:sz="4" w:space="0" w:color="auto"/>
              <w:bottom w:val="single" w:sz="4" w:space="0" w:color="auto"/>
              <w:right w:val="single" w:sz="4" w:space="0" w:color="auto"/>
            </w:tcBorders>
          </w:tcPr>
          <w:p w14:paraId="1A032481" w14:textId="77777777" w:rsidR="00854052" w:rsidRPr="00854052" w:rsidRDefault="00854052" w:rsidP="00854052">
            <w:pPr>
              <w:rPr>
                <w:rFonts w:ascii="Proba Pro" w:hAnsi="Proba Pro"/>
                <w:sz w:val="20"/>
                <w:szCs w:val="20"/>
              </w:rPr>
            </w:pPr>
            <w:r w:rsidRPr="00854052">
              <w:rPr>
                <w:rFonts w:ascii="Proba Pro" w:hAnsi="Proba Pro"/>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059C3392" w14:textId="77777777" w:rsidR="00854052" w:rsidRDefault="00854052" w:rsidP="00854052">
            <w:r w:rsidRPr="00F1753E">
              <w:rPr>
                <w:rFonts w:ascii="Proba Pro" w:hAnsi="Proba Pro" w:cs="Arial"/>
                <w:i/>
                <w:sz w:val="20"/>
                <w:szCs w:val="20"/>
                <w:highlight w:val="lightGray"/>
              </w:rPr>
              <w:t>[uchádzač doplní názov, značku, model, typ výrobku, prípadné ďalšie identifikačné údaje]</w:t>
            </w:r>
          </w:p>
        </w:tc>
      </w:tr>
      <w:tr w:rsidR="00854052" w:rsidRPr="0066774E" w14:paraId="276C2CA0" w14:textId="77777777" w:rsidTr="00923EA7">
        <w:trPr>
          <w:trHeight w:val="779"/>
        </w:trPr>
        <w:tc>
          <w:tcPr>
            <w:tcW w:w="851" w:type="dxa"/>
            <w:tcBorders>
              <w:top w:val="single" w:sz="4" w:space="0" w:color="auto"/>
              <w:left w:val="single" w:sz="4" w:space="0" w:color="auto"/>
              <w:bottom w:val="single" w:sz="4" w:space="0" w:color="auto"/>
              <w:right w:val="single" w:sz="4" w:space="0" w:color="auto"/>
            </w:tcBorders>
          </w:tcPr>
          <w:p w14:paraId="5F804249" w14:textId="77777777" w:rsidR="00854052" w:rsidRPr="0066774E" w:rsidRDefault="00854052" w:rsidP="00854052">
            <w:pPr>
              <w:numPr>
                <w:ilvl w:val="0"/>
                <w:numId w:val="148"/>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567BE028" w14:textId="77777777" w:rsidR="00854052" w:rsidRPr="00854052" w:rsidRDefault="00854052" w:rsidP="00854052">
            <w:pPr>
              <w:spacing w:line="240" w:lineRule="auto"/>
              <w:rPr>
                <w:rFonts w:ascii="Proba Pro" w:hAnsi="Proba Pro"/>
                <w:sz w:val="20"/>
                <w:szCs w:val="20"/>
              </w:rPr>
            </w:pPr>
            <w:r w:rsidRPr="00854052">
              <w:rPr>
                <w:rFonts w:ascii="Proba Pro" w:hAnsi="Proba Pro"/>
                <w:sz w:val="20"/>
                <w:szCs w:val="20"/>
              </w:rPr>
              <w:t>Anestéziologický prístroj strednej triedy</w:t>
            </w:r>
          </w:p>
        </w:tc>
        <w:tc>
          <w:tcPr>
            <w:tcW w:w="1560" w:type="dxa"/>
            <w:tcBorders>
              <w:top w:val="single" w:sz="4" w:space="0" w:color="auto"/>
              <w:left w:val="single" w:sz="4" w:space="0" w:color="auto"/>
              <w:bottom w:val="single" w:sz="4" w:space="0" w:color="auto"/>
              <w:right w:val="single" w:sz="4" w:space="0" w:color="auto"/>
            </w:tcBorders>
          </w:tcPr>
          <w:p w14:paraId="69533F1D" w14:textId="77777777" w:rsidR="00854052" w:rsidRPr="00854052" w:rsidRDefault="00854052" w:rsidP="00854052">
            <w:pPr>
              <w:rPr>
                <w:rFonts w:ascii="Proba Pro" w:hAnsi="Proba Pro"/>
                <w:sz w:val="20"/>
                <w:szCs w:val="20"/>
              </w:rPr>
            </w:pPr>
            <w:r w:rsidRPr="00854052">
              <w:rPr>
                <w:rFonts w:ascii="Proba Pro" w:hAnsi="Proba Pro"/>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39A91A8C" w14:textId="77777777" w:rsidR="00854052" w:rsidRDefault="00854052" w:rsidP="00854052">
            <w:r w:rsidRPr="00F1753E">
              <w:rPr>
                <w:rFonts w:ascii="Proba Pro" w:hAnsi="Proba Pro" w:cs="Arial"/>
                <w:i/>
                <w:sz w:val="20"/>
                <w:szCs w:val="20"/>
                <w:highlight w:val="lightGray"/>
              </w:rPr>
              <w:t>[uchádzač doplní názov, značku, model, typ výrobku, prípadné ďalšie identifikačné údaje]</w:t>
            </w:r>
          </w:p>
        </w:tc>
      </w:tr>
      <w:tr w:rsidR="00854052" w:rsidRPr="0066774E" w14:paraId="6472532B" w14:textId="77777777" w:rsidTr="00923EA7">
        <w:trPr>
          <w:trHeight w:val="779"/>
        </w:trPr>
        <w:tc>
          <w:tcPr>
            <w:tcW w:w="851" w:type="dxa"/>
            <w:tcBorders>
              <w:top w:val="single" w:sz="4" w:space="0" w:color="auto"/>
              <w:left w:val="single" w:sz="4" w:space="0" w:color="auto"/>
              <w:bottom w:val="single" w:sz="4" w:space="0" w:color="auto"/>
              <w:right w:val="single" w:sz="4" w:space="0" w:color="auto"/>
            </w:tcBorders>
          </w:tcPr>
          <w:p w14:paraId="7BF8BFB4" w14:textId="77777777" w:rsidR="00854052" w:rsidRPr="0066774E" w:rsidRDefault="00854052" w:rsidP="00854052">
            <w:pPr>
              <w:numPr>
                <w:ilvl w:val="0"/>
                <w:numId w:val="148"/>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10DF4478" w14:textId="77777777" w:rsidR="00854052" w:rsidRPr="00854052" w:rsidRDefault="00854052" w:rsidP="00854052">
            <w:pPr>
              <w:spacing w:line="240" w:lineRule="auto"/>
              <w:rPr>
                <w:rFonts w:ascii="Proba Pro" w:hAnsi="Proba Pro"/>
                <w:sz w:val="20"/>
                <w:szCs w:val="20"/>
              </w:rPr>
            </w:pPr>
            <w:r w:rsidRPr="00854052">
              <w:rPr>
                <w:rFonts w:ascii="Proba Pro" w:hAnsi="Proba Pro"/>
                <w:sz w:val="20"/>
                <w:szCs w:val="20"/>
              </w:rPr>
              <w:t>Systém na monitorovanie pacientov skladajúci sa z kompaktných pacientskych monitorov strednej triedy vybavených meraním 3, 5, alebo 12 zvodov EKG</w:t>
            </w:r>
          </w:p>
        </w:tc>
        <w:tc>
          <w:tcPr>
            <w:tcW w:w="1560" w:type="dxa"/>
            <w:tcBorders>
              <w:top w:val="single" w:sz="4" w:space="0" w:color="auto"/>
              <w:left w:val="single" w:sz="4" w:space="0" w:color="auto"/>
              <w:bottom w:val="single" w:sz="4" w:space="0" w:color="auto"/>
              <w:right w:val="single" w:sz="4" w:space="0" w:color="auto"/>
            </w:tcBorders>
          </w:tcPr>
          <w:p w14:paraId="60526E9B" w14:textId="77777777" w:rsidR="00854052" w:rsidRPr="00854052" w:rsidRDefault="00854052" w:rsidP="00854052">
            <w:pPr>
              <w:rPr>
                <w:rFonts w:ascii="Proba Pro" w:hAnsi="Proba Pro"/>
                <w:sz w:val="20"/>
                <w:szCs w:val="20"/>
              </w:rPr>
            </w:pPr>
            <w:r w:rsidRPr="00854052">
              <w:rPr>
                <w:rFonts w:ascii="Proba Pro" w:hAnsi="Proba Pro"/>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556A274B" w14:textId="77777777" w:rsidR="00854052" w:rsidRDefault="00854052" w:rsidP="00854052">
            <w:r w:rsidRPr="00F1753E">
              <w:rPr>
                <w:rFonts w:ascii="Proba Pro" w:hAnsi="Proba Pro" w:cs="Arial"/>
                <w:i/>
                <w:sz w:val="20"/>
                <w:szCs w:val="20"/>
                <w:highlight w:val="lightGray"/>
              </w:rPr>
              <w:t>[uchádzač doplní názov, značku, model, typ výrobku, prípadné ďalšie identifikačné údaje]</w:t>
            </w:r>
          </w:p>
        </w:tc>
      </w:tr>
      <w:tr w:rsidR="00854052" w:rsidRPr="0066774E" w14:paraId="3FB2ED8A" w14:textId="77777777" w:rsidTr="00923EA7">
        <w:trPr>
          <w:trHeight w:val="779"/>
        </w:trPr>
        <w:tc>
          <w:tcPr>
            <w:tcW w:w="851" w:type="dxa"/>
            <w:tcBorders>
              <w:top w:val="single" w:sz="4" w:space="0" w:color="auto"/>
              <w:left w:val="single" w:sz="4" w:space="0" w:color="auto"/>
              <w:bottom w:val="single" w:sz="4" w:space="0" w:color="auto"/>
              <w:right w:val="single" w:sz="4" w:space="0" w:color="auto"/>
            </w:tcBorders>
          </w:tcPr>
          <w:p w14:paraId="10ED7A2E" w14:textId="77777777" w:rsidR="00854052" w:rsidRPr="0066774E" w:rsidRDefault="00854052" w:rsidP="00854052">
            <w:pPr>
              <w:numPr>
                <w:ilvl w:val="0"/>
                <w:numId w:val="148"/>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174FD39" w14:textId="77777777" w:rsidR="00854052" w:rsidRPr="00854052" w:rsidRDefault="00854052" w:rsidP="00854052">
            <w:pPr>
              <w:spacing w:line="240" w:lineRule="auto"/>
              <w:rPr>
                <w:rFonts w:ascii="Proba Pro" w:hAnsi="Proba Pro"/>
                <w:sz w:val="20"/>
                <w:szCs w:val="20"/>
              </w:rPr>
            </w:pPr>
            <w:r w:rsidRPr="00854052">
              <w:rPr>
                <w:rFonts w:ascii="Proba Pro" w:hAnsi="Proba Pro"/>
                <w:sz w:val="20"/>
                <w:szCs w:val="20"/>
              </w:rPr>
              <w:t>Monitor vitálnych funkcií pacienta</w:t>
            </w:r>
          </w:p>
        </w:tc>
        <w:tc>
          <w:tcPr>
            <w:tcW w:w="1560" w:type="dxa"/>
            <w:tcBorders>
              <w:top w:val="single" w:sz="4" w:space="0" w:color="auto"/>
              <w:left w:val="single" w:sz="4" w:space="0" w:color="auto"/>
              <w:bottom w:val="single" w:sz="4" w:space="0" w:color="auto"/>
              <w:right w:val="single" w:sz="4" w:space="0" w:color="auto"/>
            </w:tcBorders>
          </w:tcPr>
          <w:p w14:paraId="00232444" w14:textId="77777777" w:rsidR="00854052" w:rsidRPr="00854052" w:rsidRDefault="00854052" w:rsidP="00854052">
            <w:pPr>
              <w:rPr>
                <w:rFonts w:ascii="Proba Pro" w:hAnsi="Proba Pro"/>
                <w:sz w:val="20"/>
                <w:szCs w:val="20"/>
              </w:rPr>
            </w:pPr>
            <w:r w:rsidRPr="00854052">
              <w:rPr>
                <w:rFonts w:ascii="Proba Pro" w:hAnsi="Proba Pro"/>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5F32ECCA" w14:textId="77777777" w:rsidR="00854052" w:rsidRDefault="00854052" w:rsidP="00854052">
            <w:r w:rsidRPr="00F1753E">
              <w:rPr>
                <w:rFonts w:ascii="Proba Pro" w:hAnsi="Proba Pro" w:cs="Arial"/>
                <w:i/>
                <w:sz w:val="20"/>
                <w:szCs w:val="20"/>
                <w:highlight w:val="lightGray"/>
              </w:rPr>
              <w:t>[uchádzač doplní názov, značku, model, typ výrobku, prípadné ďalšie identifikačné údaje]</w:t>
            </w:r>
          </w:p>
        </w:tc>
      </w:tr>
      <w:tr w:rsidR="00854052" w:rsidRPr="0066774E" w14:paraId="5AA5C8D3" w14:textId="77777777" w:rsidTr="00923EA7">
        <w:trPr>
          <w:trHeight w:val="779"/>
        </w:trPr>
        <w:tc>
          <w:tcPr>
            <w:tcW w:w="851" w:type="dxa"/>
            <w:tcBorders>
              <w:top w:val="single" w:sz="4" w:space="0" w:color="auto"/>
              <w:left w:val="single" w:sz="4" w:space="0" w:color="auto"/>
              <w:bottom w:val="single" w:sz="4" w:space="0" w:color="auto"/>
              <w:right w:val="single" w:sz="4" w:space="0" w:color="auto"/>
            </w:tcBorders>
          </w:tcPr>
          <w:p w14:paraId="4E4FA7A4" w14:textId="77777777" w:rsidR="00854052" w:rsidRPr="0066774E" w:rsidRDefault="00854052" w:rsidP="00854052">
            <w:pPr>
              <w:numPr>
                <w:ilvl w:val="0"/>
                <w:numId w:val="148"/>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60DF169E" w14:textId="77777777" w:rsidR="00854052" w:rsidRPr="00854052" w:rsidRDefault="00854052" w:rsidP="00854052">
            <w:pPr>
              <w:spacing w:line="240" w:lineRule="auto"/>
              <w:rPr>
                <w:rFonts w:ascii="Proba Pro" w:hAnsi="Proba Pro"/>
                <w:sz w:val="20"/>
                <w:szCs w:val="20"/>
              </w:rPr>
            </w:pPr>
            <w:r w:rsidRPr="00854052">
              <w:rPr>
                <w:rFonts w:ascii="Proba Pro" w:hAnsi="Proba Pro"/>
                <w:sz w:val="20"/>
                <w:szCs w:val="20"/>
              </w:rPr>
              <w:t>Modulárny monitor vitálnych funkcií s možnosťou budúceho rozšírenia o ďalšie moduly monitorovania</w:t>
            </w:r>
          </w:p>
        </w:tc>
        <w:tc>
          <w:tcPr>
            <w:tcW w:w="1560" w:type="dxa"/>
            <w:tcBorders>
              <w:top w:val="single" w:sz="4" w:space="0" w:color="auto"/>
              <w:left w:val="single" w:sz="4" w:space="0" w:color="auto"/>
              <w:bottom w:val="single" w:sz="4" w:space="0" w:color="auto"/>
              <w:right w:val="single" w:sz="4" w:space="0" w:color="auto"/>
            </w:tcBorders>
          </w:tcPr>
          <w:p w14:paraId="697395A5" w14:textId="77777777" w:rsidR="00854052" w:rsidRPr="00854052" w:rsidRDefault="00854052" w:rsidP="00854052">
            <w:pPr>
              <w:rPr>
                <w:rFonts w:ascii="Proba Pro" w:hAnsi="Proba Pro"/>
                <w:sz w:val="20"/>
                <w:szCs w:val="20"/>
              </w:rPr>
            </w:pPr>
            <w:r w:rsidRPr="00854052">
              <w:rPr>
                <w:rFonts w:ascii="Proba Pro" w:hAnsi="Proba Pro"/>
                <w:sz w:val="20"/>
                <w:szCs w:val="20"/>
              </w:rPr>
              <w:t>4</w:t>
            </w:r>
          </w:p>
        </w:tc>
        <w:tc>
          <w:tcPr>
            <w:tcW w:w="2835" w:type="dxa"/>
            <w:tcBorders>
              <w:top w:val="single" w:sz="4" w:space="0" w:color="auto"/>
              <w:left w:val="single" w:sz="4" w:space="0" w:color="auto"/>
              <w:bottom w:val="single" w:sz="4" w:space="0" w:color="auto"/>
              <w:right w:val="single" w:sz="4" w:space="0" w:color="auto"/>
            </w:tcBorders>
          </w:tcPr>
          <w:p w14:paraId="1240CA83" w14:textId="77777777" w:rsidR="00854052" w:rsidRDefault="00854052" w:rsidP="00854052">
            <w:r w:rsidRPr="00F1753E">
              <w:rPr>
                <w:rFonts w:ascii="Proba Pro" w:hAnsi="Proba Pro" w:cs="Arial"/>
                <w:i/>
                <w:sz w:val="20"/>
                <w:szCs w:val="20"/>
                <w:highlight w:val="lightGray"/>
              </w:rPr>
              <w:t>[uchádzač doplní názov, značku, model, typ výrobku, prípadné ďalšie identifikačné údaje]</w:t>
            </w:r>
          </w:p>
        </w:tc>
      </w:tr>
      <w:tr w:rsidR="00854052" w:rsidRPr="0066774E" w14:paraId="4070DC92" w14:textId="77777777" w:rsidTr="00923EA7">
        <w:trPr>
          <w:trHeight w:val="779"/>
        </w:trPr>
        <w:tc>
          <w:tcPr>
            <w:tcW w:w="851" w:type="dxa"/>
            <w:tcBorders>
              <w:top w:val="single" w:sz="4" w:space="0" w:color="auto"/>
              <w:left w:val="single" w:sz="4" w:space="0" w:color="auto"/>
              <w:bottom w:val="single" w:sz="4" w:space="0" w:color="auto"/>
              <w:right w:val="single" w:sz="4" w:space="0" w:color="auto"/>
            </w:tcBorders>
          </w:tcPr>
          <w:p w14:paraId="25161A33" w14:textId="77777777" w:rsidR="00854052" w:rsidRPr="0066774E" w:rsidRDefault="00854052" w:rsidP="00854052">
            <w:pPr>
              <w:numPr>
                <w:ilvl w:val="0"/>
                <w:numId w:val="148"/>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5BF7DE4F" w14:textId="77777777" w:rsidR="00854052" w:rsidRPr="00854052" w:rsidRDefault="00854052" w:rsidP="00854052">
            <w:pPr>
              <w:spacing w:line="240" w:lineRule="auto"/>
              <w:rPr>
                <w:rFonts w:ascii="Proba Pro" w:hAnsi="Proba Pro"/>
                <w:sz w:val="20"/>
                <w:szCs w:val="20"/>
              </w:rPr>
            </w:pPr>
            <w:proofErr w:type="spellStart"/>
            <w:r w:rsidRPr="00854052">
              <w:rPr>
                <w:rFonts w:ascii="Proba Pro" w:hAnsi="Proba Pro"/>
                <w:sz w:val="20"/>
                <w:szCs w:val="20"/>
              </w:rPr>
              <w:t>Servoventilátor</w:t>
            </w:r>
            <w:proofErr w:type="spellEnd"/>
            <w:r w:rsidRPr="00854052">
              <w:rPr>
                <w:rFonts w:ascii="Proba Pro" w:hAnsi="Proba Pro"/>
                <w:sz w:val="20"/>
                <w:szCs w:val="20"/>
              </w:rPr>
              <w:t xml:space="preserve"> vyššej triedy</w:t>
            </w:r>
          </w:p>
        </w:tc>
        <w:tc>
          <w:tcPr>
            <w:tcW w:w="1560" w:type="dxa"/>
            <w:tcBorders>
              <w:top w:val="single" w:sz="4" w:space="0" w:color="auto"/>
              <w:left w:val="single" w:sz="4" w:space="0" w:color="auto"/>
              <w:bottom w:val="single" w:sz="4" w:space="0" w:color="auto"/>
              <w:right w:val="single" w:sz="4" w:space="0" w:color="auto"/>
            </w:tcBorders>
          </w:tcPr>
          <w:p w14:paraId="4F1856FD" w14:textId="77777777" w:rsidR="00854052" w:rsidRPr="00854052" w:rsidRDefault="00854052" w:rsidP="00854052">
            <w:pPr>
              <w:rPr>
                <w:rFonts w:ascii="Proba Pro" w:hAnsi="Proba Pro"/>
                <w:sz w:val="20"/>
                <w:szCs w:val="20"/>
              </w:rPr>
            </w:pPr>
            <w:r w:rsidRPr="00854052">
              <w:rPr>
                <w:rFonts w:ascii="Proba Pro" w:hAnsi="Proba Pro"/>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73CDFD07" w14:textId="77777777" w:rsidR="00854052" w:rsidRDefault="00854052" w:rsidP="00854052">
            <w:r w:rsidRPr="00F1753E">
              <w:rPr>
                <w:rFonts w:ascii="Proba Pro" w:hAnsi="Proba Pro" w:cs="Arial"/>
                <w:i/>
                <w:sz w:val="20"/>
                <w:szCs w:val="20"/>
                <w:highlight w:val="lightGray"/>
              </w:rPr>
              <w:t>[uchádzač doplní názov, značku, model, typ výrobku, prípadné ďalšie identifikačné údaje]</w:t>
            </w:r>
          </w:p>
        </w:tc>
      </w:tr>
    </w:tbl>
    <w:p w14:paraId="44CA9D96" w14:textId="77777777" w:rsidR="00B90AB2" w:rsidRDefault="00B90AB2" w:rsidP="00B90AB2">
      <w:pPr>
        <w:spacing w:line="240" w:lineRule="auto"/>
        <w:ind w:left="567"/>
        <w:jc w:val="both"/>
        <w:rPr>
          <w:rFonts w:ascii="Proba Pro" w:eastAsia="Times New Roman" w:hAnsi="Proba Pro"/>
          <w:sz w:val="20"/>
          <w:szCs w:val="20"/>
        </w:rPr>
      </w:pPr>
    </w:p>
    <w:p w14:paraId="2C0C6773" w14:textId="77777777" w:rsidR="00B90AB2" w:rsidRPr="00DC3943" w:rsidRDefault="00B90AB2" w:rsidP="00B90AB2">
      <w:pPr>
        <w:pStyle w:val="Nadpis3"/>
        <w:keepNext w:val="0"/>
        <w:keepLines w:val="0"/>
        <w:numPr>
          <w:ilvl w:val="0"/>
          <w:numId w:val="0"/>
        </w:numPr>
        <w:tabs>
          <w:tab w:val="left" w:pos="2326"/>
        </w:tabs>
        <w:spacing w:before="200" w:after="0" w:line="240" w:lineRule="auto"/>
        <w:ind w:left="567"/>
        <w:jc w:val="both"/>
        <w:rPr>
          <w:b/>
          <w:i/>
          <w:iCs/>
          <w:szCs w:val="20"/>
        </w:rPr>
      </w:pPr>
      <w:r w:rsidRPr="005C6BDA">
        <w:rPr>
          <w:i/>
          <w:iCs/>
          <w:highlight w:val="lightGray"/>
        </w:rPr>
        <w:t xml:space="preserve">Alt. </w:t>
      </w:r>
      <w:r>
        <w:rPr>
          <w:i/>
          <w:iCs/>
          <w:highlight w:val="lightGray"/>
        </w:rPr>
        <w:t>4</w:t>
      </w:r>
      <w:r w:rsidRPr="005C6BDA">
        <w:rPr>
          <w:i/>
          <w:iCs/>
          <w:highlight w:val="lightGray"/>
        </w:rPr>
        <w:t xml:space="preserve">: </w:t>
      </w:r>
      <w:r>
        <w:rPr>
          <w:i/>
          <w:iCs/>
        </w:rPr>
        <w:t xml:space="preserve"> </w:t>
      </w:r>
      <w:r w:rsidRPr="00DC3943">
        <w:rPr>
          <w:b/>
          <w:i/>
          <w:iCs/>
          <w:szCs w:val="20"/>
        </w:rPr>
        <w:t>Časť I</w:t>
      </w:r>
      <w:r>
        <w:rPr>
          <w:b/>
          <w:i/>
          <w:iCs/>
          <w:szCs w:val="20"/>
        </w:rPr>
        <w:t>V</w:t>
      </w:r>
      <w:r w:rsidRPr="00DC3943">
        <w:rPr>
          <w:b/>
          <w:i/>
          <w:iCs/>
          <w:szCs w:val="20"/>
        </w:rPr>
        <w:t>.</w:t>
      </w:r>
    </w:p>
    <w:tbl>
      <w:tblPr>
        <w:tblpPr w:leftFromText="141" w:rightFromText="141" w:vertAnchor="text" w:horzAnchor="page" w:tblpX="1928" w:tblpY="65"/>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1560"/>
        <w:gridCol w:w="2835"/>
      </w:tblGrid>
      <w:tr w:rsidR="00B90AB2" w:rsidRPr="0066774E" w14:paraId="6C0EF0EF" w14:textId="77777777" w:rsidTr="00923EA7">
        <w:trPr>
          <w:trHeight w:val="779"/>
        </w:trPr>
        <w:tc>
          <w:tcPr>
            <w:tcW w:w="851" w:type="dxa"/>
            <w:tcBorders>
              <w:top w:val="single" w:sz="4" w:space="0" w:color="auto"/>
              <w:left w:val="single" w:sz="4" w:space="0" w:color="auto"/>
              <w:bottom w:val="single" w:sz="4" w:space="0" w:color="auto"/>
              <w:right w:val="single" w:sz="4" w:space="0" w:color="auto"/>
            </w:tcBorders>
            <w:shd w:val="clear" w:color="auto" w:fill="008998"/>
            <w:hideMark/>
          </w:tcPr>
          <w:p w14:paraId="72E96617" w14:textId="77777777" w:rsidR="00B90AB2" w:rsidRPr="0066774E" w:rsidRDefault="00B90AB2" w:rsidP="00923EA7">
            <w:pPr>
              <w:spacing w:line="240" w:lineRule="auto"/>
              <w:ind w:left="-127" w:firstLine="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lastRenderedPageBreak/>
              <w:t>Č.p</w:t>
            </w:r>
            <w:proofErr w:type="spellEnd"/>
            <w:r w:rsidRPr="0066774E">
              <w:rPr>
                <w:rFonts w:ascii="Proba Pro" w:hAnsi="Proba Pro" w:cs="Arial"/>
                <w:b/>
                <w:color w:val="FFFFFF" w:themeColor="background1"/>
                <w:sz w:val="20"/>
                <w:szCs w:val="20"/>
              </w:rPr>
              <w:t>.</w:t>
            </w:r>
          </w:p>
        </w:tc>
        <w:tc>
          <w:tcPr>
            <w:tcW w:w="3260" w:type="dxa"/>
            <w:tcBorders>
              <w:top w:val="single" w:sz="4" w:space="0" w:color="auto"/>
              <w:left w:val="single" w:sz="4" w:space="0" w:color="auto"/>
              <w:bottom w:val="single" w:sz="4" w:space="0" w:color="auto"/>
              <w:right w:val="single" w:sz="4" w:space="0" w:color="auto"/>
            </w:tcBorders>
            <w:shd w:val="clear" w:color="auto" w:fill="008998"/>
            <w:hideMark/>
          </w:tcPr>
          <w:p w14:paraId="7EFE6CD9" w14:textId="77777777" w:rsidR="00B90AB2" w:rsidRPr="0066774E" w:rsidRDefault="00B90AB2" w:rsidP="00923E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60" w:type="dxa"/>
            <w:tcBorders>
              <w:top w:val="single" w:sz="4" w:space="0" w:color="auto"/>
              <w:left w:val="single" w:sz="4" w:space="0" w:color="auto"/>
              <w:bottom w:val="single" w:sz="4" w:space="0" w:color="auto"/>
              <w:right w:val="single" w:sz="4" w:space="0" w:color="auto"/>
            </w:tcBorders>
            <w:shd w:val="clear" w:color="auto" w:fill="008998"/>
          </w:tcPr>
          <w:p w14:paraId="01A2C1A3" w14:textId="77777777" w:rsidR="00B90AB2" w:rsidRPr="0066774E" w:rsidRDefault="00B90AB2" w:rsidP="00923E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2835" w:type="dxa"/>
            <w:tcBorders>
              <w:top w:val="single" w:sz="4" w:space="0" w:color="auto"/>
              <w:left w:val="single" w:sz="4" w:space="0" w:color="auto"/>
              <w:bottom w:val="single" w:sz="4" w:space="0" w:color="auto"/>
              <w:right w:val="single" w:sz="4" w:space="0" w:color="auto"/>
            </w:tcBorders>
            <w:shd w:val="clear" w:color="auto" w:fill="008998"/>
          </w:tcPr>
          <w:p w14:paraId="5BEB46FB" w14:textId="77777777" w:rsidR="00B90AB2" w:rsidRPr="0066774E" w:rsidRDefault="00B90AB2" w:rsidP="00923E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Identifikácia predmetu kúpy</w:t>
            </w:r>
          </w:p>
        </w:tc>
      </w:tr>
      <w:tr w:rsidR="00854052" w:rsidRPr="0066774E" w14:paraId="7BA7498B" w14:textId="77777777" w:rsidTr="00923EA7">
        <w:trPr>
          <w:trHeight w:val="779"/>
        </w:trPr>
        <w:tc>
          <w:tcPr>
            <w:tcW w:w="851" w:type="dxa"/>
            <w:tcBorders>
              <w:top w:val="single" w:sz="4" w:space="0" w:color="auto"/>
              <w:left w:val="single" w:sz="4" w:space="0" w:color="auto"/>
              <w:bottom w:val="single" w:sz="4" w:space="0" w:color="auto"/>
              <w:right w:val="single" w:sz="4" w:space="0" w:color="auto"/>
            </w:tcBorders>
          </w:tcPr>
          <w:p w14:paraId="143DFFC1" w14:textId="77777777" w:rsidR="00854052" w:rsidRPr="0066774E" w:rsidRDefault="00854052" w:rsidP="00854052">
            <w:pPr>
              <w:numPr>
                <w:ilvl w:val="0"/>
                <w:numId w:val="149"/>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9895D91" w14:textId="77777777" w:rsidR="00854052" w:rsidRPr="0066774E" w:rsidRDefault="00854052" w:rsidP="00854052">
            <w:pPr>
              <w:spacing w:line="240" w:lineRule="auto"/>
              <w:rPr>
                <w:rFonts w:ascii="Proba Pro" w:hAnsi="Proba Pro" w:cs="Arial"/>
                <w:sz w:val="20"/>
                <w:szCs w:val="20"/>
              </w:rPr>
            </w:pPr>
            <w:r w:rsidRPr="00B56B8D">
              <w:rPr>
                <w:rFonts w:ascii="Proba Pro" w:hAnsi="Proba Pro" w:cs="Arial"/>
                <w:sz w:val="20"/>
                <w:szCs w:val="20"/>
              </w:rPr>
              <w:t>Resuscitačný vozík s mobilným boxom zaistenia dýchacích ciest</w:t>
            </w:r>
          </w:p>
        </w:tc>
        <w:tc>
          <w:tcPr>
            <w:tcW w:w="1560" w:type="dxa"/>
            <w:tcBorders>
              <w:top w:val="single" w:sz="4" w:space="0" w:color="auto"/>
              <w:left w:val="single" w:sz="4" w:space="0" w:color="auto"/>
              <w:bottom w:val="single" w:sz="4" w:space="0" w:color="auto"/>
              <w:right w:val="single" w:sz="4" w:space="0" w:color="auto"/>
            </w:tcBorders>
          </w:tcPr>
          <w:p w14:paraId="15D73DF9" w14:textId="77777777" w:rsidR="00854052" w:rsidRPr="0066774E" w:rsidRDefault="00854052" w:rsidP="00854052">
            <w:pPr>
              <w:spacing w:line="240" w:lineRule="auto"/>
              <w:jc w:val="right"/>
              <w:rPr>
                <w:rFonts w:ascii="Proba Pro" w:hAnsi="Proba Pro" w:cs="Arial"/>
                <w:sz w:val="20"/>
                <w:szCs w:val="20"/>
              </w:rPr>
            </w:pPr>
            <w:r>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7D713911" w14:textId="77777777" w:rsidR="00854052" w:rsidRPr="0066774E" w:rsidRDefault="00854052" w:rsidP="00854052">
            <w:pPr>
              <w:spacing w:line="240" w:lineRule="auto"/>
              <w:rPr>
                <w:rFonts w:ascii="Proba Pro" w:hAnsi="Proba Pro" w:cs="Arial"/>
                <w:sz w:val="20"/>
                <w:szCs w:val="20"/>
              </w:rPr>
            </w:pPr>
            <w:r w:rsidRPr="0066774E">
              <w:rPr>
                <w:rFonts w:ascii="Proba Pro" w:hAnsi="Proba Pro" w:cs="Arial"/>
                <w:i/>
                <w:sz w:val="20"/>
                <w:szCs w:val="20"/>
                <w:highlight w:val="lightGray"/>
              </w:rPr>
              <w:t>[uchádzač doplní názov, značku, model, typ výrobku, prípadné ďalšie identifikačné údaje]</w:t>
            </w:r>
          </w:p>
        </w:tc>
      </w:tr>
      <w:tr w:rsidR="00854052" w:rsidRPr="0066774E" w14:paraId="12FB84D0" w14:textId="77777777" w:rsidTr="00923EA7">
        <w:trPr>
          <w:trHeight w:val="779"/>
        </w:trPr>
        <w:tc>
          <w:tcPr>
            <w:tcW w:w="851" w:type="dxa"/>
            <w:tcBorders>
              <w:top w:val="single" w:sz="4" w:space="0" w:color="auto"/>
              <w:left w:val="single" w:sz="4" w:space="0" w:color="auto"/>
              <w:bottom w:val="single" w:sz="4" w:space="0" w:color="auto"/>
              <w:right w:val="single" w:sz="4" w:space="0" w:color="auto"/>
            </w:tcBorders>
          </w:tcPr>
          <w:p w14:paraId="5BBD49D0" w14:textId="77777777" w:rsidR="00854052" w:rsidRPr="0066774E" w:rsidRDefault="00854052" w:rsidP="00854052">
            <w:pPr>
              <w:numPr>
                <w:ilvl w:val="0"/>
                <w:numId w:val="149"/>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7C59532" w14:textId="77777777" w:rsidR="00854052" w:rsidRPr="004C15FC" w:rsidRDefault="00854052" w:rsidP="00854052">
            <w:pPr>
              <w:spacing w:line="240" w:lineRule="auto"/>
              <w:rPr>
                <w:rFonts w:ascii="Proba Pro" w:hAnsi="Proba Pro" w:cs="Arial"/>
                <w:sz w:val="20"/>
                <w:szCs w:val="20"/>
              </w:rPr>
            </w:pPr>
            <w:r w:rsidRPr="004C15FC">
              <w:rPr>
                <w:rFonts w:ascii="Proba Pro" w:hAnsi="Proba Pro" w:cs="Arial"/>
                <w:sz w:val="20"/>
                <w:szCs w:val="20"/>
              </w:rPr>
              <w:t>Externý kardiostimulátor pre efektívnu stimuláciu dočasných porúch rytmu</w:t>
            </w:r>
          </w:p>
        </w:tc>
        <w:tc>
          <w:tcPr>
            <w:tcW w:w="1560" w:type="dxa"/>
            <w:tcBorders>
              <w:top w:val="single" w:sz="4" w:space="0" w:color="auto"/>
              <w:left w:val="single" w:sz="4" w:space="0" w:color="auto"/>
              <w:bottom w:val="single" w:sz="4" w:space="0" w:color="auto"/>
              <w:right w:val="single" w:sz="4" w:space="0" w:color="auto"/>
            </w:tcBorders>
          </w:tcPr>
          <w:p w14:paraId="41F95078" w14:textId="77777777" w:rsidR="00854052" w:rsidRPr="004C15FC" w:rsidRDefault="00854052" w:rsidP="00854052">
            <w:pPr>
              <w:spacing w:line="240" w:lineRule="auto"/>
              <w:jc w:val="right"/>
              <w:rPr>
                <w:rFonts w:ascii="Proba Pro" w:hAnsi="Proba Pro" w:cs="Arial"/>
                <w:sz w:val="20"/>
                <w:szCs w:val="20"/>
              </w:rPr>
            </w:pPr>
            <w:r w:rsidRPr="004C15FC">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1490D301" w14:textId="77777777" w:rsidR="00854052" w:rsidRPr="004C15FC" w:rsidRDefault="00854052" w:rsidP="00854052">
            <w:pPr>
              <w:rPr>
                <w:rFonts w:ascii="Proba Pro" w:hAnsi="Proba Pro"/>
                <w:sz w:val="20"/>
                <w:szCs w:val="20"/>
              </w:rPr>
            </w:pPr>
            <w:r w:rsidRPr="004C15FC">
              <w:rPr>
                <w:rFonts w:ascii="Proba Pro" w:hAnsi="Proba Pro" w:cs="Arial"/>
                <w:i/>
                <w:sz w:val="20"/>
                <w:szCs w:val="20"/>
                <w:highlight w:val="lightGray"/>
              </w:rPr>
              <w:t>[uchádzač doplní názov, značku, model, typ výrobku, prípadné ďalšie identifikačné údaje]</w:t>
            </w:r>
          </w:p>
        </w:tc>
      </w:tr>
      <w:tr w:rsidR="00854052" w:rsidRPr="0066774E" w14:paraId="491DFA17" w14:textId="77777777" w:rsidTr="00923EA7">
        <w:trPr>
          <w:trHeight w:val="779"/>
        </w:trPr>
        <w:tc>
          <w:tcPr>
            <w:tcW w:w="851" w:type="dxa"/>
            <w:tcBorders>
              <w:top w:val="single" w:sz="4" w:space="0" w:color="auto"/>
              <w:left w:val="single" w:sz="4" w:space="0" w:color="auto"/>
              <w:bottom w:val="single" w:sz="4" w:space="0" w:color="auto"/>
              <w:right w:val="single" w:sz="4" w:space="0" w:color="auto"/>
            </w:tcBorders>
          </w:tcPr>
          <w:p w14:paraId="5622E2EC" w14:textId="77777777" w:rsidR="00854052" w:rsidRPr="0066774E" w:rsidRDefault="00854052" w:rsidP="00854052">
            <w:pPr>
              <w:numPr>
                <w:ilvl w:val="0"/>
                <w:numId w:val="149"/>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13685CE4" w14:textId="77777777" w:rsidR="00854052" w:rsidRPr="004C15FC" w:rsidRDefault="00854052" w:rsidP="00854052">
            <w:pPr>
              <w:spacing w:line="240" w:lineRule="auto"/>
              <w:rPr>
                <w:rFonts w:ascii="Proba Pro" w:hAnsi="Proba Pro" w:cs="Arial"/>
                <w:sz w:val="20"/>
                <w:szCs w:val="20"/>
              </w:rPr>
            </w:pPr>
            <w:r w:rsidRPr="004C15FC">
              <w:rPr>
                <w:rFonts w:ascii="Proba Pro" w:hAnsi="Proba Pro" w:cs="Arial"/>
                <w:sz w:val="20"/>
                <w:szCs w:val="20"/>
              </w:rPr>
              <w:t>Prístroj na chladenie/ohrievanie pacientov</w:t>
            </w:r>
          </w:p>
        </w:tc>
        <w:tc>
          <w:tcPr>
            <w:tcW w:w="1560" w:type="dxa"/>
            <w:tcBorders>
              <w:top w:val="single" w:sz="4" w:space="0" w:color="auto"/>
              <w:left w:val="single" w:sz="4" w:space="0" w:color="auto"/>
              <w:bottom w:val="single" w:sz="4" w:space="0" w:color="auto"/>
              <w:right w:val="single" w:sz="4" w:space="0" w:color="auto"/>
            </w:tcBorders>
          </w:tcPr>
          <w:p w14:paraId="25C0528C" w14:textId="77777777" w:rsidR="00854052" w:rsidRPr="004C15FC" w:rsidRDefault="00854052" w:rsidP="00854052">
            <w:pPr>
              <w:spacing w:line="240" w:lineRule="auto"/>
              <w:jc w:val="right"/>
              <w:rPr>
                <w:rFonts w:ascii="Proba Pro" w:hAnsi="Proba Pro" w:cs="Arial"/>
                <w:sz w:val="20"/>
                <w:szCs w:val="20"/>
              </w:rPr>
            </w:pPr>
            <w:r w:rsidRPr="004C15FC">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5E2B95C8" w14:textId="77777777" w:rsidR="00854052" w:rsidRPr="004C15FC" w:rsidRDefault="00854052" w:rsidP="00854052">
            <w:pPr>
              <w:rPr>
                <w:rFonts w:ascii="Proba Pro" w:hAnsi="Proba Pro"/>
                <w:sz w:val="20"/>
                <w:szCs w:val="20"/>
              </w:rPr>
            </w:pPr>
            <w:r w:rsidRPr="004C15FC">
              <w:rPr>
                <w:rFonts w:ascii="Proba Pro" w:hAnsi="Proba Pro" w:cs="Arial"/>
                <w:i/>
                <w:sz w:val="20"/>
                <w:szCs w:val="20"/>
                <w:highlight w:val="lightGray"/>
              </w:rPr>
              <w:t>[uchádzač doplní názov, značku, model, typ výrobku, prípadné ďalšie identifikačné údaje]</w:t>
            </w:r>
          </w:p>
        </w:tc>
      </w:tr>
      <w:tr w:rsidR="004C15FC" w:rsidRPr="0066774E" w14:paraId="6765A921" w14:textId="77777777" w:rsidTr="00923EA7">
        <w:trPr>
          <w:trHeight w:val="779"/>
        </w:trPr>
        <w:tc>
          <w:tcPr>
            <w:tcW w:w="851" w:type="dxa"/>
            <w:tcBorders>
              <w:top w:val="single" w:sz="4" w:space="0" w:color="auto"/>
              <w:left w:val="single" w:sz="4" w:space="0" w:color="auto"/>
              <w:bottom w:val="single" w:sz="4" w:space="0" w:color="auto"/>
              <w:right w:val="single" w:sz="4" w:space="0" w:color="auto"/>
            </w:tcBorders>
          </w:tcPr>
          <w:p w14:paraId="3B9D8913" w14:textId="77777777" w:rsidR="004C15FC" w:rsidRPr="0066774E" w:rsidRDefault="004C15FC" w:rsidP="004C15FC">
            <w:pPr>
              <w:numPr>
                <w:ilvl w:val="0"/>
                <w:numId w:val="149"/>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5A0629D" w14:textId="6D697ADC" w:rsidR="004C15FC" w:rsidRPr="004C15FC" w:rsidRDefault="004C15FC" w:rsidP="004C15FC">
            <w:pPr>
              <w:spacing w:line="240" w:lineRule="auto"/>
              <w:rPr>
                <w:rFonts w:ascii="Proba Pro" w:hAnsi="Proba Pro" w:cs="Arial"/>
                <w:sz w:val="20"/>
                <w:szCs w:val="20"/>
              </w:rPr>
            </w:pPr>
            <w:r w:rsidRPr="004C15FC">
              <w:rPr>
                <w:rFonts w:ascii="Proba Pro" w:hAnsi="Proba Pro"/>
                <w:sz w:val="20"/>
                <w:szCs w:val="20"/>
              </w:rPr>
              <w:t>Špecializovaný liekový vozík</w:t>
            </w:r>
          </w:p>
        </w:tc>
        <w:tc>
          <w:tcPr>
            <w:tcW w:w="1560" w:type="dxa"/>
            <w:tcBorders>
              <w:top w:val="single" w:sz="4" w:space="0" w:color="auto"/>
              <w:left w:val="single" w:sz="4" w:space="0" w:color="auto"/>
              <w:bottom w:val="single" w:sz="4" w:space="0" w:color="auto"/>
              <w:right w:val="single" w:sz="4" w:space="0" w:color="auto"/>
            </w:tcBorders>
          </w:tcPr>
          <w:p w14:paraId="14F3EA2B" w14:textId="029B2A95" w:rsidR="004C15FC" w:rsidRPr="004C15FC" w:rsidRDefault="004C15FC" w:rsidP="004C15FC">
            <w:pPr>
              <w:spacing w:line="240" w:lineRule="auto"/>
              <w:jc w:val="right"/>
              <w:rPr>
                <w:rFonts w:ascii="Proba Pro" w:hAnsi="Proba Pro" w:cs="Arial"/>
                <w:sz w:val="20"/>
                <w:szCs w:val="20"/>
              </w:rPr>
            </w:pPr>
            <w:r w:rsidRPr="004C15FC">
              <w:rPr>
                <w:rFonts w:ascii="Proba Pro" w:hAnsi="Proba Pro"/>
                <w:sz w:val="20"/>
                <w:szCs w:val="20"/>
              </w:rPr>
              <w:t>3</w:t>
            </w:r>
          </w:p>
        </w:tc>
        <w:tc>
          <w:tcPr>
            <w:tcW w:w="2835" w:type="dxa"/>
            <w:tcBorders>
              <w:top w:val="single" w:sz="4" w:space="0" w:color="auto"/>
              <w:left w:val="single" w:sz="4" w:space="0" w:color="auto"/>
              <w:bottom w:val="single" w:sz="4" w:space="0" w:color="auto"/>
              <w:right w:val="single" w:sz="4" w:space="0" w:color="auto"/>
            </w:tcBorders>
          </w:tcPr>
          <w:p w14:paraId="6C6B31E2" w14:textId="1B94FBC7" w:rsidR="004C15FC" w:rsidRPr="004C15FC" w:rsidRDefault="004C15FC" w:rsidP="004C15FC">
            <w:pPr>
              <w:rPr>
                <w:rFonts w:ascii="Proba Pro" w:hAnsi="Proba Pro" w:cs="Arial"/>
                <w:i/>
                <w:sz w:val="20"/>
                <w:szCs w:val="20"/>
                <w:highlight w:val="lightGray"/>
              </w:rPr>
            </w:pPr>
            <w:r w:rsidRPr="004C15FC">
              <w:rPr>
                <w:rFonts w:ascii="Proba Pro" w:hAnsi="Proba Pro" w:cs="Arial"/>
                <w:i/>
                <w:sz w:val="20"/>
                <w:szCs w:val="20"/>
                <w:highlight w:val="lightGray"/>
              </w:rPr>
              <w:t>[uchádzač doplní názov, značku, model, typ výrobku, prípadné ďalšie identifikačné údaje]</w:t>
            </w:r>
          </w:p>
        </w:tc>
      </w:tr>
    </w:tbl>
    <w:p w14:paraId="1E10156E" w14:textId="77777777" w:rsidR="00B90AB2" w:rsidRDefault="00B90AB2" w:rsidP="00B90AB2">
      <w:pPr>
        <w:spacing w:line="240" w:lineRule="auto"/>
        <w:ind w:left="567"/>
        <w:jc w:val="both"/>
        <w:rPr>
          <w:rFonts w:ascii="Proba Pro" w:eastAsia="Times New Roman" w:hAnsi="Proba Pro"/>
          <w:sz w:val="20"/>
          <w:szCs w:val="20"/>
        </w:rPr>
      </w:pPr>
    </w:p>
    <w:p w14:paraId="6A12E4F7" w14:textId="77777777" w:rsidR="00B90AB2" w:rsidRPr="00DC3943" w:rsidRDefault="00B90AB2" w:rsidP="00B90AB2">
      <w:pPr>
        <w:pStyle w:val="Nadpis3"/>
        <w:keepNext w:val="0"/>
        <w:keepLines w:val="0"/>
        <w:numPr>
          <w:ilvl w:val="0"/>
          <w:numId w:val="0"/>
        </w:numPr>
        <w:tabs>
          <w:tab w:val="left" w:pos="2326"/>
        </w:tabs>
        <w:spacing w:before="200" w:after="0" w:line="240" w:lineRule="auto"/>
        <w:ind w:left="567"/>
        <w:jc w:val="both"/>
        <w:rPr>
          <w:b/>
          <w:i/>
          <w:iCs/>
          <w:szCs w:val="20"/>
        </w:rPr>
      </w:pPr>
      <w:r w:rsidRPr="005C6BDA">
        <w:rPr>
          <w:i/>
          <w:iCs/>
          <w:highlight w:val="lightGray"/>
        </w:rPr>
        <w:t xml:space="preserve">Alt. </w:t>
      </w:r>
      <w:r>
        <w:rPr>
          <w:i/>
          <w:iCs/>
          <w:highlight w:val="lightGray"/>
        </w:rPr>
        <w:t>5</w:t>
      </w:r>
      <w:r w:rsidRPr="005C6BDA">
        <w:rPr>
          <w:i/>
          <w:iCs/>
          <w:highlight w:val="lightGray"/>
        </w:rPr>
        <w:t xml:space="preserve">: </w:t>
      </w:r>
      <w:r>
        <w:rPr>
          <w:i/>
          <w:iCs/>
        </w:rPr>
        <w:t xml:space="preserve"> </w:t>
      </w:r>
      <w:r w:rsidRPr="00DC3943">
        <w:rPr>
          <w:b/>
          <w:i/>
          <w:iCs/>
          <w:szCs w:val="20"/>
        </w:rPr>
        <w:t xml:space="preserve">Časť </w:t>
      </w:r>
      <w:r>
        <w:rPr>
          <w:b/>
          <w:i/>
          <w:iCs/>
          <w:szCs w:val="20"/>
        </w:rPr>
        <w:t>V</w:t>
      </w:r>
      <w:r w:rsidRPr="00DC3943">
        <w:rPr>
          <w:b/>
          <w:i/>
          <w:iCs/>
          <w:szCs w:val="20"/>
        </w:rPr>
        <w:t>.</w:t>
      </w:r>
    </w:p>
    <w:tbl>
      <w:tblPr>
        <w:tblpPr w:leftFromText="141" w:rightFromText="141" w:vertAnchor="text" w:horzAnchor="page" w:tblpX="1928" w:tblpY="65"/>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1560"/>
        <w:gridCol w:w="2835"/>
      </w:tblGrid>
      <w:tr w:rsidR="00B90AB2" w:rsidRPr="0066774E" w14:paraId="69B332F2" w14:textId="77777777" w:rsidTr="00923EA7">
        <w:trPr>
          <w:trHeight w:val="779"/>
        </w:trPr>
        <w:tc>
          <w:tcPr>
            <w:tcW w:w="851" w:type="dxa"/>
            <w:tcBorders>
              <w:top w:val="single" w:sz="4" w:space="0" w:color="auto"/>
              <w:left w:val="single" w:sz="4" w:space="0" w:color="auto"/>
              <w:bottom w:val="single" w:sz="4" w:space="0" w:color="auto"/>
              <w:right w:val="single" w:sz="4" w:space="0" w:color="auto"/>
            </w:tcBorders>
            <w:shd w:val="clear" w:color="auto" w:fill="008998"/>
            <w:hideMark/>
          </w:tcPr>
          <w:p w14:paraId="71E6C6EC" w14:textId="77777777" w:rsidR="00B90AB2" w:rsidRPr="0066774E" w:rsidRDefault="00B90AB2" w:rsidP="00923EA7">
            <w:pPr>
              <w:spacing w:line="240" w:lineRule="auto"/>
              <w:ind w:left="-127" w:firstLine="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3260" w:type="dxa"/>
            <w:tcBorders>
              <w:top w:val="single" w:sz="4" w:space="0" w:color="auto"/>
              <w:left w:val="single" w:sz="4" w:space="0" w:color="auto"/>
              <w:bottom w:val="single" w:sz="4" w:space="0" w:color="auto"/>
              <w:right w:val="single" w:sz="4" w:space="0" w:color="auto"/>
            </w:tcBorders>
            <w:shd w:val="clear" w:color="auto" w:fill="008998"/>
            <w:hideMark/>
          </w:tcPr>
          <w:p w14:paraId="3D6A3ADB" w14:textId="77777777" w:rsidR="00B90AB2" w:rsidRPr="0066774E" w:rsidRDefault="00B90AB2" w:rsidP="00923E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60" w:type="dxa"/>
            <w:tcBorders>
              <w:top w:val="single" w:sz="4" w:space="0" w:color="auto"/>
              <w:left w:val="single" w:sz="4" w:space="0" w:color="auto"/>
              <w:bottom w:val="single" w:sz="4" w:space="0" w:color="auto"/>
              <w:right w:val="single" w:sz="4" w:space="0" w:color="auto"/>
            </w:tcBorders>
            <w:shd w:val="clear" w:color="auto" w:fill="008998"/>
          </w:tcPr>
          <w:p w14:paraId="2F60A56C" w14:textId="77777777" w:rsidR="00B90AB2" w:rsidRPr="0066774E" w:rsidRDefault="00B90AB2" w:rsidP="00923E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2835" w:type="dxa"/>
            <w:tcBorders>
              <w:top w:val="single" w:sz="4" w:space="0" w:color="auto"/>
              <w:left w:val="single" w:sz="4" w:space="0" w:color="auto"/>
              <w:bottom w:val="single" w:sz="4" w:space="0" w:color="auto"/>
              <w:right w:val="single" w:sz="4" w:space="0" w:color="auto"/>
            </w:tcBorders>
            <w:shd w:val="clear" w:color="auto" w:fill="008998"/>
          </w:tcPr>
          <w:p w14:paraId="29B6ED1D" w14:textId="77777777" w:rsidR="00B90AB2" w:rsidRPr="0066774E" w:rsidRDefault="00B90AB2" w:rsidP="00923E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Identifikácia predmetu kúpy</w:t>
            </w:r>
          </w:p>
        </w:tc>
      </w:tr>
      <w:tr w:rsidR="00854052" w:rsidRPr="0066774E" w14:paraId="4CBA0961" w14:textId="77777777" w:rsidTr="00923EA7">
        <w:trPr>
          <w:trHeight w:val="779"/>
        </w:trPr>
        <w:tc>
          <w:tcPr>
            <w:tcW w:w="851" w:type="dxa"/>
            <w:tcBorders>
              <w:top w:val="single" w:sz="4" w:space="0" w:color="auto"/>
              <w:left w:val="single" w:sz="4" w:space="0" w:color="auto"/>
              <w:bottom w:val="single" w:sz="4" w:space="0" w:color="auto"/>
              <w:right w:val="single" w:sz="4" w:space="0" w:color="auto"/>
            </w:tcBorders>
          </w:tcPr>
          <w:p w14:paraId="1AB65DB6" w14:textId="77777777" w:rsidR="00854052" w:rsidRPr="0066774E" w:rsidRDefault="00854052" w:rsidP="00854052">
            <w:pPr>
              <w:numPr>
                <w:ilvl w:val="0"/>
                <w:numId w:val="150"/>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6135C2E4" w14:textId="77777777" w:rsidR="00854052" w:rsidRPr="0066774E" w:rsidRDefault="00854052" w:rsidP="00854052">
            <w:pPr>
              <w:spacing w:line="240" w:lineRule="auto"/>
              <w:rPr>
                <w:rFonts w:ascii="Proba Pro" w:hAnsi="Proba Pro" w:cs="Arial"/>
                <w:sz w:val="20"/>
                <w:szCs w:val="20"/>
              </w:rPr>
            </w:pPr>
            <w:r w:rsidRPr="00206887">
              <w:rPr>
                <w:rFonts w:ascii="Proba Pro" w:hAnsi="Proba Pro" w:cs="Arial"/>
                <w:sz w:val="20"/>
                <w:szCs w:val="20"/>
              </w:rPr>
              <w:t>Vŕtací a oscilačný motorový systém</w:t>
            </w:r>
          </w:p>
        </w:tc>
        <w:tc>
          <w:tcPr>
            <w:tcW w:w="1560" w:type="dxa"/>
            <w:tcBorders>
              <w:top w:val="single" w:sz="4" w:space="0" w:color="auto"/>
              <w:left w:val="single" w:sz="4" w:space="0" w:color="auto"/>
              <w:bottom w:val="single" w:sz="4" w:space="0" w:color="auto"/>
              <w:right w:val="single" w:sz="4" w:space="0" w:color="auto"/>
            </w:tcBorders>
          </w:tcPr>
          <w:p w14:paraId="6682925F" w14:textId="77777777" w:rsidR="00854052" w:rsidRPr="0066774E" w:rsidRDefault="00854052" w:rsidP="00854052">
            <w:pPr>
              <w:spacing w:line="240" w:lineRule="auto"/>
              <w:jc w:val="right"/>
              <w:rPr>
                <w:rFonts w:ascii="Proba Pro" w:hAnsi="Proba Pro" w:cs="Arial"/>
                <w:sz w:val="20"/>
                <w:szCs w:val="20"/>
              </w:rPr>
            </w:pPr>
            <w:r>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3A3635C8" w14:textId="77777777" w:rsidR="00854052" w:rsidRPr="0066774E" w:rsidRDefault="00854052" w:rsidP="00854052">
            <w:pPr>
              <w:spacing w:line="240" w:lineRule="auto"/>
              <w:rPr>
                <w:rFonts w:ascii="Proba Pro" w:hAnsi="Proba Pro" w:cs="Arial"/>
                <w:sz w:val="20"/>
                <w:szCs w:val="20"/>
              </w:rPr>
            </w:pPr>
            <w:r w:rsidRPr="0066774E">
              <w:rPr>
                <w:rFonts w:ascii="Proba Pro" w:hAnsi="Proba Pro" w:cs="Arial"/>
                <w:i/>
                <w:sz w:val="20"/>
                <w:szCs w:val="20"/>
                <w:highlight w:val="lightGray"/>
              </w:rPr>
              <w:t>[uchádzač doplní názov, značku, model, typ výrobku, prípadné ďalšie identifikačné údaje]</w:t>
            </w:r>
          </w:p>
        </w:tc>
      </w:tr>
      <w:tr w:rsidR="00854052" w:rsidRPr="0066774E" w14:paraId="5D55FD35" w14:textId="77777777" w:rsidTr="00923EA7">
        <w:trPr>
          <w:trHeight w:val="779"/>
        </w:trPr>
        <w:tc>
          <w:tcPr>
            <w:tcW w:w="851" w:type="dxa"/>
            <w:tcBorders>
              <w:top w:val="single" w:sz="4" w:space="0" w:color="auto"/>
              <w:left w:val="single" w:sz="4" w:space="0" w:color="auto"/>
              <w:bottom w:val="single" w:sz="4" w:space="0" w:color="auto"/>
              <w:right w:val="single" w:sz="4" w:space="0" w:color="auto"/>
            </w:tcBorders>
          </w:tcPr>
          <w:p w14:paraId="1806B245" w14:textId="77777777" w:rsidR="00854052" w:rsidRPr="0066774E" w:rsidRDefault="00854052" w:rsidP="00854052">
            <w:pPr>
              <w:numPr>
                <w:ilvl w:val="0"/>
                <w:numId w:val="150"/>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53F1C759" w14:textId="77777777" w:rsidR="00854052" w:rsidRPr="00206887" w:rsidRDefault="00854052" w:rsidP="00854052">
            <w:pPr>
              <w:spacing w:line="240" w:lineRule="auto"/>
              <w:rPr>
                <w:rFonts w:ascii="Proba Pro" w:hAnsi="Proba Pro" w:cs="Arial"/>
                <w:sz w:val="20"/>
                <w:szCs w:val="20"/>
              </w:rPr>
            </w:pPr>
            <w:proofErr w:type="spellStart"/>
            <w:r w:rsidRPr="00206887">
              <w:rPr>
                <w:rFonts w:ascii="Proba Pro" w:hAnsi="Proba Pro" w:cs="Arial"/>
                <w:sz w:val="20"/>
                <w:szCs w:val="20"/>
              </w:rPr>
              <w:t>Elektrochirurgický</w:t>
            </w:r>
            <w:proofErr w:type="spellEnd"/>
            <w:r w:rsidRPr="00206887">
              <w:rPr>
                <w:rFonts w:ascii="Proba Pro" w:hAnsi="Proba Pro" w:cs="Arial"/>
                <w:sz w:val="20"/>
                <w:szCs w:val="20"/>
              </w:rPr>
              <w:t xml:space="preserve"> generátor</w:t>
            </w:r>
          </w:p>
        </w:tc>
        <w:tc>
          <w:tcPr>
            <w:tcW w:w="1560" w:type="dxa"/>
            <w:tcBorders>
              <w:top w:val="single" w:sz="4" w:space="0" w:color="auto"/>
              <w:left w:val="single" w:sz="4" w:space="0" w:color="auto"/>
              <w:bottom w:val="single" w:sz="4" w:space="0" w:color="auto"/>
              <w:right w:val="single" w:sz="4" w:space="0" w:color="auto"/>
            </w:tcBorders>
          </w:tcPr>
          <w:p w14:paraId="7D7989B4" w14:textId="77777777" w:rsidR="00854052" w:rsidRDefault="00854052" w:rsidP="00854052">
            <w:pPr>
              <w:spacing w:line="240" w:lineRule="auto"/>
              <w:jc w:val="right"/>
              <w:rPr>
                <w:rFonts w:ascii="Proba Pro" w:hAnsi="Proba Pro" w:cs="Arial"/>
                <w:sz w:val="20"/>
                <w:szCs w:val="20"/>
              </w:rPr>
            </w:pPr>
            <w:r>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3AA4BF91" w14:textId="77777777" w:rsidR="00854052" w:rsidRPr="0066774E" w:rsidRDefault="00854052" w:rsidP="00854052">
            <w:pPr>
              <w:spacing w:line="240" w:lineRule="auto"/>
              <w:rPr>
                <w:rFonts w:ascii="Proba Pro" w:hAnsi="Proba Pro" w:cs="Arial"/>
                <w:i/>
                <w:sz w:val="20"/>
                <w:szCs w:val="20"/>
                <w:highlight w:val="lightGray"/>
              </w:rPr>
            </w:pPr>
            <w:r w:rsidRPr="0066774E">
              <w:rPr>
                <w:rFonts w:ascii="Proba Pro" w:hAnsi="Proba Pro" w:cs="Arial"/>
                <w:i/>
                <w:sz w:val="20"/>
                <w:szCs w:val="20"/>
                <w:highlight w:val="lightGray"/>
              </w:rPr>
              <w:t>[uchádzač doplní názov, značku, model, typ výrobku, prípadné ďalšie identifikačné údaje]</w:t>
            </w:r>
          </w:p>
        </w:tc>
      </w:tr>
    </w:tbl>
    <w:p w14:paraId="46DFCACC" w14:textId="77777777" w:rsidR="00B90AB2" w:rsidRDefault="00B90AB2" w:rsidP="00B90AB2">
      <w:pPr>
        <w:spacing w:line="240" w:lineRule="auto"/>
        <w:ind w:left="567"/>
        <w:jc w:val="both"/>
        <w:rPr>
          <w:rFonts w:ascii="Proba Pro" w:eastAsia="Times New Roman" w:hAnsi="Proba Pro"/>
          <w:sz w:val="20"/>
          <w:szCs w:val="20"/>
        </w:rPr>
      </w:pPr>
    </w:p>
    <w:p w14:paraId="1273C735" w14:textId="77777777" w:rsidR="00B90AB2" w:rsidRPr="00DC3943" w:rsidRDefault="00B90AB2" w:rsidP="00B90AB2">
      <w:pPr>
        <w:pStyle w:val="Nadpis3"/>
        <w:keepNext w:val="0"/>
        <w:keepLines w:val="0"/>
        <w:numPr>
          <w:ilvl w:val="0"/>
          <w:numId w:val="0"/>
        </w:numPr>
        <w:tabs>
          <w:tab w:val="left" w:pos="2326"/>
        </w:tabs>
        <w:spacing w:before="200" w:after="0" w:line="240" w:lineRule="auto"/>
        <w:ind w:left="567"/>
        <w:jc w:val="both"/>
        <w:rPr>
          <w:b/>
          <w:i/>
          <w:iCs/>
          <w:szCs w:val="20"/>
        </w:rPr>
      </w:pPr>
      <w:r w:rsidRPr="005C6BDA">
        <w:rPr>
          <w:i/>
          <w:iCs/>
          <w:highlight w:val="lightGray"/>
        </w:rPr>
        <w:t xml:space="preserve">Alt. </w:t>
      </w:r>
      <w:r>
        <w:rPr>
          <w:i/>
          <w:iCs/>
          <w:highlight w:val="lightGray"/>
        </w:rPr>
        <w:t>6</w:t>
      </w:r>
      <w:r w:rsidRPr="005C6BDA">
        <w:rPr>
          <w:i/>
          <w:iCs/>
          <w:highlight w:val="lightGray"/>
        </w:rPr>
        <w:t xml:space="preserve">: </w:t>
      </w:r>
      <w:r>
        <w:rPr>
          <w:i/>
          <w:iCs/>
        </w:rPr>
        <w:t xml:space="preserve"> </w:t>
      </w:r>
      <w:r w:rsidRPr="00DC3943">
        <w:rPr>
          <w:b/>
          <w:i/>
          <w:iCs/>
          <w:szCs w:val="20"/>
        </w:rPr>
        <w:t xml:space="preserve">Časť </w:t>
      </w:r>
      <w:r>
        <w:rPr>
          <w:b/>
          <w:i/>
          <w:iCs/>
          <w:szCs w:val="20"/>
        </w:rPr>
        <w:t>VI.</w:t>
      </w:r>
    </w:p>
    <w:tbl>
      <w:tblPr>
        <w:tblpPr w:leftFromText="141" w:rightFromText="141" w:vertAnchor="text" w:horzAnchor="page" w:tblpX="1928" w:tblpY="65"/>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1560"/>
        <w:gridCol w:w="2835"/>
      </w:tblGrid>
      <w:tr w:rsidR="00B90AB2" w:rsidRPr="0066774E" w14:paraId="264FD727" w14:textId="77777777" w:rsidTr="00923EA7">
        <w:trPr>
          <w:trHeight w:val="779"/>
        </w:trPr>
        <w:tc>
          <w:tcPr>
            <w:tcW w:w="851" w:type="dxa"/>
            <w:tcBorders>
              <w:top w:val="single" w:sz="4" w:space="0" w:color="auto"/>
              <w:left w:val="single" w:sz="4" w:space="0" w:color="auto"/>
              <w:bottom w:val="single" w:sz="4" w:space="0" w:color="auto"/>
              <w:right w:val="single" w:sz="4" w:space="0" w:color="auto"/>
            </w:tcBorders>
            <w:shd w:val="clear" w:color="auto" w:fill="008998"/>
            <w:hideMark/>
          </w:tcPr>
          <w:p w14:paraId="7EAE0096" w14:textId="77777777" w:rsidR="00B90AB2" w:rsidRPr="0066774E" w:rsidRDefault="00B90AB2" w:rsidP="00923EA7">
            <w:pPr>
              <w:spacing w:line="240" w:lineRule="auto"/>
              <w:ind w:left="-127" w:firstLine="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3260" w:type="dxa"/>
            <w:tcBorders>
              <w:top w:val="single" w:sz="4" w:space="0" w:color="auto"/>
              <w:left w:val="single" w:sz="4" w:space="0" w:color="auto"/>
              <w:bottom w:val="single" w:sz="4" w:space="0" w:color="auto"/>
              <w:right w:val="single" w:sz="4" w:space="0" w:color="auto"/>
            </w:tcBorders>
            <w:shd w:val="clear" w:color="auto" w:fill="008998"/>
            <w:hideMark/>
          </w:tcPr>
          <w:p w14:paraId="74596D81" w14:textId="77777777" w:rsidR="00B90AB2" w:rsidRPr="0066774E" w:rsidRDefault="00B90AB2" w:rsidP="00923E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60" w:type="dxa"/>
            <w:tcBorders>
              <w:top w:val="single" w:sz="4" w:space="0" w:color="auto"/>
              <w:left w:val="single" w:sz="4" w:space="0" w:color="auto"/>
              <w:bottom w:val="single" w:sz="4" w:space="0" w:color="auto"/>
              <w:right w:val="single" w:sz="4" w:space="0" w:color="auto"/>
            </w:tcBorders>
            <w:shd w:val="clear" w:color="auto" w:fill="008998"/>
          </w:tcPr>
          <w:p w14:paraId="25CAE72D" w14:textId="77777777" w:rsidR="00B90AB2" w:rsidRPr="0066774E" w:rsidRDefault="00B90AB2" w:rsidP="00923E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2835" w:type="dxa"/>
            <w:tcBorders>
              <w:top w:val="single" w:sz="4" w:space="0" w:color="auto"/>
              <w:left w:val="single" w:sz="4" w:space="0" w:color="auto"/>
              <w:bottom w:val="single" w:sz="4" w:space="0" w:color="auto"/>
              <w:right w:val="single" w:sz="4" w:space="0" w:color="auto"/>
            </w:tcBorders>
            <w:shd w:val="clear" w:color="auto" w:fill="008998"/>
          </w:tcPr>
          <w:p w14:paraId="74135FD1" w14:textId="77777777" w:rsidR="00B90AB2" w:rsidRPr="0066774E" w:rsidRDefault="00B90AB2" w:rsidP="00923EA7">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Identifikácia predmetu kúpy</w:t>
            </w:r>
          </w:p>
        </w:tc>
      </w:tr>
      <w:tr w:rsidR="009056A1" w:rsidRPr="0066774E" w14:paraId="63413DC4" w14:textId="77777777" w:rsidTr="00923EA7">
        <w:trPr>
          <w:trHeight w:val="779"/>
        </w:trPr>
        <w:tc>
          <w:tcPr>
            <w:tcW w:w="851" w:type="dxa"/>
            <w:tcBorders>
              <w:top w:val="single" w:sz="4" w:space="0" w:color="auto"/>
              <w:left w:val="single" w:sz="4" w:space="0" w:color="auto"/>
              <w:bottom w:val="single" w:sz="4" w:space="0" w:color="auto"/>
              <w:right w:val="single" w:sz="4" w:space="0" w:color="auto"/>
            </w:tcBorders>
          </w:tcPr>
          <w:p w14:paraId="5FFDC151" w14:textId="77777777" w:rsidR="009056A1" w:rsidRPr="0066774E" w:rsidRDefault="009056A1" w:rsidP="009056A1">
            <w:pPr>
              <w:numPr>
                <w:ilvl w:val="0"/>
                <w:numId w:val="151"/>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4EE2B93" w14:textId="77777777" w:rsidR="009056A1" w:rsidRPr="0066774E" w:rsidRDefault="009056A1" w:rsidP="009056A1">
            <w:pPr>
              <w:spacing w:line="240" w:lineRule="auto"/>
              <w:rPr>
                <w:rFonts w:ascii="Proba Pro" w:hAnsi="Proba Pro" w:cs="Arial"/>
                <w:sz w:val="20"/>
                <w:szCs w:val="20"/>
              </w:rPr>
            </w:pPr>
            <w:r w:rsidRPr="00CC6820">
              <w:rPr>
                <w:rFonts w:ascii="Proba Pro" w:hAnsi="Proba Pro" w:cs="Arial"/>
                <w:sz w:val="20"/>
                <w:szCs w:val="20"/>
              </w:rPr>
              <w:t>CTG na snímanie jedného plodu</w:t>
            </w:r>
          </w:p>
        </w:tc>
        <w:tc>
          <w:tcPr>
            <w:tcW w:w="1560" w:type="dxa"/>
            <w:tcBorders>
              <w:top w:val="single" w:sz="4" w:space="0" w:color="auto"/>
              <w:left w:val="single" w:sz="4" w:space="0" w:color="auto"/>
              <w:bottom w:val="single" w:sz="4" w:space="0" w:color="auto"/>
              <w:right w:val="single" w:sz="4" w:space="0" w:color="auto"/>
            </w:tcBorders>
          </w:tcPr>
          <w:p w14:paraId="600A7680" w14:textId="77777777" w:rsidR="009056A1" w:rsidRPr="0066774E" w:rsidRDefault="009056A1" w:rsidP="009056A1">
            <w:pPr>
              <w:spacing w:line="240" w:lineRule="auto"/>
              <w:jc w:val="right"/>
              <w:rPr>
                <w:rFonts w:ascii="Proba Pro" w:hAnsi="Proba Pro" w:cs="Arial"/>
                <w:sz w:val="20"/>
                <w:szCs w:val="20"/>
              </w:rPr>
            </w:pPr>
            <w:r>
              <w:rPr>
                <w:rFonts w:ascii="Proba Pro" w:hAnsi="Proba Pro" w:cs="Arial"/>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0C70ED03" w14:textId="77777777" w:rsidR="009056A1" w:rsidRPr="0066774E" w:rsidRDefault="009056A1" w:rsidP="009056A1">
            <w:pPr>
              <w:spacing w:line="240" w:lineRule="auto"/>
              <w:rPr>
                <w:rFonts w:ascii="Proba Pro" w:hAnsi="Proba Pro" w:cs="Arial"/>
                <w:sz w:val="20"/>
                <w:szCs w:val="20"/>
              </w:rPr>
            </w:pPr>
            <w:r w:rsidRPr="0066774E">
              <w:rPr>
                <w:rFonts w:ascii="Proba Pro" w:hAnsi="Proba Pro" w:cs="Arial"/>
                <w:i/>
                <w:sz w:val="20"/>
                <w:szCs w:val="20"/>
                <w:highlight w:val="lightGray"/>
              </w:rPr>
              <w:t>[uchádzač doplní názov, značku, model, typ výrobku, prípadné ďalšie identifikačné údaje]</w:t>
            </w:r>
          </w:p>
        </w:tc>
      </w:tr>
      <w:tr w:rsidR="009056A1" w:rsidRPr="0066774E" w14:paraId="676A047C" w14:textId="77777777" w:rsidTr="00923EA7">
        <w:trPr>
          <w:trHeight w:val="779"/>
        </w:trPr>
        <w:tc>
          <w:tcPr>
            <w:tcW w:w="851" w:type="dxa"/>
            <w:tcBorders>
              <w:top w:val="single" w:sz="4" w:space="0" w:color="auto"/>
              <w:left w:val="single" w:sz="4" w:space="0" w:color="auto"/>
              <w:bottom w:val="single" w:sz="4" w:space="0" w:color="auto"/>
              <w:right w:val="single" w:sz="4" w:space="0" w:color="auto"/>
            </w:tcBorders>
          </w:tcPr>
          <w:p w14:paraId="58EB7273" w14:textId="77777777" w:rsidR="009056A1" w:rsidRPr="0066774E" w:rsidRDefault="009056A1" w:rsidP="009056A1">
            <w:pPr>
              <w:numPr>
                <w:ilvl w:val="0"/>
                <w:numId w:val="151"/>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5B929558" w14:textId="77777777" w:rsidR="009056A1" w:rsidRPr="00CC6820" w:rsidRDefault="009056A1" w:rsidP="009056A1">
            <w:pPr>
              <w:spacing w:line="240" w:lineRule="auto"/>
              <w:rPr>
                <w:rFonts w:ascii="Proba Pro" w:hAnsi="Proba Pro" w:cs="Arial"/>
                <w:sz w:val="20"/>
                <w:szCs w:val="20"/>
              </w:rPr>
            </w:pPr>
            <w:r w:rsidRPr="00CC6820">
              <w:rPr>
                <w:rFonts w:ascii="Proba Pro" w:hAnsi="Proba Pro" w:cs="Arial"/>
                <w:sz w:val="20"/>
                <w:szCs w:val="20"/>
              </w:rPr>
              <w:t>Gynekologické kreslo s príslušenstvom</w:t>
            </w:r>
          </w:p>
        </w:tc>
        <w:tc>
          <w:tcPr>
            <w:tcW w:w="1560" w:type="dxa"/>
            <w:tcBorders>
              <w:top w:val="single" w:sz="4" w:space="0" w:color="auto"/>
              <w:left w:val="single" w:sz="4" w:space="0" w:color="auto"/>
              <w:bottom w:val="single" w:sz="4" w:space="0" w:color="auto"/>
              <w:right w:val="single" w:sz="4" w:space="0" w:color="auto"/>
            </w:tcBorders>
          </w:tcPr>
          <w:p w14:paraId="21783C91" w14:textId="77777777" w:rsidR="009056A1" w:rsidRPr="0066774E" w:rsidRDefault="009056A1" w:rsidP="009056A1">
            <w:pPr>
              <w:spacing w:line="240" w:lineRule="auto"/>
              <w:jc w:val="right"/>
              <w:rPr>
                <w:rFonts w:ascii="Proba Pro" w:hAnsi="Proba Pro" w:cs="Arial"/>
                <w:sz w:val="20"/>
                <w:szCs w:val="20"/>
              </w:rPr>
            </w:pPr>
            <w:r>
              <w:rPr>
                <w:rFonts w:ascii="Proba Pro" w:hAnsi="Proba Pro" w:cs="Arial"/>
                <w:sz w:val="20"/>
                <w:szCs w:val="20"/>
              </w:rPr>
              <w:t>2</w:t>
            </w:r>
          </w:p>
        </w:tc>
        <w:tc>
          <w:tcPr>
            <w:tcW w:w="2835" w:type="dxa"/>
            <w:tcBorders>
              <w:top w:val="single" w:sz="4" w:space="0" w:color="auto"/>
              <w:left w:val="single" w:sz="4" w:space="0" w:color="auto"/>
              <w:bottom w:val="single" w:sz="4" w:space="0" w:color="auto"/>
              <w:right w:val="single" w:sz="4" w:space="0" w:color="auto"/>
            </w:tcBorders>
          </w:tcPr>
          <w:p w14:paraId="1CB85A39" w14:textId="77777777" w:rsidR="009056A1" w:rsidRDefault="009056A1" w:rsidP="009056A1">
            <w:r w:rsidRPr="00F33AFD">
              <w:rPr>
                <w:rFonts w:ascii="Proba Pro" w:hAnsi="Proba Pro" w:cs="Arial"/>
                <w:i/>
                <w:sz w:val="20"/>
                <w:szCs w:val="20"/>
                <w:highlight w:val="lightGray"/>
              </w:rPr>
              <w:t xml:space="preserve">[uchádzač doplní názov, značku, model, typ výrobku, </w:t>
            </w:r>
            <w:r w:rsidRPr="00F33AFD">
              <w:rPr>
                <w:rFonts w:ascii="Proba Pro" w:hAnsi="Proba Pro" w:cs="Arial"/>
                <w:i/>
                <w:sz w:val="20"/>
                <w:szCs w:val="20"/>
                <w:highlight w:val="lightGray"/>
              </w:rPr>
              <w:lastRenderedPageBreak/>
              <w:t>prípadné ďalšie identifikačné údaje]</w:t>
            </w:r>
          </w:p>
        </w:tc>
      </w:tr>
      <w:tr w:rsidR="009056A1" w:rsidRPr="0066774E" w14:paraId="3A04A82A" w14:textId="77777777" w:rsidTr="00923EA7">
        <w:trPr>
          <w:trHeight w:val="779"/>
        </w:trPr>
        <w:tc>
          <w:tcPr>
            <w:tcW w:w="851" w:type="dxa"/>
            <w:tcBorders>
              <w:top w:val="single" w:sz="4" w:space="0" w:color="auto"/>
              <w:left w:val="single" w:sz="4" w:space="0" w:color="auto"/>
              <w:bottom w:val="single" w:sz="4" w:space="0" w:color="auto"/>
              <w:right w:val="single" w:sz="4" w:space="0" w:color="auto"/>
            </w:tcBorders>
          </w:tcPr>
          <w:p w14:paraId="693B09B2" w14:textId="77777777" w:rsidR="009056A1" w:rsidRPr="0066774E" w:rsidRDefault="009056A1" w:rsidP="009056A1">
            <w:pPr>
              <w:numPr>
                <w:ilvl w:val="0"/>
                <w:numId w:val="151"/>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18EFED26" w14:textId="7B88B0E1" w:rsidR="009056A1" w:rsidRPr="00CC6820" w:rsidRDefault="009056A1" w:rsidP="009056A1">
            <w:pPr>
              <w:spacing w:line="240" w:lineRule="auto"/>
              <w:rPr>
                <w:rFonts w:ascii="Proba Pro" w:hAnsi="Proba Pro" w:cs="Arial"/>
                <w:sz w:val="20"/>
                <w:szCs w:val="20"/>
              </w:rPr>
            </w:pPr>
            <w:r w:rsidRPr="00CC6820">
              <w:rPr>
                <w:rFonts w:ascii="Proba Pro" w:hAnsi="Proba Pro" w:cs="Arial"/>
                <w:sz w:val="20"/>
                <w:szCs w:val="20"/>
              </w:rPr>
              <w:t xml:space="preserve">CTG pre dvojčatá </w:t>
            </w:r>
          </w:p>
        </w:tc>
        <w:tc>
          <w:tcPr>
            <w:tcW w:w="1560" w:type="dxa"/>
            <w:tcBorders>
              <w:top w:val="single" w:sz="4" w:space="0" w:color="auto"/>
              <w:left w:val="single" w:sz="4" w:space="0" w:color="auto"/>
              <w:bottom w:val="single" w:sz="4" w:space="0" w:color="auto"/>
              <w:right w:val="single" w:sz="4" w:space="0" w:color="auto"/>
            </w:tcBorders>
          </w:tcPr>
          <w:p w14:paraId="47698B78" w14:textId="77777777" w:rsidR="009056A1" w:rsidRPr="0066774E" w:rsidRDefault="009056A1" w:rsidP="009056A1">
            <w:pPr>
              <w:spacing w:line="240" w:lineRule="auto"/>
              <w:jc w:val="right"/>
              <w:rPr>
                <w:rFonts w:ascii="Proba Pro" w:hAnsi="Proba Pro" w:cs="Arial"/>
                <w:sz w:val="20"/>
                <w:szCs w:val="20"/>
              </w:rPr>
            </w:pPr>
            <w:r>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37184B11" w14:textId="77777777" w:rsidR="009056A1" w:rsidRDefault="009056A1" w:rsidP="009056A1">
            <w:r w:rsidRPr="00F33AFD">
              <w:rPr>
                <w:rFonts w:ascii="Proba Pro" w:hAnsi="Proba Pro" w:cs="Arial"/>
                <w:i/>
                <w:sz w:val="20"/>
                <w:szCs w:val="20"/>
                <w:highlight w:val="lightGray"/>
              </w:rPr>
              <w:t>[uchádzač doplní názov, značku, model, typ výrobku, prípadné ďalšie identifikačné údaje]</w:t>
            </w:r>
          </w:p>
        </w:tc>
      </w:tr>
      <w:tr w:rsidR="009056A1" w:rsidRPr="0066774E" w14:paraId="0A56A3C8" w14:textId="77777777" w:rsidTr="00923EA7">
        <w:trPr>
          <w:trHeight w:val="779"/>
        </w:trPr>
        <w:tc>
          <w:tcPr>
            <w:tcW w:w="851" w:type="dxa"/>
            <w:tcBorders>
              <w:top w:val="single" w:sz="4" w:space="0" w:color="auto"/>
              <w:left w:val="single" w:sz="4" w:space="0" w:color="auto"/>
              <w:bottom w:val="single" w:sz="4" w:space="0" w:color="auto"/>
              <w:right w:val="single" w:sz="4" w:space="0" w:color="auto"/>
            </w:tcBorders>
          </w:tcPr>
          <w:p w14:paraId="5FB416B1" w14:textId="77777777" w:rsidR="009056A1" w:rsidRPr="0066774E" w:rsidRDefault="009056A1" w:rsidP="009056A1">
            <w:pPr>
              <w:numPr>
                <w:ilvl w:val="0"/>
                <w:numId w:val="151"/>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1AD7706D" w14:textId="77777777" w:rsidR="009056A1" w:rsidRPr="00CC6820" w:rsidRDefault="009056A1" w:rsidP="009056A1">
            <w:pPr>
              <w:spacing w:line="240" w:lineRule="auto"/>
              <w:rPr>
                <w:rFonts w:ascii="Proba Pro" w:hAnsi="Proba Pro" w:cs="Arial"/>
                <w:sz w:val="20"/>
                <w:szCs w:val="20"/>
              </w:rPr>
            </w:pPr>
            <w:r w:rsidRPr="00CC6820">
              <w:rPr>
                <w:rFonts w:ascii="Proba Pro" w:hAnsi="Proba Pro" w:cs="Arial"/>
                <w:sz w:val="20"/>
                <w:szCs w:val="20"/>
              </w:rPr>
              <w:t>Maternicový manipuláto</w:t>
            </w:r>
            <w:r>
              <w:rPr>
                <w:rFonts w:ascii="Proba Pro" w:hAnsi="Proba Pro" w:cs="Arial"/>
                <w:sz w:val="20"/>
                <w:szCs w:val="20"/>
              </w:rPr>
              <w:t>r</w:t>
            </w:r>
          </w:p>
        </w:tc>
        <w:tc>
          <w:tcPr>
            <w:tcW w:w="1560" w:type="dxa"/>
            <w:tcBorders>
              <w:top w:val="single" w:sz="4" w:space="0" w:color="auto"/>
              <w:left w:val="single" w:sz="4" w:space="0" w:color="auto"/>
              <w:bottom w:val="single" w:sz="4" w:space="0" w:color="auto"/>
              <w:right w:val="single" w:sz="4" w:space="0" w:color="auto"/>
            </w:tcBorders>
          </w:tcPr>
          <w:p w14:paraId="5600BD32" w14:textId="77777777" w:rsidR="009056A1" w:rsidRPr="0066774E" w:rsidRDefault="009056A1" w:rsidP="009056A1">
            <w:pPr>
              <w:spacing w:line="240" w:lineRule="auto"/>
              <w:jc w:val="right"/>
              <w:rPr>
                <w:rFonts w:ascii="Proba Pro" w:hAnsi="Proba Pro" w:cs="Arial"/>
                <w:sz w:val="20"/>
                <w:szCs w:val="20"/>
              </w:rPr>
            </w:pPr>
            <w:r>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7566F875" w14:textId="77777777" w:rsidR="009056A1" w:rsidRDefault="009056A1" w:rsidP="009056A1">
            <w:r w:rsidRPr="00F33AFD">
              <w:rPr>
                <w:rFonts w:ascii="Proba Pro" w:hAnsi="Proba Pro" w:cs="Arial"/>
                <w:i/>
                <w:sz w:val="20"/>
                <w:szCs w:val="20"/>
                <w:highlight w:val="lightGray"/>
              </w:rPr>
              <w:t>[uchádzač doplní názov, značku, model, typ výrobku, prípadné ďalšie identifikačné údaje]</w:t>
            </w:r>
          </w:p>
        </w:tc>
      </w:tr>
      <w:tr w:rsidR="009056A1" w:rsidRPr="0066774E" w14:paraId="55FA76BD" w14:textId="77777777" w:rsidTr="00923EA7">
        <w:trPr>
          <w:trHeight w:val="779"/>
        </w:trPr>
        <w:tc>
          <w:tcPr>
            <w:tcW w:w="851" w:type="dxa"/>
            <w:tcBorders>
              <w:top w:val="single" w:sz="4" w:space="0" w:color="auto"/>
              <w:left w:val="single" w:sz="4" w:space="0" w:color="auto"/>
              <w:bottom w:val="single" w:sz="4" w:space="0" w:color="auto"/>
              <w:right w:val="single" w:sz="4" w:space="0" w:color="auto"/>
            </w:tcBorders>
          </w:tcPr>
          <w:p w14:paraId="38D5EC20" w14:textId="77777777" w:rsidR="009056A1" w:rsidRPr="0066774E" w:rsidRDefault="009056A1" w:rsidP="009056A1">
            <w:pPr>
              <w:numPr>
                <w:ilvl w:val="0"/>
                <w:numId w:val="151"/>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1D05182" w14:textId="77777777" w:rsidR="009056A1" w:rsidRPr="00CC6820" w:rsidRDefault="009056A1" w:rsidP="009056A1">
            <w:pPr>
              <w:spacing w:line="240" w:lineRule="auto"/>
              <w:rPr>
                <w:rFonts w:ascii="Proba Pro" w:hAnsi="Proba Pro" w:cs="Arial"/>
                <w:sz w:val="20"/>
                <w:szCs w:val="20"/>
              </w:rPr>
            </w:pPr>
            <w:proofErr w:type="spellStart"/>
            <w:r w:rsidRPr="00CC6820">
              <w:rPr>
                <w:rFonts w:ascii="Proba Pro" w:hAnsi="Proba Pro" w:cs="Arial"/>
                <w:sz w:val="20"/>
                <w:szCs w:val="20"/>
              </w:rPr>
              <w:t>Ihelcový</w:t>
            </w:r>
            <w:proofErr w:type="spellEnd"/>
            <w:r w:rsidRPr="00CC6820">
              <w:rPr>
                <w:rFonts w:ascii="Proba Pro" w:hAnsi="Proba Pro" w:cs="Arial"/>
                <w:sz w:val="20"/>
                <w:szCs w:val="20"/>
              </w:rPr>
              <w:t xml:space="preserve"> set</w:t>
            </w:r>
          </w:p>
        </w:tc>
        <w:tc>
          <w:tcPr>
            <w:tcW w:w="1560" w:type="dxa"/>
            <w:tcBorders>
              <w:top w:val="single" w:sz="4" w:space="0" w:color="auto"/>
              <w:left w:val="single" w:sz="4" w:space="0" w:color="auto"/>
              <w:bottom w:val="single" w:sz="4" w:space="0" w:color="auto"/>
              <w:right w:val="single" w:sz="4" w:space="0" w:color="auto"/>
            </w:tcBorders>
          </w:tcPr>
          <w:p w14:paraId="2FD39F73" w14:textId="77777777" w:rsidR="009056A1" w:rsidRPr="0066774E" w:rsidRDefault="009056A1" w:rsidP="009056A1">
            <w:pPr>
              <w:spacing w:line="240" w:lineRule="auto"/>
              <w:jc w:val="right"/>
              <w:rPr>
                <w:rFonts w:ascii="Proba Pro" w:hAnsi="Proba Pro" w:cs="Arial"/>
                <w:sz w:val="20"/>
                <w:szCs w:val="20"/>
              </w:rPr>
            </w:pPr>
            <w:r>
              <w:rPr>
                <w:rFonts w:ascii="Proba Pro" w:hAnsi="Proba Pro" w:cs="Arial"/>
                <w:sz w:val="20"/>
                <w:szCs w:val="20"/>
              </w:rPr>
              <w:t xml:space="preserve">1 </w:t>
            </w:r>
            <w:proofErr w:type="spellStart"/>
            <w:r>
              <w:rPr>
                <w:rFonts w:ascii="Proba Pro" w:hAnsi="Proba Pro" w:cs="Arial"/>
                <w:sz w:val="20"/>
                <w:szCs w:val="20"/>
              </w:rPr>
              <w:t>sada</w:t>
            </w:r>
            <w:proofErr w:type="spellEnd"/>
          </w:p>
        </w:tc>
        <w:tc>
          <w:tcPr>
            <w:tcW w:w="2835" w:type="dxa"/>
            <w:tcBorders>
              <w:top w:val="single" w:sz="4" w:space="0" w:color="auto"/>
              <w:left w:val="single" w:sz="4" w:space="0" w:color="auto"/>
              <w:bottom w:val="single" w:sz="4" w:space="0" w:color="auto"/>
              <w:right w:val="single" w:sz="4" w:space="0" w:color="auto"/>
            </w:tcBorders>
          </w:tcPr>
          <w:p w14:paraId="6498D399" w14:textId="77777777" w:rsidR="009056A1" w:rsidRDefault="009056A1" w:rsidP="009056A1">
            <w:r w:rsidRPr="00F33AFD">
              <w:rPr>
                <w:rFonts w:ascii="Proba Pro" w:hAnsi="Proba Pro" w:cs="Arial"/>
                <w:i/>
                <w:sz w:val="20"/>
                <w:szCs w:val="20"/>
                <w:highlight w:val="lightGray"/>
              </w:rPr>
              <w:t>[uchádzač doplní názov, značku, model, typ výrobku, prípadné ďalšie identifikačné údaje]</w:t>
            </w:r>
          </w:p>
        </w:tc>
      </w:tr>
    </w:tbl>
    <w:p w14:paraId="6F220F2D" w14:textId="77777777" w:rsidR="00B90AB2" w:rsidRDefault="00B90AB2" w:rsidP="00B90AB2">
      <w:pPr>
        <w:spacing w:line="240" w:lineRule="auto"/>
        <w:jc w:val="both"/>
        <w:rPr>
          <w:rFonts w:ascii="Proba Pro" w:eastAsia="Times New Roman" w:hAnsi="Proba Pro"/>
          <w:sz w:val="20"/>
          <w:szCs w:val="20"/>
        </w:rPr>
      </w:pPr>
    </w:p>
    <w:p w14:paraId="33779D2E" w14:textId="77777777" w:rsidR="004C15FC" w:rsidRDefault="004C15FC" w:rsidP="00B90AB2">
      <w:pPr>
        <w:spacing w:line="240" w:lineRule="auto"/>
        <w:ind w:left="567"/>
        <w:jc w:val="both"/>
        <w:rPr>
          <w:rFonts w:ascii="Proba Pro" w:eastAsia="Times New Roman" w:hAnsi="Proba Pro"/>
          <w:sz w:val="20"/>
          <w:szCs w:val="20"/>
        </w:rPr>
      </w:pPr>
    </w:p>
    <w:p w14:paraId="76950880" w14:textId="77777777" w:rsidR="009056A1" w:rsidRDefault="009056A1" w:rsidP="009056A1">
      <w:pPr>
        <w:pStyle w:val="Nadpis3"/>
        <w:keepNext w:val="0"/>
        <w:keepLines w:val="0"/>
        <w:numPr>
          <w:ilvl w:val="0"/>
          <w:numId w:val="0"/>
        </w:numPr>
        <w:tabs>
          <w:tab w:val="left" w:pos="2326"/>
        </w:tabs>
        <w:spacing w:before="200" w:after="0" w:line="240" w:lineRule="auto"/>
        <w:ind w:left="567"/>
        <w:jc w:val="both"/>
        <w:rPr>
          <w:b/>
          <w:i/>
          <w:iCs/>
          <w:szCs w:val="20"/>
        </w:rPr>
      </w:pPr>
      <w:r w:rsidRPr="005C6BDA">
        <w:rPr>
          <w:i/>
          <w:iCs/>
          <w:highlight w:val="lightGray"/>
        </w:rPr>
        <w:t xml:space="preserve">Alt. </w:t>
      </w:r>
      <w:r>
        <w:rPr>
          <w:i/>
          <w:iCs/>
          <w:highlight w:val="lightGray"/>
        </w:rPr>
        <w:t>7</w:t>
      </w:r>
      <w:r w:rsidRPr="005C6BDA">
        <w:rPr>
          <w:i/>
          <w:iCs/>
          <w:highlight w:val="lightGray"/>
        </w:rPr>
        <w:t xml:space="preserve">: </w:t>
      </w:r>
      <w:r>
        <w:rPr>
          <w:i/>
          <w:iCs/>
        </w:rPr>
        <w:t xml:space="preserve"> </w:t>
      </w:r>
      <w:r w:rsidRPr="00DC3943">
        <w:rPr>
          <w:b/>
          <w:i/>
          <w:iCs/>
          <w:szCs w:val="20"/>
        </w:rPr>
        <w:t xml:space="preserve">Časť </w:t>
      </w:r>
      <w:r>
        <w:rPr>
          <w:b/>
          <w:i/>
          <w:iCs/>
          <w:szCs w:val="20"/>
        </w:rPr>
        <w:t>VII.</w:t>
      </w:r>
    </w:p>
    <w:p w14:paraId="4E7420AB" w14:textId="77777777" w:rsidR="009056A1" w:rsidRDefault="009056A1" w:rsidP="009056A1"/>
    <w:tbl>
      <w:tblPr>
        <w:tblpPr w:leftFromText="141" w:rightFromText="141" w:vertAnchor="text" w:horzAnchor="page" w:tblpX="1928" w:tblpY="65"/>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1560"/>
        <w:gridCol w:w="2835"/>
      </w:tblGrid>
      <w:tr w:rsidR="009056A1" w:rsidRPr="0066774E" w14:paraId="7EF9EC33" w14:textId="77777777" w:rsidTr="00747151">
        <w:trPr>
          <w:trHeight w:val="779"/>
        </w:trPr>
        <w:tc>
          <w:tcPr>
            <w:tcW w:w="851" w:type="dxa"/>
            <w:tcBorders>
              <w:top w:val="single" w:sz="4" w:space="0" w:color="auto"/>
              <w:left w:val="single" w:sz="4" w:space="0" w:color="auto"/>
              <w:bottom w:val="single" w:sz="4" w:space="0" w:color="auto"/>
              <w:right w:val="single" w:sz="4" w:space="0" w:color="auto"/>
            </w:tcBorders>
            <w:shd w:val="clear" w:color="auto" w:fill="008998"/>
            <w:hideMark/>
          </w:tcPr>
          <w:p w14:paraId="581617DC" w14:textId="77777777" w:rsidR="009056A1" w:rsidRPr="0066774E" w:rsidRDefault="009056A1" w:rsidP="00747151">
            <w:pPr>
              <w:spacing w:line="240" w:lineRule="auto"/>
              <w:ind w:left="-127" w:firstLine="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3260" w:type="dxa"/>
            <w:tcBorders>
              <w:top w:val="single" w:sz="4" w:space="0" w:color="auto"/>
              <w:left w:val="single" w:sz="4" w:space="0" w:color="auto"/>
              <w:bottom w:val="single" w:sz="4" w:space="0" w:color="auto"/>
              <w:right w:val="single" w:sz="4" w:space="0" w:color="auto"/>
            </w:tcBorders>
            <w:shd w:val="clear" w:color="auto" w:fill="008998"/>
            <w:hideMark/>
          </w:tcPr>
          <w:p w14:paraId="629E47A9" w14:textId="77777777" w:rsidR="009056A1" w:rsidRPr="0066774E" w:rsidRDefault="009056A1" w:rsidP="00747151">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60" w:type="dxa"/>
            <w:tcBorders>
              <w:top w:val="single" w:sz="4" w:space="0" w:color="auto"/>
              <w:left w:val="single" w:sz="4" w:space="0" w:color="auto"/>
              <w:bottom w:val="single" w:sz="4" w:space="0" w:color="auto"/>
              <w:right w:val="single" w:sz="4" w:space="0" w:color="auto"/>
            </w:tcBorders>
            <w:shd w:val="clear" w:color="auto" w:fill="008998"/>
          </w:tcPr>
          <w:p w14:paraId="6D2FF815" w14:textId="77777777" w:rsidR="009056A1" w:rsidRPr="0066774E" w:rsidRDefault="009056A1" w:rsidP="00747151">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2835" w:type="dxa"/>
            <w:tcBorders>
              <w:top w:val="single" w:sz="4" w:space="0" w:color="auto"/>
              <w:left w:val="single" w:sz="4" w:space="0" w:color="auto"/>
              <w:bottom w:val="single" w:sz="4" w:space="0" w:color="auto"/>
              <w:right w:val="single" w:sz="4" w:space="0" w:color="auto"/>
            </w:tcBorders>
            <w:shd w:val="clear" w:color="auto" w:fill="008998"/>
          </w:tcPr>
          <w:p w14:paraId="644D27BA" w14:textId="77777777" w:rsidR="009056A1" w:rsidRPr="0066774E" w:rsidRDefault="009056A1" w:rsidP="00747151">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Identifikácia predmetu kúpy</w:t>
            </w:r>
          </w:p>
        </w:tc>
      </w:tr>
      <w:tr w:rsidR="009056A1" w:rsidRPr="0066774E" w14:paraId="46F354E3" w14:textId="77777777" w:rsidTr="00747151">
        <w:trPr>
          <w:trHeight w:val="779"/>
        </w:trPr>
        <w:tc>
          <w:tcPr>
            <w:tcW w:w="851" w:type="dxa"/>
            <w:tcBorders>
              <w:top w:val="single" w:sz="4" w:space="0" w:color="auto"/>
              <w:left w:val="single" w:sz="4" w:space="0" w:color="auto"/>
              <w:bottom w:val="single" w:sz="4" w:space="0" w:color="auto"/>
              <w:right w:val="single" w:sz="4" w:space="0" w:color="auto"/>
            </w:tcBorders>
          </w:tcPr>
          <w:p w14:paraId="54E7545E" w14:textId="77777777" w:rsidR="009056A1" w:rsidRPr="0066774E" w:rsidRDefault="009056A1" w:rsidP="009056A1">
            <w:pPr>
              <w:numPr>
                <w:ilvl w:val="0"/>
                <w:numId w:val="156"/>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499C6D18" w14:textId="77777777" w:rsidR="009056A1" w:rsidRPr="0066774E" w:rsidRDefault="009056A1" w:rsidP="009056A1">
            <w:pPr>
              <w:spacing w:line="240" w:lineRule="auto"/>
              <w:rPr>
                <w:rFonts w:ascii="Proba Pro" w:hAnsi="Proba Pro" w:cs="Arial"/>
                <w:sz w:val="20"/>
                <w:szCs w:val="20"/>
              </w:rPr>
            </w:pPr>
            <w:proofErr w:type="spellStart"/>
            <w:r w:rsidRPr="00BF6B5F">
              <w:rPr>
                <w:rFonts w:ascii="Proba Pro" w:hAnsi="Proba Pro" w:cs="Arial"/>
                <w:sz w:val="20"/>
                <w:szCs w:val="20"/>
              </w:rPr>
              <w:t>Videobronchoskop</w:t>
            </w:r>
            <w:proofErr w:type="spellEnd"/>
          </w:p>
        </w:tc>
        <w:tc>
          <w:tcPr>
            <w:tcW w:w="1560" w:type="dxa"/>
            <w:tcBorders>
              <w:top w:val="single" w:sz="4" w:space="0" w:color="auto"/>
              <w:left w:val="single" w:sz="4" w:space="0" w:color="auto"/>
              <w:bottom w:val="single" w:sz="4" w:space="0" w:color="auto"/>
              <w:right w:val="single" w:sz="4" w:space="0" w:color="auto"/>
            </w:tcBorders>
          </w:tcPr>
          <w:p w14:paraId="11120E7C" w14:textId="77777777" w:rsidR="009056A1" w:rsidRPr="0066774E" w:rsidRDefault="009056A1" w:rsidP="009056A1">
            <w:pPr>
              <w:spacing w:line="240" w:lineRule="auto"/>
              <w:jc w:val="right"/>
              <w:rPr>
                <w:rFonts w:ascii="Proba Pro" w:hAnsi="Proba Pro" w:cs="Arial"/>
                <w:sz w:val="20"/>
                <w:szCs w:val="20"/>
              </w:rPr>
            </w:pPr>
            <w:r>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7CC25993" w14:textId="77777777" w:rsidR="009056A1" w:rsidRPr="0066774E" w:rsidRDefault="009056A1" w:rsidP="009056A1">
            <w:pPr>
              <w:spacing w:line="240" w:lineRule="auto"/>
              <w:rPr>
                <w:rFonts w:ascii="Proba Pro" w:hAnsi="Proba Pro" w:cs="Arial"/>
                <w:sz w:val="20"/>
                <w:szCs w:val="20"/>
              </w:rPr>
            </w:pPr>
            <w:r w:rsidRPr="0066774E">
              <w:rPr>
                <w:rFonts w:ascii="Proba Pro" w:hAnsi="Proba Pro" w:cs="Arial"/>
                <w:i/>
                <w:sz w:val="20"/>
                <w:szCs w:val="20"/>
                <w:highlight w:val="lightGray"/>
              </w:rPr>
              <w:t>[uchádzač doplní názov, značku, model, typ výrobku, prípadné ďalšie identifikačné údaje]</w:t>
            </w:r>
          </w:p>
        </w:tc>
      </w:tr>
    </w:tbl>
    <w:p w14:paraId="000C654E" w14:textId="77777777" w:rsidR="009056A1" w:rsidRDefault="009056A1" w:rsidP="009056A1"/>
    <w:p w14:paraId="769716D5" w14:textId="77777777" w:rsidR="009056A1" w:rsidRPr="009056A1" w:rsidRDefault="009056A1" w:rsidP="009056A1"/>
    <w:p w14:paraId="1D53DDBF" w14:textId="77777777" w:rsidR="009056A1" w:rsidRDefault="009056A1" w:rsidP="00B90AB2">
      <w:pPr>
        <w:spacing w:line="240" w:lineRule="auto"/>
        <w:ind w:left="567"/>
        <w:jc w:val="both"/>
        <w:rPr>
          <w:rFonts w:ascii="Proba Pro" w:eastAsia="Times New Roman" w:hAnsi="Proba Pro"/>
          <w:sz w:val="20"/>
          <w:szCs w:val="20"/>
        </w:rPr>
      </w:pPr>
    </w:p>
    <w:p w14:paraId="356EACF2" w14:textId="77777777" w:rsidR="009056A1" w:rsidRDefault="009056A1" w:rsidP="009056A1">
      <w:pPr>
        <w:pStyle w:val="Nadpis3"/>
        <w:keepNext w:val="0"/>
        <w:keepLines w:val="0"/>
        <w:numPr>
          <w:ilvl w:val="0"/>
          <w:numId w:val="0"/>
        </w:numPr>
        <w:tabs>
          <w:tab w:val="left" w:pos="2326"/>
        </w:tabs>
        <w:spacing w:before="200" w:after="0" w:line="240" w:lineRule="auto"/>
        <w:ind w:left="567"/>
        <w:jc w:val="both"/>
        <w:rPr>
          <w:b/>
          <w:i/>
          <w:iCs/>
          <w:szCs w:val="20"/>
        </w:rPr>
      </w:pPr>
      <w:r w:rsidRPr="005C6BDA">
        <w:rPr>
          <w:i/>
          <w:iCs/>
          <w:highlight w:val="lightGray"/>
        </w:rPr>
        <w:t xml:space="preserve">Alt. </w:t>
      </w:r>
      <w:r>
        <w:rPr>
          <w:i/>
          <w:iCs/>
          <w:highlight w:val="lightGray"/>
        </w:rPr>
        <w:t>8</w:t>
      </w:r>
      <w:r w:rsidRPr="005C6BDA">
        <w:rPr>
          <w:i/>
          <w:iCs/>
          <w:highlight w:val="lightGray"/>
        </w:rPr>
        <w:t xml:space="preserve">: </w:t>
      </w:r>
      <w:r>
        <w:rPr>
          <w:i/>
          <w:iCs/>
        </w:rPr>
        <w:t xml:space="preserve"> </w:t>
      </w:r>
      <w:r w:rsidRPr="00DC3943">
        <w:rPr>
          <w:b/>
          <w:i/>
          <w:iCs/>
          <w:szCs w:val="20"/>
        </w:rPr>
        <w:t xml:space="preserve">Časť </w:t>
      </w:r>
      <w:r>
        <w:rPr>
          <w:b/>
          <w:i/>
          <w:iCs/>
          <w:szCs w:val="20"/>
        </w:rPr>
        <w:t>VIII.</w:t>
      </w:r>
    </w:p>
    <w:p w14:paraId="71EDA178" w14:textId="77777777" w:rsidR="009056A1" w:rsidRPr="009056A1" w:rsidRDefault="009056A1" w:rsidP="009056A1"/>
    <w:tbl>
      <w:tblPr>
        <w:tblpPr w:leftFromText="141" w:rightFromText="141" w:vertAnchor="text" w:horzAnchor="page" w:tblpX="1928" w:tblpY="65"/>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1560"/>
        <w:gridCol w:w="2835"/>
      </w:tblGrid>
      <w:tr w:rsidR="009056A1" w:rsidRPr="0066774E" w14:paraId="79DC443E" w14:textId="77777777" w:rsidTr="00747151">
        <w:trPr>
          <w:trHeight w:val="779"/>
        </w:trPr>
        <w:tc>
          <w:tcPr>
            <w:tcW w:w="851" w:type="dxa"/>
            <w:tcBorders>
              <w:top w:val="single" w:sz="4" w:space="0" w:color="auto"/>
              <w:left w:val="single" w:sz="4" w:space="0" w:color="auto"/>
              <w:bottom w:val="single" w:sz="4" w:space="0" w:color="auto"/>
              <w:right w:val="single" w:sz="4" w:space="0" w:color="auto"/>
            </w:tcBorders>
            <w:shd w:val="clear" w:color="auto" w:fill="008998"/>
            <w:hideMark/>
          </w:tcPr>
          <w:p w14:paraId="44586577" w14:textId="77777777" w:rsidR="009056A1" w:rsidRPr="0066774E" w:rsidRDefault="009056A1" w:rsidP="00747151">
            <w:pPr>
              <w:spacing w:line="240" w:lineRule="auto"/>
              <w:ind w:left="-127" w:firstLine="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3260" w:type="dxa"/>
            <w:tcBorders>
              <w:top w:val="single" w:sz="4" w:space="0" w:color="auto"/>
              <w:left w:val="single" w:sz="4" w:space="0" w:color="auto"/>
              <w:bottom w:val="single" w:sz="4" w:space="0" w:color="auto"/>
              <w:right w:val="single" w:sz="4" w:space="0" w:color="auto"/>
            </w:tcBorders>
            <w:shd w:val="clear" w:color="auto" w:fill="008998"/>
            <w:hideMark/>
          </w:tcPr>
          <w:p w14:paraId="0E395D3A" w14:textId="77777777" w:rsidR="009056A1" w:rsidRPr="0066774E" w:rsidRDefault="009056A1" w:rsidP="00747151">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60" w:type="dxa"/>
            <w:tcBorders>
              <w:top w:val="single" w:sz="4" w:space="0" w:color="auto"/>
              <w:left w:val="single" w:sz="4" w:space="0" w:color="auto"/>
              <w:bottom w:val="single" w:sz="4" w:space="0" w:color="auto"/>
              <w:right w:val="single" w:sz="4" w:space="0" w:color="auto"/>
            </w:tcBorders>
            <w:shd w:val="clear" w:color="auto" w:fill="008998"/>
          </w:tcPr>
          <w:p w14:paraId="49BA2920" w14:textId="77777777" w:rsidR="009056A1" w:rsidRPr="0066774E" w:rsidRDefault="009056A1" w:rsidP="00747151">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2835" w:type="dxa"/>
            <w:tcBorders>
              <w:top w:val="single" w:sz="4" w:space="0" w:color="auto"/>
              <w:left w:val="single" w:sz="4" w:space="0" w:color="auto"/>
              <w:bottom w:val="single" w:sz="4" w:space="0" w:color="auto"/>
              <w:right w:val="single" w:sz="4" w:space="0" w:color="auto"/>
            </w:tcBorders>
            <w:shd w:val="clear" w:color="auto" w:fill="008998"/>
          </w:tcPr>
          <w:p w14:paraId="05C88D2A" w14:textId="77777777" w:rsidR="009056A1" w:rsidRPr="0066774E" w:rsidRDefault="009056A1" w:rsidP="00747151">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Identifikácia predmetu kúpy</w:t>
            </w:r>
          </w:p>
        </w:tc>
      </w:tr>
      <w:tr w:rsidR="009056A1" w:rsidRPr="0066774E" w14:paraId="42F393A1" w14:textId="77777777" w:rsidTr="00747151">
        <w:trPr>
          <w:trHeight w:val="779"/>
        </w:trPr>
        <w:tc>
          <w:tcPr>
            <w:tcW w:w="851" w:type="dxa"/>
            <w:tcBorders>
              <w:top w:val="single" w:sz="4" w:space="0" w:color="auto"/>
              <w:left w:val="single" w:sz="4" w:space="0" w:color="auto"/>
              <w:bottom w:val="single" w:sz="4" w:space="0" w:color="auto"/>
              <w:right w:val="single" w:sz="4" w:space="0" w:color="auto"/>
            </w:tcBorders>
          </w:tcPr>
          <w:p w14:paraId="12330360" w14:textId="77777777" w:rsidR="009056A1" w:rsidRPr="0066774E" w:rsidRDefault="009056A1" w:rsidP="009056A1">
            <w:pPr>
              <w:numPr>
                <w:ilvl w:val="0"/>
                <w:numId w:val="157"/>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4A152F4C" w14:textId="77777777" w:rsidR="009056A1" w:rsidRPr="0066774E" w:rsidRDefault="009056A1" w:rsidP="009056A1">
            <w:pPr>
              <w:spacing w:line="240" w:lineRule="auto"/>
              <w:rPr>
                <w:rFonts w:ascii="Proba Pro" w:hAnsi="Proba Pro" w:cs="Arial"/>
                <w:sz w:val="20"/>
                <w:szCs w:val="20"/>
              </w:rPr>
            </w:pPr>
            <w:proofErr w:type="spellStart"/>
            <w:r w:rsidRPr="001C2F0D">
              <w:rPr>
                <w:rFonts w:ascii="Proba Pro" w:hAnsi="Proba Pro" w:cs="Arial"/>
                <w:sz w:val="20"/>
                <w:szCs w:val="20"/>
              </w:rPr>
              <w:t>Mediciálna</w:t>
            </w:r>
            <w:proofErr w:type="spellEnd"/>
            <w:r w:rsidRPr="001C2F0D">
              <w:rPr>
                <w:rFonts w:ascii="Proba Pro" w:hAnsi="Proba Pro" w:cs="Arial"/>
                <w:sz w:val="20"/>
                <w:szCs w:val="20"/>
              </w:rPr>
              <w:t xml:space="preserve"> odsávačka elektrická so zabudovanou batériou</w:t>
            </w:r>
          </w:p>
        </w:tc>
        <w:tc>
          <w:tcPr>
            <w:tcW w:w="1560" w:type="dxa"/>
            <w:tcBorders>
              <w:top w:val="single" w:sz="4" w:space="0" w:color="auto"/>
              <w:left w:val="single" w:sz="4" w:space="0" w:color="auto"/>
              <w:bottom w:val="single" w:sz="4" w:space="0" w:color="auto"/>
              <w:right w:val="single" w:sz="4" w:space="0" w:color="auto"/>
            </w:tcBorders>
          </w:tcPr>
          <w:p w14:paraId="29C46402" w14:textId="77777777" w:rsidR="009056A1" w:rsidRPr="0066774E" w:rsidRDefault="009056A1" w:rsidP="009056A1">
            <w:pPr>
              <w:spacing w:line="240" w:lineRule="auto"/>
              <w:jc w:val="right"/>
              <w:rPr>
                <w:rFonts w:ascii="Proba Pro" w:hAnsi="Proba Pro" w:cs="Arial"/>
                <w:sz w:val="20"/>
                <w:szCs w:val="20"/>
              </w:rPr>
            </w:pPr>
            <w:r>
              <w:rPr>
                <w:rFonts w:ascii="Proba Pro" w:hAnsi="Proba Pro" w:cs="Arial"/>
                <w:sz w:val="20"/>
                <w:szCs w:val="20"/>
              </w:rPr>
              <w:t>3</w:t>
            </w:r>
          </w:p>
        </w:tc>
        <w:tc>
          <w:tcPr>
            <w:tcW w:w="2835" w:type="dxa"/>
            <w:tcBorders>
              <w:top w:val="single" w:sz="4" w:space="0" w:color="auto"/>
              <w:left w:val="single" w:sz="4" w:space="0" w:color="auto"/>
              <w:bottom w:val="single" w:sz="4" w:space="0" w:color="auto"/>
              <w:right w:val="single" w:sz="4" w:space="0" w:color="auto"/>
            </w:tcBorders>
          </w:tcPr>
          <w:p w14:paraId="6E3D5BB1" w14:textId="77777777" w:rsidR="009056A1" w:rsidRPr="0066774E" w:rsidRDefault="009056A1" w:rsidP="009056A1">
            <w:pPr>
              <w:spacing w:line="240" w:lineRule="auto"/>
              <w:rPr>
                <w:rFonts w:ascii="Proba Pro" w:hAnsi="Proba Pro" w:cs="Arial"/>
                <w:sz w:val="20"/>
                <w:szCs w:val="20"/>
              </w:rPr>
            </w:pPr>
            <w:r w:rsidRPr="0066774E">
              <w:rPr>
                <w:rFonts w:ascii="Proba Pro" w:hAnsi="Proba Pro" w:cs="Arial"/>
                <w:i/>
                <w:sz w:val="20"/>
                <w:szCs w:val="20"/>
                <w:highlight w:val="lightGray"/>
              </w:rPr>
              <w:t>[uchádzač doplní názov, značku, model, typ výrobku, prípadné ďalšie identifikačné údaje]</w:t>
            </w:r>
          </w:p>
        </w:tc>
      </w:tr>
      <w:tr w:rsidR="009056A1" w:rsidRPr="0066774E" w14:paraId="149B3F83" w14:textId="77777777" w:rsidTr="00747151">
        <w:trPr>
          <w:trHeight w:val="779"/>
        </w:trPr>
        <w:tc>
          <w:tcPr>
            <w:tcW w:w="851" w:type="dxa"/>
            <w:tcBorders>
              <w:top w:val="single" w:sz="4" w:space="0" w:color="auto"/>
              <w:left w:val="single" w:sz="4" w:space="0" w:color="auto"/>
              <w:bottom w:val="single" w:sz="4" w:space="0" w:color="auto"/>
              <w:right w:val="single" w:sz="4" w:space="0" w:color="auto"/>
            </w:tcBorders>
          </w:tcPr>
          <w:p w14:paraId="15736AEC" w14:textId="77777777" w:rsidR="009056A1" w:rsidRPr="0066774E" w:rsidRDefault="009056A1" w:rsidP="009056A1">
            <w:pPr>
              <w:numPr>
                <w:ilvl w:val="0"/>
                <w:numId w:val="157"/>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7D994A3" w14:textId="77777777" w:rsidR="009056A1" w:rsidRPr="001C2F0D" w:rsidRDefault="009056A1" w:rsidP="009056A1">
            <w:pPr>
              <w:spacing w:line="240" w:lineRule="auto"/>
              <w:rPr>
                <w:rFonts w:ascii="Proba Pro" w:hAnsi="Proba Pro" w:cs="Arial"/>
                <w:sz w:val="20"/>
                <w:szCs w:val="20"/>
              </w:rPr>
            </w:pPr>
            <w:r w:rsidRPr="001C2F0D">
              <w:rPr>
                <w:rFonts w:ascii="Proba Pro" w:hAnsi="Proba Pro" w:cs="Arial"/>
                <w:sz w:val="20"/>
                <w:szCs w:val="20"/>
              </w:rPr>
              <w:t xml:space="preserve">Vysokovýkonná </w:t>
            </w:r>
            <w:proofErr w:type="spellStart"/>
            <w:r w:rsidRPr="001C2F0D">
              <w:rPr>
                <w:rFonts w:ascii="Proba Pro" w:hAnsi="Proba Pro" w:cs="Arial"/>
                <w:sz w:val="20"/>
                <w:szCs w:val="20"/>
              </w:rPr>
              <w:t>mediciálna</w:t>
            </w:r>
            <w:proofErr w:type="spellEnd"/>
            <w:r w:rsidRPr="001C2F0D">
              <w:rPr>
                <w:rFonts w:ascii="Proba Pro" w:hAnsi="Proba Pro" w:cs="Arial"/>
                <w:sz w:val="20"/>
                <w:szCs w:val="20"/>
              </w:rPr>
              <w:t xml:space="preserve"> odsávačka na mobilnom stojane, </w:t>
            </w:r>
            <w:proofErr w:type="spellStart"/>
            <w:r w:rsidRPr="001C2F0D">
              <w:rPr>
                <w:rFonts w:ascii="Proba Pro" w:hAnsi="Proba Pro" w:cs="Arial"/>
                <w:sz w:val="20"/>
                <w:szCs w:val="20"/>
              </w:rPr>
              <w:t>bezúdržbový</w:t>
            </w:r>
            <w:proofErr w:type="spellEnd"/>
            <w:r w:rsidRPr="001C2F0D">
              <w:rPr>
                <w:rFonts w:ascii="Proba Pro" w:hAnsi="Proba Pro" w:cs="Arial"/>
                <w:sz w:val="20"/>
                <w:szCs w:val="20"/>
              </w:rPr>
              <w:t xml:space="preserve"> - membránový</w:t>
            </w:r>
          </w:p>
        </w:tc>
        <w:tc>
          <w:tcPr>
            <w:tcW w:w="1560" w:type="dxa"/>
            <w:tcBorders>
              <w:top w:val="single" w:sz="4" w:space="0" w:color="auto"/>
              <w:left w:val="single" w:sz="4" w:space="0" w:color="auto"/>
              <w:bottom w:val="single" w:sz="4" w:space="0" w:color="auto"/>
              <w:right w:val="single" w:sz="4" w:space="0" w:color="auto"/>
            </w:tcBorders>
          </w:tcPr>
          <w:p w14:paraId="4127EDD5" w14:textId="77777777" w:rsidR="009056A1" w:rsidRDefault="009056A1" w:rsidP="009056A1">
            <w:pPr>
              <w:spacing w:line="240" w:lineRule="auto"/>
              <w:jc w:val="right"/>
              <w:rPr>
                <w:rFonts w:ascii="Proba Pro" w:hAnsi="Proba Pro" w:cs="Arial"/>
                <w:sz w:val="20"/>
                <w:szCs w:val="20"/>
              </w:rPr>
            </w:pPr>
            <w:r>
              <w:rPr>
                <w:rFonts w:ascii="Proba Pro" w:hAnsi="Proba Pro" w:cs="Arial"/>
                <w:sz w:val="20"/>
                <w:szCs w:val="20"/>
              </w:rPr>
              <w:t>6</w:t>
            </w:r>
          </w:p>
        </w:tc>
        <w:tc>
          <w:tcPr>
            <w:tcW w:w="2835" w:type="dxa"/>
            <w:tcBorders>
              <w:top w:val="single" w:sz="4" w:space="0" w:color="auto"/>
              <w:left w:val="single" w:sz="4" w:space="0" w:color="auto"/>
              <w:bottom w:val="single" w:sz="4" w:space="0" w:color="auto"/>
              <w:right w:val="single" w:sz="4" w:space="0" w:color="auto"/>
            </w:tcBorders>
          </w:tcPr>
          <w:p w14:paraId="33DBDC32" w14:textId="77777777" w:rsidR="009056A1" w:rsidRDefault="009056A1" w:rsidP="009056A1">
            <w:r w:rsidRPr="009A18BF">
              <w:rPr>
                <w:rFonts w:ascii="Proba Pro" w:hAnsi="Proba Pro" w:cs="Arial"/>
                <w:i/>
                <w:sz w:val="20"/>
                <w:szCs w:val="20"/>
                <w:highlight w:val="lightGray"/>
              </w:rPr>
              <w:t>[uchádzač doplní názov, značku, model, typ výrobku, prípadné ďalšie identifikačné údaje]</w:t>
            </w:r>
          </w:p>
        </w:tc>
      </w:tr>
      <w:tr w:rsidR="009056A1" w:rsidRPr="0066774E" w14:paraId="78C0F78A" w14:textId="77777777" w:rsidTr="00747151">
        <w:trPr>
          <w:trHeight w:val="779"/>
        </w:trPr>
        <w:tc>
          <w:tcPr>
            <w:tcW w:w="851" w:type="dxa"/>
            <w:tcBorders>
              <w:top w:val="single" w:sz="4" w:space="0" w:color="auto"/>
              <w:left w:val="single" w:sz="4" w:space="0" w:color="auto"/>
              <w:bottom w:val="single" w:sz="4" w:space="0" w:color="auto"/>
              <w:right w:val="single" w:sz="4" w:space="0" w:color="auto"/>
            </w:tcBorders>
          </w:tcPr>
          <w:p w14:paraId="22E033CC" w14:textId="77777777" w:rsidR="009056A1" w:rsidRPr="0066774E" w:rsidRDefault="009056A1" w:rsidP="009056A1">
            <w:pPr>
              <w:numPr>
                <w:ilvl w:val="0"/>
                <w:numId w:val="157"/>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E2FDD39" w14:textId="77777777" w:rsidR="009056A1" w:rsidRPr="001C2F0D" w:rsidRDefault="009056A1" w:rsidP="009056A1">
            <w:pPr>
              <w:spacing w:line="240" w:lineRule="auto"/>
              <w:rPr>
                <w:rFonts w:ascii="Proba Pro" w:hAnsi="Proba Pro" w:cs="Arial"/>
                <w:sz w:val="20"/>
                <w:szCs w:val="20"/>
              </w:rPr>
            </w:pPr>
            <w:r w:rsidRPr="001C2F0D">
              <w:rPr>
                <w:rFonts w:ascii="Proba Pro" w:hAnsi="Proba Pro" w:cs="Arial"/>
                <w:sz w:val="20"/>
                <w:szCs w:val="20"/>
              </w:rPr>
              <w:t xml:space="preserve">Vysokovýkonná </w:t>
            </w:r>
            <w:proofErr w:type="spellStart"/>
            <w:r w:rsidRPr="001C2F0D">
              <w:rPr>
                <w:rFonts w:ascii="Proba Pro" w:hAnsi="Proba Pro" w:cs="Arial"/>
                <w:sz w:val="20"/>
                <w:szCs w:val="20"/>
              </w:rPr>
              <w:t>mediciálna</w:t>
            </w:r>
            <w:proofErr w:type="spellEnd"/>
            <w:r w:rsidRPr="001C2F0D">
              <w:rPr>
                <w:rFonts w:ascii="Proba Pro" w:hAnsi="Proba Pro" w:cs="Arial"/>
                <w:sz w:val="20"/>
                <w:szCs w:val="20"/>
              </w:rPr>
              <w:t xml:space="preserve"> odsávačka na mobilnom stojane s ochranou proti </w:t>
            </w:r>
            <w:proofErr w:type="spellStart"/>
            <w:r w:rsidRPr="001C2F0D">
              <w:rPr>
                <w:rFonts w:ascii="Proba Pro" w:hAnsi="Proba Pro" w:cs="Arial"/>
                <w:sz w:val="20"/>
                <w:szCs w:val="20"/>
              </w:rPr>
              <w:t>presatiu</w:t>
            </w:r>
            <w:proofErr w:type="spellEnd"/>
          </w:p>
        </w:tc>
        <w:tc>
          <w:tcPr>
            <w:tcW w:w="1560" w:type="dxa"/>
            <w:tcBorders>
              <w:top w:val="single" w:sz="4" w:space="0" w:color="auto"/>
              <w:left w:val="single" w:sz="4" w:space="0" w:color="auto"/>
              <w:bottom w:val="single" w:sz="4" w:space="0" w:color="auto"/>
              <w:right w:val="single" w:sz="4" w:space="0" w:color="auto"/>
            </w:tcBorders>
          </w:tcPr>
          <w:p w14:paraId="5D468B74" w14:textId="77777777" w:rsidR="009056A1" w:rsidRDefault="009056A1" w:rsidP="009056A1">
            <w:pPr>
              <w:spacing w:line="240" w:lineRule="auto"/>
              <w:jc w:val="right"/>
              <w:rPr>
                <w:rFonts w:ascii="Proba Pro" w:hAnsi="Proba Pro" w:cs="Arial"/>
                <w:sz w:val="20"/>
                <w:szCs w:val="20"/>
              </w:rPr>
            </w:pPr>
            <w:r>
              <w:rPr>
                <w:rFonts w:ascii="Proba Pro" w:hAnsi="Proba Pro" w:cs="Arial"/>
                <w:sz w:val="20"/>
                <w:szCs w:val="20"/>
              </w:rPr>
              <w:t>7</w:t>
            </w:r>
          </w:p>
        </w:tc>
        <w:tc>
          <w:tcPr>
            <w:tcW w:w="2835" w:type="dxa"/>
            <w:tcBorders>
              <w:top w:val="single" w:sz="4" w:space="0" w:color="auto"/>
              <w:left w:val="single" w:sz="4" w:space="0" w:color="auto"/>
              <w:bottom w:val="single" w:sz="4" w:space="0" w:color="auto"/>
              <w:right w:val="single" w:sz="4" w:space="0" w:color="auto"/>
            </w:tcBorders>
          </w:tcPr>
          <w:p w14:paraId="7660C05F" w14:textId="77777777" w:rsidR="009056A1" w:rsidRDefault="009056A1" w:rsidP="009056A1">
            <w:r w:rsidRPr="009A18BF">
              <w:rPr>
                <w:rFonts w:ascii="Proba Pro" w:hAnsi="Proba Pro" w:cs="Arial"/>
                <w:i/>
                <w:sz w:val="20"/>
                <w:szCs w:val="20"/>
                <w:highlight w:val="lightGray"/>
              </w:rPr>
              <w:t xml:space="preserve">[uchádzač doplní názov, značku, model, typ výrobku, </w:t>
            </w:r>
            <w:r w:rsidRPr="009A18BF">
              <w:rPr>
                <w:rFonts w:ascii="Proba Pro" w:hAnsi="Proba Pro" w:cs="Arial"/>
                <w:i/>
                <w:sz w:val="20"/>
                <w:szCs w:val="20"/>
                <w:highlight w:val="lightGray"/>
              </w:rPr>
              <w:lastRenderedPageBreak/>
              <w:t>prípadné ďalšie identifikačné údaje]</w:t>
            </w:r>
          </w:p>
        </w:tc>
      </w:tr>
    </w:tbl>
    <w:p w14:paraId="1DE5733A" w14:textId="77777777" w:rsidR="009056A1" w:rsidRPr="009056A1" w:rsidRDefault="009056A1" w:rsidP="009056A1"/>
    <w:p w14:paraId="068248EC" w14:textId="77777777" w:rsidR="009056A1" w:rsidRDefault="009056A1" w:rsidP="00B90AB2">
      <w:pPr>
        <w:spacing w:line="240" w:lineRule="auto"/>
        <w:ind w:left="567"/>
        <w:jc w:val="both"/>
        <w:rPr>
          <w:rFonts w:ascii="Proba Pro" w:eastAsia="Times New Roman" w:hAnsi="Proba Pro"/>
          <w:sz w:val="20"/>
          <w:szCs w:val="20"/>
        </w:rPr>
      </w:pPr>
    </w:p>
    <w:p w14:paraId="4F3438D6" w14:textId="77777777" w:rsidR="009056A1" w:rsidRDefault="009056A1" w:rsidP="009056A1">
      <w:pPr>
        <w:pStyle w:val="Nadpis3"/>
        <w:keepNext w:val="0"/>
        <w:keepLines w:val="0"/>
        <w:numPr>
          <w:ilvl w:val="0"/>
          <w:numId w:val="0"/>
        </w:numPr>
        <w:tabs>
          <w:tab w:val="left" w:pos="2326"/>
        </w:tabs>
        <w:spacing w:before="200" w:after="0" w:line="240" w:lineRule="auto"/>
        <w:ind w:left="567"/>
        <w:jc w:val="both"/>
        <w:rPr>
          <w:b/>
          <w:i/>
          <w:iCs/>
          <w:szCs w:val="20"/>
        </w:rPr>
      </w:pPr>
      <w:r w:rsidRPr="005C6BDA">
        <w:rPr>
          <w:i/>
          <w:iCs/>
          <w:highlight w:val="lightGray"/>
        </w:rPr>
        <w:t xml:space="preserve">Alt. </w:t>
      </w:r>
      <w:r>
        <w:rPr>
          <w:i/>
          <w:iCs/>
          <w:highlight w:val="lightGray"/>
        </w:rPr>
        <w:t>9</w:t>
      </w:r>
      <w:r w:rsidRPr="005C6BDA">
        <w:rPr>
          <w:i/>
          <w:iCs/>
          <w:highlight w:val="lightGray"/>
        </w:rPr>
        <w:t xml:space="preserve">: </w:t>
      </w:r>
      <w:r>
        <w:rPr>
          <w:i/>
          <w:iCs/>
        </w:rPr>
        <w:t xml:space="preserve"> </w:t>
      </w:r>
      <w:r w:rsidRPr="00DC3943">
        <w:rPr>
          <w:b/>
          <w:i/>
          <w:iCs/>
          <w:szCs w:val="20"/>
        </w:rPr>
        <w:t xml:space="preserve">Časť </w:t>
      </w:r>
      <w:r>
        <w:rPr>
          <w:b/>
          <w:i/>
          <w:iCs/>
          <w:szCs w:val="20"/>
        </w:rPr>
        <w:t>IX.</w:t>
      </w:r>
    </w:p>
    <w:tbl>
      <w:tblPr>
        <w:tblpPr w:leftFromText="141" w:rightFromText="141" w:vertAnchor="text" w:horzAnchor="page" w:tblpX="1928" w:tblpY="65"/>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1560"/>
        <w:gridCol w:w="2835"/>
      </w:tblGrid>
      <w:tr w:rsidR="009056A1" w:rsidRPr="0066774E" w14:paraId="396D4577" w14:textId="77777777" w:rsidTr="00747151">
        <w:trPr>
          <w:trHeight w:val="779"/>
        </w:trPr>
        <w:tc>
          <w:tcPr>
            <w:tcW w:w="851" w:type="dxa"/>
            <w:tcBorders>
              <w:top w:val="single" w:sz="4" w:space="0" w:color="auto"/>
              <w:left w:val="single" w:sz="4" w:space="0" w:color="auto"/>
              <w:bottom w:val="single" w:sz="4" w:space="0" w:color="auto"/>
              <w:right w:val="single" w:sz="4" w:space="0" w:color="auto"/>
            </w:tcBorders>
            <w:shd w:val="clear" w:color="auto" w:fill="008998"/>
            <w:hideMark/>
          </w:tcPr>
          <w:p w14:paraId="21753EF0" w14:textId="77777777" w:rsidR="009056A1" w:rsidRPr="0066774E" w:rsidRDefault="009056A1" w:rsidP="00747151">
            <w:pPr>
              <w:spacing w:line="240" w:lineRule="auto"/>
              <w:ind w:left="-127" w:firstLine="127"/>
              <w:jc w:val="center"/>
              <w:rPr>
                <w:rFonts w:ascii="Proba Pro" w:hAnsi="Proba Pro" w:cs="Arial"/>
                <w:b/>
                <w:color w:val="FFFFFF" w:themeColor="background1"/>
                <w:sz w:val="20"/>
                <w:szCs w:val="20"/>
              </w:rPr>
            </w:pPr>
            <w:proofErr w:type="spellStart"/>
            <w:r w:rsidRPr="0066774E">
              <w:rPr>
                <w:rFonts w:ascii="Proba Pro" w:hAnsi="Proba Pro" w:cs="Arial"/>
                <w:b/>
                <w:color w:val="FFFFFF" w:themeColor="background1"/>
                <w:sz w:val="20"/>
                <w:szCs w:val="20"/>
              </w:rPr>
              <w:t>Č.p</w:t>
            </w:r>
            <w:proofErr w:type="spellEnd"/>
            <w:r w:rsidRPr="0066774E">
              <w:rPr>
                <w:rFonts w:ascii="Proba Pro" w:hAnsi="Proba Pro" w:cs="Arial"/>
                <w:b/>
                <w:color w:val="FFFFFF" w:themeColor="background1"/>
                <w:sz w:val="20"/>
                <w:szCs w:val="20"/>
              </w:rPr>
              <w:t>.</w:t>
            </w:r>
          </w:p>
        </w:tc>
        <w:tc>
          <w:tcPr>
            <w:tcW w:w="3260" w:type="dxa"/>
            <w:tcBorders>
              <w:top w:val="single" w:sz="4" w:space="0" w:color="auto"/>
              <w:left w:val="single" w:sz="4" w:space="0" w:color="auto"/>
              <w:bottom w:val="single" w:sz="4" w:space="0" w:color="auto"/>
              <w:right w:val="single" w:sz="4" w:space="0" w:color="auto"/>
            </w:tcBorders>
            <w:shd w:val="clear" w:color="auto" w:fill="008998"/>
            <w:hideMark/>
          </w:tcPr>
          <w:p w14:paraId="29FC44D2" w14:textId="77777777" w:rsidR="009056A1" w:rsidRPr="0066774E" w:rsidRDefault="009056A1" w:rsidP="00747151">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Názov</w:t>
            </w:r>
          </w:p>
        </w:tc>
        <w:tc>
          <w:tcPr>
            <w:tcW w:w="1560" w:type="dxa"/>
            <w:tcBorders>
              <w:top w:val="single" w:sz="4" w:space="0" w:color="auto"/>
              <w:left w:val="single" w:sz="4" w:space="0" w:color="auto"/>
              <w:bottom w:val="single" w:sz="4" w:space="0" w:color="auto"/>
              <w:right w:val="single" w:sz="4" w:space="0" w:color="auto"/>
            </w:tcBorders>
            <w:shd w:val="clear" w:color="auto" w:fill="008998"/>
          </w:tcPr>
          <w:p w14:paraId="4DE8F8A4" w14:textId="77777777" w:rsidR="009056A1" w:rsidRPr="0066774E" w:rsidRDefault="009056A1" w:rsidP="00747151">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Množstvo (ks)</w:t>
            </w:r>
          </w:p>
        </w:tc>
        <w:tc>
          <w:tcPr>
            <w:tcW w:w="2835" w:type="dxa"/>
            <w:tcBorders>
              <w:top w:val="single" w:sz="4" w:space="0" w:color="auto"/>
              <w:left w:val="single" w:sz="4" w:space="0" w:color="auto"/>
              <w:bottom w:val="single" w:sz="4" w:space="0" w:color="auto"/>
              <w:right w:val="single" w:sz="4" w:space="0" w:color="auto"/>
            </w:tcBorders>
            <w:shd w:val="clear" w:color="auto" w:fill="008998"/>
          </w:tcPr>
          <w:p w14:paraId="7D9788EF" w14:textId="77777777" w:rsidR="009056A1" w:rsidRPr="0066774E" w:rsidRDefault="009056A1" w:rsidP="00747151">
            <w:pPr>
              <w:spacing w:line="240" w:lineRule="auto"/>
              <w:rPr>
                <w:rFonts w:ascii="Proba Pro" w:hAnsi="Proba Pro" w:cs="Arial"/>
                <w:b/>
                <w:color w:val="FFFFFF" w:themeColor="background1"/>
                <w:sz w:val="20"/>
                <w:szCs w:val="20"/>
              </w:rPr>
            </w:pPr>
            <w:r w:rsidRPr="0066774E">
              <w:rPr>
                <w:rFonts w:ascii="Proba Pro" w:hAnsi="Proba Pro" w:cs="Arial"/>
                <w:b/>
                <w:color w:val="FFFFFF" w:themeColor="background1"/>
                <w:sz w:val="20"/>
                <w:szCs w:val="20"/>
              </w:rPr>
              <w:t>Identifikácia predmetu kúpy</w:t>
            </w:r>
          </w:p>
        </w:tc>
      </w:tr>
      <w:tr w:rsidR="009056A1" w:rsidRPr="0066774E" w14:paraId="400D1E53" w14:textId="77777777" w:rsidTr="00747151">
        <w:trPr>
          <w:trHeight w:val="779"/>
        </w:trPr>
        <w:tc>
          <w:tcPr>
            <w:tcW w:w="851" w:type="dxa"/>
            <w:tcBorders>
              <w:top w:val="single" w:sz="4" w:space="0" w:color="auto"/>
              <w:left w:val="single" w:sz="4" w:space="0" w:color="auto"/>
              <w:bottom w:val="single" w:sz="4" w:space="0" w:color="auto"/>
              <w:right w:val="single" w:sz="4" w:space="0" w:color="auto"/>
            </w:tcBorders>
          </w:tcPr>
          <w:p w14:paraId="300EBDD3" w14:textId="77777777" w:rsidR="009056A1" w:rsidRPr="0066774E" w:rsidRDefault="009056A1" w:rsidP="009056A1">
            <w:pPr>
              <w:numPr>
                <w:ilvl w:val="0"/>
                <w:numId w:val="158"/>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40950817" w14:textId="77777777" w:rsidR="009056A1" w:rsidRPr="0066774E" w:rsidRDefault="009056A1" w:rsidP="009056A1">
            <w:pPr>
              <w:spacing w:line="240" w:lineRule="auto"/>
              <w:rPr>
                <w:rFonts w:ascii="Proba Pro" w:hAnsi="Proba Pro" w:cs="Arial"/>
                <w:sz w:val="20"/>
                <w:szCs w:val="20"/>
              </w:rPr>
            </w:pPr>
            <w:r w:rsidRPr="007472DF">
              <w:rPr>
                <w:rFonts w:ascii="Proba Pro" w:hAnsi="Proba Pro" w:cs="Arial"/>
                <w:sz w:val="20"/>
                <w:szCs w:val="20"/>
              </w:rPr>
              <w:t>EEG prístroj umožňujúci natáčanie záznamov EEG</w:t>
            </w:r>
          </w:p>
        </w:tc>
        <w:tc>
          <w:tcPr>
            <w:tcW w:w="1560" w:type="dxa"/>
            <w:tcBorders>
              <w:top w:val="single" w:sz="4" w:space="0" w:color="auto"/>
              <w:left w:val="single" w:sz="4" w:space="0" w:color="auto"/>
              <w:bottom w:val="single" w:sz="4" w:space="0" w:color="auto"/>
              <w:right w:val="single" w:sz="4" w:space="0" w:color="auto"/>
            </w:tcBorders>
          </w:tcPr>
          <w:p w14:paraId="30643C4A" w14:textId="77777777" w:rsidR="009056A1" w:rsidRPr="0066774E" w:rsidRDefault="009056A1" w:rsidP="009056A1">
            <w:pPr>
              <w:spacing w:line="240" w:lineRule="auto"/>
              <w:jc w:val="right"/>
              <w:rPr>
                <w:rFonts w:ascii="Proba Pro" w:hAnsi="Proba Pro" w:cs="Arial"/>
                <w:sz w:val="20"/>
                <w:szCs w:val="20"/>
              </w:rPr>
            </w:pPr>
            <w:r>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1069A5DF" w14:textId="77777777" w:rsidR="009056A1" w:rsidRPr="0066774E" w:rsidRDefault="009056A1" w:rsidP="009056A1">
            <w:pPr>
              <w:spacing w:line="240" w:lineRule="auto"/>
              <w:rPr>
                <w:rFonts w:ascii="Proba Pro" w:hAnsi="Proba Pro" w:cs="Arial"/>
                <w:sz w:val="20"/>
                <w:szCs w:val="20"/>
              </w:rPr>
            </w:pPr>
            <w:r w:rsidRPr="0066774E">
              <w:rPr>
                <w:rFonts w:ascii="Proba Pro" w:hAnsi="Proba Pro" w:cs="Arial"/>
                <w:i/>
                <w:sz w:val="20"/>
                <w:szCs w:val="20"/>
                <w:highlight w:val="lightGray"/>
              </w:rPr>
              <w:t>[uchádzač doplní názov, značku, model, typ výrobku, prípadné ďalšie identifikačné údaje]</w:t>
            </w:r>
          </w:p>
        </w:tc>
      </w:tr>
      <w:tr w:rsidR="009056A1" w:rsidRPr="0066774E" w14:paraId="03E0D748" w14:textId="77777777" w:rsidTr="00747151">
        <w:trPr>
          <w:trHeight w:val="779"/>
        </w:trPr>
        <w:tc>
          <w:tcPr>
            <w:tcW w:w="851" w:type="dxa"/>
            <w:tcBorders>
              <w:top w:val="single" w:sz="4" w:space="0" w:color="auto"/>
              <w:left w:val="single" w:sz="4" w:space="0" w:color="auto"/>
              <w:bottom w:val="single" w:sz="4" w:space="0" w:color="auto"/>
              <w:right w:val="single" w:sz="4" w:space="0" w:color="auto"/>
            </w:tcBorders>
          </w:tcPr>
          <w:p w14:paraId="5251267A" w14:textId="77777777" w:rsidR="009056A1" w:rsidRPr="0066774E" w:rsidRDefault="009056A1" w:rsidP="009056A1">
            <w:pPr>
              <w:numPr>
                <w:ilvl w:val="0"/>
                <w:numId w:val="158"/>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E3DE55F" w14:textId="7981F75D" w:rsidR="009056A1" w:rsidRPr="001C2F0D" w:rsidRDefault="009056A1" w:rsidP="009056A1">
            <w:pPr>
              <w:spacing w:line="240" w:lineRule="auto"/>
              <w:rPr>
                <w:rFonts w:ascii="Proba Pro" w:hAnsi="Proba Pro" w:cs="Arial"/>
                <w:sz w:val="20"/>
                <w:szCs w:val="20"/>
              </w:rPr>
            </w:pPr>
            <w:r w:rsidRPr="007472DF">
              <w:rPr>
                <w:rFonts w:ascii="Proba Pro" w:hAnsi="Proba Pro" w:cs="Arial"/>
                <w:sz w:val="20"/>
                <w:szCs w:val="20"/>
              </w:rPr>
              <w:t>EMG prístroj</w:t>
            </w:r>
          </w:p>
        </w:tc>
        <w:tc>
          <w:tcPr>
            <w:tcW w:w="1560" w:type="dxa"/>
            <w:tcBorders>
              <w:top w:val="single" w:sz="4" w:space="0" w:color="auto"/>
              <w:left w:val="single" w:sz="4" w:space="0" w:color="auto"/>
              <w:bottom w:val="single" w:sz="4" w:space="0" w:color="auto"/>
              <w:right w:val="single" w:sz="4" w:space="0" w:color="auto"/>
            </w:tcBorders>
          </w:tcPr>
          <w:p w14:paraId="77953930" w14:textId="77777777" w:rsidR="009056A1" w:rsidRDefault="009056A1" w:rsidP="009056A1">
            <w:pPr>
              <w:spacing w:line="240" w:lineRule="auto"/>
              <w:jc w:val="right"/>
              <w:rPr>
                <w:rFonts w:ascii="Proba Pro" w:hAnsi="Proba Pro" w:cs="Arial"/>
                <w:sz w:val="20"/>
                <w:szCs w:val="20"/>
              </w:rPr>
            </w:pPr>
            <w:r>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32BFD1D0" w14:textId="77777777" w:rsidR="009056A1" w:rsidRDefault="009056A1" w:rsidP="009056A1">
            <w:r w:rsidRPr="009A18BF">
              <w:rPr>
                <w:rFonts w:ascii="Proba Pro" w:hAnsi="Proba Pro" w:cs="Arial"/>
                <w:i/>
                <w:sz w:val="20"/>
                <w:szCs w:val="20"/>
                <w:highlight w:val="lightGray"/>
              </w:rPr>
              <w:t>[uchádzač doplní názov, značku, model, typ výrobku, prípadné ďalšie identifikačné údaje]</w:t>
            </w:r>
          </w:p>
        </w:tc>
      </w:tr>
    </w:tbl>
    <w:p w14:paraId="63AF99E7" w14:textId="77777777" w:rsidR="00B06B78" w:rsidRDefault="00B06B78" w:rsidP="00B90AB2">
      <w:pPr>
        <w:spacing w:line="240" w:lineRule="auto"/>
        <w:ind w:left="567"/>
        <w:jc w:val="both"/>
        <w:rPr>
          <w:rFonts w:ascii="Proba Pro" w:eastAsia="Times New Roman" w:hAnsi="Proba Pro"/>
          <w:sz w:val="20"/>
          <w:szCs w:val="20"/>
        </w:rPr>
      </w:pPr>
    </w:p>
    <w:p w14:paraId="35A0F984" w14:textId="2A614D31" w:rsidR="00EA0C0A" w:rsidRDefault="00EA0C0A" w:rsidP="00B90AB2">
      <w:pPr>
        <w:spacing w:line="240" w:lineRule="auto"/>
        <w:ind w:left="567"/>
        <w:jc w:val="both"/>
        <w:rPr>
          <w:rFonts w:ascii="Proba Pro" w:eastAsia="Times New Roman" w:hAnsi="Proba Pro"/>
          <w:sz w:val="20"/>
          <w:szCs w:val="20"/>
        </w:rPr>
      </w:pPr>
      <w:r w:rsidRPr="00617D25">
        <w:rPr>
          <w:rFonts w:ascii="Proba Pro" w:hAnsi="Proba Pro"/>
          <w:sz w:val="20"/>
          <w:szCs w:val="20"/>
        </w:rPr>
        <w:t>Predmet kúpy je bližšie špecifikovaný v prílohe č. 1 tejto Zmluvy – Špecifikácia predmetu kúpy</w:t>
      </w:r>
      <w:r w:rsidR="00991E14">
        <w:rPr>
          <w:rFonts w:ascii="Proba Pro" w:hAnsi="Proba Pro"/>
          <w:sz w:val="20"/>
          <w:szCs w:val="20"/>
        </w:rPr>
        <w:t>.</w:t>
      </w:r>
    </w:p>
    <w:p w14:paraId="2F07663B" w14:textId="77777777" w:rsidR="00B90AB2" w:rsidRPr="0066774E" w:rsidRDefault="00B90AB2" w:rsidP="00B90AB2">
      <w:pPr>
        <w:pStyle w:val="Odsekzoznamu"/>
        <w:numPr>
          <w:ilvl w:val="1"/>
          <w:numId w:val="142"/>
        </w:numPr>
        <w:overflowPunct w:val="0"/>
        <w:autoSpaceDE w:val="0"/>
        <w:autoSpaceDN w:val="0"/>
        <w:adjustRightInd w:val="0"/>
        <w:spacing w:after="0" w:line="240" w:lineRule="auto"/>
        <w:ind w:left="567" w:hanging="567"/>
        <w:jc w:val="both"/>
        <w:rPr>
          <w:rFonts w:ascii="Proba Pro" w:hAnsi="Proba Pro"/>
        </w:rPr>
      </w:pPr>
      <w:r w:rsidRPr="0066774E">
        <w:rPr>
          <w:rFonts w:ascii="Proba Pro" w:hAnsi="Proba Pro"/>
        </w:rPr>
        <w:t xml:space="preserve">Súčasťou dodania Predmetu kúpy je aj poskytnutie písomných dokladov potrebných pre riadne a bezchybné užívanie tovaru na </w:t>
      </w:r>
      <w:r w:rsidRPr="0066430F">
        <w:rPr>
          <w:rFonts w:ascii="Proba Pro" w:hAnsi="Proba Pro"/>
        </w:rPr>
        <w:t>účel</w:t>
      </w:r>
      <w:r>
        <w:rPr>
          <w:rFonts w:ascii="Proba Pro" w:hAnsi="Proba Pro"/>
        </w:rPr>
        <w:t>,</w:t>
      </w:r>
      <w:r w:rsidRPr="0066430F">
        <w:rPr>
          <w:rFonts w:ascii="Proba Pro" w:hAnsi="Proba Pro"/>
        </w:rPr>
        <w:t xml:space="preserve"> na ktorý sú vyrobené a určené</w:t>
      </w:r>
      <w:r w:rsidRPr="0066774E">
        <w:rPr>
          <w:rFonts w:ascii="Proba Pro" w:hAnsi="Proba Pro"/>
        </w:rPr>
        <w:t xml:space="preserve">, a to najmä, no nie len výlučne: </w:t>
      </w:r>
    </w:p>
    <w:p w14:paraId="49E9AC64" w14:textId="77777777" w:rsidR="00B90AB2" w:rsidRPr="0066774E" w:rsidRDefault="00B90AB2" w:rsidP="00B90AB2">
      <w:pPr>
        <w:pStyle w:val="Odsekzoznamu"/>
        <w:numPr>
          <w:ilvl w:val="2"/>
          <w:numId w:val="142"/>
        </w:numPr>
        <w:overflowPunct w:val="0"/>
        <w:autoSpaceDE w:val="0"/>
        <w:autoSpaceDN w:val="0"/>
        <w:adjustRightInd w:val="0"/>
        <w:spacing w:after="0" w:line="240" w:lineRule="auto"/>
        <w:ind w:hanging="657"/>
        <w:jc w:val="both"/>
        <w:rPr>
          <w:rFonts w:ascii="Proba Pro" w:hAnsi="Proba Pro"/>
        </w:rPr>
      </w:pPr>
      <w:r>
        <w:rPr>
          <w:rFonts w:ascii="Proba Pro" w:hAnsi="Proba Pro"/>
        </w:rPr>
        <w:t>n</w:t>
      </w:r>
      <w:r w:rsidRPr="0066774E">
        <w:rPr>
          <w:rFonts w:ascii="Proba Pro" w:hAnsi="Proba Pro"/>
        </w:rPr>
        <w:t>ávod na použitie/obsluhu tovaru v</w:t>
      </w:r>
      <w:r w:rsidRPr="0066774E">
        <w:rPr>
          <w:rFonts w:ascii="Calibri" w:hAnsi="Calibri" w:cs="Calibri"/>
        </w:rPr>
        <w:t> </w:t>
      </w:r>
      <w:r w:rsidRPr="0066774E">
        <w:rPr>
          <w:rFonts w:ascii="Proba Pro" w:hAnsi="Proba Pro"/>
        </w:rPr>
        <w:t xml:space="preserve">slovenskom, resp. v českom jazyku, </w:t>
      </w:r>
    </w:p>
    <w:p w14:paraId="248752B2" w14:textId="77777777" w:rsidR="00B90AB2" w:rsidRPr="0066774E" w:rsidRDefault="00B90AB2" w:rsidP="00B90AB2">
      <w:pPr>
        <w:pStyle w:val="Odsekzoznamu"/>
        <w:numPr>
          <w:ilvl w:val="2"/>
          <w:numId w:val="142"/>
        </w:numPr>
        <w:overflowPunct w:val="0"/>
        <w:autoSpaceDE w:val="0"/>
        <w:autoSpaceDN w:val="0"/>
        <w:adjustRightInd w:val="0"/>
        <w:spacing w:after="0" w:line="240" w:lineRule="auto"/>
        <w:ind w:hanging="657"/>
        <w:jc w:val="both"/>
        <w:rPr>
          <w:rFonts w:ascii="Proba Pro" w:hAnsi="Proba Pro"/>
        </w:rPr>
      </w:pPr>
      <w:r>
        <w:rPr>
          <w:rFonts w:ascii="Proba Pro" w:hAnsi="Proba Pro"/>
        </w:rPr>
        <w:t>z</w:t>
      </w:r>
      <w:r w:rsidRPr="0066774E">
        <w:rPr>
          <w:rFonts w:ascii="Proba Pro" w:hAnsi="Proba Pro"/>
        </w:rPr>
        <w:t>áručný list,</w:t>
      </w:r>
    </w:p>
    <w:p w14:paraId="767C2C62" w14:textId="77777777" w:rsidR="00B90AB2" w:rsidRPr="004747A2" w:rsidRDefault="00B90AB2" w:rsidP="00B90AB2">
      <w:pPr>
        <w:pStyle w:val="Odsekzoznamu"/>
        <w:numPr>
          <w:ilvl w:val="2"/>
          <w:numId w:val="142"/>
        </w:numPr>
        <w:overflowPunct w:val="0"/>
        <w:autoSpaceDE w:val="0"/>
        <w:autoSpaceDN w:val="0"/>
        <w:adjustRightInd w:val="0"/>
        <w:spacing w:after="0" w:line="240" w:lineRule="auto"/>
        <w:ind w:hanging="657"/>
        <w:jc w:val="both"/>
        <w:rPr>
          <w:rFonts w:ascii="Proba Pro" w:hAnsi="Proba Pro"/>
        </w:rPr>
      </w:pPr>
      <w:r w:rsidRPr="00755334">
        <w:rPr>
          <w:rFonts w:ascii="Proba Pro" w:hAnsi="Proba Pro"/>
        </w:rPr>
        <w:t xml:space="preserve">všetky </w:t>
      </w:r>
      <w:r w:rsidRPr="004747A2">
        <w:rPr>
          <w:rFonts w:ascii="Proba Pro" w:hAnsi="Proba Pro"/>
        </w:rPr>
        <w:t>ďalšie doklady a dokumenty vyžadované platnou legislatívou SR a Európskej únie, ktoré sú potrebné k riadnemu užívaniu tovaru na požadovaný účel</w:t>
      </w:r>
      <w:r>
        <w:rPr>
          <w:rFonts w:ascii="Proba Pro" w:hAnsi="Proba Pro"/>
        </w:rPr>
        <w:t>,</w:t>
      </w:r>
    </w:p>
    <w:p w14:paraId="12A6F23F" w14:textId="307D86D8" w:rsidR="00752BCA" w:rsidRDefault="00752BCA" w:rsidP="00B90AB2">
      <w:pPr>
        <w:pStyle w:val="Odsekzoznamu"/>
        <w:numPr>
          <w:ilvl w:val="2"/>
          <w:numId w:val="142"/>
        </w:numPr>
        <w:overflowPunct w:val="0"/>
        <w:autoSpaceDE w:val="0"/>
        <w:autoSpaceDN w:val="0"/>
        <w:adjustRightInd w:val="0"/>
        <w:spacing w:after="0" w:line="240" w:lineRule="auto"/>
        <w:ind w:hanging="657"/>
        <w:jc w:val="both"/>
        <w:rPr>
          <w:rFonts w:ascii="Proba Pro" w:hAnsi="Proba Pro"/>
        </w:rPr>
      </w:pPr>
      <w:r w:rsidRPr="00752BCA">
        <w:rPr>
          <w:rFonts w:ascii="Proba Pro" w:hAnsi="Proba Pro"/>
        </w:rPr>
        <w:t>vyhlásenia o zhode alebo CE certifikáty</w:t>
      </w:r>
      <w:r>
        <w:rPr>
          <w:rFonts w:ascii="Proba Pro" w:hAnsi="Proba Pro"/>
        </w:rPr>
        <w:t xml:space="preserve"> pre jednotlivé tovary tvoriace Predmet kúpy,</w:t>
      </w:r>
    </w:p>
    <w:p w14:paraId="14BFB4E0" w14:textId="0D4B090D" w:rsidR="00B90AB2" w:rsidRDefault="001E047E" w:rsidP="00B90AB2">
      <w:pPr>
        <w:pStyle w:val="Odsekzoznamu"/>
        <w:numPr>
          <w:ilvl w:val="2"/>
          <w:numId w:val="142"/>
        </w:numPr>
        <w:overflowPunct w:val="0"/>
        <w:autoSpaceDE w:val="0"/>
        <w:autoSpaceDN w:val="0"/>
        <w:adjustRightInd w:val="0"/>
        <w:spacing w:after="0" w:line="240" w:lineRule="auto"/>
        <w:ind w:hanging="657"/>
        <w:jc w:val="both"/>
        <w:rPr>
          <w:rFonts w:ascii="Proba Pro" w:hAnsi="Proba Pro"/>
        </w:rPr>
      </w:pPr>
      <w:r>
        <w:rPr>
          <w:rFonts w:ascii="Proba Pro" w:hAnsi="Proba Pro"/>
        </w:rPr>
        <w:t xml:space="preserve">iné </w:t>
      </w:r>
      <w:r w:rsidR="00E57715">
        <w:rPr>
          <w:rFonts w:ascii="Proba Pro" w:hAnsi="Proba Pro"/>
        </w:rPr>
        <w:t>doklady</w:t>
      </w:r>
      <w:r>
        <w:rPr>
          <w:rFonts w:ascii="Proba Pro" w:hAnsi="Proba Pro"/>
        </w:rPr>
        <w:t xml:space="preserve"> v</w:t>
      </w:r>
      <w:r>
        <w:rPr>
          <w:rFonts w:ascii="Calibri" w:hAnsi="Calibri" w:cs="Calibri"/>
        </w:rPr>
        <w:t> </w:t>
      </w:r>
      <w:r w:rsidR="00E57715">
        <w:rPr>
          <w:rFonts w:ascii="Proba Pro" w:hAnsi="Proba Pro"/>
        </w:rPr>
        <w:t>zmysle</w:t>
      </w:r>
      <w:r>
        <w:rPr>
          <w:rFonts w:ascii="Proba Pro" w:hAnsi="Proba Pro"/>
        </w:rPr>
        <w:t xml:space="preserve"> Príloh</w:t>
      </w:r>
      <w:r w:rsidR="00E57715">
        <w:rPr>
          <w:rFonts w:ascii="Proba Pro" w:hAnsi="Proba Pro"/>
        </w:rPr>
        <w:t>y</w:t>
      </w:r>
      <w:r>
        <w:rPr>
          <w:rFonts w:ascii="Proba Pro" w:hAnsi="Proba Pro"/>
        </w:rPr>
        <w:t xml:space="preserve"> č. </w:t>
      </w:r>
      <w:r w:rsidRPr="001E047E">
        <w:rPr>
          <w:rFonts w:ascii="Proba Pro" w:hAnsi="Proba Pro"/>
        </w:rPr>
        <w:t>1 Špecifikácia predmetu kúpy tejto Zmluvy.</w:t>
      </w:r>
      <w:r>
        <w:rPr>
          <w:rFonts w:ascii="Proba Pro" w:hAnsi="Proba Pro"/>
        </w:rPr>
        <w:t xml:space="preserve"> </w:t>
      </w:r>
    </w:p>
    <w:p w14:paraId="6D6604EB" w14:textId="77777777" w:rsidR="00B90AB2" w:rsidRDefault="00B90AB2" w:rsidP="00B90AB2">
      <w:pPr>
        <w:pStyle w:val="Odsekzoznamu"/>
        <w:overflowPunct w:val="0"/>
        <w:autoSpaceDE w:val="0"/>
        <w:autoSpaceDN w:val="0"/>
        <w:adjustRightInd w:val="0"/>
        <w:spacing w:after="0" w:line="240" w:lineRule="auto"/>
        <w:ind w:left="567"/>
        <w:jc w:val="both"/>
        <w:rPr>
          <w:rFonts w:ascii="Proba Pro" w:hAnsi="Proba Pro" w:cstheme="majorHAnsi"/>
          <w:bCs/>
        </w:rPr>
      </w:pPr>
    </w:p>
    <w:p w14:paraId="54B2588D" w14:textId="77777777" w:rsidR="00E0286A" w:rsidRDefault="00B90AB2" w:rsidP="004373C6">
      <w:pPr>
        <w:pStyle w:val="Odsekzoznamu"/>
        <w:numPr>
          <w:ilvl w:val="1"/>
          <w:numId w:val="142"/>
        </w:numPr>
        <w:overflowPunct w:val="0"/>
        <w:autoSpaceDE w:val="0"/>
        <w:autoSpaceDN w:val="0"/>
        <w:adjustRightInd w:val="0"/>
        <w:spacing w:after="120" w:line="240" w:lineRule="auto"/>
        <w:ind w:left="567" w:hanging="567"/>
        <w:contextualSpacing w:val="0"/>
        <w:jc w:val="both"/>
        <w:rPr>
          <w:rFonts w:ascii="Proba Pro" w:hAnsi="Proba Pro" w:cstheme="majorHAnsi"/>
          <w:bCs/>
        </w:rPr>
      </w:pPr>
      <w:r w:rsidRPr="0066774E">
        <w:rPr>
          <w:rFonts w:ascii="Proba Pro" w:hAnsi="Proba Pro" w:cstheme="majorHAnsi"/>
          <w:bCs/>
        </w:rPr>
        <w:t xml:space="preserve">Predávajúci sa zároveň zaväzuje, že súčasťou dodania </w:t>
      </w:r>
      <w:r w:rsidRPr="0066774E">
        <w:rPr>
          <w:rFonts w:ascii="Proba Pro" w:hAnsi="Proba Pro"/>
        </w:rPr>
        <w:t xml:space="preserve">Predmetu kúpy </w:t>
      </w:r>
      <w:r w:rsidRPr="0066774E">
        <w:rPr>
          <w:rFonts w:ascii="Proba Pro" w:hAnsi="Proba Pro" w:cstheme="majorHAnsi"/>
          <w:bCs/>
        </w:rPr>
        <w:t>v</w:t>
      </w:r>
      <w:r w:rsidRPr="0066774E">
        <w:rPr>
          <w:rFonts w:ascii="Calibri" w:hAnsi="Calibri" w:cs="Calibri"/>
          <w:bCs/>
        </w:rPr>
        <w:t> </w:t>
      </w:r>
      <w:r w:rsidRPr="0066774E">
        <w:rPr>
          <w:rFonts w:ascii="Proba Pro" w:hAnsi="Proba Pro" w:cstheme="majorHAnsi"/>
          <w:bCs/>
        </w:rPr>
        <w:t>r</w:t>
      </w:r>
      <w:r w:rsidRPr="0066774E">
        <w:rPr>
          <w:rFonts w:ascii="Proba Pro" w:hAnsi="Proba Pro" w:cs="Proba Pro"/>
          <w:bCs/>
        </w:rPr>
        <w:t>á</w:t>
      </w:r>
      <w:r w:rsidRPr="0066774E">
        <w:rPr>
          <w:rFonts w:ascii="Proba Pro" w:hAnsi="Proba Pro" w:cstheme="majorHAnsi"/>
          <w:bCs/>
        </w:rPr>
        <w:t>mci dohodnutej k</w:t>
      </w:r>
      <w:r w:rsidRPr="0066774E">
        <w:rPr>
          <w:rFonts w:ascii="Proba Pro" w:hAnsi="Proba Pro" w:cs="Proba Pro"/>
          <w:bCs/>
        </w:rPr>
        <w:t>ú</w:t>
      </w:r>
      <w:r w:rsidRPr="0066774E">
        <w:rPr>
          <w:rFonts w:ascii="Proba Pro" w:hAnsi="Proba Pro" w:cstheme="majorHAnsi"/>
          <w:bCs/>
        </w:rPr>
        <w:t>pnej ceny uvedenej v článku II. tejto Zmluvy je aj</w:t>
      </w:r>
      <w:r w:rsidR="00E0286A">
        <w:rPr>
          <w:rFonts w:ascii="Proba Pro" w:hAnsi="Proba Pro" w:cstheme="majorHAnsi"/>
          <w:bCs/>
        </w:rPr>
        <w:t>:</w:t>
      </w:r>
    </w:p>
    <w:p w14:paraId="58FBEF2A" w14:textId="5E128ABC" w:rsidR="00E0286A" w:rsidRDefault="00E0286A" w:rsidP="00E0286A">
      <w:pPr>
        <w:pStyle w:val="Odsekzoznamu"/>
        <w:spacing w:after="120" w:line="240" w:lineRule="auto"/>
        <w:ind w:left="567"/>
        <w:jc w:val="both"/>
        <w:rPr>
          <w:rFonts w:ascii="Proba Pro" w:hAnsi="Proba Pro"/>
          <w:bCs/>
          <w:i/>
          <w:iCs/>
        </w:rPr>
      </w:pPr>
      <w:r w:rsidRPr="00D3721B">
        <w:rPr>
          <w:rFonts w:ascii="Proba Pro" w:hAnsi="Proba Pro"/>
          <w:bCs/>
          <w:i/>
          <w:iCs/>
          <w:highlight w:val="lightGray"/>
        </w:rPr>
        <w:t>[Uchádzač vyberie alternatívne časti návrhu zmluvy podľa toho, na ktorú Časť predmetu zákazky predkladá ponuku</w:t>
      </w:r>
      <w:r>
        <w:rPr>
          <w:rFonts w:ascii="Proba Pro" w:hAnsi="Proba Pro"/>
          <w:bCs/>
          <w:i/>
          <w:iCs/>
          <w:highlight w:val="lightGray"/>
        </w:rPr>
        <w:t>.</w:t>
      </w:r>
      <w:r w:rsidRPr="00D3721B">
        <w:rPr>
          <w:rFonts w:ascii="Proba Pro" w:hAnsi="Proba Pro"/>
          <w:bCs/>
          <w:i/>
          <w:iCs/>
          <w:highlight w:val="lightGray"/>
        </w:rPr>
        <w:t>]</w:t>
      </w:r>
    </w:p>
    <w:p w14:paraId="086133E7" w14:textId="1410E416" w:rsidR="00E0286A" w:rsidRDefault="00E0286A" w:rsidP="00E0286A">
      <w:pPr>
        <w:pStyle w:val="Odsekzoznamu"/>
        <w:spacing w:after="120" w:line="240" w:lineRule="auto"/>
        <w:ind w:left="567"/>
        <w:jc w:val="both"/>
        <w:rPr>
          <w:rFonts w:ascii="Proba Pro" w:hAnsi="Proba Pro"/>
          <w:bCs/>
          <w:i/>
          <w:iCs/>
        </w:rPr>
      </w:pPr>
    </w:p>
    <w:p w14:paraId="6F9C6B20" w14:textId="407C475A" w:rsidR="00E0286A" w:rsidRPr="00403F45" w:rsidRDefault="00E0286A" w:rsidP="00E0286A">
      <w:pPr>
        <w:pStyle w:val="Nadpis3"/>
        <w:keepNext w:val="0"/>
        <w:keepLines w:val="0"/>
        <w:numPr>
          <w:ilvl w:val="0"/>
          <w:numId w:val="0"/>
        </w:numPr>
        <w:tabs>
          <w:tab w:val="left" w:pos="2326"/>
        </w:tabs>
        <w:spacing w:before="200" w:after="0" w:line="240" w:lineRule="auto"/>
        <w:ind w:left="567"/>
        <w:jc w:val="both"/>
        <w:rPr>
          <w:b/>
          <w:i/>
          <w:iCs/>
          <w:szCs w:val="20"/>
          <w:u w:val="single"/>
        </w:rPr>
      </w:pPr>
      <w:r w:rsidRPr="005C6BDA">
        <w:rPr>
          <w:i/>
          <w:iCs/>
          <w:highlight w:val="lightGray"/>
        </w:rPr>
        <w:t xml:space="preserve">Alt. 1: </w:t>
      </w:r>
      <w:r>
        <w:rPr>
          <w:i/>
          <w:iCs/>
        </w:rPr>
        <w:t xml:space="preserve"> </w:t>
      </w:r>
      <w:r w:rsidRPr="00DC3943">
        <w:rPr>
          <w:b/>
          <w:i/>
          <w:iCs/>
          <w:szCs w:val="20"/>
        </w:rPr>
        <w:t>Časť I.</w:t>
      </w:r>
      <w:r>
        <w:rPr>
          <w:b/>
          <w:i/>
          <w:iCs/>
          <w:szCs w:val="20"/>
        </w:rPr>
        <w:t xml:space="preserve">, </w:t>
      </w:r>
      <w:r w:rsidRPr="005C6BDA">
        <w:rPr>
          <w:i/>
          <w:iCs/>
          <w:highlight w:val="lightGray"/>
        </w:rPr>
        <w:t xml:space="preserve">Alt. </w:t>
      </w:r>
      <w:r>
        <w:rPr>
          <w:i/>
          <w:iCs/>
          <w:highlight w:val="lightGray"/>
        </w:rPr>
        <w:t>2</w:t>
      </w:r>
      <w:r w:rsidRPr="005C6BDA">
        <w:rPr>
          <w:i/>
          <w:iCs/>
          <w:highlight w:val="lightGray"/>
        </w:rPr>
        <w:t xml:space="preserve">: </w:t>
      </w:r>
      <w:r>
        <w:rPr>
          <w:i/>
          <w:iCs/>
        </w:rPr>
        <w:t xml:space="preserve"> </w:t>
      </w:r>
      <w:r w:rsidRPr="00DC3943">
        <w:rPr>
          <w:b/>
          <w:i/>
          <w:iCs/>
          <w:szCs w:val="20"/>
        </w:rPr>
        <w:t xml:space="preserve">Časť </w:t>
      </w:r>
      <w:r>
        <w:rPr>
          <w:b/>
          <w:i/>
          <w:iCs/>
          <w:szCs w:val="20"/>
        </w:rPr>
        <w:t>I</w:t>
      </w:r>
      <w:r w:rsidRPr="00DC3943">
        <w:rPr>
          <w:b/>
          <w:i/>
          <w:iCs/>
          <w:szCs w:val="20"/>
        </w:rPr>
        <w:t>I.</w:t>
      </w:r>
      <w:r>
        <w:rPr>
          <w:b/>
          <w:i/>
          <w:iCs/>
          <w:szCs w:val="20"/>
        </w:rPr>
        <w:t xml:space="preserve">,  </w:t>
      </w:r>
      <w:r w:rsidRPr="005C6BDA">
        <w:rPr>
          <w:i/>
          <w:iCs/>
          <w:highlight w:val="lightGray"/>
        </w:rPr>
        <w:t xml:space="preserve">Alt. </w:t>
      </w:r>
      <w:r>
        <w:rPr>
          <w:i/>
          <w:iCs/>
          <w:highlight w:val="lightGray"/>
        </w:rPr>
        <w:t>3</w:t>
      </w:r>
      <w:r w:rsidRPr="005C6BDA">
        <w:rPr>
          <w:i/>
          <w:iCs/>
          <w:highlight w:val="lightGray"/>
        </w:rPr>
        <w:t xml:space="preserve">: </w:t>
      </w:r>
      <w:r>
        <w:rPr>
          <w:i/>
          <w:iCs/>
        </w:rPr>
        <w:t xml:space="preserve"> </w:t>
      </w:r>
      <w:r w:rsidRPr="00DC3943">
        <w:rPr>
          <w:b/>
          <w:i/>
          <w:iCs/>
          <w:szCs w:val="20"/>
        </w:rPr>
        <w:t xml:space="preserve">Časť </w:t>
      </w:r>
      <w:r>
        <w:rPr>
          <w:b/>
          <w:i/>
          <w:iCs/>
          <w:szCs w:val="20"/>
        </w:rPr>
        <w:t>III</w:t>
      </w:r>
      <w:r w:rsidRPr="00DC3943">
        <w:rPr>
          <w:b/>
          <w:i/>
          <w:iCs/>
          <w:szCs w:val="20"/>
        </w:rPr>
        <w:t>.</w:t>
      </w:r>
      <w:r>
        <w:rPr>
          <w:b/>
          <w:i/>
          <w:iCs/>
          <w:szCs w:val="20"/>
        </w:rPr>
        <w:t xml:space="preserve">, </w:t>
      </w:r>
      <w:r w:rsidRPr="005C6BDA">
        <w:rPr>
          <w:i/>
          <w:iCs/>
          <w:highlight w:val="lightGray"/>
        </w:rPr>
        <w:t xml:space="preserve">Alt. </w:t>
      </w:r>
      <w:r>
        <w:rPr>
          <w:i/>
          <w:iCs/>
          <w:highlight w:val="lightGray"/>
        </w:rPr>
        <w:t>5</w:t>
      </w:r>
      <w:r w:rsidRPr="005C6BDA">
        <w:rPr>
          <w:i/>
          <w:iCs/>
          <w:highlight w:val="lightGray"/>
        </w:rPr>
        <w:t xml:space="preserve">: </w:t>
      </w:r>
      <w:r>
        <w:rPr>
          <w:i/>
          <w:iCs/>
        </w:rPr>
        <w:t xml:space="preserve"> </w:t>
      </w:r>
      <w:r w:rsidRPr="00DC3943">
        <w:rPr>
          <w:b/>
          <w:i/>
          <w:iCs/>
          <w:szCs w:val="20"/>
        </w:rPr>
        <w:t xml:space="preserve">Časť </w:t>
      </w:r>
      <w:r>
        <w:rPr>
          <w:b/>
          <w:i/>
          <w:iCs/>
          <w:szCs w:val="20"/>
        </w:rPr>
        <w:t>V</w:t>
      </w:r>
      <w:r w:rsidRPr="00DC3943">
        <w:rPr>
          <w:b/>
          <w:i/>
          <w:iCs/>
          <w:szCs w:val="20"/>
        </w:rPr>
        <w:t>.</w:t>
      </w:r>
      <w:r>
        <w:rPr>
          <w:b/>
          <w:i/>
          <w:iCs/>
          <w:szCs w:val="20"/>
        </w:rPr>
        <w:t xml:space="preserve">, </w:t>
      </w:r>
      <w:r w:rsidRPr="005C6BDA">
        <w:rPr>
          <w:i/>
          <w:iCs/>
          <w:highlight w:val="lightGray"/>
        </w:rPr>
        <w:t xml:space="preserve">Alt. </w:t>
      </w:r>
      <w:r>
        <w:rPr>
          <w:i/>
          <w:iCs/>
          <w:highlight w:val="lightGray"/>
        </w:rPr>
        <w:t>6</w:t>
      </w:r>
      <w:r w:rsidRPr="005C6BDA">
        <w:rPr>
          <w:i/>
          <w:iCs/>
          <w:highlight w:val="lightGray"/>
        </w:rPr>
        <w:t xml:space="preserve">: </w:t>
      </w:r>
      <w:r>
        <w:rPr>
          <w:i/>
          <w:iCs/>
        </w:rPr>
        <w:t xml:space="preserve"> </w:t>
      </w:r>
      <w:r w:rsidRPr="00DC3943">
        <w:rPr>
          <w:b/>
          <w:i/>
          <w:iCs/>
          <w:szCs w:val="20"/>
        </w:rPr>
        <w:t xml:space="preserve">Časť </w:t>
      </w:r>
      <w:r>
        <w:rPr>
          <w:b/>
          <w:i/>
          <w:iCs/>
          <w:szCs w:val="20"/>
        </w:rPr>
        <w:t>VI</w:t>
      </w:r>
      <w:r w:rsidRPr="00DC3943">
        <w:rPr>
          <w:b/>
          <w:i/>
          <w:iCs/>
          <w:szCs w:val="20"/>
        </w:rPr>
        <w:t>.</w:t>
      </w:r>
      <w:r>
        <w:rPr>
          <w:b/>
          <w:i/>
          <w:iCs/>
          <w:szCs w:val="20"/>
        </w:rPr>
        <w:t xml:space="preserve">, </w:t>
      </w:r>
      <w:r w:rsidRPr="005C6BDA">
        <w:rPr>
          <w:i/>
          <w:iCs/>
          <w:highlight w:val="lightGray"/>
        </w:rPr>
        <w:t xml:space="preserve">Alt. </w:t>
      </w:r>
      <w:r>
        <w:rPr>
          <w:i/>
          <w:iCs/>
          <w:highlight w:val="lightGray"/>
        </w:rPr>
        <w:t>7</w:t>
      </w:r>
      <w:r w:rsidRPr="005C6BDA">
        <w:rPr>
          <w:i/>
          <w:iCs/>
          <w:highlight w:val="lightGray"/>
        </w:rPr>
        <w:t xml:space="preserve">: </w:t>
      </w:r>
      <w:r>
        <w:rPr>
          <w:i/>
          <w:iCs/>
        </w:rPr>
        <w:t xml:space="preserve"> </w:t>
      </w:r>
      <w:r w:rsidRPr="00DC3943">
        <w:rPr>
          <w:b/>
          <w:i/>
          <w:iCs/>
          <w:szCs w:val="20"/>
        </w:rPr>
        <w:t xml:space="preserve">Časť </w:t>
      </w:r>
      <w:r>
        <w:rPr>
          <w:b/>
          <w:i/>
          <w:iCs/>
          <w:szCs w:val="20"/>
        </w:rPr>
        <w:t>VII</w:t>
      </w:r>
      <w:r w:rsidRPr="00DC3943">
        <w:rPr>
          <w:b/>
          <w:i/>
          <w:iCs/>
          <w:szCs w:val="20"/>
        </w:rPr>
        <w:t>.</w:t>
      </w:r>
      <w:r>
        <w:rPr>
          <w:b/>
          <w:i/>
          <w:iCs/>
          <w:szCs w:val="20"/>
        </w:rPr>
        <w:t>,</w:t>
      </w:r>
      <w:r w:rsidR="000C1639">
        <w:rPr>
          <w:b/>
          <w:i/>
          <w:iCs/>
          <w:szCs w:val="20"/>
        </w:rPr>
        <w:t xml:space="preserve"> </w:t>
      </w:r>
      <w:r w:rsidR="000C1639" w:rsidRPr="005C6BDA">
        <w:rPr>
          <w:i/>
          <w:iCs/>
          <w:highlight w:val="lightGray"/>
        </w:rPr>
        <w:t xml:space="preserve">Alt. </w:t>
      </w:r>
      <w:r w:rsidR="000C1639">
        <w:rPr>
          <w:i/>
          <w:iCs/>
          <w:highlight w:val="lightGray"/>
        </w:rPr>
        <w:t>8</w:t>
      </w:r>
      <w:r w:rsidR="000C1639" w:rsidRPr="005C6BDA">
        <w:rPr>
          <w:i/>
          <w:iCs/>
          <w:highlight w:val="lightGray"/>
        </w:rPr>
        <w:t xml:space="preserve">: </w:t>
      </w:r>
      <w:r w:rsidR="000C1639">
        <w:rPr>
          <w:i/>
          <w:iCs/>
        </w:rPr>
        <w:t xml:space="preserve"> </w:t>
      </w:r>
      <w:r w:rsidR="000C1639" w:rsidRPr="00DC3943">
        <w:rPr>
          <w:b/>
          <w:i/>
          <w:iCs/>
          <w:szCs w:val="20"/>
        </w:rPr>
        <w:t xml:space="preserve">Časť </w:t>
      </w:r>
      <w:r w:rsidR="000C1639">
        <w:rPr>
          <w:b/>
          <w:i/>
          <w:iCs/>
          <w:szCs w:val="20"/>
        </w:rPr>
        <w:t>VIII</w:t>
      </w:r>
      <w:r w:rsidR="000C1639" w:rsidRPr="00DC3943">
        <w:rPr>
          <w:b/>
          <w:i/>
          <w:iCs/>
          <w:szCs w:val="20"/>
        </w:rPr>
        <w:t>.</w:t>
      </w:r>
      <w:r w:rsidR="000C1639">
        <w:rPr>
          <w:b/>
          <w:i/>
          <w:iCs/>
          <w:szCs w:val="20"/>
        </w:rPr>
        <w:t>,</w:t>
      </w:r>
      <w:r>
        <w:rPr>
          <w:b/>
          <w:i/>
          <w:iCs/>
          <w:szCs w:val="20"/>
        </w:rPr>
        <w:t xml:space="preserve"> </w:t>
      </w:r>
      <w:r w:rsidRPr="005C6BDA">
        <w:rPr>
          <w:i/>
          <w:iCs/>
          <w:highlight w:val="lightGray"/>
        </w:rPr>
        <w:t xml:space="preserve">Alt. </w:t>
      </w:r>
      <w:r>
        <w:rPr>
          <w:i/>
          <w:iCs/>
          <w:highlight w:val="lightGray"/>
        </w:rPr>
        <w:t>9</w:t>
      </w:r>
      <w:r w:rsidRPr="005C6BDA">
        <w:rPr>
          <w:i/>
          <w:iCs/>
          <w:highlight w:val="lightGray"/>
        </w:rPr>
        <w:t xml:space="preserve">: </w:t>
      </w:r>
      <w:r>
        <w:rPr>
          <w:i/>
          <w:iCs/>
        </w:rPr>
        <w:t xml:space="preserve"> </w:t>
      </w:r>
      <w:r w:rsidRPr="00DC3943">
        <w:rPr>
          <w:b/>
          <w:i/>
          <w:iCs/>
          <w:szCs w:val="20"/>
        </w:rPr>
        <w:t xml:space="preserve">Časť </w:t>
      </w:r>
      <w:r>
        <w:rPr>
          <w:b/>
          <w:i/>
          <w:iCs/>
          <w:szCs w:val="20"/>
        </w:rPr>
        <w:t>IX</w:t>
      </w:r>
      <w:r w:rsidRPr="00DC3943">
        <w:rPr>
          <w:b/>
          <w:i/>
          <w:iCs/>
          <w:szCs w:val="20"/>
        </w:rPr>
        <w:t>.</w:t>
      </w:r>
    </w:p>
    <w:p w14:paraId="670AD830" w14:textId="77777777" w:rsidR="00E0286A" w:rsidRPr="00D3721B" w:rsidRDefault="00E0286A" w:rsidP="00E0286A">
      <w:pPr>
        <w:pStyle w:val="Odsekzoznamu"/>
        <w:spacing w:after="120" w:line="240" w:lineRule="auto"/>
        <w:ind w:left="567"/>
        <w:jc w:val="both"/>
        <w:rPr>
          <w:rFonts w:ascii="Proba Pro" w:hAnsi="Proba Pro"/>
          <w:color w:val="000000" w:themeColor="text1"/>
        </w:rPr>
      </w:pPr>
    </w:p>
    <w:p w14:paraId="7DD7A460" w14:textId="5EC696BF" w:rsidR="00B90AB2" w:rsidRPr="004373C6" w:rsidRDefault="00B90AB2" w:rsidP="00E0286A">
      <w:pPr>
        <w:pStyle w:val="Odsekzoznamu"/>
        <w:overflowPunct w:val="0"/>
        <w:autoSpaceDE w:val="0"/>
        <w:autoSpaceDN w:val="0"/>
        <w:adjustRightInd w:val="0"/>
        <w:spacing w:after="120" w:line="240" w:lineRule="auto"/>
        <w:ind w:left="567"/>
        <w:contextualSpacing w:val="0"/>
        <w:jc w:val="both"/>
        <w:rPr>
          <w:rFonts w:ascii="Proba Pro" w:hAnsi="Proba Pro" w:cstheme="majorHAnsi"/>
          <w:bCs/>
        </w:rPr>
      </w:pPr>
      <w:r w:rsidRPr="004373C6">
        <w:rPr>
          <w:rFonts w:ascii="Proba Pro" w:hAnsi="Proba Pro" w:cstheme="majorHAnsi"/>
          <w:bCs/>
        </w:rPr>
        <w:t>poskytnutie záruky na Predmet kúpy v</w:t>
      </w:r>
      <w:r w:rsidRPr="004373C6">
        <w:rPr>
          <w:rFonts w:ascii="Calibri" w:hAnsi="Calibri" w:cs="Calibri"/>
          <w:bCs/>
        </w:rPr>
        <w:t> </w:t>
      </w:r>
      <w:r w:rsidRPr="004373C6">
        <w:rPr>
          <w:rFonts w:ascii="Proba Pro" w:hAnsi="Proba Pro" w:cstheme="majorHAnsi"/>
          <w:bCs/>
        </w:rPr>
        <w:t>zmysle čl. IV tejto Zmluvy.</w:t>
      </w:r>
    </w:p>
    <w:p w14:paraId="3EFC3E35" w14:textId="77777777" w:rsidR="004373C6" w:rsidRDefault="004373C6" w:rsidP="004373C6">
      <w:pPr>
        <w:pStyle w:val="Odsekzoznamu"/>
        <w:overflowPunct w:val="0"/>
        <w:autoSpaceDE w:val="0"/>
        <w:autoSpaceDN w:val="0"/>
        <w:adjustRightInd w:val="0"/>
        <w:spacing w:after="0" w:line="240" w:lineRule="auto"/>
        <w:ind w:left="567"/>
        <w:jc w:val="both"/>
        <w:rPr>
          <w:rFonts w:ascii="Proba Pro" w:hAnsi="Proba Pro"/>
          <w:i/>
          <w:iCs/>
          <w:highlight w:val="lightGray"/>
        </w:rPr>
      </w:pPr>
    </w:p>
    <w:p w14:paraId="6DEB555D" w14:textId="77777777" w:rsidR="004373C6" w:rsidRPr="0031647A" w:rsidRDefault="004373C6" w:rsidP="004373C6">
      <w:pPr>
        <w:pStyle w:val="Odsekzoznamu"/>
        <w:overflowPunct w:val="0"/>
        <w:autoSpaceDE w:val="0"/>
        <w:autoSpaceDN w:val="0"/>
        <w:adjustRightInd w:val="0"/>
        <w:spacing w:after="0" w:line="240" w:lineRule="auto"/>
        <w:ind w:left="567"/>
        <w:jc w:val="both"/>
        <w:rPr>
          <w:rFonts w:ascii="Proba Pro" w:eastAsiaTheme="minorHAnsi" w:hAnsi="Proba Pro" w:cs="Arial"/>
          <w:bCs/>
        </w:rPr>
      </w:pPr>
      <w:r w:rsidRPr="0031647A">
        <w:rPr>
          <w:rFonts w:ascii="Proba Pro" w:hAnsi="Proba Pro"/>
          <w:i/>
          <w:iCs/>
          <w:highlight w:val="lightGray"/>
        </w:rPr>
        <w:t xml:space="preserve">Alt. 4: </w:t>
      </w:r>
      <w:r w:rsidRPr="0031647A">
        <w:rPr>
          <w:rFonts w:ascii="Proba Pro" w:hAnsi="Proba Pro"/>
          <w:i/>
          <w:iCs/>
        </w:rPr>
        <w:t xml:space="preserve"> </w:t>
      </w:r>
      <w:r w:rsidRPr="0031647A">
        <w:rPr>
          <w:rFonts w:ascii="Proba Pro" w:hAnsi="Proba Pro"/>
          <w:b/>
          <w:i/>
          <w:iCs/>
        </w:rPr>
        <w:t>Časť IV.</w:t>
      </w:r>
    </w:p>
    <w:p w14:paraId="7836B004" w14:textId="77777777" w:rsidR="004373C6" w:rsidRPr="0031647A" w:rsidRDefault="004373C6" w:rsidP="004373C6">
      <w:pPr>
        <w:pStyle w:val="Odsekzoznamu"/>
        <w:rPr>
          <w:rFonts w:ascii="Proba Pro" w:eastAsiaTheme="minorHAnsi" w:hAnsi="Proba Pro" w:cs="Arial"/>
          <w:bCs/>
        </w:rPr>
      </w:pPr>
    </w:p>
    <w:p w14:paraId="701C74FB" w14:textId="7ACA12C5" w:rsidR="004373C6" w:rsidRPr="004373C6" w:rsidRDefault="004373C6" w:rsidP="00752BCA">
      <w:pPr>
        <w:pStyle w:val="Odsekzoznamu"/>
        <w:overflowPunct w:val="0"/>
        <w:autoSpaceDE w:val="0"/>
        <w:autoSpaceDN w:val="0"/>
        <w:adjustRightInd w:val="0"/>
        <w:spacing w:after="120" w:line="240" w:lineRule="auto"/>
        <w:ind w:left="567"/>
        <w:contextualSpacing w:val="0"/>
        <w:jc w:val="both"/>
        <w:rPr>
          <w:rFonts w:ascii="Proba Pro" w:hAnsi="Proba Pro" w:cstheme="majorHAnsi"/>
          <w:bCs/>
        </w:rPr>
      </w:pPr>
      <w:r>
        <w:rPr>
          <w:rFonts w:ascii="Proba Pro" w:eastAsiaTheme="minorHAnsi" w:hAnsi="Proba Pro" w:cs="Arial"/>
          <w:bCs/>
        </w:rPr>
        <w:t>vykonávanie pravidelných servisn</w:t>
      </w:r>
      <w:r w:rsidR="00E0286A">
        <w:rPr>
          <w:rFonts w:ascii="Proba Pro" w:eastAsiaTheme="minorHAnsi" w:hAnsi="Proba Pro" w:cs="Arial"/>
          <w:bCs/>
        </w:rPr>
        <w:t>ých</w:t>
      </w:r>
      <w:r>
        <w:rPr>
          <w:rFonts w:ascii="Proba Pro" w:eastAsiaTheme="minorHAnsi" w:hAnsi="Proba Pro" w:cs="Arial"/>
          <w:bCs/>
        </w:rPr>
        <w:t xml:space="preserve"> prehliad</w:t>
      </w:r>
      <w:r w:rsidR="00E0286A">
        <w:rPr>
          <w:rFonts w:ascii="Proba Pro" w:eastAsiaTheme="minorHAnsi" w:hAnsi="Proba Pro" w:cs="Arial"/>
          <w:bCs/>
        </w:rPr>
        <w:t>ok</w:t>
      </w:r>
      <w:r>
        <w:rPr>
          <w:rFonts w:ascii="Proba Pro" w:eastAsiaTheme="minorHAnsi" w:hAnsi="Proba Pro" w:cs="Arial"/>
          <w:bCs/>
        </w:rPr>
        <w:t xml:space="preserve"> Položky č. 3 </w:t>
      </w:r>
      <w:r w:rsidRPr="0031647A">
        <w:rPr>
          <w:rFonts w:ascii="Proba Pro" w:eastAsiaTheme="minorHAnsi" w:hAnsi="Proba Pro" w:cs="Arial"/>
          <w:bCs/>
        </w:rPr>
        <w:t>Prístroj na chladenie/ohrievanie pacientov Predmetu kúpy v</w:t>
      </w:r>
      <w:r w:rsidRPr="0031647A">
        <w:rPr>
          <w:rFonts w:ascii="Calibri" w:eastAsiaTheme="minorHAnsi" w:hAnsi="Calibri" w:cs="Calibri"/>
          <w:bCs/>
        </w:rPr>
        <w:t> </w:t>
      </w:r>
      <w:r w:rsidRPr="0031647A">
        <w:rPr>
          <w:rFonts w:ascii="Proba Pro" w:eastAsiaTheme="minorHAnsi" w:hAnsi="Proba Pro" w:cs="Calibri"/>
          <w:bCs/>
        </w:rPr>
        <w:t xml:space="preserve">pravidelnom intervale 12 mesiacov </w:t>
      </w:r>
      <w:r w:rsidRPr="0031647A">
        <w:rPr>
          <w:rFonts w:ascii="Proba Pro" w:eastAsiaTheme="minorHAnsi" w:hAnsi="Proba Pro" w:cs="Arial"/>
          <w:bCs/>
        </w:rPr>
        <w:t>po dobu (</w:t>
      </w:r>
      <w:r>
        <w:rPr>
          <w:rFonts w:ascii="Proba Pro" w:eastAsiaTheme="minorHAnsi" w:hAnsi="Proba Pro" w:cs="Arial"/>
          <w:bCs/>
        </w:rPr>
        <w:t>60</w:t>
      </w:r>
      <w:r w:rsidRPr="0031647A">
        <w:rPr>
          <w:rFonts w:ascii="Proba Pro" w:eastAsiaTheme="minorHAnsi" w:hAnsi="Proba Pro" w:cs="Arial"/>
          <w:bCs/>
        </w:rPr>
        <w:t xml:space="preserve">) </w:t>
      </w:r>
      <w:r>
        <w:rPr>
          <w:rFonts w:ascii="Proba Pro" w:eastAsiaTheme="minorHAnsi" w:hAnsi="Proba Pro" w:cs="Arial"/>
          <w:bCs/>
        </w:rPr>
        <w:t>šesťdesiat</w:t>
      </w:r>
      <w:r w:rsidRPr="0031647A">
        <w:rPr>
          <w:rFonts w:ascii="Proba Pro" w:eastAsiaTheme="minorHAnsi" w:hAnsi="Proba Pro" w:cs="Arial"/>
          <w:bCs/>
        </w:rPr>
        <w:t xml:space="preserve"> mesiacov</w:t>
      </w:r>
      <w:r w:rsidR="00E0286A">
        <w:rPr>
          <w:rFonts w:ascii="Proba Pro" w:eastAsiaTheme="minorHAnsi" w:hAnsi="Proba Pro" w:cs="Arial"/>
          <w:bCs/>
        </w:rPr>
        <w:t xml:space="preserve"> a</w:t>
      </w:r>
      <w:r w:rsidRPr="0066774E">
        <w:rPr>
          <w:rFonts w:ascii="Proba Pro" w:hAnsi="Proba Pro" w:cstheme="majorHAnsi"/>
          <w:bCs/>
        </w:rPr>
        <w:t xml:space="preserve"> </w:t>
      </w:r>
      <w:r w:rsidRPr="004373C6">
        <w:rPr>
          <w:rFonts w:ascii="Proba Pro" w:hAnsi="Proba Pro" w:cstheme="majorHAnsi"/>
          <w:bCs/>
        </w:rPr>
        <w:t>poskytnutie záruky na Predmet kúpy v</w:t>
      </w:r>
      <w:r w:rsidRPr="004373C6">
        <w:rPr>
          <w:rFonts w:ascii="Calibri" w:hAnsi="Calibri" w:cs="Calibri"/>
          <w:bCs/>
        </w:rPr>
        <w:t> </w:t>
      </w:r>
      <w:r w:rsidRPr="004373C6">
        <w:rPr>
          <w:rFonts w:ascii="Proba Pro" w:hAnsi="Proba Pro" w:cstheme="majorHAnsi"/>
          <w:bCs/>
        </w:rPr>
        <w:t>zmysle čl. IV tejto Zmluvy.</w:t>
      </w:r>
    </w:p>
    <w:p w14:paraId="54CA0490" w14:textId="77777777" w:rsidR="00B90AB2" w:rsidRPr="0066774E" w:rsidRDefault="00B90AB2" w:rsidP="00B90AB2">
      <w:pPr>
        <w:spacing w:after="0" w:line="240" w:lineRule="auto"/>
        <w:rPr>
          <w:rFonts w:ascii="Proba Pro" w:hAnsi="Proba Pro"/>
          <w:b/>
          <w:sz w:val="20"/>
          <w:szCs w:val="20"/>
        </w:rPr>
      </w:pPr>
    </w:p>
    <w:p w14:paraId="651DF4BB" w14:textId="77777777" w:rsidR="00B90AB2" w:rsidRPr="0066774E" w:rsidRDefault="00B90AB2" w:rsidP="00B90AB2">
      <w:pPr>
        <w:spacing w:after="0" w:line="240" w:lineRule="auto"/>
        <w:ind w:left="360"/>
        <w:jc w:val="center"/>
        <w:rPr>
          <w:rFonts w:ascii="Proba Pro" w:hAnsi="Proba Pro"/>
          <w:b/>
          <w:sz w:val="20"/>
          <w:szCs w:val="20"/>
        </w:rPr>
      </w:pPr>
      <w:r w:rsidRPr="0066774E">
        <w:rPr>
          <w:rFonts w:ascii="Proba Pro" w:hAnsi="Proba Pro"/>
          <w:b/>
          <w:sz w:val="20"/>
          <w:szCs w:val="20"/>
        </w:rPr>
        <w:t>Čl. II</w:t>
      </w:r>
    </w:p>
    <w:p w14:paraId="4942A3C4" w14:textId="77777777" w:rsidR="00B90AB2" w:rsidRPr="0066774E" w:rsidRDefault="00B90AB2" w:rsidP="00B90AB2">
      <w:pPr>
        <w:spacing w:after="0" w:line="240" w:lineRule="auto"/>
        <w:ind w:left="360"/>
        <w:jc w:val="center"/>
        <w:rPr>
          <w:rFonts w:ascii="Proba Pro" w:hAnsi="Proba Pro"/>
          <w:b/>
          <w:sz w:val="20"/>
          <w:szCs w:val="20"/>
        </w:rPr>
      </w:pPr>
      <w:r w:rsidRPr="0066774E">
        <w:rPr>
          <w:rFonts w:ascii="Proba Pro" w:hAnsi="Proba Pro"/>
          <w:b/>
          <w:sz w:val="20"/>
          <w:szCs w:val="20"/>
        </w:rPr>
        <w:t>Kúpna cena a platobné podmienky</w:t>
      </w:r>
    </w:p>
    <w:p w14:paraId="6765D97E" w14:textId="77777777" w:rsidR="00E57715" w:rsidRPr="00E57715" w:rsidRDefault="00E57715" w:rsidP="00E57715">
      <w:pPr>
        <w:pStyle w:val="Odsekzoznamu"/>
        <w:widowControl w:val="0"/>
        <w:numPr>
          <w:ilvl w:val="0"/>
          <w:numId w:val="14"/>
        </w:numPr>
        <w:overflowPunct w:val="0"/>
        <w:autoSpaceDE w:val="0"/>
        <w:autoSpaceDN w:val="0"/>
        <w:adjustRightInd w:val="0"/>
        <w:spacing w:before="240" w:after="120" w:line="240" w:lineRule="auto"/>
        <w:contextualSpacing w:val="0"/>
        <w:jc w:val="both"/>
        <w:outlineLvl w:val="1"/>
        <w:rPr>
          <w:rFonts w:ascii="Proba Pro" w:hAnsi="Proba Pro"/>
          <w:b/>
          <w:caps/>
          <w:vanish/>
          <w:color w:val="008998"/>
          <w:spacing w:val="30"/>
          <w:lang w:val="en-US"/>
        </w:rPr>
      </w:pPr>
    </w:p>
    <w:p w14:paraId="31EC0C8C" w14:textId="77777777" w:rsidR="00E57715" w:rsidRPr="00E57715" w:rsidRDefault="00E57715" w:rsidP="00E57715">
      <w:pPr>
        <w:pStyle w:val="Odsekzoznamu"/>
        <w:widowControl w:val="0"/>
        <w:numPr>
          <w:ilvl w:val="1"/>
          <w:numId w:val="14"/>
        </w:numPr>
        <w:overflowPunct w:val="0"/>
        <w:autoSpaceDE w:val="0"/>
        <w:autoSpaceDN w:val="0"/>
        <w:adjustRightInd w:val="0"/>
        <w:spacing w:before="240" w:after="120" w:line="240" w:lineRule="auto"/>
        <w:contextualSpacing w:val="0"/>
        <w:jc w:val="both"/>
        <w:outlineLvl w:val="1"/>
        <w:rPr>
          <w:rFonts w:ascii="Proba Pro" w:hAnsi="Proba Pro"/>
          <w:b/>
          <w:caps/>
          <w:vanish/>
          <w:color w:val="008998"/>
          <w:spacing w:val="30"/>
          <w:lang w:val="en-US"/>
        </w:rPr>
      </w:pPr>
    </w:p>
    <w:p w14:paraId="669F7A42" w14:textId="77777777" w:rsidR="00E57715" w:rsidRPr="00E57715" w:rsidRDefault="00E57715" w:rsidP="00E57715">
      <w:pPr>
        <w:pStyle w:val="Odsekzoznamu"/>
        <w:widowControl w:val="0"/>
        <w:numPr>
          <w:ilvl w:val="1"/>
          <w:numId w:val="14"/>
        </w:numPr>
        <w:overflowPunct w:val="0"/>
        <w:autoSpaceDE w:val="0"/>
        <w:autoSpaceDN w:val="0"/>
        <w:adjustRightInd w:val="0"/>
        <w:spacing w:before="240" w:after="120" w:line="240" w:lineRule="auto"/>
        <w:contextualSpacing w:val="0"/>
        <w:jc w:val="both"/>
        <w:outlineLvl w:val="1"/>
        <w:rPr>
          <w:rFonts w:ascii="Proba Pro" w:hAnsi="Proba Pro"/>
          <w:b/>
          <w:caps/>
          <w:vanish/>
          <w:color w:val="008998"/>
          <w:spacing w:val="30"/>
          <w:lang w:val="en-US"/>
        </w:rPr>
      </w:pPr>
    </w:p>
    <w:p w14:paraId="1483D0A7" w14:textId="353F0FEB" w:rsidR="00B90AB2" w:rsidRPr="000C1639" w:rsidRDefault="00B90AB2" w:rsidP="000C1639">
      <w:pPr>
        <w:pStyle w:val="Odsekzoznamu"/>
        <w:numPr>
          <w:ilvl w:val="2"/>
          <w:numId w:val="14"/>
        </w:numPr>
        <w:spacing w:line="240" w:lineRule="auto"/>
        <w:ind w:left="567" w:hanging="567"/>
        <w:jc w:val="both"/>
        <w:rPr>
          <w:rFonts w:ascii="Proba Pro" w:hAnsi="Proba Pro"/>
        </w:rPr>
      </w:pPr>
      <w:r w:rsidRPr="000C1639">
        <w:rPr>
          <w:rFonts w:ascii="Proba Pro" w:hAnsi="Proba Pro"/>
        </w:rPr>
        <w:t>Kúpna cena je stanovená dohodou Zmluvných strán na základe cenovej ponuky Predávajúceho predloženej v</w:t>
      </w:r>
      <w:r w:rsidRPr="000C1639">
        <w:rPr>
          <w:rFonts w:ascii="Proba Pro" w:hAnsi="Proba Pro" w:cs="Calibri"/>
        </w:rPr>
        <w:t>o Verejnej s</w:t>
      </w:r>
      <w:r w:rsidRPr="000C1639">
        <w:rPr>
          <w:rFonts w:ascii="Proba Pro" w:hAnsi="Proba Pro"/>
        </w:rPr>
        <w:t>úťaži, ktorá je uvedená v</w:t>
      </w:r>
      <w:r w:rsidRPr="000C1639">
        <w:rPr>
          <w:rFonts w:ascii="Calibri" w:hAnsi="Calibri" w:cs="Calibri"/>
        </w:rPr>
        <w:t> </w:t>
      </w:r>
      <w:r w:rsidRPr="000C1639">
        <w:rPr>
          <w:rFonts w:ascii="Proba Pro" w:hAnsi="Proba Pro"/>
        </w:rPr>
        <w:t>Prílohe č. 2 – Cenová tabuľka tejto Zmluvy a</w:t>
      </w:r>
      <w:r w:rsidRPr="000C1639">
        <w:rPr>
          <w:rFonts w:ascii="Calibri" w:hAnsi="Calibri" w:cs="Calibri"/>
        </w:rPr>
        <w:t> </w:t>
      </w:r>
      <w:r w:rsidRPr="000C1639">
        <w:rPr>
          <w:rFonts w:ascii="Proba Pro" w:hAnsi="Proba Pro"/>
        </w:rPr>
        <w:t>tvorí neoddeliteľnú súčasť tejto Zmluvy (ďalej len ako “</w:t>
      </w:r>
      <w:r w:rsidRPr="000C1639">
        <w:rPr>
          <w:rFonts w:ascii="Proba Pro" w:hAnsi="Proba Pro"/>
          <w:b/>
        </w:rPr>
        <w:t>Kúpna cena</w:t>
      </w:r>
      <w:r w:rsidRPr="000C1639">
        <w:rPr>
          <w:rFonts w:ascii="Proba Pro" w:hAnsi="Proba Pro"/>
        </w:rPr>
        <w:t>”).</w:t>
      </w:r>
    </w:p>
    <w:p w14:paraId="1FE8450D" w14:textId="77777777" w:rsidR="00B90AB2" w:rsidRPr="0066774E" w:rsidRDefault="00B90AB2" w:rsidP="00B90AB2">
      <w:pPr>
        <w:numPr>
          <w:ilvl w:val="2"/>
          <w:numId w:val="14"/>
        </w:numPr>
        <w:spacing w:after="120" w:line="240" w:lineRule="auto"/>
        <w:ind w:left="567" w:hanging="567"/>
        <w:jc w:val="both"/>
        <w:rPr>
          <w:rFonts w:ascii="Proba Pro" w:hAnsi="Proba Pro" w:cs="Arial"/>
          <w:bCs/>
          <w:sz w:val="20"/>
          <w:szCs w:val="20"/>
        </w:rPr>
      </w:pPr>
      <w:r w:rsidRPr="0066774E">
        <w:rPr>
          <w:rFonts w:ascii="Proba Pro" w:hAnsi="Proba Pro"/>
          <w:sz w:val="20"/>
          <w:szCs w:val="20"/>
        </w:rPr>
        <w:t>Celková</w:t>
      </w:r>
      <w:r w:rsidRPr="0066774E">
        <w:rPr>
          <w:rFonts w:ascii="Proba Pro" w:hAnsi="Proba Pro" w:cs="Arial"/>
          <w:bCs/>
          <w:sz w:val="20"/>
          <w:szCs w:val="20"/>
        </w:rPr>
        <w:t xml:space="preserve"> Kúpna cena za dodaný Predmet kúpy a</w:t>
      </w:r>
      <w:r w:rsidRPr="0066774E">
        <w:rPr>
          <w:rFonts w:cs="Calibri"/>
          <w:bCs/>
          <w:sz w:val="20"/>
          <w:szCs w:val="20"/>
        </w:rPr>
        <w:t> </w:t>
      </w:r>
      <w:r w:rsidRPr="0066774E">
        <w:rPr>
          <w:rFonts w:ascii="Proba Pro" w:hAnsi="Proba Pro" w:cs="Arial"/>
          <w:bCs/>
          <w:sz w:val="20"/>
          <w:szCs w:val="20"/>
        </w:rPr>
        <w:t>za v</w:t>
      </w:r>
      <w:r w:rsidRPr="0066774E">
        <w:rPr>
          <w:rFonts w:ascii="Proba Pro" w:hAnsi="Proba Pro" w:cs="Proba Pro"/>
          <w:bCs/>
          <w:sz w:val="20"/>
          <w:szCs w:val="20"/>
        </w:rPr>
        <w:t>š</w:t>
      </w:r>
      <w:r w:rsidRPr="0066774E">
        <w:rPr>
          <w:rFonts w:ascii="Proba Pro" w:hAnsi="Proba Pro" w:cs="Arial"/>
          <w:bCs/>
          <w:sz w:val="20"/>
          <w:szCs w:val="20"/>
        </w:rPr>
        <w:t>etky s</w:t>
      </w:r>
      <w:r w:rsidRPr="0066774E">
        <w:rPr>
          <w:rFonts w:ascii="Proba Pro" w:hAnsi="Proba Pro" w:cs="Proba Pro"/>
          <w:bCs/>
          <w:sz w:val="20"/>
          <w:szCs w:val="20"/>
        </w:rPr>
        <w:t>ú</w:t>
      </w:r>
      <w:r w:rsidRPr="0066774E">
        <w:rPr>
          <w:rFonts w:ascii="Proba Pro" w:hAnsi="Proba Pro" w:cs="Arial"/>
          <w:bCs/>
          <w:sz w:val="20"/>
          <w:szCs w:val="20"/>
        </w:rPr>
        <w:t>visiace plnenia podľa tejto Zmluvy je nasledovná</w:t>
      </w:r>
      <w:r w:rsidRPr="0066774E">
        <w:rPr>
          <w:rFonts w:ascii="Proba Pro" w:hAnsi="Proba Pro" w:cs="Arial"/>
          <w:sz w:val="20"/>
          <w:szCs w:val="20"/>
        </w:rPr>
        <w:t>:</w:t>
      </w:r>
    </w:p>
    <w:p w14:paraId="2CADC7E9" w14:textId="77777777" w:rsidR="00B90AB2" w:rsidRPr="0066774E" w:rsidRDefault="00B90AB2" w:rsidP="00B90AB2">
      <w:pPr>
        <w:spacing w:after="120" w:line="240" w:lineRule="auto"/>
        <w:ind w:left="709" w:hanging="142"/>
        <w:jc w:val="both"/>
        <w:rPr>
          <w:rFonts w:ascii="Proba Pro" w:hAnsi="Proba Pro" w:cs="Arial"/>
          <w:bCs/>
          <w:sz w:val="20"/>
          <w:szCs w:val="20"/>
        </w:rPr>
      </w:pPr>
      <w:r w:rsidRPr="0066774E">
        <w:rPr>
          <w:rFonts w:ascii="Proba Pro" w:hAnsi="Proba Pro" w:cs="Arial"/>
          <w:bCs/>
          <w:sz w:val="20"/>
          <w:szCs w:val="20"/>
        </w:rPr>
        <w:t>Cena bez DPH:</w:t>
      </w:r>
      <w:r w:rsidRPr="0066774E">
        <w:rPr>
          <w:rFonts w:ascii="Proba Pro" w:hAnsi="Proba Pro" w:cs="Arial"/>
          <w:bCs/>
          <w:sz w:val="20"/>
          <w:szCs w:val="20"/>
        </w:rPr>
        <w:tab/>
      </w:r>
      <w:r w:rsidRPr="0066774E">
        <w:rPr>
          <w:rFonts w:ascii="Arial" w:hAnsi="Arial" w:cs="Arial"/>
          <w:bCs/>
          <w:i/>
          <w:sz w:val="20"/>
          <w:szCs w:val="20"/>
          <w:highlight w:val="lightGray"/>
          <w:shd w:val="clear" w:color="auto" w:fill="D0CECE" w:themeFill="background2" w:themeFillShade="E6"/>
        </w:rPr>
        <w:t>[</w:t>
      </w:r>
      <w:r w:rsidRPr="0066774E">
        <w:rPr>
          <w:rFonts w:ascii="Proba Pro" w:hAnsi="Proba Pro" w:cs="Arial"/>
          <w:bCs/>
          <w:i/>
          <w:sz w:val="20"/>
          <w:szCs w:val="20"/>
          <w:highlight w:val="lightGray"/>
          <w:shd w:val="clear" w:color="auto" w:fill="D0CECE" w:themeFill="background2" w:themeFillShade="E6"/>
        </w:rPr>
        <w:t>doplní uchádzač kladné číslo zaokrúhlené na max. dve desatinné miesta</w:t>
      </w:r>
      <w:r w:rsidRPr="0066774E">
        <w:rPr>
          <w:rFonts w:ascii="Arial" w:hAnsi="Arial" w:cs="Arial"/>
          <w:bCs/>
          <w:i/>
          <w:sz w:val="20"/>
          <w:szCs w:val="20"/>
          <w:highlight w:val="lightGray"/>
          <w:shd w:val="clear" w:color="auto" w:fill="D0CECE" w:themeFill="background2" w:themeFillShade="E6"/>
        </w:rPr>
        <w:t>]</w:t>
      </w:r>
      <w:r w:rsidRPr="0066774E">
        <w:rPr>
          <w:rFonts w:ascii="Arial" w:hAnsi="Arial" w:cs="Arial"/>
          <w:bCs/>
          <w:i/>
          <w:sz w:val="20"/>
          <w:szCs w:val="20"/>
        </w:rPr>
        <w:t xml:space="preserve"> </w:t>
      </w:r>
      <w:r w:rsidRPr="0066774E">
        <w:rPr>
          <w:rFonts w:ascii="Proba Pro" w:hAnsi="Proba Pro" w:cs="Arial"/>
          <w:bCs/>
          <w:sz w:val="20"/>
          <w:szCs w:val="20"/>
        </w:rPr>
        <w:t>EUR</w:t>
      </w:r>
    </w:p>
    <w:p w14:paraId="21DAF45D" w14:textId="77777777" w:rsidR="00B90AB2" w:rsidRPr="0066774E" w:rsidRDefault="00B90AB2" w:rsidP="00B90AB2">
      <w:pPr>
        <w:spacing w:after="120" w:line="240" w:lineRule="auto"/>
        <w:ind w:left="709" w:hanging="142"/>
        <w:jc w:val="both"/>
        <w:rPr>
          <w:rFonts w:ascii="Proba Pro" w:hAnsi="Proba Pro" w:cs="Arial"/>
          <w:bCs/>
          <w:sz w:val="20"/>
          <w:szCs w:val="20"/>
        </w:rPr>
      </w:pPr>
      <w:r w:rsidRPr="0066774E">
        <w:rPr>
          <w:rFonts w:ascii="Proba Pro" w:hAnsi="Proba Pro" w:cs="Arial"/>
          <w:bCs/>
          <w:sz w:val="20"/>
          <w:szCs w:val="20"/>
        </w:rPr>
        <w:t>Sadzba DPH:</w:t>
      </w:r>
      <w:r w:rsidRPr="0066774E">
        <w:rPr>
          <w:rFonts w:ascii="Proba Pro" w:hAnsi="Proba Pro" w:cs="Arial"/>
          <w:bCs/>
          <w:sz w:val="20"/>
          <w:szCs w:val="20"/>
        </w:rPr>
        <w:tab/>
      </w:r>
      <w:r w:rsidRPr="0066774E">
        <w:rPr>
          <w:rFonts w:ascii="Arial" w:hAnsi="Arial" w:cs="Arial"/>
          <w:bCs/>
          <w:i/>
          <w:sz w:val="20"/>
          <w:szCs w:val="20"/>
          <w:highlight w:val="lightGray"/>
          <w:shd w:val="clear" w:color="auto" w:fill="D0CECE" w:themeFill="background2" w:themeFillShade="E6"/>
        </w:rPr>
        <w:t>[</w:t>
      </w:r>
      <w:r w:rsidRPr="0066774E">
        <w:rPr>
          <w:rFonts w:ascii="Proba Pro" w:hAnsi="Proba Pro" w:cs="Arial"/>
          <w:bCs/>
          <w:i/>
          <w:sz w:val="20"/>
          <w:szCs w:val="20"/>
          <w:highlight w:val="lightGray"/>
          <w:shd w:val="clear" w:color="auto" w:fill="D0CECE" w:themeFill="background2" w:themeFillShade="E6"/>
        </w:rPr>
        <w:t>doplní uchádzač kladné číslo zaokrúhlené na max. dve desatinné miesta</w:t>
      </w:r>
      <w:r w:rsidRPr="0066774E">
        <w:rPr>
          <w:rFonts w:ascii="Arial" w:hAnsi="Arial" w:cs="Arial"/>
          <w:bCs/>
          <w:i/>
          <w:sz w:val="20"/>
          <w:szCs w:val="20"/>
          <w:highlight w:val="lightGray"/>
          <w:shd w:val="clear" w:color="auto" w:fill="D0CECE" w:themeFill="background2" w:themeFillShade="E6"/>
        </w:rPr>
        <w:t>]</w:t>
      </w:r>
      <w:r w:rsidRPr="0066774E">
        <w:rPr>
          <w:rFonts w:ascii="Arial" w:hAnsi="Arial" w:cs="Arial"/>
          <w:bCs/>
          <w:i/>
          <w:sz w:val="20"/>
          <w:szCs w:val="20"/>
        </w:rPr>
        <w:t xml:space="preserve"> </w:t>
      </w:r>
      <w:r w:rsidRPr="0066774E">
        <w:rPr>
          <w:rFonts w:ascii="Proba Pro" w:hAnsi="Proba Pro" w:cs="Arial"/>
          <w:bCs/>
          <w:sz w:val="20"/>
          <w:szCs w:val="20"/>
        </w:rPr>
        <w:t>EUR</w:t>
      </w:r>
    </w:p>
    <w:p w14:paraId="67DD4888" w14:textId="77777777" w:rsidR="00B90AB2" w:rsidRPr="0066774E" w:rsidRDefault="00B90AB2" w:rsidP="00B90AB2">
      <w:pPr>
        <w:spacing w:after="120" w:line="240" w:lineRule="auto"/>
        <w:ind w:left="709" w:hanging="142"/>
        <w:jc w:val="both"/>
        <w:rPr>
          <w:rFonts w:ascii="Proba Pro" w:hAnsi="Proba Pro" w:cs="Arial"/>
          <w:bCs/>
          <w:sz w:val="20"/>
          <w:szCs w:val="20"/>
        </w:rPr>
      </w:pPr>
      <w:r w:rsidRPr="0066774E">
        <w:rPr>
          <w:rFonts w:ascii="Proba Pro" w:hAnsi="Proba Pro" w:cs="Arial"/>
          <w:bCs/>
          <w:sz w:val="20"/>
          <w:szCs w:val="20"/>
        </w:rPr>
        <w:t>Cena s</w:t>
      </w:r>
      <w:r w:rsidRPr="0066774E">
        <w:rPr>
          <w:rFonts w:cs="Calibri"/>
          <w:bCs/>
          <w:sz w:val="20"/>
          <w:szCs w:val="20"/>
        </w:rPr>
        <w:t> </w:t>
      </w:r>
      <w:r w:rsidRPr="0066774E">
        <w:rPr>
          <w:rFonts w:ascii="Proba Pro" w:hAnsi="Proba Pro" w:cs="Arial"/>
          <w:bCs/>
          <w:sz w:val="20"/>
          <w:szCs w:val="20"/>
        </w:rPr>
        <w:t>DPH:</w:t>
      </w:r>
      <w:r w:rsidRPr="0066774E">
        <w:rPr>
          <w:rFonts w:ascii="Proba Pro" w:hAnsi="Proba Pro" w:cs="Arial"/>
          <w:bCs/>
          <w:sz w:val="20"/>
          <w:szCs w:val="20"/>
        </w:rPr>
        <w:tab/>
      </w:r>
      <w:r w:rsidRPr="0066774E">
        <w:rPr>
          <w:rFonts w:ascii="Arial" w:hAnsi="Arial" w:cs="Arial"/>
          <w:bCs/>
          <w:i/>
          <w:sz w:val="20"/>
          <w:szCs w:val="20"/>
          <w:highlight w:val="lightGray"/>
          <w:shd w:val="clear" w:color="auto" w:fill="D0CECE" w:themeFill="background2" w:themeFillShade="E6"/>
        </w:rPr>
        <w:t>[</w:t>
      </w:r>
      <w:r w:rsidRPr="0066774E">
        <w:rPr>
          <w:rFonts w:ascii="Proba Pro" w:hAnsi="Proba Pro" w:cs="Arial"/>
          <w:bCs/>
          <w:i/>
          <w:sz w:val="20"/>
          <w:szCs w:val="20"/>
          <w:highlight w:val="lightGray"/>
          <w:shd w:val="clear" w:color="auto" w:fill="D0CECE" w:themeFill="background2" w:themeFillShade="E6"/>
        </w:rPr>
        <w:t>doplní uchádzač kladné číslo zaokrúhlené na max. dve desatinné miesta</w:t>
      </w:r>
      <w:r w:rsidRPr="0066774E">
        <w:rPr>
          <w:rFonts w:ascii="Arial" w:hAnsi="Arial" w:cs="Arial"/>
          <w:bCs/>
          <w:i/>
          <w:sz w:val="20"/>
          <w:szCs w:val="20"/>
          <w:highlight w:val="lightGray"/>
          <w:shd w:val="clear" w:color="auto" w:fill="D0CECE" w:themeFill="background2" w:themeFillShade="E6"/>
        </w:rPr>
        <w:t>]</w:t>
      </w:r>
      <w:r w:rsidRPr="0066774E">
        <w:rPr>
          <w:rFonts w:ascii="Arial" w:hAnsi="Arial" w:cs="Arial"/>
          <w:bCs/>
          <w:i/>
          <w:sz w:val="20"/>
          <w:szCs w:val="20"/>
        </w:rPr>
        <w:t xml:space="preserve"> </w:t>
      </w:r>
      <w:r w:rsidRPr="0066774E">
        <w:rPr>
          <w:rFonts w:ascii="Proba Pro" w:hAnsi="Proba Pro" w:cs="Arial"/>
          <w:bCs/>
          <w:sz w:val="20"/>
          <w:szCs w:val="20"/>
        </w:rPr>
        <w:t>EUR</w:t>
      </w:r>
    </w:p>
    <w:p w14:paraId="2F3484D1" w14:textId="77777777" w:rsidR="00B90AB2" w:rsidRPr="0066774E" w:rsidRDefault="00B90AB2" w:rsidP="00B90AB2">
      <w:pPr>
        <w:spacing w:after="120" w:line="240" w:lineRule="auto"/>
        <w:ind w:left="709" w:hanging="142"/>
        <w:jc w:val="both"/>
        <w:rPr>
          <w:rFonts w:ascii="Proba Pro" w:hAnsi="Proba Pro" w:cs="Arial"/>
          <w:bCs/>
          <w:sz w:val="20"/>
          <w:szCs w:val="20"/>
        </w:rPr>
      </w:pPr>
      <w:r w:rsidRPr="0066774E">
        <w:rPr>
          <w:rFonts w:ascii="Proba Pro" w:hAnsi="Proba Pro" w:cs="Arial"/>
          <w:bCs/>
          <w:sz w:val="20"/>
          <w:szCs w:val="20"/>
        </w:rPr>
        <w:t xml:space="preserve">(slovom:  </w:t>
      </w:r>
      <w:r w:rsidRPr="0066774E">
        <w:rPr>
          <w:rFonts w:ascii="Arial" w:hAnsi="Arial" w:cs="Arial"/>
          <w:bCs/>
          <w:i/>
          <w:sz w:val="20"/>
          <w:szCs w:val="20"/>
          <w:highlight w:val="lightGray"/>
          <w:shd w:val="clear" w:color="auto" w:fill="D0CECE" w:themeFill="background2" w:themeFillShade="E6"/>
        </w:rPr>
        <w:t>[</w:t>
      </w:r>
      <w:r w:rsidRPr="0066774E">
        <w:rPr>
          <w:rFonts w:ascii="Proba Pro" w:hAnsi="Proba Pro" w:cs="Arial"/>
          <w:bCs/>
          <w:i/>
          <w:sz w:val="20"/>
          <w:szCs w:val="20"/>
          <w:highlight w:val="lightGray"/>
          <w:shd w:val="clear" w:color="auto" w:fill="D0CECE" w:themeFill="background2" w:themeFillShade="E6"/>
        </w:rPr>
        <w:t>doplní uchádzač</w:t>
      </w:r>
      <w:r w:rsidRPr="0066774E">
        <w:rPr>
          <w:rFonts w:ascii="Arial" w:hAnsi="Arial" w:cs="Arial"/>
          <w:bCs/>
          <w:i/>
          <w:sz w:val="20"/>
          <w:szCs w:val="20"/>
          <w:highlight w:val="lightGray"/>
          <w:shd w:val="clear" w:color="auto" w:fill="D0CECE" w:themeFill="background2" w:themeFillShade="E6"/>
        </w:rPr>
        <w:t>]</w:t>
      </w:r>
      <w:r w:rsidRPr="0066774E">
        <w:rPr>
          <w:rFonts w:ascii="Arial" w:hAnsi="Arial" w:cs="Arial"/>
          <w:bCs/>
          <w:i/>
          <w:sz w:val="20"/>
          <w:szCs w:val="20"/>
        </w:rPr>
        <w:t xml:space="preserve"> </w:t>
      </w:r>
      <w:r w:rsidRPr="0066774E">
        <w:rPr>
          <w:rFonts w:ascii="Proba Pro" w:hAnsi="Proba Pro" w:cs="Arial"/>
          <w:bCs/>
          <w:sz w:val="20"/>
          <w:szCs w:val="20"/>
        </w:rPr>
        <w:t>EUR)</w:t>
      </w:r>
    </w:p>
    <w:p w14:paraId="0CD7FFA0" w14:textId="77777777" w:rsidR="00B90AB2" w:rsidRPr="0066774E" w:rsidRDefault="00B90AB2" w:rsidP="00B90AB2">
      <w:pPr>
        <w:spacing w:after="0" w:line="240" w:lineRule="auto"/>
        <w:ind w:left="709" w:hanging="142"/>
        <w:jc w:val="both"/>
        <w:rPr>
          <w:rFonts w:ascii="Proba Pro" w:hAnsi="Proba Pro" w:cs="Arial"/>
          <w:bCs/>
          <w:sz w:val="20"/>
          <w:szCs w:val="20"/>
        </w:rPr>
      </w:pPr>
      <w:r w:rsidRPr="0066774E">
        <w:rPr>
          <w:rFonts w:ascii="Proba Pro" w:hAnsi="Proba Pro" w:cs="Arial"/>
          <w:bCs/>
          <w:sz w:val="20"/>
          <w:szCs w:val="20"/>
        </w:rPr>
        <w:t>(ďalej aj ako „</w:t>
      </w:r>
      <w:r w:rsidRPr="0066774E">
        <w:rPr>
          <w:rFonts w:ascii="Proba Pro" w:hAnsi="Proba Pro" w:cs="Arial"/>
          <w:b/>
          <w:bCs/>
          <w:sz w:val="20"/>
          <w:szCs w:val="20"/>
        </w:rPr>
        <w:t>Kúpna cena</w:t>
      </w:r>
      <w:r w:rsidRPr="0066774E">
        <w:rPr>
          <w:rFonts w:ascii="Proba Pro" w:hAnsi="Proba Pro" w:cs="Arial"/>
          <w:bCs/>
          <w:sz w:val="20"/>
          <w:szCs w:val="20"/>
        </w:rPr>
        <w:t>“)</w:t>
      </w:r>
    </w:p>
    <w:p w14:paraId="55764B5B" w14:textId="77777777" w:rsidR="00B90AB2" w:rsidRDefault="00B90AB2" w:rsidP="00B90AB2">
      <w:pPr>
        <w:pStyle w:val="Odsekzoznamu"/>
        <w:overflowPunct w:val="0"/>
        <w:autoSpaceDE w:val="0"/>
        <w:autoSpaceDN w:val="0"/>
        <w:adjustRightInd w:val="0"/>
        <w:spacing w:after="0" w:line="240" w:lineRule="auto"/>
        <w:ind w:left="567"/>
        <w:jc w:val="both"/>
        <w:rPr>
          <w:rFonts w:ascii="Proba Pro" w:hAnsi="Proba Pro"/>
        </w:rPr>
      </w:pPr>
    </w:p>
    <w:p w14:paraId="3635BEAC" w14:textId="77777777" w:rsidR="00B90AB2" w:rsidRPr="004565B1" w:rsidRDefault="00B90AB2" w:rsidP="00B90AB2">
      <w:pPr>
        <w:numPr>
          <w:ilvl w:val="2"/>
          <w:numId w:val="14"/>
        </w:numPr>
        <w:spacing w:after="120" w:line="240" w:lineRule="auto"/>
        <w:ind w:left="567" w:hanging="567"/>
        <w:jc w:val="both"/>
        <w:rPr>
          <w:rFonts w:ascii="Proba Pro" w:hAnsi="Proba Pro"/>
          <w:sz w:val="20"/>
          <w:szCs w:val="20"/>
        </w:rPr>
      </w:pPr>
      <w:r w:rsidRPr="004565B1">
        <w:rPr>
          <w:rFonts w:ascii="Proba Pro" w:hAnsi="Proba Pro"/>
          <w:sz w:val="20"/>
          <w:szCs w:val="20"/>
        </w:rPr>
        <w:t>Kúpnou cenou sa rozumie konečná cena vrátane všetkých ciel a daňových poplatkov, nákladov súvisiacich s dodaním Predmetu kúpy podľa bodu 1.2 článku I. Zmluvy na miesto dodania dohodnuté touto Zmluvou ako aj nákladov na odstraňovanie vád v záručnej lehote podľa článku IV. Zmluvy ako aj všetkých ďalších služieb, činností, výkonov a ostatných nákladov Predávajúceho v súvislosti s predajom Predmetu kúpy za podmienok dohodnutých v tejto Zmluve.</w:t>
      </w:r>
    </w:p>
    <w:p w14:paraId="46E09371" w14:textId="77777777" w:rsidR="00B90AB2" w:rsidRPr="0066774E" w:rsidRDefault="00B90AB2" w:rsidP="00B90AB2">
      <w:pPr>
        <w:pStyle w:val="Odsekzoznamu"/>
        <w:numPr>
          <w:ilvl w:val="2"/>
          <w:numId w:val="14"/>
        </w:numPr>
        <w:overflowPunct w:val="0"/>
        <w:autoSpaceDE w:val="0"/>
        <w:autoSpaceDN w:val="0"/>
        <w:adjustRightInd w:val="0"/>
        <w:spacing w:after="0" w:line="240" w:lineRule="auto"/>
        <w:ind w:left="567" w:hanging="567"/>
        <w:jc w:val="both"/>
        <w:rPr>
          <w:rFonts w:ascii="Proba Pro" w:hAnsi="Proba Pro"/>
        </w:rPr>
      </w:pPr>
      <w:r w:rsidRPr="0066774E">
        <w:rPr>
          <w:rFonts w:ascii="Proba Pro" w:hAnsi="Proba Pro"/>
        </w:rPr>
        <w:t>Kupujúci neposkytuje za Predmet kúpy zálohu ani nijaké preddavky z Kúpnej ceny.</w:t>
      </w:r>
    </w:p>
    <w:p w14:paraId="3085306A" w14:textId="77777777" w:rsidR="00B90AB2" w:rsidRPr="0066774E" w:rsidRDefault="00B90AB2" w:rsidP="00B90AB2">
      <w:pPr>
        <w:pStyle w:val="Odsekzoznamu"/>
        <w:overflowPunct w:val="0"/>
        <w:autoSpaceDE w:val="0"/>
        <w:autoSpaceDN w:val="0"/>
        <w:adjustRightInd w:val="0"/>
        <w:spacing w:after="0" w:line="240" w:lineRule="auto"/>
        <w:ind w:left="567"/>
        <w:jc w:val="both"/>
        <w:rPr>
          <w:rFonts w:ascii="Proba Pro" w:hAnsi="Proba Pro"/>
        </w:rPr>
      </w:pPr>
    </w:p>
    <w:p w14:paraId="009F2E99" w14:textId="77777777" w:rsidR="00B90AB2" w:rsidRPr="00DC5CC4" w:rsidRDefault="00B90AB2" w:rsidP="00B90AB2">
      <w:pPr>
        <w:pStyle w:val="Odsekzoznamu"/>
        <w:numPr>
          <w:ilvl w:val="2"/>
          <w:numId w:val="14"/>
        </w:numPr>
        <w:overflowPunct w:val="0"/>
        <w:autoSpaceDE w:val="0"/>
        <w:autoSpaceDN w:val="0"/>
        <w:adjustRightInd w:val="0"/>
        <w:spacing w:after="0" w:line="240" w:lineRule="auto"/>
        <w:ind w:left="567" w:hanging="567"/>
        <w:jc w:val="both"/>
        <w:rPr>
          <w:rFonts w:ascii="Proba Pro" w:hAnsi="Proba Pro"/>
        </w:rPr>
      </w:pPr>
      <w:r w:rsidRPr="00DC5CC4">
        <w:rPr>
          <w:rFonts w:ascii="Proba Pro" w:hAnsi="Proba Pro"/>
        </w:rPr>
        <w:t>Predávajúci je oprávnený vystaviť faktúru na zaplatenie Predmetu kúpy až po potvrdení dodania Predmetu kúpy zo strany Kupujúceho podpisom protokolu o dodaní a prevzatí tovaru podľa bodu 3.4 článku III. tejto Zmluvy.</w:t>
      </w:r>
    </w:p>
    <w:p w14:paraId="75CB601F"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hAnsi="Proba Pro"/>
        </w:rPr>
      </w:pPr>
    </w:p>
    <w:p w14:paraId="16337C7A" w14:textId="77777777" w:rsidR="00B90AB2" w:rsidRPr="001E5A2B" w:rsidRDefault="00B90AB2" w:rsidP="00B90AB2">
      <w:pPr>
        <w:pStyle w:val="Odsekzoznamu"/>
        <w:numPr>
          <w:ilvl w:val="2"/>
          <w:numId w:val="14"/>
        </w:numPr>
        <w:overflowPunct w:val="0"/>
        <w:autoSpaceDE w:val="0"/>
        <w:autoSpaceDN w:val="0"/>
        <w:adjustRightInd w:val="0"/>
        <w:spacing w:after="0" w:line="240" w:lineRule="auto"/>
        <w:ind w:left="567" w:hanging="567"/>
        <w:jc w:val="both"/>
        <w:rPr>
          <w:rFonts w:ascii="Proba Pro" w:hAnsi="Proba Pro"/>
        </w:rPr>
      </w:pPr>
      <w:r w:rsidRPr="001E5A2B">
        <w:rPr>
          <w:rFonts w:ascii="Proba Pro" w:hAnsi="Proba Pro"/>
        </w:rPr>
        <w:t>Splatnosť faktúry je (60) šesťdesiat dní od jej preukázaného doručenia Kupujúcemu. Peňažný záväzok Kupujúceho vyplývajúci z tejto Zmluvy bude splnený dňom odpísania príslušnej sumy z jeho účtu v prospech účtu Predávajúceho.</w:t>
      </w:r>
    </w:p>
    <w:p w14:paraId="503B1309" w14:textId="77777777" w:rsidR="00B90AB2" w:rsidRPr="001E5A2B" w:rsidRDefault="00B90AB2" w:rsidP="00B90AB2">
      <w:pPr>
        <w:pStyle w:val="Odsekzoznamu"/>
        <w:overflowPunct w:val="0"/>
        <w:autoSpaceDE w:val="0"/>
        <w:autoSpaceDN w:val="0"/>
        <w:adjustRightInd w:val="0"/>
        <w:spacing w:line="240" w:lineRule="auto"/>
        <w:ind w:left="567"/>
        <w:jc w:val="both"/>
        <w:rPr>
          <w:rFonts w:ascii="Proba Pro" w:hAnsi="Proba Pro"/>
        </w:rPr>
      </w:pPr>
    </w:p>
    <w:p w14:paraId="05561B63" w14:textId="77777777" w:rsidR="00B90AB2" w:rsidRPr="001E5A2B" w:rsidRDefault="00B90AB2" w:rsidP="00B90AB2">
      <w:pPr>
        <w:pStyle w:val="Odsekzoznamu"/>
        <w:numPr>
          <w:ilvl w:val="2"/>
          <w:numId w:val="14"/>
        </w:numPr>
        <w:overflowPunct w:val="0"/>
        <w:autoSpaceDE w:val="0"/>
        <w:autoSpaceDN w:val="0"/>
        <w:adjustRightInd w:val="0"/>
        <w:spacing w:after="0" w:line="240" w:lineRule="auto"/>
        <w:ind w:left="567" w:hanging="567"/>
        <w:jc w:val="both"/>
        <w:rPr>
          <w:rFonts w:ascii="Proba Pro" w:hAnsi="Proba Pro"/>
        </w:rPr>
      </w:pPr>
      <w:r w:rsidRPr="001E5A2B">
        <w:rPr>
          <w:rFonts w:ascii="Proba Pro" w:hAnsi="Proba Pro"/>
        </w:rPr>
        <w:t>Faktúra musí byť vystavená v</w:t>
      </w:r>
      <w:r w:rsidRPr="001E5A2B">
        <w:rPr>
          <w:rFonts w:ascii="Calibri" w:hAnsi="Calibri" w:cs="Calibri"/>
        </w:rPr>
        <w:t> </w:t>
      </w:r>
      <w:r w:rsidRPr="001E5A2B">
        <w:rPr>
          <w:rFonts w:ascii="Proba Pro" w:hAnsi="Proba Pro"/>
        </w:rPr>
        <w:t>s</w:t>
      </w:r>
      <w:r w:rsidRPr="001E5A2B">
        <w:rPr>
          <w:rFonts w:ascii="Proba Pro" w:hAnsi="Proba Pro" w:cs="Proba Pro"/>
        </w:rPr>
        <w:t>ú</w:t>
      </w:r>
      <w:r w:rsidRPr="001E5A2B">
        <w:rPr>
          <w:rFonts w:ascii="Proba Pro" w:hAnsi="Proba Pro"/>
        </w:rPr>
        <w:t>lade s § 74 zákona č. 222/2004 Z. z. o</w:t>
      </w:r>
      <w:r w:rsidRPr="001E5A2B">
        <w:rPr>
          <w:rFonts w:ascii="Calibri" w:hAnsi="Calibri" w:cs="Calibri"/>
        </w:rPr>
        <w:t> </w:t>
      </w:r>
      <w:r w:rsidRPr="001E5A2B">
        <w:rPr>
          <w:rFonts w:ascii="Proba Pro" w:hAnsi="Proba Pro"/>
        </w:rPr>
        <w:t>dani z</w:t>
      </w:r>
      <w:r w:rsidRPr="001E5A2B">
        <w:rPr>
          <w:rFonts w:ascii="Calibri" w:hAnsi="Calibri" w:cs="Calibri"/>
        </w:rPr>
        <w:t> </w:t>
      </w:r>
      <w:r w:rsidRPr="001E5A2B">
        <w:rPr>
          <w:rFonts w:ascii="Proba Pro" w:hAnsi="Proba Pro"/>
        </w:rPr>
        <w:t>pridanej hodnoty v</w:t>
      </w:r>
      <w:r w:rsidRPr="001E5A2B">
        <w:rPr>
          <w:rFonts w:ascii="Calibri" w:hAnsi="Calibri" w:cs="Calibri"/>
        </w:rPr>
        <w:t> </w:t>
      </w:r>
      <w:r w:rsidRPr="001E5A2B">
        <w:rPr>
          <w:rFonts w:ascii="Proba Pro" w:hAnsi="Proba Pro"/>
        </w:rPr>
        <w:t>znen</w:t>
      </w:r>
      <w:r w:rsidRPr="001E5A2B">
        <w:rPr>
          <w:rFonts w:ascii="Proba Pro" w:hAnsi="Proba Pro" w:cs="Proba Pro"/>
        </w:rPr>
        <w:t>í</w:t>
      </w:r>
      <w:r w:rsidRPr="001E5A2B">
        <w:rPr>
          <w:rFonts w:ascii="Proba Pro" w:hAnsi="Proba Pro"/>
        </w:rPr>
        <w:t xml:space="preserve"> neskor</w:t>
      </w:r>
      <w:r w:rsidRPr="001E5A2B">
        <w:rPr>
          <w:rFonts w:ascii="Proba Pro" w:hAnsi="Proba Pro" w:cs="Proba Pro"/>
        </w:rPr>
        <w:t>ší</w:t>
      </w:r>
      <w:r w:rsidRPr="001E5A2B">
        <w:rPr>
          <w:rFonts w:ascii="Proba Pro" w:hAnsi="Proba Pro"/>
        </w:rPr>
        <w:t xml:space="preserve">ch predpisov. </w:t>
      </w:r>
      <w:bookmarkStart w:id="0" w:name="_Hlk20911764"/>
      <w:r w:rsidRPr="001E5A2B">
        <w:rPr>
          <w:rFonts w:ascii="Proba Pro" w:hAnsi="Proba Pro"/>
        </w:rPr>
        <w:t>Zmluvné strany budú pri fakturácii podľa tejto Zmluvy dodržiavať ustanovenia zákona č. 215/2019 Z. z. o zaručenej elektronickej fakturácii a centrálnom ekonomickom systéme a o doplnení niektorých zákonov, v platnom znení, pokiaľ im z tohto zákona takáto povinnosť vyplýva.</w:t>
      </w:r>
      <w:bookmarkEnd w:id="0"/>
    </w:p>
    <w:p w14:paraId="536553A5"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hAnsi="Proba Pro"/>
        </w:rPr>
      </w:pPr>
    </w:p>
    <w:p w14:paraId="7146C0FF" w14:textId="77777777" w:rsidR="00B90AB2" w:rsidRPr="0066774E" w:rsidRDefault="00B90AB2" w:rsidP="00B90AB2">
      <w:pPr>
        <w:pStyle w:val="Odsekzoznamu"/>
        <w:numPr>
          <w:ilvl w:val="2"/>
          <w:numId w:val="14"/>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hAnsi="Proba Pro" w:cstheme="majorHAnsi"/>
          <w:bCs/>
        </w:rPr>
        <w:t>Faktúr</w:t>
      </w:r>
      <w:r>
        <w:rPr>
          <w:rFonts w:ascii="Proba Pro" w:hAnsi="Proba Pro" w:cstheme="majorHAnsi"/>
          <w:bCs/>
        </w:rPr>
        <w:t>a</w:t>
      </w:r>
      <w:r w:rsidRPr="0066774E">
        <w:rPr>
          <w:rFonts w:ascii="Proba Pro" w:hAnsi="Proba Pro" w:cstheme="majorHAnsi"/>
          <w:bCs/>
        </w:rPr>
        <w:t xml:space="preserve"> (daňový doklad) mus</w:t>
      </w:r>
      <w:r>
        <w:rPr>
          <w:rFonts w:ascii="Proba Pro" w:hAnsi="Proba Pro" w:cstheme="majorHAnsi"/>
          <w:bCs/>
        </w:rPr>
        <w:t>í</w:t>
      </w:r>
      <w:r w:rsidRPr="0066774E">
        <w:rPr>
          <w:rFonts w:ascii="Proba Pro" w:hAnsi="Proba Pro" w:cstheme="majorHAnsi"/>
          <w:bCs/>
        </w:rPr>
        <w:t xml:space="preserve"> obsahovať  nasledovné náležitosti: </w:t>
      </w:r>
    </w:p>
    <w:p w14:paraId="4266F198"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obchodné meno Predávajúceho, adresu jeho sídla, miesta podnikania, prípadne prevádzkarne, jeho identifikačné číslo pre daň z pridanej hodnoty,</w:t>
      </w:r>
    </w:p>
    <w:p w14:paraId="024F30E9"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 xml:space="preserve">bankové spojenie Predávajúceho (názov a adresa banky Predávajúceho, SWIFT kód),  </w:t>
      </w:r>
    </w:p>
    <w:p w14:paraId="33140235"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číslo bankového účtu v tvare IBAN,</w:t>
      </w:r>
    </w:p>
    <w:p w14:paraId="21A58180"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názov Kupujúceho, adresu jeho sídla, miesta podnikania, prípadne prevádzkarne Kupujúceho a jeho identifikačné číslo pre daň z pridanej hodnoty, ak mu je pridelené,</w:t>
      </w:r>
    </w:p>
    <w:p w14:paraId="6565D899"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poradové číslo faktúry,</w:t>
      </w:r>
    </w:p>
    <w:p w14:paraId="0F336244"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dátum dodania predmetu plnenia Kupujúcemu, ak tento dátum možno určiť a ak sa odlišuje od</w:t>
      </w:r>
      <w:r w:rsidRPr="0066774E">
        <w:rPr>
          <w:rFonts w:ascii="Calibri" w:hAnsi="Calibri" w:cs="Calibri"/>
          <w:bCs/>
          <w:szCs w:val="20"/>
        </w:rPr>
        <w:t> </w:t>
      </w:r>
      <w:r w:rsidRPr="0066774E">
        <w:rPr>
          <w:rFonts w:ascii="Proba Pro" w:hAnsi="Proba Pro" w:cstheme="majorHAnsi"/>
          <w:bCs/>
          <w:szCs w:val="20"/>
        </w:rPr>
        <w:t>dátumu vyhotovenia faktúry,</w:t>
      </w:r>
    </w:p>
    <w:p w14:paraId="414D87C5"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dátum vyhotovenia faktúry,</w:t>
      </w:r>
    </w:p>
    <w:p w14:paraId="565E6BD4"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množstvo a druh dodaného tovaru,</w:t>
      </w:r>
    </w:p>
    <w:p w14:paraId="7F5B86FE"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základ dane z</w:t>
      </w:r>
      <w:r w:rsidRPr="0066774E">
        <w:rPr>
          <w:rFonts w:ascii="Calibri" w:hAnsi="Calibri" w:cs="Calibri"/>
          <w:bCs/>
          <w:szCs w:val="20"/>
        </w:rPr>
        <w:t> </w:t>
      </w:r>
      <w:r w:rsidRPr="0066774E">
        <w:rPr>
          <w:rFonts w:ascii="Proba Pro" w:hAnsi="Proba Pro" w:cstheme="majorHAnsi"/>
          <w:bCs/>
          <w:szCs w:val="20"/>
        </w:rPr>
        <w:t>pridanej hodnoty (ďalej aj ako „DPH“), jednotkovú cenu bez DPH a zľavy a rabaty, ak nie sú obsiahnuté v jednotkovej cene,</w:t>
      </w:r>
    </w:p>
    <w:p w14:paraId="7556BC73"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sadzbu DPH, údaj o oslobodení od DPH alebo v prípadoch, ak Predávajúci neuplatňuje na faktúre DPH z iných dôvodov, informáciu o osobe povinnej zaplatiť DPH, s uvedením príslušného ustanovenia právnych predpisov, ktoré to odôvodňujú,</w:t>
      </w:r>
    </w:p>
    <w:p w14:paraId="1B88837D"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výšku DPH spolu v mene EUR,</w:t>
      </w:r>
    </w:p>
    <w:p w14:paraId="5F2901B0"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celkovú sumu požadovanú na platbu v mene EUR zaokrúhlenú na dve desatinné miesta,</w:t>
      </w:r>
    </w:p>
    <w:p w14:paraId="4332AE61"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t>číslo a názov Zmluvy,</w:t>
      </w:r>
    </w:p>
    <w:p w14:paraId="0A58993B" w14:textId="77777777" w:rsidR="00B90AB2" w:rsidRPr="0066774E" w:rsidRDefault="00B90AB2" w:rsidP="00B90AB2">
      <w:pPr>
        <w:pStyle w:val="Zarkazkladnhotextu2"/>
        <w:numPr>
          <w:ilvl w:val="0"/>
          <w:numId w:val="141"/>
        </w:numPr>
        <w:spacing w:after="0" w:line="240" w:lineRule="auto"/>
        <w:rPr>
          <w:rFonts w:ascii="Proba Pro" w:hAnsi="Proba Pro" w:cstheme="majorHAnsi"/>
          <w:bCs/>
          <w:szCs w:val="20"/>
        </w:rPr>
      </w:pPr>
      <w:r w:rsidRPr="0066774E">
        <w:rPr>
          <w:rFonts w:ascii="Proba Pro" w:hAnsi="Proba Pro" w:cstheme="majorHAnsi"/>
          <w:bCs/>
          <w:szCs w:val="20"/>
        </w:rPr>
        <w:lastRenderedPageBreak/>
        <w:t xml:space="preserve">názov Projektu </w:t>
      </w:r>
      <w:r w:rsidRPr="0066774E">
        <w:rPr>
          <w:rFonts w:ascii="Proba Pro" w:hAnsi="Proba Pro"/>
          <w:szCs w:val="20"/>
        </w:rPr>
        <w:t>Rekonštrukcia a modernizácia Nemocnice s poliklinikou Brezno</w:t>
      </w:r>
    </w:p>
    <w:p w14:paraId="03FB25AF" w14:textId="77777777" w:rsidR="00B90AB2" w:rsidRPr="0066774E" w:rsidRDefault="00B90AB2" w:rsidP="00B90AB2">
      <w:pPr>
        <w:pStyle w:val="Zarkazkladnhotextu2"/>
        <w:overflowPunct w:val="0"/>
        <w:autoSpaceDE w:val="0"/>
        <w:autoSpaceDN w:val="0"/>
        <w:adjustRightInd w:val="0"/>
        <w:spacing w:after="0" w:line="240" w:lineRule="auto"/>
        <w:ind w:left="567"/>
        <w:rPr>
          <w:rFonts w:ascii="Proba Pro" w:hAnsi="Proba Pro"/>
        </w:rPr>
      </w:pPr>
    </w:p>
    <w:p w14:paraId="54E1555B" w14:textId="5E4440DA" w:rsidR="00B90AB2" w:rsidRPr="00AD083E" w:rsidRDefault="00B90AB2" w:rsidP="00B90AB2">
      <w:pPr>
        <w:pStyle w:val="Odsekzoznamu"/>
        <w:numPr>
          <w:ilvl w:val="2"/>
          <w:numId w:val="14"/>
        </w:numPr>
        <w:overflowPunct w:val="0"/>
        <w:autoSpaceDE w:val="0"/>
        <w:autoSpaceDN w:val="0"/>
        <w:adjustRightInd w:val="0"/>
        <w:spacing w:after="0" w:line="240" w:lineRule="auto"/>
        <w:ind w:left="567" w:hanging="567"/>
        <w:jc w:val="both"/>
        <w:rPr>
          <w:rFonts w:ascii="Proba Pro" w:hAnsi="Proba Pro"/>
        </w:rPr>
      </w:pPr>
      <w:r w:rsidRPr="00AD083E">
        <w:rPr>
          <w:rFonts w:ascii="Proba Pro" w:hAnsi="Proba Pro"/>
        </w:rPr>
        <w:t>Na účely fakturácie sa za deň dodania Predmetu kúpy Kupujúcemu považuje deň podpísania Protokolu o dodaní obidvomi Zmluvnými stranami v zmysle bodu 3.</w:t>
      </w:r>
      <w:r w:rsidR="00E57715">
        <w:rPr>
          <w:rFonts w:ascii="Proba Pro" w:hAnsi="Proba Pro"/>
        </w:rPr>
        <w:t>4</w:t>
      </w:r>
      <w:r w:rsidRPr="00AD083E">
        <w:rPr>
          <w:rFonts w:ascii="Proba Pro" w:hAnsi="Proba Pro"/>
        </w:rPr>
        <w:t xml:space="preserve"> článku III. tejto Zmluvy. </w:t>
      </w:r>
    </w:p>
    <w:p w14:paraId="63947965"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p>
    <w:p w14:paraId="520202C3"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Čl. III</w:t>
      </w:r>
    </w:p>
    <w:p w14:paraId="3230E256" w14:textId="77777777" w:rsidR="00B90AB2" w:rsidRPr="0066774E" w:rsidRDefault="00B90AB2" w:rsidP="00B90AB2">
      <w:pPr>
        <w:pStyle w:val="Odsekzoznamu"/>
        <w:spacing w:after="0" w:line="240" w:lineRule="auto"/>
        <w:ind w:left="360"/>
        <w:jc w:val="center"/>
        <w:rPr>
          <w:rFonts w:ascii="Proba Pro" w:eastAsiaTheme="minorHAnsi" w:hAnsi="Proba Pro" w:cs="Arial"/>
          <w:b/>
          <w:bCs/>
        </w:rPr>
      </w:pPr>
      <w:r w:rsidRPr="0066774E">
        <w:rPr>
          <w:rFonts w:ascii="Proba Pro" w:eastAsiaTheme="minorHAnsi" w:hAnsi="Proba Pro" w:cs="Arial"/>
          <w:b/>
          <w:bCs/>
        </w:rPr>
        <w:t>Miesto a</w:t>
      </w:r>
      <w:r w:rsidRPr="0066774E">
        <w:rPr>
          <w:rFonts w:ascii="Calibri" w:eastAsiaTheme="minorHAnsi" w:hAnsi="Calibri" w:cs="Calibri"/>
          <w:b/>
          <w:bCs/>
        </w:rPr>
        <w:t> </w:t>
      </w:r>
      <w:r w:rsidRPr="0066774E">
        <w:rPr>
          <w:rFonts w:ascii="Proba Pro" w:eastAsiaTheme="minorHAnsi" w:hAnsi="Proba Pro" w:cs="Arial"/>
          <w:b/>
          <w:bCs/>
        </w:rPr>
        <w:t>lehota dodania Predmetu kúpy a</w:t>
      </w:r>
    </w:p>
    <w:p w14:paraId="1867BB83" w14:textId="77777777" w:rsidR="00B90AB2" w:rsidRPr="0066774E" w:rsidRDefault="00B90AB2" w:rsidP="00B90AB2">
      <w:pPr>
        <w:pStyle w:val="Odsekzoznamu"/>
        <w:spacing w:after="0" w:line="240" w:lineRule="auto"/>
        <w:ind w:left="360"/>
        <w:jc w:val="center"/>
        <w:rPr>
          <w:rFonts w:ascii="Proba Pro" w:eastAsiaTheme="minorHAnsi" w:hAnsi="Proba Pro" w:cs="Arial"/>
          <w:b/>
          <w:bCs/>
        </w:rPr>
      </w:pPr>
      <w:r w:rsidRPr="0066774E">
        <w:rPr>
          <w:rFonts w:ascii="Proba Pro" w:eastAsiaTheme="minorHAnsi" w:hAnsi="Proba Pro" w:cs="Arial"/>
          <w:b/>
          <w:bCs/>
        </w:rPr>
        <w:t>preberanie Predmetu kúpy</w:t>
      </w:r>
    </w:p>
    <w:p w14:paraId="5E9141E4" w14:textId="77777777" w:rsidR="00B90AB2" w:rsidRPr="0066774E" w:rsidRDefault="00B90AB2" w:rsidP="00B90AB2">
      <w:pPr>
        <w:overflowPunct w:val="0"/>
        <w:autoSpaceDE w:val="0"/>
        <w:autoSpaceDN w:val="0"/>
        <w:adjustRightInd w:val="0"/>
        <w:spacing w:after="0" w:line="240" w:lineRule="auto"/>
        <w:jc w:val="both"/>
        <w:rPr>
          <w:rFonts w:ascii="Proba Pro" w:hAnsi="Proba Pro"/>
          <w:b/>
          <w:bCs/>
          <w:sz w:val="20"/>
          <w:szCs w:val="20"/>
        </w:rPr>
      </w:pPr>
    </w:p>
    <w:p w14:paraId="0599B59A" w14:textId="77777777" w:rsidR="00B90AB2" w:rsidRPr="0066774E" w:rsidRDefault="00B90AB2" w:rsidP="00B90AB2">
      <w:pPr>
        <w:pStyle w:val="Odsekzoznamu"/>
        <w:widowControl w:val="0"/>
        <w:numPr>
          <w:ilvl w:val="0"/>
          <w:numId w:val="138"/>
        </w:numPr>
        <w:overflowPunct w:val="0"/>
        <w:autoSpaceDE w:val="0"/>
        <w:autoSpaceDN w:val="0"/>
        <w:adjustRightInd w:val="0"/>
        <w:spacing w:before="240" w:after="240" w:line="240" w:lineRule="auto"/>
        <w:contextualSpacing w:val="0"/>
        <w:jc w:val="both"/>
        <w:outlineLvl w:val="1"/>
        <w:rPr>
          <w:rFonts w:ascii="Proba Pro" w:eastAsiaTheme="majorEastAsia" w:hAnsi="Proba Pro" w:cstheme="majorBidi"/>
          <w:b/>
          <w:bCs/>
          <w:caps/>
          <w:vanish/>
          <w:color w:val="008998"/>
          <w:spacing w:val="30"/>
        </w:rPr>
      </w:pPr>
    </w:p>
    <w:p w14:paraId="74D88C64" w14:textId="77777777" w:rsidR="00B90AB2" w:rsidRPr="0066774E" w:rsidRDefault="00B90AB2" w:rsidP="00B90AB2">
      <w:pPr>
        <w:pStyle w:val="Odsekzoznamu"/>
        <w:widowControl w:val="0"/>
        <w:numPr>
          <w:ilvl w:val="1"/>
          <w:numId w:val="138"/>
        </w:numPr>
        <w:overflowPunct w:val="0"/>
        <w:autoSpaceDE w:val="0"/>
        <w:autoSpaceDN w:val="0"/>
        <w:adjustRightInd w:val="0"/>
        <w:spacing w:before="240" w:after="240" w:line="240" w:lineRule="auto"/>
        <w:contextualSpacing w:val="0"/>
        <w:jc w:val="both"/>
        <w:outlineLvl w:val="1"/>
        <w:rPr>
          <w:rFonts w:ascii="Proba Pro" w:eastAsiaTheme="majorEastAsia" w:hAnsi="Proba Pro" w:cstheme="majorBidi"/>
          <w:b/>
          <w:bCs/>
          <w:caps/>
          <w:vanish/>
          <w:color w:val="008998"/>
          <w:spacing w:val="30"/>
        </w:rPr>
      </w:pPr>
    </w:p>
    <w:p w14:paraId="328EC20E" w14:textId="77777777" w:rsidR="00B90AB2" w:rsidRPr="0066774E" w:rsidRDefault="00B90AB2" w:rsidP="00B90AB2">
      <w:pPr>
        <w:pStyle w:val="Odsekzoznamu"/>
        <w:numPr>
          <w:ilvl w:val="2"/>
          <w:numId w:val="138"/>
        </w:numPr>
        <w:spacing w:after="0" w:line="240" w:lineRule="auto"/>
        <w:ind w:left="567" w:hanging="567"/>
        <w:jc w:val="both"/>
        <w:rPr>
          <w:rFonts w:ascii="Proba Pro" w:hAnsi="Proba Pro"/>
        </w:rPr>
      </w:pPr>
      <w:r w:rsidRPr="0066774E">
        <w:rPr>
          <w:rFonts w:ascii="Proba Pro" w:hAnsi="Proba Pro"/>
        </w:rPr>
        <w:t xml:space="preserve">Zmluvné strany sa dohodli, že miestom dodania Predmetu kúpy je adresa sídla Kupujúceho: </w:t>
      </w:r>
      <w:r w:rsidRPr="0066774E">
        <w:rPr>
          <w:rFonts w:ascii="Proba Pro" w:hAnsi="Proba Pro"/>
          <w:color w:val="000000"/>
        </w:rPr>
        <w:t xml:space="preserve">Nemocnica s poliklinikou Brezno </w:t>
      </w:r>
      <w:proofErr w:type="spellStart"/>
      <w:r w:rsidRPr="0066774E">
        <w:rPr>
          <w:rFonts w:ascii="Proba Pro" w:hAnsi="Proba Pro"/>
          <w:color w:val="000000"/>
        </w:rPr>
        <w:t>n.o</w:t>
      </w:r>
      <w:proofErr w:type="spellEnd"/>
      <w:r w:rsidRPr="0066774E">
        <w:rPr>
          <w:rFonts w:ascii="Proba Pro" w:hAnsi="Proba Pro"/>
          <w:color w:val="000000"/>
        </w:rPr>
        <w:t xml:space="preserve">., </w:t>
      </w:r>
      <w:proofErr w:type="spellStart"/>
      <w:r w:rsidRPr="0066774E">
        <w:rPr>
          <w:rFonts w:ascii="Proba Pro" w:hAnsi="Proba Pro"/>
          <w:color w:val="000000"/>
        </w:rPr>
        <w:t>Banisko</w:t>
      </w:r>
      <w:proofErr w:type="spellEnd"/>
      <w:r w:rsidRPr="0066774E">
        <w:rPr>
          <w:rFonts w:ascii="Proba Pro" w:hAnsi="Proba Pro"/>
          <w:color w:val="000000"/>
        </w:rPr>
        <w:t xml:space="preserve"> 273/1, 977 01 Brezno</w:t>
      </w:r>
    </w:p>
    <w:p w14:paraId="29B751F4" w14:textId="77777777" w:rsidR="00B90AB2" w:rsidRPr="001E3FAE" w:rsidRDefault="00B90AB2" w:rsidP="00B90AB2">
      <w:pPr>
        <w:spacing w:after="0" w:line="240" w:lineRule="auto"/>
        <w:jc w:val="both"/>
        <w:rPr>
          <w:rFonts w:ascii="Proba Pro" w:hAnsi="Proba Pro"/>
        </w:rPr>
      </w:pPr>
    </w:p>
    <w:p w14:paraId="79768970" w14:textId="77777777" w:rsidR="00577D80" w:rsidRDefault="00577D80" w:rsidP="00D3721B">
      <w:pPr>
        <w:pStyle w:val="Odsekzoznamu"/>
        <w:numPr>
          <w:ilvl w:val="2"/>
          <w:numId w:val="138"/>
        </w:numPr>
        <w:spacing w:after="120" w:line="240" w:lineRule="auto"/>
        <w:ind w:left="567" w:hanging="567"/>
        <w:jc w:val="both"/>
        <w:rPr>
          <w:rFonts w:ascii="Proba Pro" w:hAnsi="Proba Pro"/>
          <w:color w:val="000000" w:themeColor="text1"/>
        </w:rPr>
      </w:pPr>
      <w:r w:rsidRPr="001C5BC4">
        <w:rPr>
          <w:rFonts w:ascii="Proba Pro" w:hAnsi="Proba Pro"/>
          <w:color w:val="000000" w:themeColor="text1"/>
        </w:rPr>
        <w:t>Zmluvné strany sa dohodli, že Predmet kúpy podľa tejto Zmluvy bude dodaný do</w:t>
      </w:r>
      <w:r>
        <w:rPr>
          <w:rFonts w:ascii="Proba Pro" w:hAnsi="Proba Pro"/>
          <w:color w:val="000000" w:themeColor="text1"/>
        </w:rPr>
        <w:t>:</w:t>
      </w:r>
    </w:p>
    <w:p w14:paraId="53839335" w14:textId="77777777" w:rsidR="00577D80" w:rsidRPr="00577D80" w:rsidRDefault="00577D80" w:rsidP="00577D80">
      <w:pPr>
        <w:pStyle w:val="Odsekzoznamu"/>
        <w:rPr>
          <w:rFonts w:ascii="Proba Pro" w:hAnsi="Proba Pro"/>
          <w:color w:val="000000" w:themeColor="text1"/>
        </w:rPr>
      </w:pPr>
    </w:p>
    <w:p w14:paraId="73C8F9DF" w14:textId="45751412" w:rsidR="00D3721B" w:rsidRPr="00D3721B" w:rsidRDefault="00D3721B" w:rsidP="00577D80">
      <w:pPr>
        <w:pStyle w:val="Odsekzoznamu"/>
        <w:spacing w:after="120" w:line="240" w:lineRule="auto"/>
        <w:ind w:left="567"/>
        <w:jc w:val="both"/>
        <w:rPr>
          <w:rFonts w:ascii="Proba Pro" w:hAnsi="Proba Pro"/>
          <w:color w:val="000000" w:themeColor="text1"/>
        </w:rPr>
      </w:pPr>
      <w:r w:rsidRPr="00D3721B">
        <w:rPr>
          <w:rFonts w:ascii="Proba Pro" w:hAnsi="Proba Pro"/>
          <w:bCs/>
          <w:i/>
          <w:iCs/>
          <w:highlight w:val="lightGray"/>
        </w:rPr>
        <w:t>[Uchádzač vyberie alternatívne časti návrhu zmluvy podľa toho, na ktorú Časť predmetu zákazky predkladá ponuku</w:t>
      </w:r>
      <w:r w:rsidR="004E3DC4">
        <w:rPr>
          <w:rFonts w:ascii="Proba Pro" w:hAnsi="Proba Pro"/>
          <w:bCs/>
          <w:i/>
          <w:iCs/>
          <w:highlight w:val="lightGray"/>
        </w:rPr>
        <w:t>.</w:t>
      </w:r>
      <w:r w:rsidRPr="00D3721B">
        <w:rPr>
          <w:rFonts w:ascii="Proba Pro" w:hAnsi="Proba Pro"/>
          <w:bCs/>
          <w:i/>
          <w:iCs/>
          <w:highlight w:val="lightGray"/>
        </w:rPr>
        <w:t>]</w:t>
      </w:r>
    </w:p>
    <w:p w14:paraId="0026CDA3" w14:textId="2A0E8A64" w:rsidR="00D3721B" w:rsidRDefault="00D3721B" w:rsidP="00D3721B">
      <w:pPr>
        <w:pStyle w:val="Nadpis3"/>
        <w:keepNext w:val="0"/>
        <w:keepLines w:val="0"/>
        <w:numPr>
          <w:ilvl w:val="0"/>
          <w:numId w:val="0"/>
        </w:numPr>
        <w:tabs>
          <w:tab w:val="left" w:pos="2326"/>
        </w:tabs>
        <w:spacing w:before="200" w:after="0" w:line="240" w:lineRule="auto"/>
        <w:ind w:left="567"/>
        <w:jc w:val="both"/>
        <w:rPr>
          <w:b/>
          <w:i/>
          <w:iCs/>
          <w:szCs w:val="20"/>
        </w:rPr>
      </w:pPr>
      <w:r w:rsidRPr="005C6BDA">
        <w:rPr>
          <w:i/>
          <w:iCs/>
          <w:highlight w:val="lightGray"/>
        </w:rPr>
        <w:t xml:space="preserve">Alt. 1: </w:t>
      </w:r>
      <w:r>
        <w:rPr>
          <w:i/>
          <w:iCs/>
        </w:rPr>
        <w:t xml:space="preserve"> </w:t>
      </w:r>
      <w:r w:rsidRPr="00DC3943">
        <w:rPr>
          <w:b/>
          <w:i/>
          <w:iCs/>
          <w:szCs w:val="20"/>
        </w:rPr>
        <w:t>Časť I.</w:t>
      </w:r>
    </w:p>
    <w:p w14:paraId="4BF2EA4B" w14:textId="69A5CBE9" w:rsidR="00D3721B" w:rsidRPr="001C5BC4" w:rsidRDefault="00D3721B" w:rsidP="00D3721B">
      <w:pPr>
        <w:pStyle w:val="Odsekzoznamu"/>
        <w:spacing w:after="120" w:line="240" w:lineRule="auto"/>
        <w:ind w:left="567"/>
        <w:jc w:val="both"/>
        <w:rPr>
          <w:color w:val="000000" w:themeColor="text1"/>
        </w:rPr>
      </w:pPr>
      <w:r w:rsidRPr="001C5BC4">
        <w:rPr>
          <w:rFonts w:ascii="Proba Pro" w:hAnsi="Proba Pro"/>
          <w:color w:val="000000" w:themeColor="text1"/>
        </w:rPr>
        <w:t>(</w:t>
      </w:r>
      <w:r>
        <w:rPr>
          <w:rFonts w:ascii="Proba Pro" w:hAnsi="Proba Pro"/>
          <w:color w:val="000000" w:themeColor="text1"/>
        </w:rPr>
        <w:t>4</w:t>
      </w:r>
      <w:r w:rsidRPr="001C5BC4">
        <w:rPr>
          <w:rFonts w:ascii="Proba Pro" w:hAnsi="Proba Pro"/>
          <w:color w:val="000000" w:themeColor="text1"/>
        </w:rPr>
        <w:t xml:space="preserve">) </w:t>
      </w:r>
      <w:r w:rsidR="00C7673A">
        <w:rPr>
          <w:rFonts w:ascii="Proba Pro" w:hAnsi="Proba Pro"/>
          <w:color w:val="000000" w:themeColor="text1"/>
        </w:rPr>
        <w:t xml:space="preserve">štyroch </w:t>
      </w:r>
      <w:r w:rsidRPr="001C5BC4">
        <w:rPr>
          <w:rFonts w:ascii="Proba Pro" w:hAnsi="Proba Pro"/>
          <w:color w:val="000000" w:themeColor="text1"/>
        </w:rPr>
        <w:t>týždňov odo dňa účinnosti tejto Zmluvy.</w:t>
      </w:r>
    </w:p>
    <w:p w14:paraId="564F1C84" w14:textId="68533EA5" w:rsidR="00C7673A" w:rsidRDefault="00C7673A" w:rsidP="00C7673A">
      <w:pPr>
        <w:pStyle w:val="Nadpis3"/>
        <w:keepNext w:val="0"/>
        <w:keepLines w:val="0"/>
        <w:numPr>
          <w:ilvl w:val="0"/>
          <w:numId w:val="0"/>
        </w:numPr>
        <w:tabs>
          <w:tab w:val="left" w:pos="2326"/>
        </w:tabs>
        <w:spacing w:before="200" w:after="0" w:line="240" w:lineRule="auto"/>
        <w:ind w:left="567"/>
        <w:jc w:val="both"/>
        <w:rPr>
          <w:b/>
          <w:i/>
          <w:iCs/>
          <w:szCs w:val="20"/>
        </w:rPr>
      </w:pPr>
      <w:r w:rsidRPr="005C6BDA">
        <w:rPr>
          <w:i/>
          <w:iCs/>
          <w:highlight w:val="lightGray"/>
        </w:rPr>
        <w:t xml:space="preserve">Alt. </w:t>
      </w:r>
      <w:r>
        <w:rPr>
          <w:i/>
          <w:iCs/>
          <w:highlight w:val="lightGray"/>
        </w:rPr>
        <w:t>2</w:t>
      </w:r>
      <w:r w:rsidRPr="005C6BDA">
        <w:rPr>
          <w:i/>
          <w:iCs/>
          <w:highlight w:val="lightGray"/>
        </w:rPr>
        <w:t xml:space="preserve">: </w:t>
      </w:r>
      <w:r>
        <w:rPr>
          <w:i/>
          <w:iCs/>
        </w:rPr>
        <w:t xml:space="preserve"> </w:t>
      </w:r>
      <w:r w:rsidRPr="00DC3943">
        <w:rPr>
          <w:b/>
          <w:i/>
          <w:iCs/>
          <w:szCs w:val="20"/>
        </w:rPr>
        <w:t>Časť I</w:t>
      </w:r>
      <w:r>
        <w:rPr>
          <w:b/>
          <w:i/>
          <w:iCs/>
          <w:szCs w:val="20"/>
        </w:rPr>
        <w:t>I</w:t>
      </w:r>
      <w:r w:rsidRPr="00DC3943">
        <w:rPr>
          <w:b/>
          <w:i/>
          <w:iCs/>
          <w:szCs w:val="20"/>
        </w:rPr>
        <w:t>.</w:t>
      </w:r>
    </w:p>
    <w:p w14:paraId="6F6EBFEA" w14:textId="5313D37D" w:rsidR="00C7673A" w:rsidRPr="00C7673A" w:rsidRDefault="00577D80" w:rsidP="00C7673A">
      <w:pPr>
        <w:pStyle w:val="Odsekzoznamu"/>
        <w:spacing w:after="120" w:line="240" w:lineRule="auto"/>
        <w:ind w:left="567"/>
        <w:jc w:val="both"/>
        <w:rPr>
          <w:rFonts w:ascii="Proba Pro" w:hAnsi="Proba Pro"/>
          <w:color w:val="000000" w:themeColor="text1"/>
        </w:rPr>
      </w:pPr>
      <w:r>
        <w:rPr>
          <w:rFonts w:ascii="Proba Pro" w:hAnsi="Proba Pro"/>
          <w:color w:val="000000" w:themeColor="text1"/>
        </w:rPr>
        <w:t>(</w:t>
      </w:r>
      <w:r w:rsidR="00C7673A" w:rsidRPr="00C7673A">
        <w:rPr>
          <w:rFonts w:ascii="Proba Pro" w:hAnsi="Proba Pro"/>
          <w:color w:val="000000" w:themeColor="text1"/>
        </w:rPr>
        <w:t xml:space="preserve">7) siedmich </w:t>
      </w:r>
      <w:r w:rsidR="00C7673A" w:rsidRPr="001C5BC4">
        <w:rPr>
          <w:rFonts w:ascii="Proba Pro" w:hAnsi="Proba Pro"/>
          <w:color w:val="000000" w:themeColor="text1"/>
        </w:rPr>
        <w:t>týždňov odo dňa účinnosti tejto Zmluvy.</w:t>
      </w:r>
    </w:p>
    <w:p w14:paraId="119AA181" w14:textId="767C60B1" w:rsidR="00C7673A" w:rsidRDefault="00C7673A" w:rsidP="00C7673A">
      <w:pPr>
        <w:pStyle w:val="Nadpis3"/>
        <w:keepNext w:val="0"/>
        <w:keepLines w:val="0"/>
        <w:numPr>
          <w:ilvl w:val="0"/>
          <w:numId w:val="0"/>
        </w:numPr>
        <w:tabs>
          <w:tab w:val="left" w:pos="2326"/>
        </w:tabs>
        <w:spacing w:before="200" w:after="0" w:line="240" w:lineRule="auto"/>
        <w:ind w:left="567"/>
        <w:jc w:val="both"/>
        <w:rPr>
          <w:b/>
          <w:i/>
          <w:iCs/>
          <w:szCs w:val="20"/>
        </w:rPr>
      </w:pPr>
      <w:r w:rsidRPr="005C6BDA">
        <w:rPr>
          <w:i/>
          <w:iCs/>
          <w:highlight w:val="lightGray"/>
        </w:rPr>
        <w:t xml:space="preserve">Alt. </w:t>
      </w:r>
      <w:r>
        <w:rPr>
          <w:i/>
          <w:iCs/>
          <w:highlight w:val="lightGray"/>
        </w:rPr>
        <w:t>3</w:t>
      </w:r>
      <w:r w:rsidRPr="005C6BDA">
        <w:rPr>
          <w:i/>
          <w:iCs/>
          <w:highlight w:val="lightGray"/>
        </w:rPr>
        <w:t xml:space="preserve">: </w:t>
      </w:r>
      <w:r>
        <w:rPr>
          <w:i/>
          <w:iCs/>
        </w:rPr>
        <w:t xml:space="preserve"> </w:t>
      </w:r>
      <w:r w:rsidRPr="00DC3943">
        <w:rPr>
          <w:b/>
          <w:i/>
          <w:iCs/>
          <w:szCs w:val="20"/>
        </w:rPr>
        <w:t>Časť I</w:t>
      </w:r>
      <w:r>
        <w:rPr>
          <w:b/>
          <w:i/>
          <w:iCs/>
          <w:szCs w:val="20"/>
        </w:rPr>
        <w:t>II</w:t>
      </w:r>
      <w:r w:rsidRPr="00DC3943">
        <w:rPr>
          <w:b/>
          <w:i/>
          <w:iCs/>
          <w:szCs w:val="20"/>
        </w:rPr>
        <w:t>.</w:t>
      </w:r>
    </w:p>
    <w:p w14:paraId="609D86A3" w14:textId="4440FEE5" w:rsidR="00C7673A" w:rsidRPr="00C7673A" w:rsidRDefault="00C7673A" w:rsidP="00C7673A">
      <w:pPr>
        <w:pStyle w:val="Odsekzoznamu"/>
        <w:spacing w:after="120" w:line="240" w:lineRule="auto"/>
        <w:ind w:left="567"/>
        <w:jc w:val="both"/>
        <w:rPr>
          <w:rFonts w:ascii="Proba Pro" w:hAnsi="Proba Pro"/>
          <w:color w:val="000000" w:themeColor="text1"/>
        </w:rPr>
      </w:pPr>
      <w:r w:rsidRPr="00C7673A">
        <w:rPr>
          <w:rFonts w:ascii="Proba Pro" w:hAnsi="Proba Pro"/>
          <w:color w:val="000000" w:themeColor="text1"/>
        </w:rPr>
        <w:t xml:space="preserve">(8) ôsmich </w:t>
      </w:r>
      <w:r w:rsidRPr="001C5BC4">
        <w:rPr>
          <w:rFonts w:ascii="Proba Pro" w:hAnsi="Proba Pro"/>
          <w:color w:val="000000" w:themeColor="text1"/>
        </w:rPr>
        <w:t>týždňov odo dňa účinnosti tejto Zmluvy.</w:t>
      </w:r>
    </w:p>
    <w:p w14:paraId="3E76B405" w14:textId="0B1F632E" w:rsidR="00C7673A" w:rsidRDefault="00C7673A" w:rsidP="00C7673A">
      <w:pPr>
        <w:pStyle w:val="Nadpis3"/>
        <w:keepNext w:val="0"/>
        <w:keepLines w:val="0"/>
        <w:numPr>
          <w:ilvl w:val="0"/>
          <w:numId w:val="0"/>
        </w:numPr>
        <w:tabs>
          <w:tab w:val="left" w:pos="2326"/>
        </w:tabs>
        <w:spacing w:before="200" w:after="0" w:line="240" w:lineRule="auto"/>
        <w:ind w:left="567"/>
        <w:jc w:val="both"/>
        <w:rPr>
          <w:b/>
          <w:i/>
          <w:iCs/>
          <w:szCs w:val="20"/>
        </w:rPr>
      </w:pPr>
      <w:r w:rsidRPr="005C6BDA">
        <w:rPr>
          <w:i/>
          <w:iCs/>
          <w:highlight w:val="lightGray"/>
        </w:rPr>
        <w:t xml:space="preserve">Alt. </w:t>
      </w:r>
      <w:r>
        <w:rPr>
          <w:i/>
          <w:iCs/>
          <w:highlight w:val="lightGray"/>
        </w:rPr>
        <w:t>4</w:t>
      </w:r>
      <w:r w:rsidRPr="005C6BDA">
        <w:rPr>
          <w:i/>
          <w:iCs/>
          <w:highlight w:val="lightGray"/>
        </w:rPr>
        <w:t xml:space="preserve">: </w:t>
      </w:r>
      <w:r>
        <w:rPr>
          <w:i/>
          <w:iCs/>
        </w:rPr>
        <w:t xml:space="preserve"> </w:t>
      </w:r>
      <w:r w:rsidRPr="00DC3943">
        <w:rPr>
          <w:b/>
          <w:i/>
          <w:iCs/>
          <w:szCs w:val="20"/>
        </w:rPr>
        <w:t>Časť I</w:t>
      </w:r>
      <w:r>
        <w:rPr>
          <w:b/>
          <w:i/>
          <w:iCs/>
          <w:szCs w:val="20"/>
        </w:rPr>
        <w:t>V</w:t>
      </w:r>
      <w:r w:rsidRPr="00DC3943">
        <w:rPr>
          <w:b/>
          <w:i/>
          <w:iCs/>
          <w:szCs w:val="20"/>
        </w:rPr>
        <w:t>.</w:t>
      </w:r>
    </w:p>
    <w:p w14:paraId="6AE50645" w14:textId="116AA2B5" w:rsidR="00C7673A" w:rsidRDefault="00C7673A" w:rsidP="00C7673A">
      <w:pPr>
        <w:pStyle w:val="Odsekzoznamu"/>
        <w:spacing w:after="120" w:line="240" w:lineRule="auto"/>
        <w:ind w:left="567"/>
        <w:jc w:val="both"/>
        <w:rPr>
          <w:rFonts w:ascii="Proba Pro" w:hAnsi="Proba Pro"/>
          <w:color w:val="000000" w:themeColor="text1"/>
        </w:rPr>
      </w:pPr>
      <w:r w:rsidRPr="00C7673A">
        <w:rPr>
          <w:rFonts w:ascii="Proba Pro" w:hAnsi="Proba Pro"/>
          <w:color w:val="000000" w:themeColor="text1"/>
        </w:rPr>
        <w:t xml:space="preserve">(5) piatich </w:t>
      </w:r>
      <w:r w:rsidRPr="001C5BC4">
        <w:rPr>
          <w:rFonts w:ascii="Proba Pro" w:hAnsi="Proba Pro"/>
          <w:color w:val="000000" w:themeColor="text1"/>
        </w:rPr>
        <w:t>týždňov odo dňa účinnosti tejto Zmluvy.</w:t>
      </w:r>
    </w:p>
    <w:p w14:paraId="139B3AA4" w14:textId="211BB7FB" w:rsidR="00C7673A" w:rsidRDefault="00C7673A" w:rsidP="00C7673A">
      <w:pPr>
        <w:pStyle w:val="Nadpis3"/>
        <w:keepNext w:val="0"/>
        <w:keepLines w:val="0"/>
        <w:numPr>
          <w:ilvl w:val="0"/>
          <w:numId w:val="0"/>
        </w:numPr>
        <w:tabs>
          <w:tab w:val="left" w:pos="2326"/>
        </w:tabs>
        <w:spacing w:before="200" w:after="0" w:line="240" w:lineRule="auto"/>
        <w:ind w:left="567"/>
        <w:jc w:val="both"/>
        <w:rPr>
          <w:b/>
          <w:i/>
          <w:iCs/>
          <w:szCs w:val="20"/>
        </w:rPr>
      </w:pPr>
      <w:r w:rsidRPr="005C6BDA">
        <w:rPr>
          <w:i/>
          <w:iCs/>
          <w:highlight w:val="lightGray"/>
        </w:rPr>
        <w:t xml:space="preserve">Alt. </w:t>
      </w:r>
      <w:r>
        <w:rPr>
          <w:i/>
          <w:iCs/>
          <w:highlight w:val="lightGray"/>
        </w:rPr>
        <w:t>5</w:t>
      </w:r>
      <w:r w:rsidRPr="005C6BDA">
        <w:rPr>
          <w:i/>
          <w:iCs/>
          <w:highlight w:val="lightGray"/>
        </w:rPr>
        <w:t xml:space="preserve">: </w:t>
      </w:r>
      <w:r>
        <w:rPr>
          <w:i/>
          <w:iCs/>
        </w:rPr>
        <w:t xml:space="preserve"> </w:t>
      </w:r>
      <w:r w:rsidRPr="00DC3943">
        <w:rPr>
          <w:b/>
          <w:i/>
          <w:iCs/>
          <w:szCs w:val="20"/>
        </w:rPr>
        <w:t xml:space="preserve">Časť </w:t>
      </w:r>
      <w:r>
        <w:rPr>
          <w:b/>
          <w:i/>
          <w:iCs/>
          <w:szCs w:val="20"/>
        </w:rPr>
        <w:t>V</w:t>
      </w:r>
      <w:r w:rsidRPr="00DC3943">
        <w:rPr>
          <w:b/>
          <w:i/>
          <w:iCs/>
          <w:szCs w:val="20"/>
        </w:rPr>
        <w:t>.</w:t>
      </w:r>
    </w:p>
    <w:p w14:paraId="36C85521" w14:textId="29D8B814" w:rsidR="00C7673A" w:rsidRPr="00C7673A" w:rsidRDefault="00C7673A" w:rsidP="00C7673A">
      <w:pPr>
        <w:pStyle w:val="Odsekzoznamu"/>
        <w:spacing w:after="120" w:line="240" w:lineRule="auto"/>
        <w:ind w:left="567"/>
        <w:jc w:val="both"/>
        <w:rPr>
          <w:rFonts w:ascii="Proba Pro" w:hAnsi="Proba Pro"/>
          <w:color w:val="000000" w:themeColor="text1"/>
        </w:rPr>
      </w:pPr>
      <w:r w:rsidRPr="00C7673A">
        <w:rPr>
          <w:rFonts w:ascii="Proba Pro" w:hAnsi="Proba Pro"/>
          <w:color w:val="000000" w:themeColor="text1"/>
        </w:rPr>
        <w:t xml:space="preserve">(9) deviatich </w:t>
      </w:r>
      <w:r w:rsidRPr="001C5BC4">
        <w:rPr>
          <w:rFonts w:ascii="Proba Pro" w:hAnsi="Proba Pro"/>
          <w:color w:val="000000" w:themeColor="text1"/>
        </w:rPr>
        <w:t>týždňov odo dňa účinnosti tejto Zmluvy.</w:t>
      </w:r>
    </w:p>
    <w:p w14:paraId="0B1C1A46" w14:textId="000F74B7" w:rsidR="00C7673A" w:rsidRDefault="00C7673A" w:rsidP="00C7673A">
      <w:pPr>
        <w:pStyle w:val="Nadpis3"/>
        <w:keepNext w:val="0"/>
        <w:keepLines w:val="0"/>
        <w:numPr>
          <w:ilvl w:val="0"/>
          <w:numId w:val="0"/>
        </w:numPr>
        <w:tabs>
          <w:tab w:val="left" w:pos="2326"/>
        </w:tabs>
        <w:spacing w:before="200" w:after="0" w:line="240" w:lineRule="auto"/>
        <w:ind w:left="567"/>
        <w:jc w:val="both"/>
        <w:rPr>
          <w:b/>
          <w:i/>
          <w:iCs/>
          <w:szCs w:val="20"/>
        </w:rPr>
      </w:pPr>
      <w:r w:rsidRPr="005C6BDA">
        <w:rPr>
          <w:i/>
          <w:iCs/>
          <w:highlight w:val="lightGray"/>
        </w:rPr>
        <w:t xml:space="preserve">Alt. </w:t>
      </w:r>
      <w:r>
        <w:rPr>
          <w:i/>
          <w:iCs/>
          <w:highlight w:val="lightGray"/>
        </w:rPr>
        <w:t>6</w:t>
      </w:r>
      <w:r w:rsidRPr="005C6BDA">
        <w:rPr>
          <w:i/>
          <w:iCs/>
          <w:highlight w:val="lightGray"/>
        </w:rPr>
        <w:t xml:space="preserve">: </w:t>
      </w:r>
      <w:r>
        <w:rPr>
          <w:i/>
          <w:iCs/>
        </w:rPr>
        <w:t xml:space="preserve"> </w:t>
      </w:r>
      <w:r w:rsidRPr="00DC3943">
        <w:rPr>
          <w:b/>
          <w:i/>
          <w:iCs/>
          <w:szCs w:val="20"/>
        </w:rPr>
        <w:t xml:space="preserve">Časť </w:t>
      </w:r>
      <w:r>
        <w:rPr>
          <w:b/>
          <w:i/>
          <w:iCs/>
          <w:szCs w:val="20"/>
        </w:rPr>
        <w:t>VI</w:t>
      </w:r>
      <w:r w:rsidRPr="00DC3943">
        <w:rPr>
          <w:b/>
          <w:i/>
          <w:iCs/>
          <w:szCs w:val="20"/>
        </w:rPr>
        <w:t>.</w:t>
      </w:r>
    </w:p>
    <w:p w14:paraId="5028B2A4" w14:textId="67B987A6" w:rsidR="00C7673A" w:rsidRDefault="00C7673A" w:rsidP="00C7673A">
      <w:pPr>
        <w:pStyle w:val="Odsekzoznamu"/>
        <w:spacing w:after="120" w:line="240" w:lineRule="auto"/>
        <w:ind w:left="567"/>
        <w:jc w:val="both"/>
        <w:rPr>
          <w:rFonts w:ascii="Proba Pro" w:hAnsi="Proba Pro"/>
          <w:color w:val="000000" w:themeColor="text1"/>
        </w:rPr>
      </w:pPr>
      <w:r w:rsidRPr="00C7673A">
        <w:rPr>
          <w:rFonts w:ascii="Proba Pro" w:hAnsi="Proba Pro"/>
          <w:color w:val="000000" w:themeColor="text1"/>
        </w:rPr>
        <w:t xml:space="preserve">(10) desiatich </w:t>
      </w:r>
      <w:r w:rsidRPr="001C5BC4">
        <w:rPr>
          <w:rFonts w:ascii="Proba Pro" w:hAnsi="Proba Pro"/>
          <w:color w:val="000000" w:themeColor="text1"/>
        </w:rPr>
        <w:t>týždňov odo dňa účinnosti tejto Zmluvy.</w:t>
      </w:r>
    </w:p>
    <w:p w14:paraId="0F2587BB" w14:textId="298FCFF0" w:rsidR="00C7673A" w:rsidRDefault="00C7673A" w:rsidP="00C7673A">
      <w:pPr>
        <w:pStyle w:val="Nadpis3"/>
        <w:keepNext w:val="0"/>
        <w:keepLines w:val="0"/>
        <w:numPr>
          <w:ilvl w:val="0"/>
          <w:numId w:val="0"/>
        </w:numPr>
        <w:tabs>
          <w:tab w:val="left" w:pos="2326"/>
        </w:tabs>
        <w:spacing w:before="200" w:after="0" w:line="240" w:lineRule="auto"/>
        <w:ind w:left="567"/>
        <w:jc w:val="both"/>
        <w:rPr>
          <w:b/>
          <w:i/>
          <w:iCs/>
          <w:szCs w:val="20"/>
        </w:rPr>
      </w:pPr>
      <w:r w:rsidRPr="005C6BDA">
        <w:rPr>
          <w:i/>
          <w:iCs/>
          <w:highlight w:val="lightGray"/>
        </w:rPr>
        <w:t xml:space="preserve">Alt. </w:t>
      </w:r>
      <w:r>
        <w:rPr>
          <w:i/>
          <w:iCs/>
          <w:highlight w:val="lightGray"/>
        </w:rPr>
        <w:t>7</w:t>
      </w:r>
      <w:r w:rsidRPr="005C6BDA">
        <w:rPr>
          <w:i/>
          <w:iCs/>
          <w:highlight w:val="lightGray"/>
        </w:rPr>
        <w:t xml:space="preserve">: </w:t>
      </w:r>
      <w:r>
        <w:rPr>
          <w:i/>
          <w:iCs/>
        </w:rPr>
        <w:t xml:space="preserve"> </w:t>
      </w:r>
      <w:r w:rsidRPr="00DC3943">
        <w:rPr>
          <w:b/>
          <w:i/>
          <w:iCs/>
          <w:szCs w:val="20"/>
        </w:rPr>
        <w:t xml:space="preserve">Časť </w:t>
      </w:r>
      <w:r>
        <w:rPr>
          <w:b/>
          <w:i/>
          <w:iCs/>
          <w:szCs w:val="20"/>
        </w:rPr>
        <w:t>VII</w:t>
      </w:r>
      <w:r w:rsidRPr="00DC3943">
        <w:rPr>
          <w:b/>
          <w:i/>
          <w:iCs/>
          <w:szCs w:val="20"/>
        </w:rPr>
        <w:t>.</w:t>
      </w:r>
    </w:p>
    <w:p w14:paraId="2DD4C6BC" w14:textId="38537917" w:rsidR="00C7673A" w:rsidRDefault="00653953" w:rsidP="00C7673A">
      <w:pPr>
        <w:pStyle w:val="Odsekzoznamu"/>
        <w:spacing w:after="120" w:line="240" w:lineRule="auto"/>
        <w:ind w:left="567"/>
        <w:jc w:val="both"/>
        <w:rPr>
          <w:rFonts w:ascii="Proba Pro" w:hAnsi="Proba Pro"/>
          <w:color w:val="000000" w:themeColor="text1"/>
        </w:rPr>
      </w:pPr>
      <w:r w:rsidRPr="00653953">
        <w:rPr>
          <w:rFonts w:ascii="Proba Pro" w:hAnsi="Proba Pro"/>
          <w:color w:val="000000" w:themeColor="text1"/>
        </w:rPr>
        <w:t xml:space="preserve">(7) siedmich </w:t>
      </w:r>
      <w:r w:rsidR="00C7673A" w:rsidRPr="001C5BC4">
        <w:rPr>
          <w:rFonts w:ascii="Proba Pro" w:hAnsi="Proba Pro"/>
          <w:color w:val="000000" w:themeColor="text1"/>
        </w:rPr>
        <w:t>týždňov odo dňa účinnosti tejto Zmluvy.</w:t>
      </w:r>
    </w:p>
    <w:p w14:paraId="116316C2" w14:textId="64932741" w:rsidR="00653953" w:rsidRDefault="00653953" w:rsidP="00653953">
      <w:pPr>
        <w:pStyle w:val="Nadpis3"/>
        <w:keepNext w:val="0"/>
        <w:keepLines w:val="0"/>
        <w:numPr>
          <w:ilvl w:val="0"/>
          <w:numId w:val="0"/>
        </w:numPr>
        <w:tabs>
          <w:tab w:val="left" w:pos="2326"/>
        </w:tabs>
        <w:spacing w:before="200" w:after="0" w:line="240" w:lineRule="auto"/>
        <w:ind w:left="567"/>
        <w:jc w:val="both"/>
        <w:rPr>
          <w:b/>
          <w:i/>
          <w:iCs/>
          <w:szCs w:val="20"/>
        </w:rPr>
      </w:pPr>
      <w:r w:rsidRPr="005C6BDA">
        <w:rPr>
          <w:i/>
          <w:iCs/>
          <w:highlight w:val="lightGray"/>
        </w:rPr>
        <w:t xml:space="preserve">Alt. </w:t>
      </w:r>
      <w:r>
        <w:rPr>
          <w:i/>
          <w:iCs/>
          <w:highlight w:val="lightGray"/>
        </w:rPr>
        <w:t>8</w:t>
      </w:r>
      <w:r w:rsidRPr="005C6BDA">
        <w:rPr>
          <w:i/>
          <w:iCs/>
          <w:highlight w:val="lightGray"/>
        </w:rPr>
        <w:t xml:space="preserve">: </w:t>
      </w:r>
      <w:r>
        <w:rPr>
          <w:i/>
          <w:iCs/>
        </w:rPr>
        <w:t xml:space="preserve"> </w:t>
      </w:r>
      <w:r w:rsidRPr="00DC3943">
        <w:rPr>
          <w:b/>
          <w:i/>
          <w:iCs/>
          <w:szCs w:val="20"/>
        </w:rPr>
        <w:t xml:space="preserve">Časť </w:t>
      </w:r>
      <w:r>
        <w:rPr>
          <w:b/>
          <w:i/>
          <w:iCs/>
          <w:szCs w:val="20"/>
        </w:rPr>
        <w:t>VIII</w:t>
      </w:r>
      <w:r w:rsidRPr="00DC3943">
        <w:rPr>
          <w:b/>
          <w:i/>
          <w:iCs/>
          <w:szCs w:val="20"/>
        </w:rPr>
        <w:t>.</w:t>
      </w:r>
    </w:p>
    <w:p w14:paraId="216CC0F5" w14:textId="7BD67074" w:rsidR="00653953" w:rsidRDefault="00653953" w:rsidP="00653953">
      <w:pPr>
        <w:pStyle w:val="Odsekzoznamu"/>
        <w:spacing w:after="120" w:line="240" w:lineRule="auto"/>
        <w:ind w:left="567"/>
        <w:jc w:val="both"/>
        <w:rPr>
          <w:rFonts w:ascii="Proba Pro" w:hAnsi="Proba Pro"/>
          <w:color w:val="000000" w:themeColor="text1"/>
        </w:rPr>
      </w:pPr>
      <w:r w:rsidRPr="00653953">
        <w:rPr>
          <w:rFonts w:ascii="Proba Pro" w:hAnsi="Proba Pro"/>
          <w:color w:val="000000" w:themeColor="text1"/>
        </w:rPr>
        <w:t xml:space="preserve">(6) šiestich </w:t>
      </w:r>
      <w:r w:rsidRPr="001C5BC4">
        <w:rPr>
          <w:rFonts w:ascii="Proba Pro" w:hAnsi="Proba Pro"/>
          <w:color w:val="000000" w:themeColor="text1"/>
        </w:rPr>
        <w:t>týždňov odo dňa účinnosti tejto Zmluvy.</w:t>
      </w:r>
    </w:p>
    <w:p w14:paraId="2F804C52" w14:textId="145B1131" w:rsidR="00653953" w:rsidRDefault="00653953" w:rsidP="00653953">
      <w:pPr>
        <w:pStyle w:val="Nadpis3"/>
        <w:keepNext w:val="0"/>
        <w:keepLines w:val="0"/>
        <w:numPr>
          <w:ilvl w:val="0"/>
          <w:numId w:val="0"/>
        </w:numPr>
        <w:tabs>
          <w:tab w:val="left" w:pos="2326"/>
        </w:tabs>
        <w:spacing w:before="200" w:after="0" w:line="240" w:lineRule="auto"/>
        <w:ind w:left="567"/>
        <w:jc w:val="both"/>
        <w:rPr>
          <w:b/>
          <w:i/>
          <w:iCs/>
          <w:szCs w:val="20"/>
        </w:rPr>
      </w:pPr>
      <w:r w:rsidRPr="005C6BDA">
        <w:rPr>
          <w:i/>
          <w:iCs/>
          <w:highlight w:val="lightGray"/>
        </w:rPr>
        <w:t xml:space="preserve">Alt. </w:t>
      </w:r>
      <w:r>
        <w:rPr>
          <w:i/>
          <w:iCs/>
          <w:highlight w:val="lightGray"/>
        </w:rPr>
        <w:t>9</w:t>
      </w:r>
      <w:r w:rsidRPr="005C6BDA">
        <w:rPr>
          <w:i/>
          <w:iCs/>
          <w:highlight w:val="lightGray"/>
        </w:rPr>
        <w:t xml:space="preserve">: </w:t>
      </w:r>
      <w:r>
        <w:rPr>
          <w:i/>
          <w:iCs/>
        </w:rPr>
        <w:t xml:space="preserve"> </w:t>
      </w:r>
      <w:r w:rsidRPr="00DC3943">
        <w:rPr>
          <w:b/>
          <w:i/>
          <w:iCs/>
          <w:szCs w:val="20"/>
        </w:rPr>
        <w:t xml:space="preserve">Časť </w:t>
      </w:r>
      <w:r>
        <w:rPr>
          <w:b/>
          <w:i/>
          <w:iCs/>
          <w:szCs w:val="20"/>
        </w:rPr>
        <w:t>IX</w:t>
      </w:r>
      <w:r w:rsidRPr="00DC3943">
        <w:rPr>
          <w:b/>
          <w:i/>
          <w:iCs/>
          <w:szCs w:val="20"/>
        </w:rPr>
        <w:t>.</w:t>
      </w:r>
    </w:p>
    <w:p w14:paraId="67FCC0D3" w14:textId="13BD8BB8" w:rsidR="00653953" w:rsidRDefault="00653953" w:rsidP="00653953">
      <w:pPr>
        <w:pStyle w:val="Odsekzoznamu"/>
        <w:spacing w:after="120" w:line="240" w:lineRule="auto"/>
        <w:ind w:left="567"/>
        <w:jc w:val="both"/>
        <w:rPr>
          <w:rFonts w:ascii="Proba Pro" w:hAnsi="Proba Pro"/>
          <w:color w:val="000000" w:themeColor="text1"/>
        </w:rPr>
      </w:pPr>
      <w:r w:rsidRPr="00653953">
        <w:rPr>
          <w:rFonts w:ascii="Proba Pro" w:hAnsi="Proba Pro"/>
          <w:color w:val="000000" w:themeColor="text1"/>
        </w:rPr>
        <w:t xml:space="preserve">(7) siedmich </w:t>
      </w:r>
      <w:r w:rsidRPr="001C5BC4">
        <w:rPr>
          <w:rFonts w:ascii="Proba Pro" w:hAnsi="Proba Pro"/>
          <w:color w:val="000000" w:themeColor="text1"/>
        </w:rPr>
        <w:t>týždňov odo dňa účinnosti tejto Zmluvy.</w:t>
      </w:r>
    </w:p>
    <w:p w14:paraId="55122351" w14:textId="77777777" w:rsidR="00B90AB2" w:rsidRPr="00D3286E" w:rsidRDefault="00B90AB2" w:rsidP="00B90AB2">
      <w:pPr>
        <w:pStyle w:val="Odsekzoznamu"/>
        <w:spacing w:after="120" w:line="240" w:lineRule="auto"/>
        <w:ind w:left="567"/>
        <w:jc w:val="both"/>
      </w:pPr>
    </w:p>
    <w:p w14:paraId="33E1BB4F" w14:textId="77777777" w:rsidR="00B90AB2" w:rsidRPr="0066774E" w:rsidRDefault="00B90AB2" w:rsidP="00B90AB2">
      <w:pPr>
        <w:pStyle w:val="Odsekzoznamu"/>
        <w:numPr>
          <w:ilvl w:val="2"/>
          <w:numId w:val="138"/>
        </w:numPr>
        <w:spacing w:after="120" w:line="240" w:lineRule="auto"/>
        <w:ind w:left="567" w:hanging="567"/>
        <w:jc w:val="both"/>
        <w:rPr>
          <w:rFonts w:ascii="Proba Pro" w:hAnsi="Proba Pro"/>
        </w:rPr>
      </w:pPr>
      <w:r w:rsidRPr="0066774E">
        <w:rPr>
          <w:rFonts w:ascii="Proba Pro" w:hAnsi="Proba Pro" w:cstheme="majorHAnsi"/>
          <w:bCs/>
        </w:rPr>
        <w:t>Povinnosť Predávajúceho dodať Kupujúcemu Predmet kúpy je splnená tým, že dodá Predmet kúpy na miesto dodania v</w:t>
      </w:r>
      <w:r w:rsidRPr="0066774E">
        <w:rPr>
          <w:rFonts w:ascii="Calibri" w:hAnsi="Calibri" w:cs="Calibri"/>
          <w:bCs/>
        </w:rPr>
        <w:t> </w:t>
      </w:r>
      <w:r w:rsidRPr="0066774E">
        <w:rPr>
          <w:rFonts w:ascii="Proba Pro" w:hAnsi="Proba Pro" w:cstheme="majorHAnsi"/>
          <w:bCs/>
        </w:rPr>
        <w:t>dohodnutom množstve a</w:t>
      </w:r>
      <w:r w:rsidRPr="0066774E">
        <w:rPr>
          <w:rFonts w:ascii="Calibri" w:hAnsi="Calibri" w:cs="Calibri"/>
          <w:bCs/>
        </w:rPr>
        <w:t> </w:t>
      </w:r>
      <w:r w:rsidRPr="0066774E">
        <w:rPr>
          <w:rFonts w:ascii="Proba Pro" w:hAnsi="Proba Pro" w:cstheme="majorHAnsi"/>
          <w:bCs/>
        </w:rPr>
        <w:t>kvalite a Kupujúcemu umožní s</w:t>
      </w:r>
      <w:r w:rsidRPr="0066774E">
        <w:rPr>
          <w:rFonts w:ascii="Calibri" w:hAnsi="Calibri" w:cs="Calibri"/>
          <w:bCs/>
        </w:rPr>
        <w:t> </w:t>
      </w:r>
      <w:r w:rsidRPr="0066774E">
        <w:rPr>
          <w:rFonts w:ascii="Proba Pro" w:hAnsi="Proba Pro" w:cstheme="majorHAnsi"/>
          <w:bCs/>
        </w:rPr>
        <w:t>Predmetom kúpy nakladať (t. j. Predmet kúpy prevziať) v dohodnutom mieste dodania. Kupujúci sa zaväzuje prevziať Predmet kúpy v dohodnutom mieste dodania.</w:t>
      </w:r>
    </w:p>
    <w:p w14:paraId="75DB9A37" w14:textId="77777777" w:rsidR="00B90AB2" w:rsidRPr="0066774E" w:rsidRDefault="00B90AB2" w:rsidP="00B90AB2">
      <w:pPr>
        <w:pStyle w:val="Odsekzoznamu"/>
        <w:overflowPunct w:val="0"/>
        <w:autoSpaceDE w:val="0"/>
        <w:autoSpaceDN w:val="0"/>
        <w:adjustRightInd w:val="0"/>
        <w:spacing w:after="0" w:line="240" w:lineRule="auto"/>
        <w:ind w:left="567"/>
        <w:jc w:val="both"/>
        <w:rPr>
          <w:rFonts w:ascii="Proba Pro" w:hAnsi="Proba Pro" w:cstheme="majorHAnsi"/>
          <w:bCs/>
        </w:rPr>
      </w:pPr>
    </w:p>
    <w:p w14:paraId="04B82BFE" w14:textId="732C76D3" w:rsidR="00B90AB2" w:rsidRPr="008D24D2" w:rsidRDefault="00B90AB2" w:rsidP="00B90AB2">
      <w:pPr>
        <w:pStyle w:val="Odsekzoznamu"/>
        <w:numPr>
          <w:ilvl w:val="2"/>
          <w:numId w:val="138"/>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eastAsiaTheme="minorHAnsi" w:hAnsi="Proba Pro"/>
        </w:rPr>
        <w:t>O riadnom dodaní Predmetu kúpy Predávajúci a</w:t>
      </w:r>
      <w:r w:rsidRPr="0066774E">
        <w:rPr>
          <w:rFonts w:ascii="Calibri" w:eastAsiaTheme="minorHAnsi" w:hAnsi="Calibri" w:cs="Calibri"/>
        </w:rPr>
        <w:t> </w:t>
      </w:r>
      <w:r w:rsidRPr="0066774E">
        <w:rPr>
          <w:rFonts w:ascii="Proba Pro" w:eastAsiaTheme="minorHAnsi" w:hAnsi="Proba Pro"/>
        </w:rPr>
        <w:t>Kupujúci spíšu protokol o</w:t>
      </w:r>
      <w:r>
        <w:rPr>
          <w:rFonts w:ascii="Calibri" w:eastAsiaTheme="minorHAnsi" w:hAnsi="Calibri" w:cs="Calibri"/>
        </w:rPr>
        <w:t> </w:t>
      </w:r>
      <w:r w:rsidRPr="0066774E">
        <w:rPr>
          <w:rFonts w:ascii="Proba Pro" w:eastAsiaTheme="minorHAnsi" w:hAnsi="Proba Pro"/>
        </w:rPr>
        <w:t>dodaní</w:t>
      </w:r>
      <w:r>
        <w:rPr>
          <w:rFonts w:ascii="Proba Pro" w:eastAsiaTheme="minorHAnsi" w:hAnsi="Proba Pro"/>
        </w:rPr>
        <w:t xml:space="preserve"> a</w:t>
      </w:r>
      <w:r>
        <w:rPr>
          <w:rFonts w:ascii="Calibri" w:eastAsiaTheme="minorHAnsi" w:hAnsi="Calibri" w:cs="Calibri"/>
        </w:rPr>
        <w:t> </w:t>
      </w:r>
      <w:r>
        <w:rPr>
          <w:rFonts w:ascii="Proba Pro" w:eastAsiaTheme="minorHAnsi" w:hAnsi="Proba Pro"/>
        </w:rPr>
        <w:t>prevzatí tovaru</w:t>
      </w:r>
      <w:r w:rsidRPr="0066774E">
        <w:rPr>
          <w:rFonts w:ascii="Proba Pro" w:eastAsiaTheme="minorHAnsi" w:hAnsi="Proba Pro"/>
        </w:rPr>
        <w:t xml:space="preserve"> (ďalej len „</w:t>
      </w:r>
      <w:r>
        <w:rPr>
          <w:rFonts w:ascii="Proba Pro" w:eastAsiaTheme="minorHAnsi" w:hAnsi="Proba Pro"/>
          <w:b/>
        </w:rPr>
        <w:t>Preberací p</w:t>
      </w:r>
      <w:r w:rsidRPr="0066774E">
        <w:rPr>
          <w:rFonts w:ascii="Proba Pro" w:eastAsiaTheme="minorHAnsi" w:hAnsi="Proba Pro"/>
          <w:b/>
        </w:rPr>
        <w:t>rotokol</w:t>
      </w:r>
      <w:r w:rsidRPr="0066774E">
        <w:rPr>
          <w:rFonts w:ascii="Proba Pro" w:eastAsiaTheme="minorHAnsi" w:hAnsi="Proba Pro"/>
        </w:rPr>
        <w:t xml:space="preserve">“). </w:t>
      </w:r>
      <w:r>
        <w:rPr>
          <w:rFonts w:ascii="Proba Pro" w:hAnsi="Proba Pro" w:cstheme="majorHAnsi"/>
          <w:bCs/>
        </w:rPr>
        <w:t>Preberací p</w:t>
      </w:r>
      <w:r w:rsidRPr="0066774E">
        <w:rPr>
          <w:rFonts w:ascii="Proba Pro" w:hAnsi="Proba Pro" w:cstheme="majorHAnsi"/>
          <w:bCs/>
        </w:rPr>
        <w:t xml:space="preserve">rotokol musí obsahovať minimálne nasledovné náležitosti: identifikačné údaje Predávajúceho a Kupujúceho, množstvo dodaného tovaru, sumu predmetného plnenia, </w:t>
      </w:r>
      <w:r w:rsidR="00971B09">
        <w:rPr>
          <w:rFonts w:ascii="Proba Pro" w:hAnsi="Proba Pro" w:cstheme="majorHAnsi"/>
          <w:bCs/>
        </w:rPr>
        <w:t>informáciu o</w:t>
      </w:r>
      <w:r w:rsidR="00971B09">
        <w:rPr>
          <w:rFonts w:ascii="Calibri" w:hAnsi="Calibri" w:cs="Calibri"/>
          <w:bCs/>
        </w:rPr>
        <w:t> </w:t>
      </w:r>
      <w:r w:rsidR="004E3DC4" w:rsidRPr="004E3DC4">
        <w:rPr>
          <w:rFonts w:ascii="Proba Pro" w:hAnsi="Proba Pro" w:cstheme="majorHAnsi"/>
          <w:bCs/>
        </w:rPr>
        <w:t>poskytnut</w:t>
      </w:r>
      <w:r w:rsidR="00971B09">
        <w:rPr>
          <w:rFonts w:ascii="Proba Pro" w:hAnsi="Proba Pro" w:cstheme="majorHAnsi"/>
          <w:bCs/>
        </w:rPr>
        <w:t xml:space="preserve">ých </w:t>
      </w:r>
      <w:r w:rsidR="004E3DC4" w:rsidRPr="004E3DC4">
        <w:rPr>
          <w:rFonts w:ascii="Proba Pro" w:hAnsi="Proba Pro" w:cstheme="majorHAnsi"/>
          <w:bCs/>
        </w:rPr>
        <w:t>súvisiacich služ</w:t>
      </w:r>
      <w:r w:rsidR="00971B09">
        <w:rPr>
          <w:rFonts w:ascii="Proba Pro" w:hAnsi="Proba Pro" w:cstheme="majorHAnsi"/>
          <w:bCs/>
        </w:rPr>
        <w:t>bách</w:t>
      </w:r>
      <w:r w:rsidR="004E3DC4">
        <w:rPr>
          <w:rFonts w:ascii="Proba Pro" w:hAnsi="Proba Pro" w:cstheme="majorHAnsi"/>
          <w:bCs/>
        </w:rPr>
        <w:t xml:space="preserve"> v</w:t>
      </w:r>
      <w:r w:rsidR="004E3DC4">
        <w:rPr>
          <w:rFonts w:ascii="Calibri" w:hAnsi="Calibri" w:cs="Calibri"/>
          <w:bCs/>
        </w:rPr>
        <w:t> </w:t>
      </w:r>
      <w:r w:rsidR="004E3DC4">
        <w:rPr>
          <w:rFonts w:ascii="Proba Pro" w:hAnsi="Proba Pro" w:cstheme="majorHAnsi"/>
          <w:bCs/>
        </w:rPr>
        <w:t xml:space="preserve">zmysle Prílohy č. 1 </w:t>
      </w:r>
      <w:r w:rsidR="00971B09">
        <w:rPr>
          <w:rFonts w:ascii="Proba Pro" w:hAnsi="Proba Pro" w:cstheme="majorHAnsi"/>
          <w:bCs/>
        </w:rPr>
        <w:t>Š</w:t>
      </w:r>
      <w:r w:rsidR="004E3DC4">
        <w:rPr>
          <w:rFonts w:ascii="Proba Pro" w:hAnsi="Proba Pro" w:cstheme="majorHAnsi"/>
          <w:bCs/>
        </w:rPr>
        <w:t>pecifikácia predmetu kúpy tejto Zmluvy</w:t>
      </w:r>
      <w:r w:rsidRPr="0066774E">
        <w:rPr>
          <w:rFonts w:ascii="Proba Pro" w:hAnsi="Proba Pro" w:cstheme="majorHAnsi"/>
          <w:bCs/>
        </w:rPr>
        <w:t xml:space="preserve">, miesto dodania Predmetu kúpy, dátum vyhotovenia </w:t>
      </w:r>
      <w:r>
        <w:rPr>
          <w:rFonts w:ascii="Proba Pro" w:hAnsi="Proba Pro" w:cstheme="majorHAnsi"/>
          <w:bCs/>
        </w:rPr>
        <w:t>Preberacieho protokolu</w:t>
      </w:r>
      <w:r w:rsidRPr="0066774E">
        <w:rPr>
          <w:rFonts w:ascii="Proba Pro" w:hAnsi="Proba Pro" w:cstheme="majorHAnsi"/>
          <w:bCs/>
        </w:rPr>
        <w:t>, podpisy oprávnených osôb za Predávajúceho a</w:t>
      </w:r>
      <w:r w:rsidRPr="0066774E">
        <w:rPr>
          <w:rFonts w:ascii="Calibri" w:hAnsi="Calibri" w:cs="Calibri"/>
          <w:bCs/>
        </w:rPr>
        <w:t> </w:t>
      </w:r>
      <w:r w:rsidRPr="0066774E">
        <w:rPr>
          <w:rFonts w:ascii="Proba Pro" w:hAnsi="Proba Pro" w:cstheme="majorHAnsi"/>
          <w:bCs/>
        </w:rPr>
        <w:t>Kupujúceho.</w:t>
      </w:r>
    </w:p>
    <w:p w14:paraId="287C5411" w14:textId="77777777" w:rsidR="00B90AB2" w:rsidRPr="008D24D2" w:rsidRDefault="00B90AB2" w:rsidP="00B90AB2">
      <w:pPr>
        <w:pStyle w:val="Odsekzoznamu"/>
        <w:overflowPunct w:val="0"/>
        <w:autoSpaceDE w:val="0"/>
        <w:autoSpaceDN w:val="0"/>
        <w:adjustRightInd w:val="0"/>
        <w:spacing w:after="0" w:line="240" w:lineRule="auto"/>
        <w:ind w:left="567"/>
        <w:jc w:val="both"/>
      </w:pPr>
    </w:p>
    <w:p w14:paraId="44B1CAC5" w14:textId="77777777" w:rsidR="00B90AB2" w:rsidRPr="00D3286E" w:rsidRDefault="00B90AB2" w:rsidP="00B90AB2">
      <w:pPr>
        <w:pStyle w:val="Odsekzoznamu"/>
        <w:numPr>
          <w:ilvl w:val="2"/>
          <w:numId w:val="138"/>
        </w:numPr>
        <w:overflowPunct w:val="0"/>
        <w:autoSpaceDE w:val="0"/>
        <w:autoSpaceDN w:val="0"/>
        <w:adjustRightInd w:val="0"/>
        <w:spacing w:after="0" w:line="240" w:lineRule="auto"/>
        <w:ind w:left="567" w:hanging="567"/>
        <w:jc w:val="both"/>
      </w:pPr>
      <w:r w:rsidRPr="0066774E">
        <w:rPr>
          <w:rFonts w:ascii="Proba Pro" w:hAnsi="Proba Pro" w:cstheme="majorHAnsi"/>
          <w:bCs/>
        </w:rPr>
        <w:lastRenderedPageBreak/>
        <w:t>Kupujúci je oprávnený odmietnuť prevzatie Predmetu kúpy v prípade, ak nie je dodaný v súlade s</w:t>
      </w:r>
      <w:r w:rsidRPr="0066774E">
        <w:rPr>
          <w:rFonts w:ascii="Calibri" w:hAnsi="Calibri" w:cs="Calibri"/>
          <w:bCs/>
        </w:rPr>
        <w:t> </w:t>
      </w:r>
      <w:r w:rsidRPr="0066774E">
        <w:rPr>
          <w:rFonts w:ascii="Proba Pro" w:hAnsi="Proba Pro" w:cstheme="majorHAnsi"/>
          <w:bCs/>
        </w:rPr>
        <w:t xml:space="preserve">podmienkami dohodnutými v tejto Zmluve. </w:t>
      </w:r>
    </w:p>
    <w:p w14:paraId="73BCC30D" w14:textId="77777777" w:rsidR="00B90AB2" w:rsidRPr="0066774E" w:rsidRDefault="00B90AB2" w:rsidP="00B90AB2">
      <w:pPr>
        <w:overflowPunct w:val="0"/>
        <w:autoSpaceDE w:val="0"/>
        <w:autoSpaceDN w:val="0"/>
        <w:adjustRightInd w:val="0"/>
        <w:spacing w:after="0" w:line="240" w:lineRule="auto"/>
        <w:jc w:val="both"/>
        <w:rPr>
          <w:rFonts w:ascii="Proba Pro" w:hAnsi="Proba Pro"/>
        </w:rPr>
      </w:pPr>
    </w:p>
    <w:p w14:paraId="2B93C19C"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Čl. IV</w:t>
      </w:r>
    </w:p>
    <w:p w14:paraId="5E774920"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Záruka a</w:t>
      </w:r>
      <w:r w:rsidRPr="0066774E">
        <w:rPr>
          <w:rFonts w:cs="Calibri"/>
          <w:b/>
          <w:sz w:val="20"/>
          <w:szCs w:val="20"/>
        </w:rPr>
        <w:t> </w:t>
      </w:r>
      <w:r w:rsidRPr="0066774E">
        <w:rPr>
          <w:rFonts w:ascii="Proba Pro" w:hAnsi="Proba Pro"/>
          <w:b/>
          <w:sz w:val="20"/>
          <w:szCs w:val="20"/>
        </w:rPr>
        <w:t xml:space="preserve">zodpovednosť za vady </w:t>
      </w:r>
    </w:p>
    <w:p w14:paraId="213D2718" w14:textId="77777777" w:rsidR="00B90AB2" w:rsidRPr="0066774E" w:rsidRDefault="00B90AB2" w:rsidP="00B90AB2">
      <w:pPr>
        <w:pStyle w:val="Odsekzoznamu"/>
        <w:widowControl w:val="0"/>
        <w:numPr>
          <w:ilvl w:val="1"/>
          <w:numId w:val="138"/>
        </w:numPr>
        <w:overflowPunct w:val="0"/>
        <w:autoSpaceDE w:val="0"/>
        <w:autoSpaceDN w:val="0"/>
        <w:adjustRightInd w:val="0"/>
        <w:spacing w:before="240" w:after="240" w:line="240" w:lineRule="auto"/>
        <w:contextualSpacing w:val="0"/>
        <w:jc w:val="both"/>
        <w:outlineLvl w:val="1"/>
        <w:rPr>
          <w:rFonts w:ascii="Proba Pro" w:eastAsiaTheme="majorEastAsia" w:hAnsi="Proba Pro" w:cstheme="majorHAnsi"/>
          <w:b/>
          <w:bCs/>
          <w:caps/>
          <w:vanish/>
          <w:color w:val="008998"/>
          <w:spacing w:val="30"/>
        </w:rPr>
      </w:pPr>
    </w:p>
    <w:p w14:paraId="42118EB9" w14:textId="77777777" w:rsidR="00B90AB2" w:rsidRPr="0066774E" w:rsidRDefault="00B90AB2" w:rsidP="00B90AB2">
      <w:pPr>
        <w:pStyle w:val="Odsekzoznamu"/>
        <w:spacing w:after="0" w:line="240" w:lineRule="auto"/>
        <w:ind w:left="567"/>
        <w:jc w:val="both"/>
        <w:rPr>
          <w:rFonts w:ascii="Proba Pro" w:hAnsi="Proba Pro"/>
        </w:rPr>
      </w:pPr>
    </w:p>
    <w:p w14:paraId="369D223A" w14:textId="77777777" w:rsidR="00B90AB2" w:rsidRPr="0066774E" w:rsidRDefault="00B90AB2" w:rsidP="00B90AB2">
      <w:pPr>
        <w:pStyle w:val="Odsekzoznamu"/>
        <w:numPr>
          <w:ilvl w:val="2"/>
          <w:numId w:val="138"/>
        </w:numPr>
        <w:spacing w:after="0" w:line="240" w:lineRule="auto"/>
        <w:ind w:left="567" w:hanging="567"/>
        <w:jc w:val="both"/>
        <w:rPr>
          <w:rFonts w:ascii="Proba Pro" w:hAnsi="Proba Pro"/>
        </w:rPr>
      </w:pPr>
      <w:r w:rsidRPr="0066774E">
        <w:rPr>
          <w:rFonts w:ascii="Proba Pro" w:hAnsi="Proba Pro"/>
        </w:rPr>
        <w:t>Predávajúci sa zaväzuje, že Predmet kúpy bude spĺňať dohodnutý účel a vlastnosti vyplývajúce z</w:t>
      </w:r>
      <w:r w:rsidRPr="0066774E">
        <w:rPr>
          <w:rFonts w:ascii="Calibri" w:hAnsi="Calibri" w:cs="Calibri"/>
        </w:rPr>
        <w:t> </w:t>
      </w:r>
      <w:r w:rsidRPr="0066774E">
        <w:rPr>
          <w:rFonts w:ascii="Proba Pro" w:hAnsi="Proba Pro"/>
        </w:rPr>
        <w:t>Prílohy č. 1 – Špecifikácia predmetu kúpy a zároveň bude spĺňať technické požiadavky uvedené v</w:t>
      </w:r>
      <w:r w:rsidRPr="0066774E">
        <w:rPr>
          <w:rFonts w:ascii="Calibri" w:hAnsi="Calibri" w:cs="Calibri"/>
        </w:rPr>
        <w:t> </w:t>
      </w:r>
      <w:r w:rsidRPr="0066774E">
        <w:rPr>
          <w:rFonts w:ascii="Proba Pro" w:hAnsi="Proba Pro"/>
        </w:rPr>
        <w:t>súťažných podkladoch k</w:t>
      </w:r>
      <w:r w:rsidRPr="0066774E">
        <w:rPr>
          <w:rFonts w:ascii="Calibri" w:hAnsi="Calibri" w:cs="Calibri"/>
        </w:rPr>
        <w:t> </w:t>
      </w:r>
      <w:r w:rsidRPr="0066774E">
        <w:rPr>
          <w:rFonts w:ascii="Proba Pro" w:hAnsi="Proba Pro"/>
        </w:rPr>
        <w:t xml:space="preserve">Verejnej súťaži a následne uvedené v ponuke Predávajúceho. </w:t>
      </w:r>
    </w:p>
    <w:p w14:paraId="6813E661" w14:textId="77777777" w:rsidR="00403F45" w:rsidRPr="00403F45" w:rsidRDefault="00403F45" w:rsidP="00403F45">
      <w:pPr>
        <w:pStyle w:val="Odsekzoznamu"/>
        <w:rPr>
          <w:rFonts w:ascii="Proba Pro" w:hAnsi="Proba Pro"/>
        </w:rPr>
      </w:pPr>
    </w:p>
    <w:p w14:paraId="7C1AF8FE" w14:textId="50C05373" w:rsidR="002170BF" w:rsidRDefault="00B90AB2" w:rsidP="00B90AB2">
      <w:pPr>
        <w:pStyle w:val="Odsekzoznamu"/>
        <w:numPr>
          <w:ilvl w:val="2"/>
          <w:numId w:val="138"/>
        </w:numPr>
        <w:spacing w:after="0" w:line="240" w:lineRule="auto"/>
        <w:ind w:left="567" w:hanging="567"/>
        <w:jc w:val="both"/>
        <w:rPr>
          <w:rFonts w:ascii="Proba Pro" w:hAnsi="Proba Pro"/>
        </w:rPr>
      </w:pPr>
      <w:r w:rsidRPr="0066774E">
        <w:rPr>
          <w:rFonts w:ascii="Proba Pro" w:hAnsi="Proba Pro"/>
        </w:rPr>
        <w:t>Záručná doba na</w:t>
      </w:r>
      <w:r w:rsidR="002170BF">
        <w:rPr>
          <w:rFonts w:ascii="Proba Pro" w:hAnsi="Proba Pro"/>
        </w:rPr>
        <w:t>:</w:t>
      </w:r>
    </w:p>
    <w:p w14:paraId="7D4E32DF" w14:textId="77777777" w:rsidR="002170BF" w:rsidRDefault="002170BF" w:rsidP="002170BF">
      <w:pPr>
        <w:pStyle w:val="Odsekzoznamu"/>
        <w:spacing w:after="0" w:line="240" w:lineRule="auto"/>
        <w:ind w:left="567"/>
        <w:jc w:val="both"/>
        <w:rPr>
          <w:rFonts w:ascii="Proba Pro" w:hAnsi="Proba Pro"/>
        </w:rPr>
      </w:pPr>
    </w:p>
    <w:p w14:paraId="1A374FCB" w14:textId="77777777" w:rsidR="002170BF" w:rsidRPr="00D3721B" w:rsidRDefault="002170BF" w:rsidP="002170BF">
      <w:pPr>
        <w:pStyle w:val="Odsekzoznamu"/>
        <w:spacing w:after="120" w:line="240" w:lineRule="auto"/>
        <w:ind w:left="567"/>
        <w:jc w:val="both"/>
        <w:rPr>
          <w:rFonts w:ascii="Proba Pro" w:hAnsi="Proba Pro"/>
          <w:color w:val="000000" w:themeColor="text1"/>
        </w:rPr>
      </w:pPr>
      <w:r w:rsidRPr="00D3721B">
        <w:rPr>
          <w:rFonts w:ascii="Proba Pro" w:hAnsi="Proba Pro"/>
          <w:bCs/>
          <w:i/>
          <w:iCs/>
          <w:highlight w:val="lightGray"/>
        </w:rPr>
        <w:t>[Uchádzač vyberie alternatívne časti návrhu zmluvy podľa toho, na ktorú Časť predmetu zákazky predkladá ponuku</w:t>
      </w:r>
      <w:r>
        <w:rPr>
          <w:rFonts w:ascii="Proba Pro" w:hAnsi="Proba Pro"/>
          <w:bCs/>
          <w:i/>
          <w:iCs/>
          <w:highlight w:val="lightGray"/>
        </w:rPr>
        <w:t>.</w:t>
      </w:r>
      <w:r w:rsidRPr="00D3721B">
        <w:rPr>
          <w:rFonts w:ascii="Proba Pro" w:hAnsi="Proba Pro"/>
          <w:bCs/>
          <w:i/>
          <w:iCs/>
          <w:highlight w:val="lightGray"/>
        </w:rPr>
        <w:t>]</w:t>
      </w:r>
    </w:p>
    <w:p w14:paraId="2922980E" w14:textId="77777777" w:rsidR="002170BF" w:rsidRDefault="002170BF" w:rsidP="002170BF">
      <w:pPr>
        <w:pStyle w:val="Odsekzoznamu"/>
        <w:spacing w:after="0" w:line="240" w:lineRule="auto"/>
        <w:ind w:left="567"/>
        <w:jc w:val="both"/>
        <w:rPr>
          <w:rFonts w:ascii="Proba Pro" w:hAnsi="Proba Pro"/>
        </w:rPr>
      </w:pPr>
    </w:p>
    <w:p w14:paraId="79E4598A" w14:textId="0A48D9B9" w:rsidR="002170BF" w:rsidRDefault="002170BF" w:rsidP="002170BF">
      <w:pPr>
        <w:pStyle w:val="Nadpis3"/>
        <w:keepNext w:val="0"/>
        <w:keepLines w:val="0"/>
        <w:numPr>
          <w:ilvl w:val="0"/>
          <w:numId w:val="0"/>
        </w:numPr>
        <w:tabs>
          <w:tab w:val="left" w:pos="2326"/>
        </w:tabs>
        <w:spacing w:before="200" w:after="0" w:line="240" w:lineRule="auto"/>
        <w:ind w:left="567"/>
        <w:jc w:val="both"/>
        <w:rPr>
          <w:b/>
          <w:i/>
          <w:iCs/>
          <w:szCs w:val="20"/>
        </w:rPr>
      </w:pPr>
      <w:r w:rsidRPr="005C6BDA">
        <w:rPr>
          <w:i/>
          <w:iCs/>
          <w:highlight w:val="lightGray"/>
        </w:rPr>
        <w:t xml:space="preserve">Alt. 1: </w:t>
      </w:r>
      <w:r>
        <w:rPr>
          <w:i/>
          <w:iCs/>
        </w:rPr>
        <w:t xml:space="preserve"> </w:t>
      </w:r>
      <w:r w:rsidRPr="00DC3943">
        <w:rPr>
          <w:b/>
          <w:i/>
          <w:iCs/>
          <w:szCs w:val="20"/>
        </w:rPr>
        <w:t>Časť I.</w:t>
      </w:r>
      <w:r>
        <w:rPr>
          <w:b/>
          <w:i/>
          <w:iCs/>
          <w:szCs w:val="20"/>
        </w:rPr>
        <w:t xml:space="preserve">, </w:t>
      </w:r>
      <w:r w:rsidRPr="005C6BDA">
        <w:rPr>
          <w:i/>
          <w:iCs/>
          <w:highlight w:val="lightGray"/>
        </w:rPr>
        <w:t xml:space="preserve">Alt. </w:t>
      </w:r>
      <w:r>
        <w:rPr>
          <w:i/>
          <w:iCs/>
          <w:highlight w:val="lightGray"/>
        </w:rPr>
        <w:t>2</w:t>
      </w:r>
      <w:r w:rsidRPr="005C6BDA">
        <w:rPr>
          <w:i/>
          <w:iCs/>
          <w:highlight w:val="lightGray"/>
        </w:rPr>
        <w:t xml:space="preserve">: </w:t>
      </w:r>
      <w:r>
        <w:rPr>
          <w:i/>
          <w:iCs/>
        </w:rPr>
        <w:t xml:space="preserve"> </w:t>
      </w:r>
      <w:r w:rsidRPr="00DC3943">
        <w:rPr>
          <w:b/>
          <w:i/>
          <w:iCs/>
          <w:szCs w:val="20"/>
        </w:rPr>
        <w:t xml:space="preserve">Časť </w:t>
      </w:r>
      <w:r>
        <w:rPr>
          <w:b/>
          <w:i/>
          <w:iCs/>
          <w:szCs w:val="20"/>
        </w:rPr>
        <w:t>I</w:t>
      </w:r>
      <w:r w:rsidRPr="00DC3943">
        <w:rPr>
          <w:b/>
          <w:i/>
          <w:iCs/>
          <w:szCs w:val="20"/>
        </w:rPr>
        <w:t>I.</w:t>
      </w:r>
      <w:r>
        <w:rPr>
          <w:b/>
          <w:i/>
          <w:iCs/>
          <w:szCs w:val="20"/>
        </w:rPr>
        <w:t xml:space="preserve">,  </w:t>
      </w:r>
      <w:r w:rsidRPr="005C6BDA">
        <w:rPr>
          <w:i/>
          <w:iCs/>
          <w:highlight w:val="lightGray"/>
        </w:rPr>
        <w:t xml:space="preserve">Alt. </w:t>
      </w:r>
      <w:r>
        <w:rPr>
          <w:i/>
          <w:iCs/>
          <w:highlight w:val="lightGray"/>
        </w:rPr>
        <w:t>3</w:t>
      </w:r>
      <w:r w:rsidRPr="005C6BDA">
        <w:rPr>
          <w:i/>
          <w:iCs/>
          <w:highlight w:val="lightGray"/>
        </w:rPr>
        <w:t xml:space="preserve">: </w:t>
      </w:r>
      <w:r>
        <w:rPr>
          <w:i/>
          <w:iCs/>
        </w:rPr>
        <w:t xml:space="preserve"> </w:t>
      </w:r>
      <w:r w:rsidRPr="00DC3943">
        <w:rPr>
          <w:b/>
          <w:i/>
          <w:iCs/>
          <w:szCs w:val="20"/>
        </w:rPr>
        <w:t xml:space="preserve">Časť </w:t>
      </w:r>
      <w:r>
        <w:rPr>
          <w:b/>
          <w:i/>
          <w:iCs/>
          <w:szCs w:val="20"/>
        </w:rPr>
        <w:t>III</w:t>
      </w:r>
      <w:r w:rsidRPr="00DC3943">
        <w:rPr>
          <w:b/>
          <w:i/>
          <w:iCs/>
          <w:szCs w:val="20"/>
        </w:rPr>
        <w:t>.</w:t>
      </w:r>
      <w:r>
        <w:rPr>
          <w:b/>
          <w:i/>
          <w:iCs/>
          <w:szCs w:val="20"/>
        </w:rPr>
        <w:t xml:space="preserve">, </w:t>
      </w:r>
      <w:r w:rsidR="006D49A8" w:rsidRPr="005C6BDA">
        <w:rPr>
          <w:i/>
          <w:iCs/>
          <w:highlight w:val="lightGray"/>
        </w:rPr>
        <w:t xml:space="preserve">Alt. </w:t>
      </w:r>
      <w:r w:rsidR="006D49A8">
        <w:rPr>
          <w:i/>
          <w:iCs/>
          <w:highlight w:val="lightGray"/>
        </w:rPr>
        <w:t>4</w:t>
      </w:r>
      <w:r w:rsidR="006D49A8" w:rsidRPr="005C6BDA">
        <w:rPr>
          <w:i/>
          <w:iCs/>
          <w:highlight w:val="lightGray"/>
        </w:rPr>
        <w:t xml:space="preserve">: </w:t>
      </w:r>
      <w:r w:rsidR="006D49A8">
        <w:rPr>
          <w:i/>
          <w:iCs/>
        </w:rPr>
        <w:t xml:space="preserve"> </w:t>
      </w:r>
      <w:r w:rsidR="006D49A8" w:rsidRPr="00DC3943">
        <w:rPr>
          <w:b/>
          <w:i/>
          <w:iCs/>
          <w:szCs w:val="20"/>
        </w:rPr>
        <w:t xml:space="preserve">Časť </w:t>
      </w:r>
      <w:r w:rsidR="006D49A8">
        <w:rPr>
          <w:b/>
          <w:i/>
          <w:iCs/>
          <w:szCs w:val="20"/>
        </w:rPr>
        <w:t xml:space="preserve">IV, </w:t>
      </w:r>
      <w:r w:rsidR="006D49A8" w:rsidRPr="00DC3943">
        <w:rPr>
          <w:b/>
          <w:i/>
          <w:iCs/>
          <w:szCs w:val="20"/>
        </w:rPr>
        <w:t>.</w:t>
      </w:r>
      <w:r w:rsidRPr="005C6BDA">
        <w:rPr>
          <w:i/>
          <w:iCs/>
          <w:highlight w:val="lightGray"/>
        </w:rPr>
        <w:t xml:space="preserve">Alt. </w:t>
      </w:r>
      <w:r>
        <w:rPr>
          <w:i/>
          <w:iCs/>
          <w:highlight w:val="lightGray"/>
        </w:rPr>
        <w:t>5</w:t>
      </w:r>
      <w:r w:rsidRPr="005C6BDA">
        <w:rPr>
          <w:i/>
          <w:iCs/>
          <w:highlight w:val="lightGray"/>
        </w:rPr>
        <w:t xml:space="preserve">: </w:t>
      </w:r>
      <w:r>
        <w:rPr>
          <w:i/>
          <w:iCs/>
        </w:rPr>
        <w:t xml:space="preserve"> </w:t>
      </w:r>
      <w:r w:rsidRPr="00DC3943">
        <w:rPr>
          <w:b/>
          <w:i/>
          <w:iCs/>
          <w:szCs w:val="20"/>
        </w:rPr>
        <w:t xml:space="preserve">Časť </w:t>
      </w:r>
      <w:r>
        <w:rPr>
          <w:b/>
          <w:i/>
          <w:iCs/>
          <w:szCs w:val="20"/>
        </w:rPr>
        <w:t>V</w:t>
      </w:r>
      <w:r w:rsidRPr="00DC3943">
        <w:rPr>
          <w:b/>
          <w:i/>
          <w:iCs/>
          <w:szCs w:val="20"/>
        </w:rPr>
        <w:t>.</w:t>
      </w:r>
      <w:r>
        <w:rPr>
          <w:b/>
          <w:i/>
          <w:iCs/>
          <w:szCs w:val="20"/>
        </w:rPr>
        <w:t xml:space="preserve">, </w:t>
      </w:r>
      <w:r w:rsidRPr="005C6BDA">
        <w:rPr>
          <w:i/>
          <w:iCs/>
          <w:highlight w:val="lightGray"/>
        </w:rPr>
        <w:t xml:space="preserve">Alt. </w:t>
      </w:r>
      <w:r>
        <w:rPr>
          <w:i/>
          <w:iCs/>
          <w:highlight w:val="lightGray"/>
        </w:rPr>
        <w:t>6</w:t>
      </w:r>
      <w:r w:rsidRPr="005C6BDA">
        <w:rPr>
          <w:i/>
          <w:iCs/>
          <w:highlight w:val="lightGray"/>
        </w:rPr>
        <w:t xml:space="preserve">: </w:t>
      </w:r>
      <w:r>
        <w:rPr>
          <w:i/>
          <w:iCs/>
        </w:rPr>
        <w:t xml:space="preserve"> </w:t>
      </w:r>
      <w:r w:rsidRPr="00DC3943">
        <w:rPr>
          <w:b/>
          <w:i/>
          <w:iCs/>
          <w:szCs w:val="20"/>
        </w:rPr>
        <w:t xml:space="preserve">Časť </w:t>
      </w:r>
      <w:r>
        <w:rPr>
          <w:b/>
          <w:i/>
          <w:iCs/>
          <w:szCs w:val="20"/>
        </w:rPr>
        <w:t>VI</w:t>
      </w:r>
      <w:r w:rsidRPr="00DC3943">
        <w:rPr>
          <w:b/>
          <w:i/>
          <w:iCs/>
          <w:szCs w:val="20"/>
        </w:rPr>
        <w:t>.</w:t>
      </w:r>
      <w:r>
        <w:rPr>
          <w:b/>
          <w:i/>
          <w:iCs/>
          <w:szCs w:val="20"/>
        </w:rPr>
        <w:t xml:space="preserve">, </w:t>
      </w:r>
      <w:r w:rsidRPr="005C6BDA">
        <w:rPr>
          <w:i/>
          <w:iCs/>
          <w:highlight w:val="lightGray"/>
        </w:rPr>
        <w:t xml:space="preserve">Alt. </w:t>
      </w:r>
      <w:r>
        <w:rPr>
          <w:i/>
          <w:iCs/>
          <w:highlight w:val="lightGray"/>
        </w:rPr>
        <w:t>7</w:t>
      </w:r>
      <w:r w:rsidRPr="005C6BDA">
        <w:rPr>
          <w:i/>
          <w:iCs/>
          <w:highlight w:val="lightGray"/>
        </w:rPr>
        <w:t xml:space="preserve">: </w:t>
      </w:r>
      <w:r>
        <w:rPr>
          <w:i/>
          <w:iCs/>
        </w:rPr>
        <w:t xml:space="preserve"> </w:t>
      </w:r>
      <w:r w:rsidRPr="00DC3943">
        <w:rPr>
          <w:b/>
          <w:i/>
          <w:iCs/>
          <w:szCs w:val="20"/>
        </w:rPr>
        <w:t xml:space="preserve">Časť </w:t>
      </w:r>
      <w:r>
        <w:rPr>
          <w:b/>
          <w:i/>
          <w:iCs/>
          <w:szCs w:val="20"/>
        </w:rPr>
        <w:t>VII</w:t>
      </w:r>
      <w:r w:rsidRPr="00DC3943">
        <w:rPr>
          <w:b/>
          <w:i/>
          <w:iCs/>
          <w:szCs w:val="20"/>
        </w:rPr>
        <w:t>.</w:t>
      </w:r>
      <w:r>
        <w:rPr>
          <w:b/>
          <w:i/>
          <w:iCs/>
          <w:szCs w:val="20"/>
        </w:rPr>
        <w:t xml:space="preserve">, </w:t>
      </w:r>
      <w:r w:rsidRPr="005C6BDA">
        <w:rPr>
          <w:i/>
          <w:iCs/>
          <w:highlight w:val="lightGray"/>
        </w:rPr>
        <w:t xml:space="preserve">Alt. </w:t>
      </w:r>
      <w:r>
        <w:rPr>
          <w:i/>
          <w:iCs/>
          <w:highlight w:val="lightGray"/>
        </w:rPr>
        <w:t>9</w:t>
      </w:r>
      <w:r w:rsidRPr="005C6BDA">
        <w:rPr>
          <w:i/>
          <w:iCs/>
          <w:highlight w:val="lightGray"/>
        </w:rPr>
        <w:t xml:space="preserve">: </w:t>
      </w:r>
      <w:r>
        <w:rPr>
          <w:i/>
          <w:iCs/>
        </w:rPr>
        <w:t xml:space="preserve"> </w:t>
      </w:r>
      <w:r w:rsidRPr="00DC3943">
        <w:rPr>
          <w:b/>
          <w:i/>
          <w:iCs/>
          <w:szCs w:val="20"/>
        </w:rPr>
        <w:t xml:space="preserve">Časť </w:t>
      </w:r>
      <w:r>
        <w:rPr>
          <w:b/>
          <w:i/>
          <w:iCs/>
          <w:szCs w:val="20"/>
        </w:rPr>
        <w:t>IX</w:t>
      </w:r>
      <w:r w:rsidRPr="00DC3943">
        <w:rPr>
          <w:b/>
          <w:i/>
          <w:iCs/>
          <w:szCs w:val="20"/>
        </w:rPr>
        <w:t>.</w:t>
      </w:r>
    </w:p>
    <w:p w14:paraId="707C6786" w14:textId="77777777" w:rsidR="00E0286A" w:rsidRDefault="00E0286A" w:rsidP="002170BF">
      <w:pPr>
        <w:pStyle w:val="Odsekzoznamu"/>
        <w:spacing w:after="0" w:line="240" w:lineRule="auto"/>
        <w:ind w:left="567"/>
        <w:jc w:val="both"/>
        <w:rPr>
          <w:rFonts w:ascii="Proba Pro" w:hAnsi="Proba Pro"/>
        </w:rPr>
      </w:pPr>
    </w:p>
    <w:p w14:paraId="5E7A16EA" w14:textId="153D6C9C" w:rsidR="00B90AB2" w:rsidRDefault="00B90AB2" w:rsidP="002170BF">
      <w:pPr>
        <w:pStyle w:val="Odsekzoznamu"/>
        <w:spacing w:after="0" w:line="240" w:lineRule="auto"/>
        <w:ind w:left="567"/>
        <w:jc w:val="both"/>
        <w:rPr>
          <w:rFonts w:ascii="Proba Pro" w:hAnsi="Proba Pro"/>
        </w:rPr>
      </w:pPr>
      <w:r w:rsidRPr="0066774E">
        <w:rPr>
          <w:rFonts w:ascii="Proba Pro" w:hAnsi="Proba Pro"/>
        </w:rPr>
        <w:t xml:space="preserve">Predmet kúpy je (24) dvadsaťštyri mesiacov odo dňa jeho prevzatia zo strany Kupujúceho. </w:t>
      </w:r>
    </w:p>
    <w:p w14:paraId="0CCDFCA2" w14:textId="77777777" w:rsidR="00D23E5E" w:rsidRDefault="00D23E5E" w:rsidP="00D23E5E">
      <w:pPr>
        <w:pStyle w:val="Odsekzoznamu"/>
        <w:spacing w:after="0" w:line="240" w:lineRule="auto"/>
        <w:ind w:left="567"/>
        <w:jc w:val="both"/>
        <w:rPr>
          <w:rFonts w:ascii="Proba Pro" w:hAnsi="Proba Pro"/>
        </w:rPr>
      </w:pPr>
    </w:p>
    <w:p w14:paraId="229CD046" w14:textId="77777777" w:rsidR="00D23E5E" w:rsidRPr="00D23E5E" w:rsidRDefault="00D23E5E" w:rsidP="00D23E5E">
      <w:pPr>
        <w:pStyle w:val="Nadpis3"/>
        <w:keepNext w:val="0"/>
        <w:keepLines w:val="0"/>
        <w:numPr>
          <w:ilvl w:val="0"/>
          <w:numId w:val="0"/>
        </w:numPr>
        <w:tabs>
          <w:tab w:val="left" w:pos="2326"/>
        </w:tabs>
        <w:spacing w:before="200" w:after="0" w:line="240" w:lineRule="auto"/>
        <w:ind w:left="567"/>
        <w:jc w:val="both"/>
        <w:rPr>
          <w:b/>
          <w:i/>
          <w:iCs/>
          <w:szCs w:val="20"/>
          <w:u w:val="single"/>
        </w:rPr>
      </w:pPr>
      <w:r w:rsidRPr="005C6BDA">
        <w:rPr>
          <w:i/>
          <w:iCs/>
          <w:highlight w:val="lightGray"/>
        </w:rPr>
        <w:t xml:space="preserve">Alt. </w:t>
      </w:r>
      <w:r w:rsidR="00521608">
        <w:rPr>
          <w:i/>
          <w:iCs/>
          <w:highlight w:val="lightGray"/>
        </w:rPr>
        <w:t>8</w:t>
      </w:r>
      <w:r w:rsidRPr="005C6BDA">
        <w:rPr>
          <w:i/>
          <w:iCs/>
          <w:highlight w:val="lightGray"/>
        </w:rPr>
        <w:t xml:space="preserve">: </w:t>
      </w:r>
      <w:r>
        <w:rPr>
          <w:i/>
          <w:iCs/>
        </w:rPr>
        <w:t xml:space="preserve"> </w:t>
      </w:r>
      <w:r w:rsidRPr="00DC3943">
        <w:rPr>
          <w:b/>
          <w:i/>
          <w:iCs/>
          <w:szCs w:val="20"/>
        </w:rPr>
        <w:t xml:space="preserve">Časť </w:t>
      </w:r>
      <w:r w:rsidR="00521608">
        <w:rPr>
          <w:b/>
          <w:i/>
          <w:iCs/>
          <w:szCs w:val="20"/>
        </w:rPr>
        <w:t>VIII</w:t>
      </w:r>
      <w:r w:rsidRPr="00DC3943">
        <w:rPr>
          <w:b/>
          <w:i/>
          <w:iCs/>
          <w:szCs w:val="20"/>
        </w:rPr>
        <w:t>.</w:t>
      </w:r>
    </w:p>
    <w:p w14:paraId="3D6CE296" w14:textId="77777777" w:rsidR="00E0286A" w:rsidRDefault="00E0286A" w:rsidP="00D23E5E">
      <w:pPr>
        <w:pStyle w:val="Odsekzoznamu"/>
        <w:spacing w:after="0" w:line="240" w:lineRule="auto"/>
        <w:ind w:left="567"/>
        <w:jc w:val="both"/>
        <w:rPr>
          <w:rFonts w:ascii="Proba Pro" w:hAnsi="Proba Pro"/>
        </w:rPr>
      </w:pPr>
    </w:p>
    <w:p w14:paraId="0B451E16" w14:textId="4153D313" w:rsidR="00B90AB2" w:rsidRPr="00521608" w:rsidRDefault="00521608" w:rsidP="0083782B">
      <w:pPr>
        <w:pStyle w:val="Odsekzoznamu"/>
        <w:spacing w:after="0" w:line="240" w:lineRule="auto"/>
        <w:ind w:left="567"/>
        <w:jc w:val="both"/>
        <w:rPr>
          <w:rFonts w:ascii="Proba Pro" w:hAnsi="Proba Pro"/>
        </w:rPr>
      </w:pPr>
      <w:r w:rsidRPr="0066774E">
        <w:rPr>
          <w:rFonts w:ascii="Proba Pro" w:hAnsi="Proba Pro"/>
        </w:rPr>
        <w:t xml:space="preserve">Záručná doba na </w:t>
      </w:r>
      <w:r>
        <w:rPr>
          <w:rFonts w:ascii="Proba Pro" w:hAnsi="Proba Pro"/>
        </w:rPr>
        <w:t xml:space="preserve">sací agregát Položky č. 1 </w:t>
      </w:r>
      <w:proofErr w:type="spellStart"/>
      <w:r w:rsidRPr="00521608">
        <w:rPr>
          <w:rFonts w:ascii="Proba Pro" w:hAnsi="Proba Pro"/>
        </w:rPr>
        <w:t>Mediciálna</w:t>
      </w:r>
      <w:proofErr w:type="spellEnd"/>
      <w:r w:rsidRPr="00521608">
        <w:rPr>
          <w:rFonts w:ascii="Proba Pro" w:hAnsi="Proba Pro"/>
        </w:rPr>
        <w:t xml:space="preserve"> odsávačka elektrická so zabudovanou batériou</w:t>
      </w:r>
      <w:r>
        <w:rPr>
          <w:rFonts w:ascii="Proba Pro" w:hAnsi="Proba Pro"/>
        </w:rPr>
        <w:t xml:space="preserve"> </w:t>
      </w:r>
      <w:r w:rsidRPr="0066774E">
        <w:rPr>
          <w:rFonts w:ascii="Proba Pro" w:hAnsi="Proba Pro"/>
        </w:rPr>
        <w:t>Predmet</w:t>
      </w:r>
      <w:r>
        <w:rPr>
          <w:rFonts w:ascii="Proba Pro" w:hAnsi="Proba Pro"/>
        </w:rPr>
        <w:t>u</w:t>
      </w:r>
      <w:r w:rsidRPr="0066774E">
        <w:rPr>
          <w:rFonts w:ascii="Proba Pro" w:hAnsi="Proba Pro"/>
        </w:rPr>
        <w:t xml:space="preserve"> kúpy je (</w:t>
      </w:r>
      <w:r>
        <w:rPr>
          <w:rFonts w:ascii="Proba Pro" w:hAnsi="Proba Pro"/>
        </w:rPr>
        <w:t>36</w:t>
      </w:r>
      <w:r w:rsidRPr="0066774E">
        <w:rPr>
          <w:rFonts w:ascii="Proba Pro" w:hAnsi="Proba Pro"/>
        </w:rPr>
        <w:t xml:space="preserve">) </w:t>
      </w:r>
      <w:r>
        <w:rPr>
          <w:rFonts w:ascii="Proba Pro" w:hAnsi="Proba Pro"/>
        </w:rPr>
        <w:t xml:space="preserve">tridsaťšesť </w:t>
      </w:r>
      <w:r w:rsidRPr="0066774E">
        <w:rPr>
          <w:rFonts w:ascii="Proba Pro" w:hAnsi="Proba Pro"/>
        </w:rPr>
        <w:t>mesiacov odo dňa jeho prevzatia zo strany Kupujúceho</w:t>
      </w:r>
      <w:r>
        <w:rPr>
          <w:rFonts w:ascii="Proba Pro" w:hAnsi="Proba Pro"/>
        </w:rPr>
        <w:t xml:space="preserve"> a</w:t>
      </w:r>
      <w:r>
        <w:rPr>
          <w:rFonts w:ascii="Calibri" w:hAnsi="Calibri" w:cs="Calibri"/>
        </w:rPr>
        <w:t> </w:t>
      </w:r>
      <w:r>
        <w:rPr>
          <w:rFonts w:ascii="Proba Pro" w:hAnsi="Proba Pro"/>
        </w:rPr>
        <w:t xml:space="preserve">na ostatné príslušenstvo položky </w:t>
      </w:r>
      <w:r w:rsidRPr="0066774E">
        <w:rPr>
          <w:rFonts w:ascii="Proba Pro" w:hAnsi="Proba Pro"/>
        </w:rPr>
        <w:t>(24) dvadsaťštyri mesiacov odo dňa jeho prevzatia zo strany Kupujúceho</w:t>
      </w:r>
      <w:r>
        <w:rPr>
          <w:rFonts w:ascii="Proba Pro" w:hAnsi="Proba Pro"/>
        </w:rPr>
        <w:t xml:space="preserve">. </w:t>
      </w:r>
      <w:r w:rsidRPr="0066774E">
        <w:rPr>
          <w:rFonts w:ascii="Proba Pro" w:hAnsi="Proba Pro"/>
        </w:rPr>
        <w:t xml:space="preserve">Záručná doba na </w:t>
      </w:r>
      <w:r>
        <w:rPr>
          <w:rFonts w:ascii="Proba Pro" w:hAnsi="Proba Pro"/>
        </w:rPr>
        <w:t xml:space="preserve">sací agregát Položky č. 2 </w:t>
      </w:r>
      <w:r w:rsidRPr="00521608">
        <w:rPr>
          <w:rFonts w:ascii="Proba Pro" w:hAnsi="Proba Pro"/>
        </w:rPr>
        <w:t xml:space="preserve">Vysokovýkonná </w:t>
      </w:r>
      <w:proofErr w:type="spellStart"/>
      <w:r w:rsidRPr="00521608">
        <w:rPr>
          <w:rFonts w:ascii="Proba Pro" w:hAnsi="Proba Pro"/>
        </w:rPr>
        <w:t>mediciálna</w:t>
      </w:r>
      <w:proofErr w:type="spellEnd"/>
      <w:r w:rsidRPr="00521608">
        <w:rPr>
          <w:rFonts w:ascii="Proba Pro" w:hAnsi="Proba Pro"/>
        </w:rPr>
        <w:t xml:space="preserve"> odsávačka na mobilnom stojane, </w:t>
      </w:r>
      <w:proofErr w:type="spellStart"/>
      <w:r w:rsidRPr="00521608">
        <w:rPr>
          <w:rFonts w:ascii="Proba Pro" w:hAnsi="Proba Pro"/>
        </w:rPr>
        <w:t>bezúdržbový</w:t>
      </w:r>
      <w:proofErr w:type="spellEnd"/>
      <w:r w:rsidRPr="00521608">
        <w:rPr>
          <w:rFonts w:ascii="Proba Pro" w:hAnsi="Proba Pro"/>
        </w:rPr>
        <w:t xml:space="preserve"> </w:t>
      </w:r>
      <w:r>
        <w:rPr>
          <w:rFonts w:ascii="Proba Pro" w:hAnsi="Proba Pro"/>
        </w:rPr>
        <w:t>–</w:t>
      </w:r>
      <w:r w:rsidRPr="00521608">
        <w:rPr>
          <w:rFonts w:ascii="Proba Pro" w:hAnsi="Proba Pro"/>
        </w:rPr>
        <w:t xml:space="preserve"> membránový</w:t>
      </w:r>
      <w:r>
        <w:rPr>
          <w:rFonts w:ascii="Proba Pro" w:hAnsi="Proba Pro"/>
        </w:rPr>
        <w:t xml:space="preserve"> a</w:t>
      </w:r>
      <w:r>
        <w:rPr>
          <w:rFonts w:ascii="Calibri" w:hAnsi="Calibri" w:cs="Calibri"/>
        </w:rPr>
        <w:t> </w:t>
      </w:r>
      <w:r>
        <w:rPr>
          <w:rFonts w:ascii="Proba Pro" w:hAnsi="Proba Pro"/>
        </w:rPr>
        <w:t xml:space="preserve">Položky č. 3 </w:t>
      </w:r>
      <w:r w:rsidRPr="00521608">
        <w:rPr>
          <w:rFonts w:ascii="Proba Pro" w:hAnsi="Proba Pro"/>
        </w:rPr>
        <w:t xml:space="preserve">Vysokovýkonná </w:t>
      </w:r>
      <w:proofErr w:type="spellStart"/>
      <w:r w:rsidRPr="00521608">
        <w:rPr>
          <w:rFonts w:ascii="Proba Pro" w:hAnsi="Proba Pro"/>
        </w:rPr>
        <w:t>mediciálna</w:t>
      </w:r>
      <w:proofErr w:type="spellEnd"/>
      <w:r w:rsidRPr="00521608">
        <w:rPr>
          <w:rFonts w:ascii="Proba Pro" w:hAnsi="Proba Pro"/>
        </w:rPr>
        <w:t xml:space="preserve"> odsávačka na mobilnom stojane s ochranou proti </w:t>
      </w:r>
      <w:proofErr w:type="spellStart"/>
      <w:r w:rsidRPr="00521608">
        <w:rPr>
          <w:rFonts w:ascii="Proba Pro" w:hAnsi="Proba Pro"/>
        </w:rPr>
        <w:t>presatiu</w:t>
      </w:r>
      <w:proofErr w:type="spellEnd"/>
      <w:r>
        <w:rPr>
          <w:rFonts w:ascii="Proba Pro" w:hAnsi="Proba Pro"/>
        </w:rPr>
        <w:t xml:space="preserve"> </w:t>
      </w:r>
      <w:r w:rsidRPr="0066774E">
        <w:rPr>
          <w:rFonts w:ascii="Proba Pro" w:hAnsi="Proba Pro"/>
        </w:rPr>
        <w:t>Predmet</w:t>
      </w:r>
      <w:r>
        <w:rPr>
          <w:rFonts w:ascii="Proba Pro" w:hAnsi="Proba Pro"/>
        </w:rPr>
        <w:t>u</w:t>
      </w:r>
      <w:r w:rsidRPr="0066774E">
        <w:rPr>
          <w:rFonts w:ascii="Proba Pro" w:hAnsi="Proba Pro"/>
        </w:rPr>
        <w:t xml:space="preserve"> kúpy je </w:t>
      </w:r>
      <w:r w:rsidRPr="00B13AF6">
        <w:rPr>
          <w:rFonts w:ascii="Proba Pro" w:hAnsi="Proba Pro"/>
        </w:rPr>
        <w:t>(</w:t>
      </w:r>
      <w:r w:rsidR="00B13AF6" w:rsidRPr="00B13AF6">
        <w:rPr>
          <w:rFonts w:ascii="Proba Pro" w:hAnsi="Proba Pro"/>
        </w:rPr>
        <w:t>60</w:t>
      </w:r>
      <w:r w:rsidRPr="00B13AF6">
        <w:rPr>
          <w:rFonts w:ascii="Proba Pro" w:hAnsi="Proba Pro"/>
        </w:rPr>
        <w:t xml:space="preserve">) </w:t>
      </w:r>
      <w:r w:rsidR="00B13AF6" w:rsidRPr="00B13AF6">
        <w:rPr>
          <w:rFonts w:ascii="Proba Pro" w:hAnsi="Proba Pro"/>
        </w:rPr>
        <w:t>šesťdesiat</w:t>
      </w:r>
      <w:r w:rsidRPr="00B13AF6">
        <w:rPr>
          <w:rFonts w:ascii="Proba Pro" w:hAnsi="Proba Pro"/>
        </w:rPr>
        <w:t xml:space="preserve"> mesiacov odo dňa jeho prevzatia zo strany Kupujúceho a</w:t>
      </w:r>
      <w:r w:rsidRPr="00B13AF6">
        <w:rPr>
          <w:rFonts w:ascii="Calibri" w:hAnsi="Calibri" w:cs="Calibri"/>
        </w:rPr>
        <w:t> </w:t>
      </w:r>
      <w:r w:rsidRPr="00B13AF6">
        <w:rPr>
          <w:rFonts w:ascii="Proba Pro" w:hAnsi="Proba Pro"/>
        </w:rPr>
        <w:t>na ostatné príslušenstvo položiek (24)</w:t>
      </w:r>
      <w:r w:rsidRPr="0066774E">
        <w:rPr>
          <w:rFonts w:ascii="Proba Pro" w:hAnsi="Proba Pro"/>
        </w:rPr>
        <w:t xml:space="preserve"> dvadsaťštyri mesiacov odo dňa </w:t>
      </w:r>
      <w:r>
        <w:rPr>
          <w:rFonts w:ascii="Proba Pro" w:hAnsi="Proba Pro"/>
        </w:rPr>
        <w:t>ich</w:t>
      </w:r>
      <w:r w:rsidRPr="0066774E">
        <w:rPr>
          <w:rFonts w:ascii="Proba Pro" w:hAnsi="Proba Pro"/>
        </w:rPr>
        <w:t xml:space="preserve"> prevzatia zo strany Kupujúceho</w:t>
      </w:r>
      <w:r>
        <w:rPr>
          <w:rFonts w:ascii="Proba Pro" w:hAnsi="Proba Pro"/>
        </w:rPr>
        <w:t>.</w:t>
      </w:r>
    </w:p>
    <w:p w14:paraId="759FFBF2" w14:textId="77777777" w:rsidR="00521608" w:rsidRDefault="00521608" w:rsidP="00521608">
      <w:pPr>
        <w:pStyle w:val="Odsekzoznamu"/>
        <w:overflowPunct w:val="0"/>
        <w:autoSpaceDE w:val="0"/>
        <w:autoSpaceDN w:val="0"/>
        <w:adjustRightInd w:val="0"/>
        <w:spacing w:after="0" w:line="240" w:lineRule="auto"/>
        <w:ind w:left="567"/>
        <w:jc w:val="both"/>
        <w:rPr>
          <w:rFonts w:ascii="Proba Pro" w:hAnsi="Proba Pro" w:cstheme="majorHAnsi"/>
          <w:bCs/>
        </w:rPr>
      </w:pPr>
    </w:p>
    <w:p w14:paraId="15915779" w14:textId="77777777" w:rsidR="00B90AB2" w:rsidRPr="0066774E" w:rsidRDefault="00B90AB2" w:rsidP="00B90AB2">
      <w:pPr>
        <w:pStyle w:val="Odsekzoznamu"/>
        <w:numPr>
          <w:ilvl w:val="2"/>
          <w:numId w:val="138"/>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hAnsi="Proba Pro" w:cstheme="majorHAnsi"/>
          <w:bCs/>
        </w:rPr>
        <w:t xml:space="preserve">Dátum prevzatia Predmetu kúpy bude uvedený na </w:t>
      </w:r>
      <w:r>
        <w:rPr>
          <w:rFonts w:ascii="Proba Pro" w:hAnsi="Proba Pro" w:cstheme="majorHAnsi"/>
          <w:bCs/>
        </w:rPr>
        <w:t>Preberacom p</w:t>
      </w:r>
      <w:r w:rsidRPr="0066774E">
        <w:rPr>
          <w:rFonts w:ascii="Proba Pro" w:hAnsi="Proba Pro" w:cstheme="majorHAnsi"/>
          <w:bCs/>
        </w:rPr>
        <w:t>rotokole podľa bodu 3.4 článku III. tejto Zmluvy.</w:t>
      </w:r>
    </w:p>
    <w:p w14:paraId="03D56772" w14:textId="77777777" w:rsidR="00B90AB2" w:rsidRPr="0066774E" w:rsidRDefault="00B90AB2" w:rsidP="00B90AB2">
      <w:pPr>
        <w:pStyle w:val="Odsekzoznamu"/>
        <w:spacing w:after="0" w:line="240" w:lineRule="auto"/>
        <w:ind w:left="567"/>
        <w:jc w:val="both"/>
        <w:rPr>
          <w:rFonts w:ascii="Proba Pro" w:hAnsi="Proba Pro" w:cstheme="majorHAnsi"/>
          <w:bCs/>
          <w:color w:val="000000" w:themeColor="text1"/>
        </w:rPr>
      </w:pPr>
    </w:p>
    <w:p w14:paraId="2CEE3384" w14:textId="77777777" w:rsidR="00B90AB2" w:rsidRPr="0066774E" w:rsidRDefault="00B90AB2" w:rsidP="00B90AB2">
      <w:pPr>
        <w:pStyle w:val="Odsekzoznamu"/>
        <w:numPr>
          <w:ilvl w:val="2"/>
          <w:numId w:val="138"/>
        </w:numPr>
        <w:spacing w:after="0" w:line="240" w:lineRule="auto"/>
        <w:ind w:left="567" w:hanging="567"/>
        <w:jc w:val="both"/>
        <w:rPr>
          <w:rFonts w:ascii="Proba Pro" w:hAnsi="Proba Pro" w:cstheme="majorHAnsi"/>
          <w:bCs/>
          <w:color w:val="000000" w:themeColor="text1"/>
        </w:rPr>
      </w:pPr>
      <w:r w:rsidRPr="0066774E">
        <w:rPr>
          <w:rFonts w:ascii="Proba Pro" w:hAnsi="Proba Pro" w:cstheme="majorHAnsi"/>
          <w:bCs/>
        </w:rPr>
        <w:t>Práva zo zodpovednosti za vady, ktoré sa vyskytnú v</w:t>
      </w:r>
      <w:r w:rsidRPr="0066774E">
        <w:rPr>
          <w:rFonts w:ascii="Calibri" w:hAnsi="Calibri" w:cs="Calibri"/>
          <w:bCs/>
        </w:rPr>
        <w:t> </w:t>
      </w:r>
      <w:r w:rsidRPr="0066774E">
        <w:rPr>
          <w:rFonts w:ascii="Proba Pro" w:hAnsi="Proba Pro" w:cstheme="majorHAnsi"/>
          <w:bCs/>
        </w:rPr>
        <w:t>záručnej dobe, musí Kupujúci uplatniť v</w:t>
      </w:r>
      <w:r w:rsidRPr="0066774E">
        <w:rPr>
          <w:rFonts w:ascii="Calibri" w:hAnsi="Calibri" w:cs="Calibri"/>
          <w:bCs/>
        </w:rPr>
        <w:t> </w:t>
      </w:r>
      <w:r w:rsidRPr="0066774E">
        <w:rPr>
          <w:rFonts w:ascii="Proba Pro" w:hAnsi="Proba Pro" w:cstheme="majorHAnsi"/>
          <w:bCs/>
        </w:rPr>
        <w:t xml:space="preserve">záručnej dobe, inak zaniknú. </w:t>
      </w:r>
      <w:r w:rsidRPr="0066774E">
        <w:rPr>
          <w:rFonts w:ascii="Proba Pro" w:hAnsi="Proba Pro" w:cstheme="majorHAnsi"/>
          <w:bCs/>
          <w:color w:val="000000" w:themeColor="text1"/>
        </w:rPr>
        <w:t>Kupujúci je povinný vady tovaru bez zbytočného odkladu po ich zistení písomne oznámiť kontaktnej osobe Predávajúceho uvedenej v bode 9.3.1 tejto Zmluvy (ďalej len „</w:t>
      </w:r>
      <w:r w:rsidRPr="0066774E">
        <w:rPr>
          <w:rFonts w:ascii="Proba Pro" w:hAnsi="Proba Pro" w:cstheme="majorHAnsi"/>
          <w:b/>
          <w:bCs/>
          <w:color w:val="000000" w:themeColor="text1"/>
        </w:rPr>
        <w:t>uplatnenie záruky</w:t>
      </w:r>
      <w:r w:rsidRPr="0066774E">
        <w:rPr>
          <w:rFonts w:ascii="Proba Pro" w:hAnsi="Proba Pro" w:cstheme="majorHAnsi"/>
          <w:bCs/>
          <w:color w:val="000000" w:themeColor="text1"/>
        </w:rPr>
        <w:t>“). Oznámenie o</w:t>
      </w:r>
      <w:r w:rsidRPr="0066774E">
        <w:rPr>
          <w:rFonts w:ascii="Calibri" w:hAnsi="Calibri" w:cs="Calibri"/>
          <w:bCs/>
          <w:color w:val="000000" w:themeColor="text1"/>
        </w:rPr>
        <w:t> </w:t>
      </w:r>
      <w:r w:rsidRPr="0066774E">
        <w:rPr>
          <w:rFonts w:ascii="Proba Pro" w:hAnsi="Proba Pro" w:cstheme="majorHAnsi"/>
          <w:bCs/>
          <w:color w:val="000000" w:themeColor="text1"/>
        </w:rPr>
        <w:t>vadách tovaru musí obsahovať:</w:t>
      </w:r>
    </w:p>
    <w:p w14:paraId="493B2425" w14:textId="77777777" w:rsidR="00B90AB2" w:rsidRPr="0066774E" w:rsidRDefault="00B90AB2" w:rsidP="00B90AB2">
      <w:pPr>
        <w:pStyle w:val="Odsekzoznamu"/>
        <w:numPr>
          <w:ilvl w:val="3"/>
          <w:numId w:val="138"/>
        </w:numPr>
        <w:spacing w:after="0" w:line="240" w:lineRule="auto"/>
        <w:jc w:val="both"/>
        <w:rPr>
          <w:rFonts w:ascii="Proba Pro" w:hAnsi="Proba Pro" w:cstheme="majorHAnsi"/>
          <w:bCs/>
          <w:color w:val="000000" w:themeColor="text1"/>
        </w:rPr>
      </w:pPr>
      <w:r w:rsidRPr="0066774E">
        <w:rPr>
          <w:rFonts w:ascii="Proba Pro" w:hAnsi="Proba Pro" w:cstheme="majorHAnsi"/>
          <w:bCs/>
          <w:color w:val="000000" w:themeColor="text1"/>
        </w:rPr>
        <w:t xml:space="preserve">identifikáciu Zmluvy, </w:t>
      </w:r>
    </w:p>
    <w:p w14:paraId="7CE68D6F" w14:textId="77777777" w:rsidR="00B90AB2" w:rsidRPr="0066774E" w:rsidRDefault="00B90AB2" w:rsidP="00B90AB2">
      <w:pPr>
        <w:pStyle w:val="Odsekzoznamu"/>
        <w:numPr>
          <w:ilvl w:val="3"/>
          <w:numId w:val="138"/>
        </w:numPr>
        <w:spacing w:after="0" w:line="240" w:lineRule="auto"/>
        <w:jc w:val="both"/>
        <w:rPr>
          <w:rFonts w:ascii="Proba Pro" w:hAnsi="Proba Pro" w:cstheme="majorHAnsi"/>
          <w:bCs/>
          <w:color w:val="000000" w:themeColor="text1"/>
        </w:rPr>
      </w:pPr>
      <w:r w:rsidRPr="0066774E">
        <w:rPr>
          <w:rFonts w:ascii="Proba Pro" w:hAnsi="Proba Pro" w:cstheme="majorHAnsi"/>
          <w:bCs/>
          <w:color w:val="000000" w:themeColor="text1"/>
        </w:rPr>
        <w:t>presnú identifikáciu Predmetu kúpy podľa Zmluvy, resp. Prílohy č. 1 – Špecifikácia Predmetu kúpy,</w:t>
      </w:r>
    </w:p>
    <w:p w14:paraId="33CCCE0A" w14:textId="77777777" w:rsidR="00B90AB2" w:rsidRPr="0066774E" w:rsidRDefault="00B90AB2" w:rsidP="00B90AB2">
      <w:pPr>
        <w:pStyle w:val="Odsekzoznamu"/>
        <w:numPr>
          <w:ilvl w:val="3"/>
          <w:numId w:val="138"/>
        </w:numPr>
        <w:spacing w:after="0" w:line="240" w:lineRule="auto"/>
        <w:jc w:val="both"/>
        <w:rPr>
          <w:rFonts w:ascii="Proba Pro" w:hAnsi="Proba Pro" w:cstheme="majorHAnsi"/>
          <w:bCs/>
          <w:color w:val="000000" w:themeColor="text1"/>
        </w:rPr>
      </w:pPr>
      <w:r w:rsidRPr="0066774E">
        <w:rPr>
          <w:rFonts w:ascii="Proba Pro" w:hAnsi="Proba Pro" w:cstheme="majorHAnsi"/>
          <w:bCs/>
          <w:color w:val="000000" w:themeColor="text1"/>
        </w:rPr>
        <w:t>popis vady Predmetu kúpy alebo spôsob, akým sa vada prejavuje,</w:t>
      </w:r>
    </w:p>
    <w:p w14:paraId="53093311" w14:textId="77777777" w:rsidR="00B90AB2" w:rsidRPr="0066774E" w:rsidRDefault="00B90AB2" w:rsidP="00B90AB2">
      <w:pPr>
        <w:pStyle w:val="Odsekzoznamu"/>
        <w:numPr>
          <w:ilvl w:val="3"/>
          <w:numId w:val="138"/>
        </w:numPr>
        <w:spacing w:after="0" w:line="240" w:lineRule="auto"/>
        <w:jc w:val="both"/>
        <w:rPr>
          <w:rFonts w:ascii="Proba Pro" w:hAnsi="Proba Pro" w:cstheme="majorHAnsi"/>
          <w:bCs/>
          <w:color w:val="000000" w:themeColor="text1"/>
        </w:rPr>
      </w:pPr>
      <w:r w:rsidRPr="0066774E">
        <w:rPr>
          <w:rFonts w:ascii="Proba Pro" w:hAnsi="Proba Pro" w:cstheme="majorHAnsi"/>
          <w:bCs/>
          <w:color w:val="000000" w:themeColor="text1"/>
        </w:rPr>
        <w:t>určenie spôsobu uspokojenia nároku zo záruky.</w:t>
      </w:r>
    </w:p>
    <w:p w14:paraId="22F9006C" w14:textId="77777777" w:rsidR="00B90AB2" w:rsidRPr="0066774E" w:rsidRDefault="00B90AB2" w:rsidP="00B90AB2">
      <w:pPr>
        <w:pStyle w:val="Odsekzoznamu"/>
        <w:spacing w:line="240" w:lineRule="auto"/>
        <w:rPr>
          <w:rFonts w:ascii="Proba Pro" w:hAnsi="Proba Pro" w:cstheme="majorHAnsi"/>
          <w:bCs/>
        </w:rPr>
      </w:pPr>
    </w:p>
    <w:p w14:paraId="459202A1" w14:textId="77777777" w:rsidR="00B90AB2" w:rsidRPr="0066774E" w:rsidRDefault="00B90AB2" w:rsidP="00B90AB2">
      <w:pPr>
        <w:pStyle w:val="Odsekzoznamu"/>
        <w:numPr>
          <w:ilvl w:val="2"/>
          <w:numId w:val="138"/>
        </w:numPr>
        <w:spacing w:after="0" w:line="240" w:lineRule="auto"/>
        <w:ind w:left="567" w:hanging="567"/>
        <w:jc w:val="both"/>
        <w:rPr>
          <w:rFonts w:ascii="Proba Pro" w:hAnsi="Proba Pro" w:cstheme="majorHAnsi"/>
          <w:bCs/>
        </w:rPr>
      </w:pPr>
      <w:r w:rsidRPr="0066774E">
        <w:rPr>
          <w:rFonts w:ascii="Proba Pro" w:hAnsi="Proba Pro" w:cstheme="majorHAnsi"/>
          <w:bCs/>
        </w:rPr>
        <w:t xml:space="preserve">V uplatnení záruky je Kupujúci povinný určiť, aké nároky si uplatňuje zo záruky. V prípade oprávnenej  reklamácie môže Kupujúci požadovať podľa svojho uváženia: </w:t>
      </w:r>
    </w:p>
    <w:p w14:paraId="0D7BBAB3" w14:textId="77777777" w:rsidR="00B90AB2" w:rsidRPr="0066774E" w:rsidRDefault="00B90AB2" w:rsidP="00B90AB2">
      <w:pPr>
        <w:pStyle w:val="Odsekzoznamu"/>
        <w:numPr>
          <w:ilvl w:val="3"/>
          <w:numId w:val="138"/>
        </w:numPr>
        <w:overflowPunct w:val="0"/>
        <w:autoSpaceDE w:val="0"/>
        <w:autoSpaceDN w:val="0"/>
        <w:adjustRightInd w:val="0"/>
        <w:spacing w:after="120" w:line="240" w:lineRule="auto"/>
        <w:jc w:val="both"/>
        <w:rPr>
          <w:rFonts w:ascii="Proba Pro" w:hAnsi="Proba Pro" w:cstheme="majorHAnsi"/>
          <w:bCs/>
        </w:rPr>
      </w:pPr>
      <w:r w:rsidRPr="0066774E">
        <w:rPr>
          <w:rFonts w:ascii="Proba Pro" w:hAnsi="Proba Pro" w:cstheme="majorHAnsi"/>
          <w:bCs/>
        </w:rPr>
        <w:t xml:space="preserve">vrátenie zaplatenej Kúpnej ceny za Predmet kúpy vykazujúci vady akosti a/alebo vady druhu, </w:t>
      </w:r>
    </w:p>
    <w:p w14:paraId="5EB62131" w14:textId="77777777" w:rsidR="00B90AB2" w:rsidRPr="0066774E" w:rsidRDefault="00B90AB2" w:rsidP="00B90AB2">
      <w:pPr>
        <w:pStyle w:val="Odsekzoznamu"/>
        <w:numPr>
          <w:ilvl w:val="3"/>
          <w:numId w:val="138"/>
        </w:numPr>
        <w:overflowPunct w:val="0"/>
        <w:autoSpaceDE w:val="0"/>
        <w:autoSpaceDN w:val="0"/>
        <w:adjustRightInd w:val="0"/>
        <w:spacing w:after="120" w:line="240" w:lineRule="auto"/>
        <w:jc w:val="both"/>
        <w:rPr>
          <w:rFonts w:ascii="Proba Pro" w:hAnsi="Proba Pro" w:cstheme="majorHAnsi"/>
          <w:bCs/>
        </w:rPr>
      </w:pPr>
      <w:r w:rsidRPr="0066774E">
        <w:rPr>
          <w:rFonts w:ascii="Proba Pro" w:hAnsi="Proba Pro" w:cstheme="majorHAnsi"/>
          <w:bCs/>
        </w:rPr>
        <w:t xml:space="preserve">zľavu z kúpnej ceny za Predmet kúpy vykazujúci vady akosti, </w:t>
      </w:r>
    </w:p>
    <w:p w14:paraId="0C244F89" w14:textId="77777777" w:rsidR="00B90AB2" w:rsidRPr="0066774E" w:rsidRDefault="00B90AB2" w:rsidP="00B90AB2">
      <w:pPr>
        <w:pStyle w:val="Odsekzoznamu"/>
        <w:numPr>
          <w:ilvl w:val="3"/>
          <w:numId w:val="138"/>
        </w:numPr>
        <w:spacing w:after="0" w:line="240" w:lineRule="auto"/>
        <w:jc w:val="both"/>
        <w:rPr>
          <w:rFonts w:ascii="Proba Pro" w:hAnsi="Proba Pro" w:cstheme="majorHAnsi"/>
          <w:bCs/>
          <w:color w:val="000000" w:themeColor="text1"/>
        </w:rPr>
      </w:pPr>
      <w:r w:rsidRPr="0066774E">
        <w:rPr>
          <w:rFonts w:ascii="Proba Pro" w:hAnsi="Proba Pro" w:cstheme="majorHAnsi"/>
          <w:bCs/>
        </w:rPr>
        <w:t xml:space="preserve">výmenu Predmet kúpy vykazujúceho vady akosti za bezchybný tovar a/alebo vady druhu tovaru za Predmet kúpy identifikovaný v </w:t>
      </w:r>
      <w:r w:rsidRPr="0066774E">
        <w:rPr>
          <w:rFonts w:ascii="Proba Pro" w:hAnsi="Proba Pro" w:cstheme="majorHAnsi"/>
          <w:bCs/>
          <w:color w:val="000000" w:themeColor="text1"/>
        </w:rPr>
        <w:t>Zmluve, resp. Prílohe č. 1 – Špecifikácia Predmetu kúpy,</w:t>
      </w:r>
    </w:p>
    <w:p w14:paraId="680C0279" w14:textId="77777777" w:rsidR="00B90AB2" w:rsidRPr="0066774E" w:rsidRDefault="00B90AB2" w:rsidP="00B90AB2">
      <w:pPr>
        <w:pStyle w:val="Odsekzoznamu"/>
        <w:numPr>
          <w:ilvl w:val="3"/>
          <w:numId w:val="138"/>
        </w:numPr>
        <w:overflowPunct w:val="0"/>
        <w:autoSpaceDE w:val="0"/>
        <w:autoSpaceDN w:val="0"/>
        <w:adjustRightInd w:val="0"/>
        <w:spacing w:after="120" w:line="240" w:lineRule="auto"/>
        <w:jc w:val="both"/>
        <w:rPr>
          <w:rFonts w:ascii="Proba Pro" w:hAnsi="Proba Pro" w:cstheme="majorHAnsi"/>
          <w:bCs/>
        </w:rPr>
      </w:pPr>
      <w:r w:rsidRPr="0066774E">
        <w:rPr>
          <w:rFonts w:ascii="Proba Pro" w:hAnsi="Proba Pro" w:cstheme="majorHAnsi"/>
          <w:bCs/>
        </w:rPr>
        <w:t>opravu Predmetu kúpy vykazujúceho vady akosti, ak sú vady opraviteľné.</w:t>
      </w:r>
    </w:p>
    <w:p w14:paraId="2FC7D5A4" w14:textId="77777777" w:rsidR="00B90AB2" w:rsidRPr="0066774E" w:rsidRDefault="00B90AB2" w:rsidP="00B90AB2">
      <w:pPr>
        <w:pStyle w:val="Odsekzoznamu"/>
        <w:overflowPunct w:val="0"/>
        <w:autoSpaceDE w:val="0"/>
        <w:autoSpaceDN w:val="0"/>
        <w:adjustRightInd w:val="0"/>
        <w:spacing w:after="120" w:line="240" w:lineRule="auto"/>
        <w:ind w:left="737"/>
        <w:jc w:val="both"/>
        <w:rPr>
          <w:rFonts w:ascii="Proba Pro" w:hAnsi="Proba Pro" w:cstheme="majorHAnsi"/>
          <w:bCs/>
        </w:rPr>
      </w:pPr>
    </w:p>
    <w:p w14:paraId="205BCDD2" w14:textId="77777777" w:rsidR="00B90AB2" w:rsidRPr="0066774E" w:rsidRDefault="00B90AB2" w:rsidP="00B90AB2">
      <w:pPr>
        <w:pStyle w:val="Odsekzoznamu"/>
        <w:numPr>
          <w:ilvl w:val="2"/>
          <w:numId w:val="138"/>
        </w:numPr>
        <w:overflowPunct w:val="0"/>
        <w:autoSpaceDE w:val="0"/>
        <w:autoSpaceDN w:val="0"/>
        <w:adjustRightInd w:val="0"/>
        <w:spacing w:after="120" w:line="240" w:lineRule="auto"/>
        <w:ind w:left="567" w:hanging="567"/>
        <w:jc w:val="both"/>
        <w:rPr>
          <w:rFonts w:ascii="Proba Pro" w:hAnsi="Proba Pro" w:cstheme="majorHAnsi"/>
          <w:bCs/>
        </w:rPr>
      </w:pPr>
      <w:r w:rsidRPr="0066774E">
        <w:rPr>
          <w:rFonts w:ascii="Proba Pro" w:hAnsi="Proba Pro" w:cstheme="majorHAnsi"/>
          <w:bCs/>
        </w:rPr>
        <w:lastRenderedPageBreak/>
        <w:t>Popri nárokoch ustanovených v</w:t>
      </w:r>
      <w:r w:rsidRPr="0066774E">
        <w:rPr>
          <w:rFonts w:ascii="Calibri" w:hAnsi="Calibri" w:cs="Calibri"/>
          <w:bCs/>
        </w:rPr>
        <w:t> </w:t>
      </w:r>
      <w:r w:rsidRPr="0066774E">
        <w:rPr>
          <w:rFonts w:ascii="Proba Pro" w:hAnsi="Proba Pro" w:cstheme="majorHAnsi"/>
          <w:bCs/>
        </w:rPr>
        <w:t>bode 4.5 tejto Zmluvy má Kupujúci nárok na náhradu škody.</w:t>
      </w:r>
    </w:p>
    <w:p w14:paraId="7CF3B193" w14:textId="77777777" w:rsidR="00B90AB2" w:rsidRPr="0066774E" w:rsidRDefault="00B90AB2" w:rsidP="00B90AB2">
      <w:pPr>
        <w:pStyle w:val="Odsekzoznamu"/>
        <w:overflowPunct w:val="0"/>
        <w:autoSpaceDE w:val="0"/>
        <w:autoSpaceDN w:val="0"/>
        <w:adjustRightInd w:val="0"/>
        <w:spacing w:after="120" w:line="240" w:lineRule="auto"/>
        <w:ind w:left="567"/>
        <w:jc w:val="both"/>
        <w:rPr>
          <w:rFonts w:ascii="Proba Pro" w:hAnsi="Proba Pro" w:cstheme="majorHAnsi"/>
          <w:bCs/>
        </w:rPr>
      </w:pPr>
    </w:p>
    <w:p w14:paraId="2BF04EC3" w14:textId="77777777" w:rsidR="00B90AB2" w:rsidRPr="0066774E" w:rsidRDefault="00B90AB2" w:rsidP="00B90AB2">
      <w:pPr>
        <w:pStyle w:val="Odsekzoznamu"/>
        <w:numPr>
          <w:ilvl w:val="2"/>
          <w:numId w:val="138"/>
        </w:numPr>
        <w:spacing w:after="0" w:line="240" w:lineRule="auto"/>
        <w:ind w:left="567" w:hanging="567"/>
        <w:jc w:val="both"/>
        <w:rPr>
          <w:rFonts w:ascii="Proba Pro" w:hAnsi="Proba Pro" w:cstheme="majorHAnsi"/>
          <w:bCs/>
        </w:rPr>
      </w:pPr>
      <w:r w:rsidRPr="0066774E">
        <w:rPr>
          <w:rFonts w:ascii="Proba Pro" w:hAnsi="Proba Pro" w:cstheme="majorHAnsi"/>
          <w:bCs/>
        </w:rPr>
        <w:t>V prípade nárokov z oprávnenej reklamácie podľa bodu 4.5.1 a</w:t>
      </w:r>
      <w:r w:rsidRPr="0066774E">
        <w:rPr>
          <w:rFonts w:ascii="Calibri" w:hAnsi="Calibri" w:cs="Calibri"/>
          <w:bCs/>
        </w:rPr>
        <w:t> </w:t>
      </w:r>
      <w:r w:rsidRPr="0066774E">
        <w:rPr>
          <w:rFonts w:ascii="Proba Pro" w:hAnsi="Proba Pro" w:cstheme="majorHAnsi"/>
          <w:bCs/>
        </w:rPr>
        <w:t xml:space="preserve">4.5.2 vyššie tohto článku Zmluvy je Predávajúci povinný vystaviť a doručiť Kupujúcemu dobropis (oprava základu dane s náležitosťami podľa príslušných všeobecne záväzných právnych predpisov) so splatnosťou (30) tridsať dní odo dňa jeho doručenia Kupujúcemu. </w:t>
      </w:r>
    </w:p>
    <w:p w14:paraId="3D0A5A25" w14:textId="77777777" w:rsidR="00B90AB2" w:rsidRPr="0066774E" w:rsidRDefault="00B90AB2" w:rsidP="00B90AB2">
      <w:pPr>
        <w:pStyle w:val="Odsekzoznamu"/>
        <w:spacing w:line="240" w:lineRule="auto"/>
        <w:rPr>
          <w:rFonts w:ascii="Proba Pro" w:hAnsi="Proba Pro" w:cstheme="majorHAnsi"/>
          <w:bCs/>
        </w:rPr>
      </w:pPr>
    </w:p>
    <w:p w14:paraId="513105F9" w14:textId="77777777" w:rsidR="00B90AB2" w:rsidRDefault="00B90AB2" w:rsidP="00B90AB2">
      <w:pPr>
        <w:pStyle w:val="Odsekzoznamu"/>
        <w:numPr>
          <w:ilvl w:val="2"/>
          <w:numId w:val="138"/>
        </w:numPr>
        <w:spacing w:after="0" w:line="240" w:lineRule="auto"/>
        <w:ind w:left="567" w:hanging="567"/>
        <w:jc w:val="both"/>
        <w:rPr>
          <w:rFonts w:ascii="Proba Pro" w:hAnsi="Proba Pro" w:cstheme="majorHAnsi"/>
          <w:bCs/>
        </w:rPr>
      </w:pPr>
      <w:r w:rsidRPr="0066774E">
        <w:rPr>
          <w:rFonts w:ascii="Proba Pro" w:hAnsi="Proba Pro" w:cstheme="majorHAnsi"/>
          <w:bCs/>
        </w:rPr>
        <w:t xml:space="preserve">V prípade nárokov z oprávnenej reklamácie podľa bodu 4.5.3 vyššie tohto článku Zmluvy je Predávajúci povinný vymeniť Predmet kúpy vykazujúci vady akosti a /alebo vady druhu za bezchybný Predmet kúpy. </w:t>
      </w:r>
    </w:p>
    <w:p w14:paraId="60BEF4B3" w14:textId="77777777" w:rsidR="00B90AB2" w:rsidRPr="00DE015B" w:rsidRDefault="00B90AB2" w:rsidP="00B90AB2">
      <w:pPr>
        <w:pStyle w:val="Odsekzoznamu"/>
        <w:spacing w:line="240" w:lineRule="auto"/>
        <w:rPr>
          <w:rFonts w:ascii="Proba Pro" w:hAnsi="Proba Pro" w:cstheme="majorHAnsi"/>
          <w:bCs/>
        </w:rPr>
      </w:pPr>
    </w:p>
    <w:p w14:paraId="18BE6FAA" w14:textId="5A1A2590" w:rsidR="00B90AB2" w:rsidRDefault="00B90AB2" w:rsidP="00B90AB2">
      <w:pPr>
        <w:pStyle w:val="Odsekzoznamu"/>
        <w:numPr>
          <w:ilvl w:val="2"/>
          <w:numId w:val="138"/>
        </w:numPr>
        <w:spacing w:after="0" w:line="240" w:lineRule="auto"/>
        <w:ind w:left="567" w:hanging="567"/>
        <w:jc w:val="both"/>
        <w:rPr>
          <w:rFonts w:ascii="Proba Pro" w:hAnsi="Proba Pro" w:cstheme="majorHAnsi"/>
          <w:bCs/>
        </w:rPr>
      </w:pPr>
      <w:r w:rsidRPr="0066774E">
        <w:rPr>
          <w:rFonts w:ascii="Proba Pro" w:hAnsi="Proba Pro" w:cstheme="majorHAnsi"/>
          <w:bCs/>
        </w:rPr>
        <w:t xml:space="preserve">V prípade nárokov z oprávnenej reklamácie podľa bodu 4.5.4 vyššie tohto článku Zmluvy je Predávajúci povinný </w:t>
      </w:r>
      <w:r>
        <w:rPr>
          <w:rFonts w:ascii="Proba Pro" w:hAnsi="Proba Pro" w:cstheme="majorHAnsi"/>
          <w:bCs/>
        </w:rPr>
        <w:t xml:space="preserve">na servisnú odozvu maximálne do </w:t>
      </w:r>
      <w:r w:rsidR="006A7A18">
        <w:rPr>
          <w:rFonts w:ascii="Proba Pro" w:hAnsi="Proba Pro" w:cstheme="majorHAnsi"/>
          <w:bCs/>
        </w:rPr>
        <w:t>(</w:t>
      </w:r>
      <w:r>
        <w:rPr>
          <w:rFonts w:ascii="Proba Pro" w:hAnsi="Proba Pro" w:cstheme="majorHAnsi"/>
          <w:bCs/>
        </w:rPr>
        <w:t>12</w:t>
      </w:r>
      <w:r w:rsidR="006A7A18">
        <w:rPr>
          <w:rFonts w:ascii="Proba Pro" w:hAnsi="Proba Pro" w:cstheme="majorHAnsi"/>
          <w:bCs/>
        </w:rPr>
        <w:t>) dvanásť</w:t>
      </w:r>
      <w:r>
        <w:rPr>
          <w:rFonts w:ascii="Proba Pro" w:hAnsi="Proba Pro" w:cstheme="majorHAnsi"/>
          <w:bCs/>
        </w:rPr>
        <w:t xml:space="preserve"> hodín odo dňa doručenia uplatnenia záruky v</w:t>
      </w:r>
      <w:r>
        <w:rPr>
          <w:rFonts w:ascii="Calibri" w:hAnsi="Calibri" w:cs="Calibri"/>
          <w:bCs/>
        </w:rPr>
        <w:t> </w:t>
      </w:r>
      <w:r>
        <w:rPr>
          <w:rFonts w:ascii="Proba Pro" w:hAnsi="Proba Pro" w:cstheme="majorHAnsi"/>
          <w:bCs/>
        </w:rPr>
        <w:t>zmysle bodu 4.4 vyššie a</w:t>
      </w:r>
      <w:r>
        <w:rPr>
          <w:rFonts w:ascii="Calibri" w:hAnsi="Calibri" w:cs="Calibri"/>
          <w:bCs/>
        </w:rPr>
        <w:t> </w:t>
      </w:r>
      <w:r>
        <w:rPr>
          <w:rFonts w:ascii="Proba Pro" w:hAnsi="Proba Pro" w:cstheme="majorHAnsi"/>
          <w:bCs/>
        </w:rPr>
        <w:t xml:space="preserve">na vykonanie servisného zásahu maximálne do 24 hodín odo dňa doručenia uplatnenia záruky. </w:t>
      </w:r>
      <w:r w:rsidRPr="00327973">
        <w:rPr>
          <w:rFonts w:ascii="Proba Pro" w:hAnsi="Proba Pro" w:cstheme="majorHAnsi"/>
          <w:bCs/>
        </w:rPr>
        <w:t xml:space="preserve">Predávajúci je povinný </w:t>
      </w:r>
      <w:r>
        <w:rPr>
          <w:rFonts w:ascii="Proba Pro" w:hAnsi="Proba Pro" w:cstheme="majorHAnsi"/>
          <w:bCs/>
        </w:rPr>
        <w:t>odstrániť vady, resp. poruchy Predmetu kúpy, t. j. uvedenie Predmetu kúpy do stavu plnej využiteľnosti vzhľadom k</w:t>
      </w:r>
      <w:r>
        <w:rPr>
          <w:rFonts w:ascii="Calibri" w:hAnsi="Calibri" w:cs="Calibri"/>
          <w:bCs/>
        </w:rPr>
        <w:t> </w:t>
      </w:r>
      <w:r>
        <w:rPr>
          <w:rFonts w:ascii="Proba Pro" w:hAnsi="Proba Pro" w:cstheme="majorHAnsi"/>
          <w:bCs/>
        </w:rPr>
        <w:t xml:space="preserve">jeho technickým parametrom </w:t>
      </w:r>
      <w:r w:rsidRPr="006A7A18">
        <w:rPr>
          <w:rFonts w:ascii="Proba Pro" w:hAnsi="Proba Pro" w:cstheme="majorHAnsi"/>
          <w:bCs/>
        </w:rPr>
        <w:t>na mieste,</w:t>
      </w:r>
      <w:r>
        <w:rPr>
          <w:rFonts w:ascii="Proba Pro" w:hAnsi="Proba Pro" w:cstheme="majorHAnsi"/>
          <w:bCs/>
        </w:rPr>
        <w:t xml:space="preserve"> resp. v</w:t>
      </w:r>
      <w:r>
        <w:rPr>
          <w:rFonts w:ascii="Calibri" w:hAnsi="Calibri" w:cs="Calibri"/>
          <w:bCs/>
        </w:rPr>
        <w:t> </w:t>
      </w:r>
      <w:r>
        <w:rPr>
          <w:rFonts w:ascii="Proba Pro" w:hAnsi="Proba Pro" w:cstheme="majorHAnsi"/>
          <w:bCs/>
        </w:rPr>
        <w:t xml:space="preserve">lehote najneskôr </w:t>
      </w:r>
      <w:r w:rsidRPr="006A7A18">
        <w:rPr>
          <w:rFonts w:ascii="Proba Pro" w:hAnsi="Proba Pro" w:cstheme="majorHAnsi"/>
          <w:bCs/>
        </w:rPr>
        <w:t>do 48 hodín</w:t>
      </w:r>
      <w:r>
        <w:rPr>
          <w:rFonts w:ascii="Proba Pro" w:hAnsi="Proba Pro" w:cstheme="majorHAnsi"/>
          <w:bCs/>
        </w:rPr>
        <w:t xml:space="preserve"> odo dňa doručenia uplatnenia záruky v</w:t>
      </w:r>
      <w:r>
        <w:rPr>
          <w:rFonts w:ascii="Calibri" w:hAnsi="Calibri" w:cs="Calibri"/>
          <w:bCs/>
        </w:rPr>
        <w:t> </w:t>
      </w:r>
      <w:r>
        <w:rPr>
          <w:rFonts w:ascii="Proba Pro" w:hAnsi="Proba Pro" w:cstheme="majorHAnsi"/>
          <w:bCs/>
        </w:rPr>
        <w:t>zmysle bodu 4.4 vyššie. V</w:t>
      </w:r>
      <w:r>
        <w:rPr>
          <w:rFonts w:ascii="Calibri" w:hAnsi="Calibri" w:cs="Calibri"/>
          <w:bCs/>
        </w:rPr>
        <w:t> </w:t>
      </w:r>
      <w:r>
        <w:rPr>
          <w:rFonts w:ascii="Proba Pro" w:hAnsi="Proba Pro" w:cstheme="majorHAnsi"/>
          <w:bCs/>
        </w:rPr>
        <w:t>prípade, ak si charakter a</w:t>
      </w:r>
      <w:r>
        <w:rPr>
          <w:rFonts w:ascii="Calibri" w:hAnsi="Calibri" w:cs="Calibri"/>
          <w:bCs/>
        </w:rPr>
        <w:t> </w:t>
      </w:r>
      <w:r>
        <w:rPr>
          <w:rFonts w:ascii="Proba Pro" w:hAnsi="Proba Pro" w:cstheme="majorHAnsi"/>
          <w:bCs/>
        </w:rPr>
        <w:t>predmet vady, resp. poruchy vyžaduje dlhšiu dobu opravy (t. j. odstránenie vady, resp. poruchy si vyžaduje prevzatie Predmetu kúpy do opravy alebo zabezpečenie originálneho náhradného dielca na Predmet kúpy od výrobcu) a</w:t>
      </w:r>
      <w:r>
        <w:rPr>
          <w:rFonts w:ascii="Calibri" w:hAnsi="Calibri" w:cs="Calibri"/>
          <w:bCs/>
        </w:rPr>
        <w:t> </w:t>
      </w:r>
      <w:r>
        <w:rPr>
          <w:rFonts w:ascii="Proba Pro" w:hAnsi="Proba Pro" w:cstheme="majorHAnsi"/>
          <w:bCs/>
        </w:rPr>
        <w:t xml:space="preserve">pokiaľ sa Zmluvné strany nedohodli inak platí, že Predávajúci je povinný bez zbytočného odkladu na vlastné náklady zabezpečiť odobratie reklamovaného Predmetu kúpy </w:t>
      </w:r>
      <w:r w:rsidRPr="0066774E">
        <w:rPr>
          <w:rFonts w:ascii="Proba Pro" w:hAnsi="Proba Pro" w:cstheme="majorHAnsi"/>
          <w:bCs/>
        </w:rPr>
        <w:t>vykazujúceho vady akosti</w:t>
      </w:r>
      <w:r>
        <w:rPr>
          <w:rFonts w:ascii="Proba Pro" w:hAnsi="Proba Pro" w:cstheme="majorHAnsi"/>
          <w:bCs/>
        </w:rPr>
        <w:t>, resp. poruchy</w:t>
      </w:r>
      <w:r w:rsidRPr="0066774E">
        <w:rPr>
          <w:rFonts w:ascii="Proba Pro" w:hAnsi="Proba Pro" w:cstheme="majorHAnsi"/>
          <w:bCs/>
        </w:rPr>
        <w:t xml:space="preserve"> a /alebo vady druhu</w:t>
      </w:r>
      <w:r>
        <w:rPr>
          <w:rFonts w:ascii="Proba Pro" w:hAnsi="Proba Pro" w:cstheme="majorHAnsi"/>
          <w:bCs/>
        </w:rPr>
        <w:t xml:space="preserve"> z</w:t>
      </w:r>
      <w:r>
        <w:rPr>
          <w:rFonts w:ascii="Calibri" w:hAnsi="Calibri" w:cs="Calibri"/>
          <w:bCs/>
        </w:rPr>
        <w:t> </w:t>
      </w:r>
      <w:r>
        <w:rPr>
          <w:rFonts w:ascii="Proba Pro" w:hAnsi="Proba Pro" w:cstheme="majorHAnsi"/>
          <w:bCs/>
        </w:rPr>
        <w:t>miesta dodania. Predávajúci je v</w:t>
      </w:r>
      <w:r>
        <w:rPr>
          <w:rFonts w:ascii="Calibri" w:hAnsi="Calibri" w:cs="Calibri"/>
          <w:bCs/>
        </w:rPr>
        <w:t> </w:t>
      </w:r>
      <w:r>
        <w:rPr>
          <w:rFonts w:ascii="Proba Pro" w:hAnsi="Proba Pro" w:cstheme="majorHAnsi"/>
          <w:bCs/>
        </w:rPr>
        <w:t>tomto prípade povinný najneskôr do (3) troch pracovných dní odo dňa doručenia uplatnenia záruky na vlastné náklady dodať Kupujúcemu do miesta dodania náhradný Predmet kúpy v</w:t>
      </w:r>
      <w:r>
        <w:rPr>
          <w:rFonts w:ascii="Calibri" w:hAnsi="Calibri" w:cs="Calibri"/>
          <w:bCs/>
        </w:rPr>
        <w:t> </w:t>
      </w:r>
      <w:r>
        <w:rPr>
          <w:rFonts w:ascii="Proba Pro" w:hAnsi="Proba Pro" w:cstheme="majorHAnsi"/>
          <w:bCs/>
        </w:rPr>
        <w:t>kvalite dohodnutej podľa tejto Zmluvy (ďalej len „</w:t>
      </w:r>
      <w:r w:rsidRPr="00CF0DA6">
        <w:rPr>
          <w:rFonts w:ascii="Proba Pro" w:hAnsi="Proba Pro" w:cstheme="majorHAnsi"/>
          <w:b/>
          <w:bCs/>
        </w:rPr>
        <w:t xml:space="preserve">náhradný </w:t>
      </w:r>
      <w:r>
        <w:rPr>
          <w:rFonts w:ascii="Proba Pro" w:hAnsi="Proba Pro" w:cstheme="majorHAnsi"/>
          <w:b/>
          <w:bCs/>
        </w:rPr>
        <w:t>Predmet kúpy</w:t>
      </w:r>
      <w:r>
        <w:rPr>
          <w:rFonts w:ascii="Proba Pro" w:hAnsi="Proba Pro" w:cstheme="majorHAnsi"/>
          <w:bCs/>
        </w:rPr>
        <w:t>“). Na dodanie a</w:t>
      </w:r>
      <w:r>
        <w:rPr>
          <w:rFonts w:ascii="Calibri" w:hAnsi="Calibri" w:cs="Calibri"/>
          <w:bCs/>
        </w:rPr>
        <w:t> </w:t>
      </w:r>
      <w:r>
        <w:rPr>
          <w:rFonts w:ascii="Proba Pro" w:hAnsi="Proba Pro" w:cstheme="majorHAnsi"/>
          <w:bCs/>
        </w:rPr>
        <w:t>preberanie náhradného Predmetu kúpy sa primeranie uplatnia príslušné ustanovenia týkajúce sa dodania a</w:t>
      </w:r>
      <w:r>
        <w:rPr>
          <w:rFonts w:ascii="Calibri" w:hAnsi="Calibri" w:cs="Calibri"/>
          <w:bCs/>
        </w:rPr>
        <w:t> </w:t>
      </w:r>
      <w:r>
        <w:rPr>
          <w:rFonts w:ascii="Proba Pro" w:hAnsi="Proba Pro" w:cstheme="majorHAnsi"/>
          <w:bCs/>
        </w:rPr>
        <w:t xml:space="preserve">preberania Predmetu kúpy podľa tejto Zmluvy. </w:t>
      </w:r>
    </w:p>
    <w:p w14:paraId="5CCE912A" w14:textId="77777777" w:rsidR="00B90AB2" w:rsidRPr="003D1F8B" w:rsidRDefault="00B90AB2" w:rsidP="00B90AB2">
      <w:pPr>
        <w:spacing w:after="0" w:line="240" w:lineRule="auto"/>
        <w:jc w:val="both"/>
        <w:rPr>
          <w:rFonts w:ascii="Proba Pro" w:hAnsi="Proba Pro" w:cstheme="majorHAnsi"/>
          <w:bCs/>
        </w:rPr>
      </w:pPr>
    </w:p>
    <w:p w14:paraId="7BA3F23D" w14:textId="77777777" w:rsidR="00B90AB2" w:rsidRPr="0066774E" w:rsidRDefault="00B90AB2" w:rsidP="00B90AB2">
      <w:pPr>
        <w:pStyle w:val="Odsekzoznamu"/>
        <w:numPr>
          <w:ilvl w:val="2"/>
          <w:numId w:val="138"/>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hAnsi="Proba Pro" w:cstheme="majorHAnsi"/>
          <w:bCs/>
        </w:rPr>
        <w:t>Predávajúci nezodpovedá za vady spôsobené nesprávnym užívaním Predmetu kúpy</w:t>
      </w:r>
      <w:r>
        <w:rPr>
          <w:rFonts w:ascii="Proba Pro" w:hAnsi="Proba Pro" w:cstheme="majorHAnsi"/>
          <w:bCs/>
        </w:rPr>
        <w:t xml:space="preserve"> alebo neodbornou manipuláciou s</w:t>
      </w:r>
      <w:r>
        <w:rPr>
          <w:rFonts w:ascii="Calibri" w:hAnsi="Calibri" w:cs="Calibri"/>
          <w:bCs/>
        </w:rPr>
        <w:t> </w:t>
      </w:r>
      <w:r>
        <w:rPr>
          <w:rFonts w:ascii="Proba Pro" w:hAnsi="Proba Pro" w:cstheme="majorHAnsi"/>
          <w:bCs/>
        </w:rPr>
        <w:t>Predmetom kúpy, resp. používaním v</w:t>
      </w:r>
      <w:r>
        <w:rPr>
          <w:rFonts w:ascii="Calibri" w:hAnsi="Calibri" w:cs="Calibri"/>
          <w:bCs/>
        </w:rPr>
        <w:t> </w:t>
      </w:r>
      <w:r>
        <w:rPr>
          <w:rFonts w:ascii="Proba Pro" w:hAnsi="Proba Pro" w:cstheme="majorHAnsi"/>
          <w:bCs/>
        </w:rPr>
        <w:t>rozpore s</w:t>
      </w:r>
      <w:r>
        <w:rPr>
          <w:rFonts w:ascii="Calibri" w:hAnsi="Calibri" w:cs="Calibri"/>
          <w:bCs/>
        </w:rPr>
        <w:t> </w:t>
      </w:r>
      <w:r>
        <w:rPr>
          <w:rFonts w:ascii="Proba Pro" w:hAnsi="Proba Pro" w:cstheme="majorHAnsi"/>
          <w:bCs/>
        </w:rPr>
        <w:t>návodom na obsluhu</w:t>
      </w:r>
      <w:r w:rsidRPr="0066774E">
        <w:rPr>
          <w:rFonts w:ascii="Proba Pro" w:hAnsi="Proba Pro" w:cstheme="majorHAnsi"/>
          <w:bCs/>
        </w:rPr>
        <w:t>.</w:t>
      </w:r>
      <w:r>
        <w:rPr>
          <w:rFonts w:ascii="Proba Pro" w:hAnsi="Proba Pro" w:cstheme="majorHAnsi"/>
          <w:bCs/>
        </w:rPr>
        <w:t xml:space="preserve"> Rovnako Predávajúci nezodpovedá za vady Predmetu kúpy, ktoré vzniknú v</w:t>
      </w:r>
      <w:r>
        <w:rPr>
          <w:rFonts w:ascii="Calibri" w:hAnsi="Calibri" w:cs="Calibri"/>
          <w:bCs/>
        </w:rPr>
        <w:t> </w:t>
      </w:r>
      <w:r>
        <w:rPr>
          <w:rFonts w:ascii="Proba Pro" w:hAnsi="Proba Pro" w:cstheme="majorHAnsi"/>
          <w:bCs/>
        </w:rPr>
        <w:t xml:space="preserve">dôsledku vyššej moci (vis </w:t>
      </w:r>
      <w:proofErr w:type="spellStart"/>
      <w:r>
        <w:rPr>
          <w:rFonts w:ascii="Proba Pro" w:hAnsi="Proba Pro" w:cstheme="majorHAnsi"/>
          <w:bCs/>
        </w:rPr>
        <w:t>maior</w:t>
      </w:r>
      <w:proofErr w:type="spellEnd"/>
      <w:r>
        <w:rPr>
          <w:rFonts w:ascii="Proba Pro" w:hAnsi="Proba Pro" w:cstheme="majorHAnsi"/>
          <w:bCs/>
        </w:rPr>
        <w:t xml:space="preserve">) alebo vandalizmu. </w:t>
      </w:r>
      <w:r w:rsidRPr="0066774E">
        <w:rPr>
          <w:rFonts w:ascii="Proba Pro" w:hAnsi="Proba Pro" w:cstheme="majorHAnsi"/>
          <w:bCs/>
        </w:rPr>
        <w:t xml:space="preserve"> </w:t>
      </w:r>
    </w:p>
    <w:p w14:paraId="5B910346" w14:textId="77777777" w:rsidR="00B90AB2" w:rsidRPr="0066774E" w:rsidRDefault="00B90AB2" w:rsidP="00B90AB2">
      <w:pPr>
        <w:pStyle w:val="Odsekzoznamu"/>
        <w:overflowPunct w:val="0"/>
        <w:autoSpaceDE w:val="0"/>
        <w:autoSpaceDN w:val="0"/>
        <w:adjustRightInd w:val="0"/>
        <w:spacing w:after="0" w:line="240" w:lineRule="auto"/>
        <w:ind w:left="567"/>
        <w:jc w:val="both"/>
        <w:rPr>
          <w:rFonts w:ascii="Proba Pro" w:hAnsi="Proba Pro" w:cstheme="majorHAnsi"/>
          <w:bCs/>
        </w:rPr>
      </w:pPr>
    </w:p>
    <w:p w14:paraId="65376AAC" w14:textId="77777777" w:rsidR="00B90AB2" w:rsidRPr="0066774E" w:rsidRDefault="00B90AB2" w:rsidP="00B90AB2">
      <w:pPr>
        <w:pStyle w:val="Odsekzoznamu"/>
        <w:numPr>
          <w:ilvl w:val="2"/>
          <w:numId w:val="138"/>
        </w:numPr>
        <w:overflowPunct w:val="0"/>
        <w:autoSpaceDE w:val="0"/>
        <w:autoSpaceDN w:val="0"/>
        <w:adjustRightInd w:val="0"/>
        <w:spacing w:after="0" w:line="240" w:lineRule="auto"/>
        <w:ind w:left="567" w:hanging="567"/>
        <w:jc w:val="both"/>
        <w:rPr>
          <w:rFonts w:ascii="Proba Pro" w:hAnsi="Proba Pro" w:cstheme="majorHAnsi"/>
          <w:bCs/>
        </w:rPr>
      </w:pPr>
      <w:r w:rsidRPr="0066774E">
        <w:rPr>
          <w:rFonts w:ascii="Proba Pro" w:hAnsi="Proba Pro" w:cstheme="majorHAnsi"/>
          <w:bCs/>
        </w:rPr>
        <w:t>Záruka zaniká pred uplynutím záručnej doby, najmä ak:</w:t>
      </w:r>
    </w:p>
    <w:p w14:paraId="1A0424F3" w14:textId="77777777" w:rsidR="00B90AB2" w:rsidRDefault="00B90AB2" w:rsidP="00B90AB2">
      <w:pPr>
        <w:pStyle w:val="Odsekzoznamu"/>
        <w:numPr>
          <w:ilvl w:val="0"/>
          <w:numId w:val="141"/>
        </w:numPr>
        <w:spacing w:after="0" w:line="240" w:lineRule="auto"/>
        <w:ind w:hanging="219"/>
        <w:jc w:val="both"/>
        <w:rPr>
          <w:rFonts w:ascii="Proba Pro" w:eastAsiaTheme="minorHAnsi" w:hAnsi="Proba Pro" w:cs="Arial"/>
          <w:bCs/>
        </w:rPr>
      </w:pPr>
      <w:r w:rsidRPr="0066774E">
        <w:rPr>
          <w:rFonts w:ascii="Proba Pro" w:eastAsiaTheme="minorHAnsi" w:hAnsi="Proba Pro" w:cs="Arial"/>
          <w:bCs/>
        </w:rPr>
        <w:t xml:space="preserve">bol Predmet kúpy </w:t>
      </w:r>
      <w:r>
        <w:rPr>
          <w:rFonts w:ascii="Proba Pro" w:eastAsiaTheme="minorHAnsi" w:hAnsi="Proba Pro" w:cs="Arial"/>
          <w:bCs/>
        </w:rPr>
        <w:t xml:space="preserve">zo strany Kupujúceho alebo z jeho podnetu </w:t>
      </w:r>
      <w:r w:rsidRPr="0066774E">
        <w:rPr>
          <w:rFonts w:ascii="Proba Pro" w:eastAsiaTheme="minorHAnsi" w:hAnsi="Proba Pro" w:cs="Arial"/>
          <w:bCs/>
        </w:rPr>
        <w:t>pozmenený nedovoleným spôsobom, odlišujúcim sa od jeho technického riešenia,</w:t>
      </w:r>
    </w:p>
    <w:p w14:paraId="2C0A374D" w14:textId="77777777" w:rsidR="00B90AB2" w:rsidRPr="003D1F8B" w:rsidRDefault="00B90AB2" w:rsidP="00B90AB2">
      <w:pPr>
        <w:pStyle w:val="Odsekzoznamu"/>
        <w:numPr>
          <w:ilvl w:val="0"/>
          <w:numId w:val="141"/>
        </w:numPr>
        <w:spacing w:after="0" w:line="240" w:lineRule="auto"/>
        <w:ind w:hanging="219"/>
        <w:jc w:val="both"/>
        <w:rPr>
          <w:rFonts w:ascii="Proba Pro" w:eastAsiaTheme="minorHAnsi" w:hAnsi="Proba Pro" w:cs="Arial"/>
          <w:bCs/>
        </w:rPr>
      </w:pPr>
      <w:r w:rsidRPr="003D1F8B">
        <w:rPr>
          <w:rFonts w:ascii="Proba Pro" w:eastAsiaTheme="minorHAnsi" w:hAnsi="Proba Pro" w:cs="Arial"/>
          <w:bCs/>
        </w:rPr>
        <w:t>bol Predmet kúpy používaný na činnosti v</w:t>
      </w:r>
      <w:r w:rsidRPr="003D1F8B">
        <w:rPr>
          <w:rFonts w:ascii="Calibri" w:eastAsiaTheme="minorHAnsi" w:hAnsi="Calibri" w:cs="Calibri"/>
          <w:bCs/>
        </w:rPr>
        <w:t> </w:t>
      </w:r>
      <w:r w:rsidRPr="003D1F8B">
        <w:rPr>
          <w:rFonts w:ascii="Proba Pro" w:eastAsiaTheme="minorHAnsi" w:hAnsi="Proba Pro" w:cs="Arial"/>
          <w:bCs/>
        </w:rPr>
        <w:t>rozpore s</w:t>
      </w:r>
      <w:r w:rsidRPr="003D1F8B">
        <w:rPr>
          <w:rFonts w:ascii="Calibri" w:eastAsiaTheme="minorHAnsi" w:hAnsi="Calibri" w:cs="Calibri"/>
          <w:bCs/>
        </w:rPr>
        <w:t> </w:t>
      </w:r>
      <w:r w:rsidRPr="003D1F8B">
        <w:rPr>
          <w:rFonts w:ascii="Proba Pro" w:eastAsiaTheme="minorHAnsi" w:hAnsi="Proba Pro" w:cs="Arial"/>
          <w:bCs/>
        </w:rPr>
        <w:t xml:space="preserve">jeho </w:t>
      </w:r>
      <w:r w:rsidRPr="003D1F8B">
        <w:rPr>
          <w:rFonts w:ascii="Proba Pro" w:eastAsiaTheme="minorHAnsi" w:hAnsi="Proba Pro" w:cs="Proba Pro"/>
          <w:bCs/>
        </w:rPr>
        <w:t>úč</w:t>
      </w:r>
      <w:r w:rsidRPr="003D1F8B">
        <w:rPr>
          <w:rFonts w:ascii="Proba Pro" w:eastAsiaTheme="minorHAnsi" w:hAnsi="Proba Pro" w:cs="Arial"/>
          <w:bCs/>
        </w:rPr>
        <w:t>elom.</w:t>
      </w:r>
    </w:p>
    <w:p w14:paraId="1EF84138" w14:textId="77777777" w:rsidR="00B90AB2" w:rsidRDefault="00B90AB2" w:rsidP="00B90AB2">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34EAB652" w14:textId="77777777" w:rsidR="0083782B" w:rsidRPr="0031647A" w:rsidRDefault="00B90AB2" w:rsidP="0031647A">
      <w:pPr>
        <w:pStyle w:val="Odsekzoznamu"/>
        <w:numPr>
          <w:ilvl w:val="2"/>
          <w:numId w:val="138"/>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V</w:t>
      </w:r>
      <w:r w:rsidRPr="0066774E">
        <w:rPr>
          <w:rFonts w:ascii="Calibri" w:eastAsiaTheme="minorHAnsi" w:hAnsi="Calibri" w:cs="Calibri"/>
          <w:bCs/>
        </w:rPr>
        <w:t> </w:t>
      </w:r>
      <w:r w:rsidRPr="0066774E">
        <w:rPr>
          <w:rFonts w:ascii="Proba Pro" w:eastAsiaTheme="minorHAnsi" w:hAnsi="Proba Pro" w:cs="Arial"/>
          <w:bCs/>
        </w:rPr>
        <w:t>pr</w:t>
      </w:r>
      <w:r w:rsidRPr="0066774E">
        <w:rPr>
          <w:rFonts w:ascii="Proba Pro" w:eastAsiaTheme="minorHAnsi" w:hAnsi="Proba Pro" w:cs="Proba Pro"/>
          <w:bCs/>
        </w:rPr>
        <w:t>í</w:t>
      </w:r>
      <w:r w:rsidRPr="0066774E">
        <w:rPr>
          <w:rFonts w:ascii="Proba Pro" w:eastAsiaTheme="minorHAnsi" w:hAnsi="Proba Pro" w:cs="Arial"/>
          <w:bCs/>
        </w:rPr>
        <w:t>pade uplat</w:t>
      </w:r>
      <w:r w:rsidRPr="0066774E">
        <w:rPr>
          <w:rFonts w:ascii="Proba Pro" w:eastAsiaTheme="minorHAnsi" w:hAnsi="Proba Pro" w:cs="Proba Pro"/>
          <w:bCs/>
        </w:rPr>
        <w:t>ň</w:t>
      </w:r>
      <w:r w:rsidRPr="0066774E">
        <w:rPr>
          <w:rFonts w:ascii="Proba Pro" w:eastAsiaTheme="minorHAnsi" w:hAnsi="Proba Pro" w:cs="Arial"/>
          <w:bCs/>
        </w:rPr>
        <w:t>ovania nárokov z</w:t>
      </w:r>
      <w:r w:rsidRPr="0066774E">
        <w:rPr>
          <w:rFonts w:ascii="Calibri" w:eastAsiaTheme="minorHAnsi" w:hAnsi="Calibri" w:cs="Calibri"/>
          <w:bCs/>
        </w:rPr>
        <w:t> </w:t>
      </w:r>
      <w:r w:rsidRPr="0066774E">
        <w:rPr>
          <w:rFonts w:ascii="Proba Pro" w:eastAsiaTheme="minorHAnsi" w:hAnsi="Proba Pro" w:cs="Arial"/>
          <w:bCs/>
        </w:rPr>
        <w:t>vád Predmetu k</w:t>
      </w:r>
      <w:r w:rsidRPr="0066774E">
        <w:rPr>
          <w:rFonts w:ascii="Proba Pro" w:eastAsiaTheme="minorHAnsi" w:hAnsi="Proba Pro" w:cs="Proba Pro"/>
          <w:bCs/>
        </w:rPr>
        <w:t>ú</w:t>
      </w:r>
      <w:r w:rsidRPr="0066774E">
        <w:rPr>
          <w:rFonts w:ascii="Proba Pro" w:eastAsiaTheme="minorHAnsi" w:hAnsi="Proba Pro" w:cs="Arial"/>
          <w:bCs/>
        </w:rPr>
        <w:t>py v</w:t>
      </w:r>
      <w:r w:rsidRPr="0066774E">
        <w:rPr>
          <w:rFonts w:ascii="Calibri" w:eastAsiaTheme="minorHAnsi" w:hAnsi="Calibri" w:cs="Calibri"/>
          <w:bCs/>
        </w:rPr>
        <w:t> </w:t>
      </w:r>
      <w:r w:rsidRPr="0066774E">
        <w:rPr>
          <w:rFonts w:ascii="Proba Pro" w:eastAsiaTheme="minorHAnsi" w:hAnsi="Proba Pro" w:cs="Arial"/>
          <w:bCs/>
        </w:rPr>
        <w:t>rámci záručnej doby Kupujúcim sa primerane uplatnia pr</w:t>
      </w:r>
      <w:r w:rsidRPr="0066774E">
        <w:rPr>
          <w:rFonts w:ascii="Proba Pro" w:eastAsiaTheme="minorHAnsi" w:hAnsi="Proba Pro" w:cs="Proba Pro"/>
          <w:bCs/>
        </w:rPr>
        <w:t>í</w:t>
      </w:r>
      <w:r w:rsidRPr="0066774E">
        <w:rPr>
          <w:rFonts w:ascii="Proba Pro" w:eastAsiaTheme="minorHAnsi" w:hAnsi="Proba Pro" w:cs="Arial"/>
          <w:bCs/>
        </w:rPr>
        <w:t>slu</w:t>
      </w:r>
      <w:r w:rsidRPr="0066774E">
        <w:rPr>
          <w:rFonts w:ascii="Proba Pro" w:eastAsiaTheme="minorHAnsi" w:hAnsi="Proba Pro" w:cs="Proba Pro"/>
          <w:bCs/>
        </w:rPr>
        <w:t>š</w:t>
      </w:r>
      <w:r w:rsidRPr="0066774E">
        <w:rPr>
          <w:rFonts w:ascii="Proba Pro" w:eastAsiaTheme="minorHAnsi" w:hAnsi="Proba Pro" w:cs="Arial"/>
          <w:bCs/>
        </w:rPr>
        <w:t>n</w:t>
      </w:r>
      <w:r w:rsidRPr="0066774E">
        <w:rPr>
          <w:rFonts w:ascii="Proba Pro" w:eastAsiaTheme="minorHAnsi" w:hAnsi="Proba Pro" w:cs="Proba Pro"/>
          <w:bCs/>
        </w:rPr>
        <w:t>é</w:t>
      </w:r>
      <w:r w:rsidRPr="0066774E">
        <w:rPr>
          <w:rFonts w:ascii="Proba Pro" w:eastAsiaTheme="minorHAnsi" w:hAnsi="Proba Pro" w:cs="Arial"/>
          <w:bCs/>
        </w:rPr>
        <w:t xml:space="preserve"> ustanoven</w:t>
      </w:r>
      <w:r w:rsidRPr="0066774E">
        <w:rPr>
          <w:rFonts w:ascii="Proba Pro" w:eastAsiaTheme="minorHAnsi" w:hAnsi="Proba Pro" w:cs="Proba Pro"/>
          <w:bCs/>
        </w:rPr>
        <w:t>ia</w:t>
      </w:r>
      <w:r w:rsidRPr="0066774E">
        <w:rPr>
          <w:rFonts w:ascii="Proba Pro" w:eastAsiaTheme="minorHAnsi" w:hAnsi="Proba Pro" w:cs="Arial"/>
          <w:bCs/>
        </w:rPr>
        <w:t xml:space="preserve"> zákona č. 513/1991 Zb. Obchodn</w:t>
      </w:r>
      <w:r w:rsidRPr="0066774E">
        <w:rPr>
          <w:rFonts w:ascii="Proba Pro" w:eastAsiaTheme="minorHAnsi" w:hAnsi="Proba Pro" w:cs="Proba Pro"/>
          <w:bCs/>
        </w:rPr>
        <w:t>ý</w:t>
      </w:r>
      <w:r w:rsidRPr="0066774E">
        <w:rPr>
          <w:rFonts w:ascii="Proba Pro" w:eastAsiaTheme="minorHAnsi" w:hAnsi="Proba Pro" w:cs="Arial"/>
          <w:bCs/>
        </w:rPr>
        <w:t xml:space="preserve"> z</w:t>
      </w:r>
      <w:r w:rsidRPr="0066774E">
        <w:rPr>
          <w:rFonts w:ascii="Proba Pro" w:eastAsiaTheme="minorHAnsi" w:hAnsi="Proba Pro" w:cs="Proba Pro"/>
          <w:bCs/>
        </w:rPr>
        <w:t>á</w:t>
      </w:r>
      <w:r w:rsidRPr="0066774E">
        <w:rPr>
          <w:rFonts w:ascii="Proba Pro" w:eastAsiaTheme="minorHAnsi" w:hAnsi="Proba Pro" w:cs="Arial"/>
          <w:bCs/>
        </w:rPr>
        <w:t>konn</w:t>
      </w:r>
      <w:r w:rsidRPr="0066774E">
        <w:rPr>
          <w:rFonts w:ascii="Proba Pro" w:eastAsiaTheme="minorHAnsi" w:hAnsi="Proba Pro" w:cs="Proba Pro"/>
          <w:bCs/>
        </w:rPr>
        <w:t>í</w:t>
      </w:r>
      <w:r w:rsidRPr="0066774E">
        <w:rPr>
          <w:rFonts w:ascii="Proba Pro" w:eastAsiaTheme="minorHAnsi" w:hAnsi="Proba Pro" w:cs="Arial"/>
          <w:bCs/>
        </w:rPr>
        <w:t>k a</w:t>
      </w:r>
      <w:r w:rsidRPr="0066774E">
        <w:rPr>
          <w:rFonts w:ascii="Calibri" w:eastAsiaTheme="minorHAnsi" w:hAnsi="Calibri" w:cs="Calibri"/>
          <w:bCs/>
        </w:rPr>
        <w:t> </w:t>
      </w:r>
      <w:r w:rsidRPr="0066774E">
        <w:rPr>
          <w:rFonts w:ascii="Proba Pro" w:eastAsiaTheme="minorHAnsi" w:hAnsi="Proba Pro" w:cs="Arial"/>
          <w:bCs/>
        </w:rPr>
        <w:t>ostatn</w:t>
      </w:r>
      <w:r w:rsidRPr="0066774E">
        <w:rPr>
          <w:rFonts w:ascii="Proba Pro" w:eastAsiaTheme="minorHAnsi" w:hAnsi="Proba Pro" w:cs="Proba Pro"/>
          <w:bCs/>
        </w:rPr>
        <w:t>ý</w:t>
      </w:r>
      <w:r w:rsidRPr="0066774E">
        <w:rPr>
          <w:rFonts w:ascii="Proba Pro" w:eastAsiaTheme="minorHAnsi" w:hAnsi="Proba Pro" w:cs="Arial"/>
          <w:bCs/>
        </w:rPr>
        <w:t>ch v</w:t>
      </w:r>
      <w:r w:rsidRPr="0066774E">
        <w:rPr>
          <w:rFonts w:ascii="Proba Pro" w:eastAsiaTheme="minorHAnsi" w:hAnsi="Proba Pro" w:cs="Proba Pro"/>
          <w:bCs/>
        </w:rPr>
        <w:t>š</w:t>
      </w:r>
      <w:r w:rsidRPr="0066774E">
        <w:rPr>
          <w:rFonts w:ascii="Proba Pro" w:eastAsiaTheme="minorHAnsi" w:hAnsi="Proba Pro" w:cs="Arial"/>
          <w:bCs/>
        </w:rPr>
        <w:t>eobecne z</w:t>
      </w:r>
      <w:r w:rsidRPr="0066774E">
        <w:rPr>
          <w:rFonts w:ascii="Proba Pro" w:eastAsiaTheme="minorHAnsi" w:hAnsi="Proba Pro" w:cs="Proba Pro"/>
          <w:bCs/>
        </w:rPr>
        <w:t>á</w:t>
      </w:r>
      <w:r w:rsidRPr="0066774E">
        <w:rPr>
          <w:rFonts w:ascii="Proba Pro" w:eastAsiaTheme="minorHAnsi" w:hAnsi="Proba Pro" w:cs="Arial"/>
          <w:bCs/>
        </w:rPr>
        <w:t>v</w:t>
      </w:r>
      <w:r w:rsidRPr="0066774E">
        <w:rPr>
          <w:rFonts w:ascii="Proba Pro" w:eastAsiaTheme="minorHAnsi" w:hAnsi="Proba Pro" w:cs="Proba Pro"/>
          <w:bCs/>
        </w:rPr>
        <w:t>ä</w:t>
      </w:r>
      <w:r w:rsidRPr="0066774E">
        <w:rPr>
          <w:rFonts w:ascii="Proba Pro" w:eastAsiaTheme="minorHAnsi" w:hAnsi="Proba Pro" w:cs="Arial"/>
          <w:bCs/>
        </w:rPr>
        <w:t>zn</w:t>
      </w:r>
      <w:r w:rsidRPr="0066774E">
        <w:rPr>
          <w:rFonts w:ascii="Proba Pro" w:eastAsiaTheme="minorHAnsi" w:hAnsi="Proba Pro" w:cs="Proba Pro"/>
          <w:bCs/>
        </w:rPr>
        <w:t>ý</w:t>
      </w:r>
      <w:r w:rsidRPr="0066774E">
        <w:rPr>
          <w:rFonts w:ascii="Proba Pro" w:eastAsiaTheme="minorHAnsi" w:hAnsi="Proba Pro" w:cs="Arial"/>
          <w:bCs/>
        </w:rPr>
        <w:t>ch pr</w:t>
      </w:r>
      <w:r w:rsidRPr="0066774E">
        <w:rPr>
          <w:rFonts w:ascii="Proba Pro" w:eastAsiaTheme="minorHAnsi" w:hAnsi="Proba Pro" w:cs="Proba Pro"/>
          <w:bCs/>
        </w:rPr>
        <w:t>á</w:t>
      </w:r>
      <w:r w:rsidRPr="0066774E">
        <w:rPr>
          <w:rFonts w:ascii="Proba Pro" w:eastAsiaTheme="minorHAnsi" w:hAnsi="Proba Pro" w:cs="Arial"/>
          <w:bCs/>
        </w:rPr>
        <w:t>vnych predpisov Slovenskej republiky.</w:t>
      </w:r>
    </w:p>
    <w:p w14:paraId="2B612B60" w14:textId="77777777" w:rsidR="0031647A" w:rsidRDefault="0031647A" w:rsidP="0083782B">
      <w:pPr>
        <w:pStyle w:val="Odsekzoznamu"/>
        <w:overflowPunct w:val="0"/>
        <w:autoSpaceDE w:val="0"/>
        <w:autoSpaceDN w:val="0"/>
        <w:adjustRightInd w:val="0"/>
        <w:spacing w:after="0" w:line="240" w:lineRule="auto"/>
        <w:ind w:left="567"/>
        <w:jc w:val="both"/>
        <w:rPr>
          <w:rFonts w:ascii="Proba Pro" w:hAnsi="Proba Pro"/>
          <w:i/>
          <w:iCs/>
          <w:highlight w:val="lightGray"/>
        </w:rPr>
      </w:pPr>
    </w:p>
    <w:p w14:paraId="1828CD8D" w14:textId="77777777" w:rsidR="0083782B" w:rsidRDefault="0083782B" w:rsidP="0031647A">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706253FD"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Čl. V</w:t>
      </w:r>
    </w:p>
    <w:p w14:paraId="073D12D7" w14:textId="77777777" w:rsidR="00B90AB2" w:rsidRPr="0066774E" w:rsidRDefault="00B90AB2" w:rsidP="00B90AB2">
      <w:pPr>
        <w:spacing w:after="0" w:line="240" w:lineRule="auto"/>
        <w:ind w:left="360"/>
        <w:jc w:val="center"/>
        <w:rPr>
          <w:rFonts w:ascii="Proba Pro" w:hAnsi="Proba Pro"/>
          <w:b/>
          <w:bCs/>
          <w:sz w:val="20"/>
          <w:szCs w:val="20"/>
        </w:rPr>
      </w:pPr>
      <w:r w:rsidRPr="0066774E">
        <w:rPr>
          <w:rFonts w:ascii="Proba Pro" w:hAnsi="Proba Pro"/>
          <w:b/>
          <w:bCs/>
          <w:sz w:val="20"/>
          <w:szCs w:val="20"/>
        </w:rPr>
        <w:t xml:space="preserve">Zmluvné sankcie </w:t>
      </w:r>
    </w:p>
    <w:p w14:paraId="4D087462" w14:textId="77777777" w:rsidR="00B90AB2" w:rsidRPr="0066774E" w:rsidRDefault="00B90AB2" w:rsidP="00B90AB2">
      <w:pPr>
        <w:spacing w:after="0" w:line="240" w:lineRule="auto"/>
        <w:ind w:left="360"/>
        <w:jc w:val="both"/>
        <w:rPr>
          <w:rFonts w:ascii="Proba Pro" w:hAnsi="Proba Pro"/>
          <w:b/>
          <w:bCs/>
          <w:sz w:val="20"/>
          <w:szCs w:val="20"/>
        </w:rPr>
      </w:pPr>
    </w:p>
    <w:p w14:paraId="5865A8DE" w14:textId="77777777" w:rsidR="00B90AB2" w:rsidRPr="0066774E" w:rsidRDefault="00B90AB2" w:rsidP="00B90AB2">
      <w:pPr>
        <w:pStyle w:val="Odsekzoznamu"/>
        <w:widowControl w:val="0"/>
        <w:numPr>
          <w:ilvl w:val="1"/>
          <w:numId w:val="138"/>
        </w:numPr>
        <w:overflowPunct w:val="0"/>
        <w:autoSpaceDE w:val="0"/>
        <w:autoSpaceDN w:val="0"/>
        <w:adjustRightInd w:val="0"/>
        <w:spacing w:before="240" w:after="240" w:line="240" w:lineRule="auto"/>
        <w:contextualSpacing w:val="0"/>
        <w:jc w:val="both"/>
        <w:outlineLvl w:val="1"/>
        <w:rPr>
          <w:rFonts w:ascii="Proba Pro" w:eastAsiaTheme="minorHAnsi" w:hAnsi="Proba Pro" w:cs="Arial"/>
          <w:b/>
          <w:bCs/>
          <w:caps/>
          <w:vanish/>
          <w:color w:val="008998"/>
          <w:spacing w:val="30"/>
        </w:rPr>
      </w:pPr>
    </w:p>
    <w:p w14:paraId="4F0C419C" w14:textId="77777777" w:rsidR="00B90AB2" w:rsidRPr="0066774E" w:rsidRDefault="00B90AB2" w:rsidP="00B90AB2">
      <w:pPr>
        <w:pStyle w:val="Odsekzoznamu"/>
        <w:numPr>
          <w:ilvl w:val="2"/>
          <w:numId w:val="138"/>
        </w:numPr>
        <w:spacing w:after="0" w:line="240" w:lineRule="auto"/>
        <w:ind w:left="567" w:hanging="567"/>
        <w:jc w:val="both"/>
        <w:rPr>
          <w:rFonts w:ascii="Proba Pro" w:eastAsiaTheme="minorHAnsi" w:hAnsi="Proba Pro"/>
        </w:rPr>
      </w:pPr>
      <w:r w:rsidRPr="0066774E">
        <w:rPr>
          <w:rFonts w:ascii="Proba Pro" w:eastAsiaTheme="minorHAnsi" w:hAnsi="Proba Pro"/>
        </w:rPr>
        <w:t>Za omeškanie Predávajúceho s</w:t>
      </w:r>
      <w:r w:rsidRPr="0066774E">
        <w:rPr>
          <w:rFonts w:ascii="Calibri" w:eastAsiaTheme="minorHAnsi" w:hAnsi="Calibri" w:cs="Calibri"/>
        </w:rPr>
        <w:t> </w:t>
      </w:r>
      <w:r w:rsidRPr="0066774E">
        <w:rPr>
          <w:rFonts w:ascii="Proba Pro" w:eastAsiaTheme="minorHAnsi" w:hAnsi="Proba Pro"/>
        </w:rPr>
        <w:t>riadnym dodaním Predmetu kúpy alebo jeho časti má Kupujúci nárok na sankciu vo výške 0,05 % Kúpnej ceny, resp. časti Kúpnej ceny za každý čo i</w:t>
      </w:r>
      <w:r w:rsidRPr="0066774E">
        <w:rPr>
          <w:rFonts w:ascii="Calibri" w:eastAsiaTheme="minorHAnsi" w:hAnsi="Calibri" w:cs="Calibri"/>
        </w:rPr>
        <w:t> </w:t>
      </w:r>
      <w:r w:rsidRPr="0066774E">
        <w:rPr>
          <w:rFonts w:ascii="Proba Pro" w:eastAsiaTheme="minorHAnsi" w:hAnsi="Proba Pro"/>
        </w:rPr>
        <w:t>len začatý deň omeškania. Omeškanie trvajúce viac ako (30) tridsať dní sa považuje za podstatné porušenie Zmluvy a</w:t>
      </w:r>
      <w:r w:rsidRPr="0066774E">
        <w:rPr>
          <w:rFonts w:ascii="Calibri" w:eastAsiaTheme="minorHAnsi" w:hAnsi="Calibri" w:cs="Calibri"/>
        </w:rPr>
        <w:t> </w:t>
      </w:r>
      <w:r w:rsidRPr="0066774E">
        <w:rPr>
          <w:rFonts w:ascii="Proba Pro" w:eastAsiaTheme="minorHAnsi" w:hAnsi="Proba Pro"/>
        </w:rPr>
        <w:t>opr</w:t>
      </w:r>
      <w:r w:rsidRPr="0066774E">
        <w:rPr>
          <w:rFonts w:ascii="Proba Pro" w:eastAsiaTheme="minorHAnsi" w:hAnsi="Proba Pro" w:cs="Proba Pro"/>
        </w:rPr>
        <w:t>á</w:t>
      </w:r>
      <w:r w:rsidRPr="0066774E">
        <w:rPr>
          <w:rFonts w:ascii="Proba Pro" w:eastAsiaTheme="minorHAnsi" w:hAnsi="Proba Pro"/>
        </w:rPr>
        <w:t>v</w:t>
      </w:r>
      <w:r w:rsidRPr="0066774E">
        <w:rPr>
          <w:rFonts w:ascii="Proba Pro" w:eastAsiaTheme="minorHAnsi" w:hAnsi="Proba Pro" w:cs="Proba Pro"/>
        </w:rPr>
        <w:t>ň</w:t>
      </w:r>
      <w:r w:rsidRPr="0066774E">
        <w:rPr>
          <w:rFonts w:ascii="Proba Pro" w:eastAsiaTheme="minorHAnsi" w:hAnsi="Proba Pro"/>
        </w:rPr>
        <w:t>uje Kupuj</w:t>
      </w:r>
      <w:r w:rsidRPr="0066774E">
        <w:rPr>
          <w:rFonts w:ascii="Proba Pro" w:eastAsiaTheme="minorHAnsi" w:hAnsi="Proba Pro" w:cs="Proba Pro"/>
        </w:rPr>
        <w:t>ú</w:t>
      </w:r>
      <w:r w:rsidRPr="0066774E">
        <w:rPr>
          <w:rFonts w:ascii="Proba Pro" w:eastAsiaTheme="minorHAnsi" w:hAnsi="Proba Pro"/>
        </w:rPr>
        <w:t>ceho na odst</w:t>
      </w:r>
      <w:r w:rsidRPr="0066774E">
        <w:rPr>
          <w:rFonts w:ascii="Proba Pro" w:eastAsiaTheme="minorHAnsi" w:hAnsi="Proba Pro" w:cs="Proba Pro"/>
        </w:rPr>
        <w:t>ú</w:t>
      </w:r>
      <w:r w:rsidRPr="0066774E">
        <w:rPr>
          <w:rFonts w:ascii="Proba Pro" w:eastAsiaTheme="minorHAnsi" w:hAnsi="Proba Pro"/>
        </w:rPr>
        <w:t>penie od</w:t>
      </w:r>
      <w:r w:rsidRPr="0066774E">
        <w:rPr>
          <w:rFonts w:ascii="Calibri" w:eastAsiaTheme="minorHAnsi" w:hAnsi="Calibri" w:cs="Calibri"/>
        </w:rPr>
        <w:t> </w:t>
      </w:r>
      <w:r w:rsidRPr="0066774E">
        <w:rPr>
          <w:rFonts w:ascii="Proba Pro" w:eastAsiaTheme="minorHAnsi" w:hAnsi="Proba Pro"/>
        </w:rPr>
        <w:t>Zmluvy.</w:t>
      </w:r>
    </w:p>
    <w:p w14:paraId="243DEC45"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769DCA6F" w14:textId="77777777" w:rsidR="00B90AB2" w:rsidRPr="0066774E" w:rsidRDefault="00B90AB2" w:rsidP="00B90AB2">
      <w:pPr>
        <w:pStyle w:val="Odsekzoznamu"/>
        <w:numPr>
          <w:ilvl w:val="2"/>
          <w:numId w:val="138"/>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Za omeškanie Kupujúceho so zaplatením Kúpnej ceny má Predávajúci nárok na zaplatenie úroku z</w:t>
      </w:r>
      <w:r w:rsidRPr="0066774E">
        <w:rPr>
          <w:rFonts w:ascii="Calibri" w:eastAsiaTheme="minorHAnsi" w:hAnsi="Calibri" w:cs="Calibri"/>
          <w:bCs/>
        </w:rPr>
        <w:t> </w:t>
      </w:r>
      <w:r w:rsidRPr="0066774E">
        <w:rPr>
          <w:rFonts w:ascii="Proba Pro" w:eastAsiaTheme="minorHAnsi" w:hAnsi="Proba Pro" w:cs="Arial"/>
          <w:bCs/>
        </w:rPr>
        <w:t>omeškania vo výške 0,05 % z</w:t>
      </w:r>
      <w:r w:rsidRPr="0066774E">
        <w:rPr>
          <w:rFonts w:ascii="Calibri" w:eastAsiaTheme="minorHAnsi" w:hAnsi="Calibri" w:cs="Calibri"/>
          <w:bCs/>
        </w:rPr>
        <w:t> </w:t>
      </w:r>
      <w:r w:rsidRPr="0066774E">
        <w:rPr>
          <w:rFonts w:ascii="Proba Pro" w:eastAsiaTheme="minorHAnsi" w:hAnsi="Proba Pro" w:cs="Arial"/>
          <w:bCs/>
        </w:rPr>
        <w:t xml:space="preserve">dlžnej sumy za každý </w:t>
      </w:r>
      <w:r w:rsidRPr="0066774E">
        <w:rPr>
          <w:rFonts w:ascii="Proba Pro" w:eastAsiaTheme="minorHAnsi" w:hAnsi="Proba Pro"/>
        </w:rPr>
        <w:t>čo i</w:t>
      </w:r>
      <w:r w:rsidRPr="0066774E">
        <w:rPr>
          <w:rFonts w:ascii="Calibri" w:eastAsiaTheme="minorHAnsi" w:hAnsi="Calibri" w:cs="Calibri"/>
        </w:rPr>
        <w:t> </w:t>
      </w:r>
      <w:r w:rsidRPr="0066774E">
        <w:rPr>
          <w:rFonts w:ascii="Proba Pro" w:eastAsiaTheme="minorHAnsi" w:hAnsi="Proba Pro"/>
        </w:rPr>
        <w:t xml:space="preserve">len začatý </w:t>
      </w:r>
      <w:r w:rsidRPr="0066774E">
        <w:rPr>
          <w:rFonts w:ascii="Proba Pro" w:eastAsiaTheme="minorHAnsi" w:hAnsi="Proba Pro" w:cs="Arial"/>
          <w:bCs/>
        </w:rPr>
        <w:t>deň omeškania.</w:t>
      </w:r>
    </w:p>
    <w:p w14:paraId="1E6C0D72"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324C917A" w14:textId="77777777" w:rsidR="00B90AB2" w:rsidRPr="0066774E" w:rsidRDefault="00B90AB2" w:rsidP="00B90AB2">
      <w:pPr>
        <w:pStyle w:val="Odsekzoznamu"/>
        <w:numPr>
          <w:ilvl w:val="2"/>
          <w:numId w:val="138"/>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lastRenderedPageBreak/>
        <w:t>V</w:t>
      </w:r>
      <w:r w:rsidRPr="0066774E">
        <w:rPr>
          <w:rFonts w:ascii="Calibri" w:eastAsiaTheme="minorHAnsi" w:hAnsi="Calibri" w:cs="Calibri"/>
          <w:bCs/>
        </w:rPr>
        <w:t> </w:t>
      </w:r>
      <w:r w:rsidRPr="0066774E">
        <w:rPr>
          <w:rFonts w:ascii="Proba Pro" w:eastAsiaTheme="minorHAnsi" w:hAnsi="Proba Pro" w:cs="Arial"/>
          <w:bCs/>
        </w:rPr>
        <w:t xml:space="preserve">prípade omeškania Predávajúceho so splnením povinnosti odstrániť vady Predmetu kúpy alebo jeho časti podľa článku IV. tejto zmluvy, zaplatí Predávajúci Kupujúcemu zmluvnú pokutu vo výške </w:t>
      </w:r>
      <w:r>
        <w:rPr>
          <w:rFonts w:ascii="Proba Pro" w:eastAsiaTheme="minorHAnsi" w:hAnsi="Proba Pro" w:cs="Arial"/>
          <w:bCs/>
        </w:rPr>
        <w:t>200</w:t>
      </w:r>
      <w:r w:rsidRPr="0066774E">
        <w:rPr>
          <w:rFonts w:ascii="Proba Pro" w:eastAsiaTheme="minorHAnsi" w:hAnsi="Proba Pro" w:cs="Arial"/>
          <w:bCs/>
        </w:rPr>
        <w:t>,- EUR za každý aj začatý deň omeškania až do odstránenia vady.</w:t>
      </w:r>
    </w:p>
    <w:p w14:paraId="3E75BE9A" w14:textId="77777777" w:rsidR="00B90AB2" w:rsidRPr="0066774E" w:rsidRDefault="00B90AB2" w:rsidP="00B90AB2">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461DE626" w14:textId="77777777" w:rsidR="00B90AB2" w:rsidRPr="0066774E" w:rsidRDefault="00B90AB2" w:rsidP="00B90AB2">
      <w:pPr>
        <w:pStyle w:val="Odsekzoznamu"/>
        <w:numPr>
          <w:ilvl w:val="2"/>
          <w:numId w:val="138"/>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Nárok na zaplatenie zmluvnej pokuty si oprávnená strana uplatní doručením penalizačnej faktúry druhej Zmluvnej strane so splatnosťou (14) štrnásť dní odo dňa jej doručenia povinnej Zmluvnej strane. Vznikom povinnosti Predávajúceho zaplatiť zmluvnú pokutu a ani jej skutočným zaplatením nie je dotknutý nárok Kupujúceho na náhradu škody, ktorá mu vznikla porušením povinnosti Predávajúceho a náhrada škody nie je výškou zmluvnej pokuty obmedzená, pričom zmluvná pokuta sa na náhradu škody nezapočítava.</w:t>
      </w:r>
    </w:p>
    <w:p w14:paraId="04130F3C" w14:textId="77777777" w:rsidR="00B90AB2" w:rsidRPr="0066774E" w:rsidRDefault="00B90AB2" w:rsidP="00B90AB2">
      <w:pPr>
        <w:overflowPunct w:val="0"/>
        <w:autoSpaceDE w:val="0"/>
        <w:autoSpaceDN w:val="0"/>
        <w:adjustRightInd w:val="0"/>
        <w:spacing w:after="0" w:line="240" w:lineRule="auto"/>
        <w:jc w:val="both"/>
        <w:rPr>
          <w:rFonts w:ascii="Proba Pro" w:eastAsiaTheme="minorHAnsi" w:hAnsi="Proba Pro" w:cs="Arial"/>
          <w:bCs/>
        </w:rPr>
      </w:pPr>
    </w:p>
    <w:p w14:paraId="6A3C1296"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Čl. VI</w:t>
      </w:r>
    </w:p>
    <w:p w14:paraId="1DA201A0"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Vlastnícke právo a</w:t>
      </w:r>
      <w:r w:rsidRPr="0066774E">
        <w:rPr>
          <w:rFonts w:cs="Calibri"/>
          <w:b/>
          <w:sz w:val="20"/>
          <w:szCs w:val="20"/>
        </w:rPr>
        <w:t> </w:t>
      </w:r>
      <w:r w:rsidRPr="0066774E">
        <w:rPr>
          <w:rFonts w:ascii="Proba Pro" w:hAnsi="Proba Pro"/>
          <w:b/>
          <w:sz w:val="20"/>
          <w:szCs w:val="20"/>
        </w:rPr>
        <w:t>zodpovednosť za škodu</w:t>
      </w:r>
    </w:p>
    <w:p w14:paraId="6B2517A3"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p>
    <w:p w14:paraId="0908B11E" w14:textId="77777777" w:rsidR="00B90AB2" w:rsidRPr="0066774E" w:rsidRDefault="00B90AB2" w:rsidP="00B90AB2">
      <w:pPr>
        <w:pStyle w:val="Odsekzoznamu"/>
        <w:widowControl w:val="0"/>
        <w:numPr>
          <w:ilvl w:val="1"/>
          <w:numId w:val="138"/>
        </w:numPr>
        <w:overflowPunct w:val="0"/>
        <w:autoSpaceDE w:val="0"/>
        <w:autoSpaceDN w:val="0"/>
        <w:adjustRightInd w:val="0"/>
        <w:spacing w:before="240" w:after="0" w:line="240" w:lineRule="auto"/>
        <w:contextualSpacing w:val="0"/>
        <w:jc w:val="both"/>
        <w:outlineLvl w:val="1"/>
        <w:rPr>
          <w:rFonts w:ascii="Proba Pro" w:eastAsiaTheme="minorHAnsi" w:hAnsi="Proba Pro" w:cs="Arial"/>
          <w:b/>
          <w:bCs/>
          <w:caps/>
          <w:vanish/>
          <w:color w:val="008998"/>
          <w:spacing w:val="30"/>
        </w:rPr>
      </w:pPr>
    </w:p>
    <w:p w14:paraId="2D7F8AC4" w14:textId="77777777" w:rsidR="00B90AB2" w:rsidRPr="0066774E" w:rsidRDefault="00B90AB2" w:rsidP="00B90AB2">
      <w:pPr>
        <w:pStyle w:val="Odsekzoznamu"/>
        <w:numPr>
          <w:ilvl w:val="2"/>
          <w:numId w:val="138"/>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Vlastnícke právo k</w:t>
      </w:r>
      <w:r w:rsidRPr="0066774E">
        <w:rPr>
          <w:rFonts w:ascii="Calibri" w:eastAsiaTheme="minorHAnsi" w:hAnsi="Calibri" w:cs="Calibri"/>
          <w:bCs/>
        </w:rPr>
        <w:t> </w:t>
      </w:r>
      <w:r w:rsidRPr="0066774E">
        <w:rPr>
          <w:rFonts w:ascii="Proba Pro" w:eastAsiaTheme="minorHAnsi" w:hAnsi="Proba Pro" w:cs="Arial"/>
          <w:bCs/>
        </w:rPr>
        <w:t>Predmetu kúpy</w:t>
      </w:r>
      <w:r>
        <w:rPr>
          <w:rFonts w:ascii="Proba Pro" w:eastAsiaTheme="minorHAnsi" w:hAnsi="Proba Pro" w:cs="Arial"/>
          <w:bCs/>
        </w:rPr>
        <w:t>, resp. k</w:t>
      </w:r>
      <w:r>
        <w:rPr>
          <w:rFonts w:ascii="Calibri" w:eastAsiaTheme="minorHAnsi" w:hAnsi="Calibri" w:cs="Calibri"/>
          <w:bCs/>
        </w:rPr>
        <w:t> </w:t>
      </w:r>
      <w:r>
        <w:rPr>
          <w:rFonts w:ascii="Proba Pro" w:eastAsiaTheme="minorHAnsi" w:hAnsi="Proba Pro" w:cs="Arial"/>
          <w:bCs/>
        </w:rPr>
        <w:t>jeho časti</w:t>
      </w:r>
      <w:r w:rsidRPr="0066774E">
        <w:rPr>
          <w:rFonts w:ascii="Proba Pro" w:eastAsiaTheme="minorHAnsi" w:hAnsi="Proba Pro" w:cs="Arial"/>
          <w:bCs/>
        </w:rPr>
        <w:t xml:space="preserve"> prechádza na Kupujúceho prevzatím Predmetu kúpy, tzn.</w:t>
      </w:r>
      <w:r w:rsidRPr="0066774E">
        <w:rPr>
          <w:rFonts w:ascii="Calibri" w:eastAsiaTheme="minorHAnsi" w:hAnsi="Calibri" w:cs="Calibri"/>
          <w:bCs/>
        </w:rPr>
        <w:t> </w:t>
      </w:r>
      <w:r w:rsidRPr="0066774E">
        <w:rPr>
          <w:rFonts w:ascii="Proba Pro" w:eastAsiaTheme="minorHAnsi" w:hAnsi="Proba Pro" w:cs="Arial"/>
          <w:bCs/>
        </w:rPr>
        <w:t xml:space="preserve">okamihom podpisu </w:t>
      </w:r>
      <w:r>
        <w:rPr>
          <w:rFonts w:ascii="Proba Pro" w:eastAsiaTheme="minorHAnsi" w:hAnsi="Proba Pro" w:cs="Arial"/>
          <w:bCs/>
        </w:rPr>
        <w:t>Preberacieho p</w:t>
      </w:r>
      <w:r w:rsidRPr="0066774E">
        <w:rPr>
          <w:rFonts w:ascii="Proba Pro" w:eastAsiaTheme="minorHAnsi" w:hAnsi="Proba Pro" w:cs="Arial"/>
          <w:bCs/>
        </w:rPr>
        <w:t>rotokolu zo strany Kupujúceho podľa bodu 3.</w:t>
      </w:r>
      <w:r>
        <w:rPr>
          <w:rFonts w:ascii="Proba Pro" w:eastAsiaTheme="minorHAnsi" w:hAnsi="Proba Pro" w:cs="Arial"/>
          <w:bCs/>
        </w:rPr>
        <w:t>4</w:t>
      </w:r>
      <w:r w:rsidRPr="0066774E">
        <w:rPr>
          <w:rFonts w:ascii="Proba Pro" w:eastAsiaTheme="minorHAnsi" w:hAnsi="Proba Pro" w:cs="Arial"/>
          <w:bCs/>
        </w:rPr>
        <w:t xml:space="preserve"> článku III. tejto Zmluvy s</w:t>
      </w:r>
      <w:r w:rsidRPr="0066774E">
        <w:rPr>
          <w:rFonts w:ascii="Calibri" w:eastAsiaTheme="minorHAnsi" w:hAnsi="Calibri" w:cs="Calibri"/>
          <w:bCs/>
        </w:rPr>
        <w:t> </w:t>
      </w:r>
      <w:r w:rsidRPr="0066774E">
        <w:rPr>
          <w:rFonts w:ascii="Proba Pro" w:eastAsiaTheme="minorHAnsi" w:hAnsi="Proba Pro" w:cs="Arial"/>
          <w:bCs/>
        </w:rPr>
        <w:t xml:space="preserve">vyznačením riadneho dodania Predmetu kúpy. </w:t>
      </w:r>
    </w:p>
    <w:p w14:paraId="10FB43E4"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12684EA2" w14:textId="77777777" w:rsidR="00B90AB2" w:rsidRPr="0066774E" w:rsidRDefault="00B90AB2" w:rsidP="00B90AB2">
      <w:pPr>
        <w:pStyle w:val="Odsekzoznamu"/>
        <w:numPr>
          <w:ilvl w:val="2"/>
          <w:numId w:val="138"/>
        </w:numPr>
        <w:overflowPunct w:val="0"/>
        <w:autoSpaceDE w:val="0"/>
        <w:autoSpaceDN w:val="0"/>
        <w:adjustRightInd w:val="0"/>
        <w:spacing w:after="0" w:line="240" w:lineRule="auto"/>
        <w:ind w:left="567" w:hanging="567"/>
        <w:jc w:val="both"/>
        <w:rPr>
          <w:rFonts w:ascii="Proba Pro" w:eastAsiaTheme="minorHAnsi" w:hAnsi="Proba Pro" w:cs="Arial"/>
          <w:bCs/>
        </w:rPr>
      </w:pPr>
      <w:r w:rsidRPr="0066774E">
        <w:rPr>
          <w:rFonts w:ascii="Proba Pro" w:eastAsiaTheme="minorHAnsi" w:hAnsi="Proba Pro" w:cs="Arial"/>
          <w:bCs/>
        </w:rPr>
        <w:t>Nebezpečenstvo škody a</w:t>
      </w:r>
      <w:r w:rsidRPr="0066774E">
        <w:rPr>
          <w:rFonts w:ascii="Calibri" w:eastAsiaTheme="minorHAnsi" w:hAnsi="Calibri" w:cs="Calibri"/>
          <w:bCs/>
        </w:rPr>
        <w:t> </w:t>
      </w:r>
      <w:r w:rsidRPr="0066774E">
        <w:rPr>
          <w:rFonts w:ascii="Proba Pro" w:eastAsiaTheme="minorHAnsi" w:hAnsi="Proba Pro" w:cs="Arial"/>
          <w:bCs/>
        </w:rPr>
        <w:t>riziko n</w:t>
      </w:r>
      <w:r w:rsidRPr="0066774E">
        <w:rPr>
          <w:rFonts w:ascii="Proba Pro" w:eastAsiaTheme="minorHAnsi" w:hAnsi="Proba Pro" w:cs="Proba Pro"/>
          <w:bCs/>
        </w:rPr>
        <w:t>á</w:t>
      </w:r>
      <w:r w:rsidRPr="0066774E">
        <w:rPr>
          <w:rFonts w:ascii="Proba Pro" w:eastAsiaTheme="minorHAnsi" w:hAnsi="Proba Pro" w:cs="Arial"/>
          <w:bCs/>
        </w:rPr>
        <w:t>hodnej skazy na Predmete kúpy</w:t>
      </w:r>
      <w:r>
        <w:rPr>
          <w:rFonts w:ascii="Proba Pro" w:eastAsiaTheme="minorHAnsi" w:hAnsi="Proba Pro" w:cs="Arial"/>
          <w:bCs/>
        </w:rPr>
        <w:t>, resp. jeho časti</w:t>
      </w:r>
      <w:r w:rsidRPr="0066774E">
        <w:rPr>
          <w:rFonts w:ascii="Proba Pro" w:eastAsiaTheme="minorHAnsi" w:hAnsi="Proba Pro" w:cs="Arial"/>
          <w:bCs/>
        </w:rPr>
        <w:t xml:space="preserve"> prechádza na Kupujúceho až momentom </w:t>
      </w:r>
      <w:r>
        <w:rPr>
          <w:rFonts w:ascii="Proba Pro" w:eastAsiaTheme="minorHAnsi" w:hAnsi="Proba Pro" w:cs="Arial"/>
          <w:bCs/>
        </w:rPr>
        <w:t>podpísania Preberacieho protokolu</w:t>
      </w:r>
      <w:r w:rsidRPr="0066774E">
        <w:rPr>
          <w:rFonts w:ascii="Proba Pro" w:eastAsiaTheme="minorHAnsi" w:hAnsi="Proba Pro" w:cs="Arial"/>
          <w:bCs/>
        </w:rPr>
        <w:t xml:space="preserve">. Do </w:t>
      </w:r>
      <w:r>
        <w:rPr>
          <w:rFonts w:ascii="Proba Pro" w:eastAsiaTheme="minorHAnsi" w:hAnsi="Proba Pro" w:cs="Arial"/>
          <w:bCs/>
        </w:rPr>
        <w:t xml:space="preserve">momentu podpísania Preberacieho protokolu </w:t>
      </w:r>
      <w:r w:rsidRPr="0066774E">
        <w:rPr>
          <w:rFonts w:ascii="Proba Pro" w:eastAsiaTheme="minorHAnsi" w:hAnsi="Proba Pro" w:cs="Arial"/>
          <w:bCs/>
        </w:rPr>
        <w:t>znáša nebezpečenstvo škody na Predmete kúpy</w:t>
      </w:r>
      <w:r>
        <w:rPr>
          <w:rFonts w:ascii="Proba Pro" w:eastAsiaTheme="minorHAnsi" w:hAnsi="Proba Pro" w:cs="Arial"/>
          <w:bCs/>
        </w:rPr>
        <w:t>, resp. jeho časti</w:t>
      </w:r>
      <w:r w:rsidRPr="0066774E">
        <w:rPr>
          <w:rFonts w:ascii="Proba Pro" w:eastAsiaTheme="minorHAnsi" w:hAnsi="Proba Pro" w:cs="Arial"/>
          <w:bCs/>
        </w:rPr>
        <w:t xml:space="preserve"> Predávajúci.</w:t>
      </w:r>
    </w:p>
    <w:p w14:paraId="469D574C" w14:textId="77777777" w:rsidR="00B90AB2" w:rsidRPr="0066774E" w:rsidRDefault="00B90AB2" w:rsidP="00B90AB2">
      <w:pPr>
        <w:spacing w:line="240" w:lineRule="auto"/>
        <w:ind w:left="360"/>
        <w:jc w:val="center"/>
        <w:rPr>
          <w:rFonts w:ascii="Proba Pro" w:hAnsi="Proba Pro"/>
          <w:b/>
          <w:bCs/>
          <w:sz w:val="20"/>
          <w:szCs w:val="20"/>
        </w:rPr>
      </w:pPr>
    </w:p>
    <w:p w14:paraId="1D2ACC2A" w14:textId="77777777" w:rsidR="00B90AB2" w:rsidRPr="0066774E" w:rsidRDefault="00B90AB2" w:rsidP="00B90AB2">
      <w:pPr>
        <w:spacing w:after="0" w:line="240" w:lineRule="auto"/>
        <w:ind w:left="360"/>
        <w:jc w:val="center"/>
        <w:rPr>
          <w:rFonts w:ascii="Proba Pro" w:hAnsi="Proba Pro"/>
          <w:b/>
          <w:bCs/>
          <w:sz w:val="20"/>
          <w:szCs w:val="20"/>
        </w:rPr>
      </w:pPr>
      <w:r w:rsidRPr="0066774E">
        <w:rPr>
          <w:rFonts w:ascii="Proba Pro" w:hAnsi="Proba Pro"/>
          <w:b/>
          <w:bCs/>
          <w:sz w:val="20"/>
          <w:szCs w:val="20"/>
        </w:rPr>
        <w:t>Čl. VII</w:t>
      </w:r>
    </w:p>
    <w:p w14:paraId="0DE71AA9" w14:textId="77777777" w:rsidR="00B90AB2" w:rsidRDefault="00B90AB2" w:rsidP="00B90AB2">
      <w:pPr>
        <w:spacing w:after="0" w:line="240" w:lineRule="auto"/>
        <w:ind w:left="360"/>
        <w:jc w:val="center"/>
        <w:rPr>
          <w:rFonts w:ascii="Proba Pro" w:hAnsi="Proba Pro"/>
          <w:b/>
          <w:bCs/>
          <w:sz w:val="20"/>
          <w:szCs w:val="20"/>
        </w:rPr>
      </w:pPr>
      <w:r w:rsidRPr="0066774E">
        <w:rPr>
          <w:rFonts w:ascii="Proba Pro" w:hAnsi="Proba Pro"/>
          <w:b/>
          <w:bCs/>
          <w:sz w:val="20"/>
          <w:szCs w:val="20"/>
        </w:rPr>
        <w:t>Ukončenie Zmluvy a</w:t>
      </w:r>
      <w:r w:rsidRPr="0066774E">
        <w:rPr>
          <w:rFonts w:cs="Calibri"/>
          <w:b/>
          <w:bCs/>
          <w:sz w:val="20"/>
          <w:szCs w:val="20"/>
        </w:rPr>
        <w:t> </w:t>
      </w:r>
      <w:r w:rsidRPr="0066774E">
        <w:rPr>
          <w:rFonts w:ascii="Proba Pro" w:hAnsi="Proba Pro"/>
          <w:b/>
          <w:bCs/>
          <w:sz w:val="20"/>
          <w:szCs w:val="20"/>
        </w:rPr>
        <w:t>úhrada súvisiacich nákladov</w:t>
      </w:r>
    </w:p>
    <w:p w14:paraId="75F69018" w14:textId="77777777" w:rsidR="00B90AB2" w:rsidRPr="0066774E" w:rsidRDefault="00B90AB2" w:rsidP="00B90AB2">
      <w:pPr>
        <w:spacing w:after="0" w:line="240" w:lineRule="auto"/>
        <w:ind w:left="360"/>
        <w:jc w:val="center"/>
        <w:rPr>
          <w:rFonts w:ascii="Proba Pro" w:hAnsi="Proba Pro"/>
          <w:b/>
          <w:bCs/>
          <w:sz w:val="20"/>
          <w:szCs w:val="20"/>
        </w:rPr>
      </w:pPr>
    </w:p>
    <w:p w14:paraId="0F02EC99" w14:textId="77777777" w:rsidR="00B90AB2" w:rsidRPr="0066774E" w:rsidRDefault="00B90AB2" w:rsidP="00B90AB2">
      <w:pPr>
        <w:pStyle w:val="Odsekzoznamu"/>
        <w:numPr>
          <w:ilvl w:val="0"/>
          <w:numId w:val="143"/>
        </w:numPr>
        <w:spacing w:after="0" w:line="240" w:lineRule="auto"/>
        <w:jc w:val="both"/>
        <w:rPr>
          <w:rFonts w:ascii="Proba Pro" w:eastAsiaTheme="minorEastAsia" w:hAnsi="Proba Pro"/>
          <w:vanish/>
        </w:rPr>
      </w:pPr>
    </w:p>
    <w:p w14:paraId="7E3B5111" w14:textId="0F716811" w:rsidR="00B90AB2" w:rsidRPr="0066774E" w:rsidRDefault="00B90AB2" w:rsidP="00B90AB2">
      <w:pPr>
        <w:pStyle w:val="Odsekzoznamu"/>
        <w:numPr>
          <w:ilvl w:val="1"/>
          <w:numId w:val="143"/>
        </w:numPr>
        <w:spacing w:after="0" w:line="240" w:lineRule="auto"/>
        <w:ind w:left="567" w:hanging="567"/>
        <w:jc w:val="both"/>
        <w:rPr>
          <w:rFonts w:ascii="Proba Pro" w:hAnsi="Proba Pro" w:cs="Arial"/>
        </w:rPr>
      </w:pPr>
      <w:r w:rsidRPr="0066774E">
        <w:rPr>
          <w:rFonts w:ascii="Proba Pro" w:eastAsiaTheme="minorEastAsia" w:hAnsi="Proba Pro"/>
        </w:rPr>
        <w:t>Táto</w:t>
      </w:r>
      <w:r w:rsidRPr="0066774E">
        <w:rPr>
          <w:rStyle w:val="FontStyle46"/>
          <w:rFonts w:ascii="Proba Pro" w:hAnsi="Proba Pro"/>
          <w:sz w:val="20"/>
          <w:szCs w:val="20"/>
        </w:rPr>
        <w:t xml:space="preserve"> zmluva trvá až do okamihu riadneho </w:t>
      </w:r>
      <w:r w:rsidR="003E704D">
        <w:rPr>
          <w:rStyle w:val="FontStyle46"/>
          <w:rFonts w:ascii="Proba Pro" w:hAnsi="Proba Pro"/>
          <w:sz w:val="20"/>
          <w:szCs w:val="20"/>
        </w:rPr>
        <w:t>dodania</w:t>
      </w:r>
      <w:r w:rsidRPr="0066774E">
        <w:rPr>
          <w:rStyle w:val="FontStyle46"/>
          <w:rFonts w:ascii="Proba Pro" w:hAnsi="Proba Pro"/>
          <w:sz w:val="20"/>
          <w:szCs w:val="20"/>
        </w:rPr>
        <w:t xml:space="preserve"> Predmetu kúpy </w:t>
      </w:r>
      <w:r w:rsidR="003E704D">
        <w:rPr>
          <w:rStyle w:val="FontStyle46"/>
          <w:rFonts w:ascii="Proba Pro" w:hAnsi="Proba Pro"/>
          <w:sz w:val="20"/>
          <w:szCs w:val="20"/>
        </w:rPr>
        <w:t>vrátane súvisiacich služieb v</w:t>
      </w:r>
      <w:r w:rsidR="003E704D">
        <w:rPr>
          <w:rStyle w:val="FontStyle46"/>
          <w:rFonts w:ascii="Calibri" w:hAnsi="Calibri" w:cs="Calibri"/>
          <w:sz w:val="20"/>
          <w:szCs w:val="20"/>
        </w:rPr>
        <w:t> </w:t>
      </w:r>
      <w:r w:rsidR="003E704D">
        <w:rPr>
          <w:rStyle w:val="FontStyle46"/>
          <w:rFonts w:ascii="Proba Pro" w:hAnsi="Proba Pro"/>
          <w:sz w:val="20"/>
          <w:szCs w:val="20"/>
        </w:rPr>
        <w:t xml:space="preserve">zmysle Prílohy č. 1 Špecifikácia predmetu kúpy tejto Zmluvy </w:t>
      </w:r>
      <w:r w:rsidRPr="0066774E">
        <w:rPr>
          <w:rStyle w:val="FontStyle46"/>
          <w:rFonts w:ascii="Proba Pro" w:hAnsi="Proba Pro"/>
          <w:sz w:val="20"/>
          <w:szCs w:val="20"/>
        </w:rPr>
        <w:t>za podmienok dohodnutých v</w:t>
      </w:r>
      <w:r w:rsidRPr="0066774E">
        <w:rPr>
          <w:rStyle w:val="FontStyle46"/>
          <w:rFonts w:ascii="Calibri" w:hAnsi="Calibri" w:cs="Calibri"/>
          <w:sz w:val="20"/>
          <w:szCs w:val="20"/>
        </w:rPr>
        <w:t> </w:t>
      </w:r>
      <w:r w:rsidRPr="0066774E">
        <w:rPr>
          <w:rStyle w:val="FontStyle46"/>
          <w:rFonts w:ascii="Proba Pro" w:hAnsi="Proba Pro"/>
          <w:sz w:val="20"/>
          <w:szCs w:val="20"/>
        </w:rPr>
        <w:t xml:space="preserve">tejto Zmluve. </w:t>
      </w:r>
      <w:r w:rsidRPr="0066774E">
        <w:rPr>
          <w:rFonts w:ascii="Proba Pro" w:hAnsi="Proba Pro" w:cs="Arial"/>
        </w:rPr>
        <w:t xml:space="preserve">Táto zmluva zanikne aj písomnou dohodou Zmluvných strán alebo písomným odstúpením od Zmluvy jednou zo Zmluvných strán. </w:t>
      </w:r>
    </w:p>
    <w:p w14:paraId="44A1EED0" w14:textId="77777777" w:rsidR="00B90AB2" w:rsidRPr="0066774E" w:rsidRDefault="00B90AB2" w:rsidP="00B90AB2">
      <w:pPr>
        <w:pStyle w:val="Odsekzoznamu"/>
        <w:tabs>
          <w:tab w:val="left" w:pos="426"/>
        </w:tabs>
        <w:spacing w:line="240" w:lineRule="auto"/>
        <w:ind w:left="360"/>
        <w:jc w:val="both"/>
        <w:rPr>
          <w:rFonts w:ascii="Proba Pro" w:hAnsi="Proba Pro" w:cs="Arial"/>
        </w:rPr>
      </w:pPr>
    </w:p>
    <w:p w14:paraId="1353824C" w14:textId="77777777" w:rsidR="00B90AB2" w:rsidRPr="0066774E" w:rsidRDefault="00B90AB2" w:rsidP="00B90AB2">
      <w:pPr>
        <w:pStyle w:val="Odsekzoznamu"/>
        <w:numPr>
          <w:ilvl w:val="1"/>
          <w:numId w:val="143"/>
        </w:numPr>
        <w:spacing w:after="0" w:line="240" w:lineRule="auto"/>
        <w:ind w:left="567" w:hanging="567"/>
        <w:jc w:val="both"/>
        <w:rPr>
          <w:rFonts w:ascii="Proba Pro" w:hAnsi="Proba Pro"/>
          <w:bCs/>
        </w:rPr>
      </w:pPr>
      <w:r w:rsidRPr="0066774E">
        <w:rPr>
          <w:rFonts w:ascii="Proba Pro" w:hAnsi="Proba Pro"/>
          <w:bCs/>
        </w:rPr>
        <w:t>V</w:t>
      </w:r>
      <w:r w:rsidRPr="0066774E">
        <w:rPr>
          <w:rFonts w:ascii="Calibri" w:hAnsi="Calibri" w:cs="Calibri"/>
          <w:bCs/>
        </w:rPr>
        <w:t> </w:t>
      </w:r>
      <w:r w:rsidRPr="0066774E">
        <w:rPr>
          <w:rFonts w:ascii="Proba Pro" w:hAnsi="Proba Pro"/>
          <w:bCs/>
        </w:rPr>
        <w:t>prípade zániku Zmluvy dohodou Zmluvných strán, táto Zmluva zaniká dňom uvedeným v</w:t>
      </w:r>
      <w:r w:rsidRPr="0066774E">
        <w:rPr>
          <w:rFonts w:ascii="Calibri" w:hAnsi="Calibri" w:cs="Calibri"/>
          <w:bCs/>
        </w:rPr>
        <w:t> </w:t>
      </w:r>
      <w:r w:rsidRPr="0066774E">
        <w:rPr>
          <w:rFonts w:ascii="Proba Pro" w:hAnsi="Proba Pro"/>
          <w:bCs/>
        </w:rPr>
        <w:t>tejto dohode. Dohoda o</w:t>
      </w:r>
      <w:r w:rsidRPr="0066774E">
        <w:rPr>
          <w:rFonts w:ascii="Calibri" w:hAnsi="Calibri" w:cs="Calibri"/>
          <w:bCs/>
        </w:rPr>
        <w:t> </w:t>
      </w:r>
      <w:r w:rsidRPr="0066774E">
        <w:rPr>
          <w:rFonts w:ascii="Proba Pro" w:hAnsi="Proba Pro"/>
          <w:bCs/>
        </w:rPr>
        <w:t>ukončení zmluvy musí byť písomná. V</w:t>
      </w:r>
      <w:r w:rsidRPr="0066774E">
        <w:rPr>
          <w:rFonts w:ascii="Calibri" w:hAnsi="Calibri" w:cs="Calibri"/>
          <w:bCs/>
        </w:rPr>
        <w:t> </w:t>
      </w:r>
      <w:r w:rsidRPr="0066774E">
        <w:rPr>
          <w:rFonts w:ascii="Proba Pro" w:hAnsi="Proba Pro"/>
          <w:bCs/>
        </w:rPr>
        <w:t>tejto dohode sa upravia aj vzájomné nároky Zmluvných strán, ktoré vzniknú z</w:t>
      </w:r>
      <w:r w:rsidRPr="0066774E">
        <w:rPr>
          <w:rFonts w:ascii="Calibri" w:hAnsi="Calibri" w:cs="Calibri"/>
          <w:bCs/>
        </w:rPr>
        <w:t> </w:t>
      </w:r>
      <w:r w:rsidRPr="0066774E">
        <w:rPr>
          <w:rFonts w:ascii="Proba Pro" w:hAnsi="Proba Pro"/>
          <w:bCs/>
        </w:rPr>
        <w:t>plnenia zmluvných povinností alebo z</w:t>
      </w:r>
      <w:r w:rsidRPr="0066774E">
        <w:rPr>
          <w:rFonts w:ascii="Calibri" w:hAnsi="Calibri" w:cs="Calibri"/>
          <w:bCs/>
        </w:rPr>
        <w:t> </w:t>
      </w:r>
      <w:r w:rsidRPr="0066774E">
        <w:rPr>
          <w:rFonts w:ascii="Proba Pro" w:hAnsi="Proba Pro"/>
          <w:bCs/>
        </w:rPr>
        <w:t>ich porušenia druhou Zmluvnou stranou ku dňu zániku Zmluvy dohodou.</w:t>
      </w:r>
    </w:p>
    <w:p w14:paraId="05BA6432" w14:textId="77777777" w:rsidR="00B90AB2" w:rsidRPr="0066774E" w:rsidRDefault="00B90AB2" w:rsidP="00B90AB2">
      <w:pPr>
        <w:spacing w:after="0" w:line="240" w:lineRule="auto"/>
        <w:ind w:left="567"/>
        <w:jc w:val="both"/>
        <w:outlineLvl w:val="1"/>
        <w:rPr>
          <w:rStyle w:val="FontStyle46"/>
          <w:rFonts w:ascii="Proba Pro" w:hAnsi="Proba Pro"/>
          <w:sz w:val="20"/>
          <w:szCs w:val="20"/>
        </w:rPr>
      </w:pPr>
    </w:p>
    <w:p w14:paraId="5AA289AF" w14:textId="77777777" w:rsidR="00B90AB2" w:rsidRPr="0066774E" w:rsidRDefault="00B90AB2" w:rsidP="00B90AB2">
      <w:pPr>
        <w:numPr>
          <w:ilvl w:val="1"/>
          <w:numId w:val="143"/>
        </w:numPr>
        <w:spacing w:after="0" w:line="240" w:lineRule="auto"/>
        <w:ind w:left="567" w:hanging="567"/>
        <w:jc w:val="both"/>
        <w:outlineLvl w:val="1"/>
        <w:rPr>
          <w:rStyle w:val="FontStyle46"/>
          <w:rFonts w:ascii="Proba Pro" w:hAnsi="Proba Pro"/>
          <w:sz w:val="20"/>
          <w:szCs w:val="20"/>
        </w:rPr>
      </w:pPr>
      <w:r w:rsidRPr="0066774E">
        <w:rPr>
          <w:rStyle w:val="FontStyle46"/>
          <w:rFonts w:ascii="Proba Pro" w:hAnsi="Proba Pro"/>
          <w:sz w:val="20"/>
          <w:szCs w:val="20"/>
        </w:rPr>
        <w:t>Od tejto Zmluvy možno písomne odstúpiť iba v</w:t>
      </w:r>
      <w:r w:rsidRPr="0066774E">
        <w:rPr>
          <w:rStyle w:val="FontStyle46"/>
          <w:rFonts w:cs="Calibri"/>
          <w:sz w:val="20"/>
          <w:szCs w:val="20"/>
        </w:rPr>
        <w:t> </w:t>
      </w:r>
      <w:r w:rsidRPr="0066774E">
        <w:rPr>
          <w:rStyle w:val="FontStyle46"/>
          <w:rFonts w:ascii="Proba Pro" w:hAnsi="Proba Pro"/>
          <w:sz w:val="20"/>
          <w:szCs w:val="20"/>
        </w:rPr>
        <w:t>zákonom stanovených prípadoch a</w:t>
      </w:r>
      <w:r w:rsidRPr="0066774E">
        <w:rPr>
          <w:rStyle w:val="FontStyle46"/>
          <w:rFonts w:cs="Calibri"/>
          <w:sz w:val="20"/>
          <w:szCs w:val="20"/>
        </w:rPr>
        <w:t> </w:t>
      </w:r>
      <w:r w:rsidRPr="0066774E">
        <w:rPr>
          <w:rStyle w:val="FontStyle46"/>
          <w:rFonts w:ascii="Proba Pro" w:hAnsi="Proba Pro"/>
          <w:sz w:val="20"/>
          <w:szCs w:val="20"/>
        </w:rPr>
        <w:t>v</w:t>
      </w:r>
      <w:r w:rsidRPr="0066774E">
        <w:rPr>
          <w:rStyle w:val="FontStyle46"/>
          <w:rFonts w:cs="Calibri"/>
          <w:sz w:val="20"/>
          <w:szCs w:val="20"/>
        </w:rPr>
        <w:t> </w:t>
      </w:r>
      <w:r w:rsidRPr="0066774E">
        <w:rPr>
          <w:rStyle w:val="FontStyle46"/>
          <w:rFonts w:ascii="Proba Pro" w:hAnsi="Proba Pro"/>
          <w:sz w:val="20"/>
          <w:szCs w:val="20"/>
        </w:rPr>
        <w:t>pr</w:t>
      </w:r>
      <w:r w:rsidRPr="0066774E">
        <w:rPr>
          <w:rStyle w:val="FontStyle46"/>
          <w:rFonts w:ascii="Proba Pro" w:hAnsi="Proba Pro" w:cs="Proba Pro"/>
          <w:sz w:val="20"/>
          <w:szCs w:val="20"/>
        </w:rPr>
        <w:t>í</w:t>
      </w:r>
      <w:r w:rsidRPr="0066774E">
        <w:rPr>
          <w:rStyle w:val="FontStyle46"/>
          <w:rFonts w:ascii="Proba Pro" w:hAnsi="Proba Pro"/>
          <w:sz w:val="20"/>
          <w:szCs w:val="20"/>
        </w:rPr>
        <w:t>padoch uveden</w:t>
      </w:r>
      <w:r w:rsidRPr="0066774E">
        <w:rPr>
          <w:rStyle w:val="FontStyle46"/>
          <w:rFonts w:ascii="Proba Pro" w:hAnsi="Proba Pro" w:cs="Proba Pro"/>
          <w:sz w:val="20"/>
          <w:szCs w:val="20"/>
        </w:rPr>
        <w:t>ý</w:t>
      </w:r>
      <w:r w:rsidRPr="0066774E">
        <w:rPr>
          <w:rStyle w:val="FontStyle46"/>
          <w:rFonts w:ascii="Proba Pro" w:hAnsi="Proba Pro"/>
          <w:sz w:val="20"/>
          <w:szCs w:val="20"/>
        </w:rPr>
        <w:t>ch v tejto Zmluve.</w:t>
      </w:r>
    </w:p>
    <w:p w14:paraId="2888EF45" w14:textId="77777777" w:rsidR="00B90AB2" w:rsidRPr="0066774E" w:rsidRDefault="00B90AB2" w:rsidP="00B90AB2">
      <w:pPr>
        <w:spacing w:after="0" w:line="240" w:lineRule="auto"/>
        <w:ind w:left="567"/>
        <w:jc w:val="both"/>
        <w:outlineLvl w:val="1"/>
        <w:rPr>
          <w:rStyle w:val="FontStyle46"/>
          <w:rFonts w:ascii="Proba Pro" w:hAnsi="Proba Pro"/>
          <w:sz w:val="20"/>
          <w:szCs w:val="20"/>
        </w:rPr>
      </w:pPr>
    </w:p>
    <w:p w14:paraId="284FE4BD" w14:textId="77777777" w:rsidR="00B90AB2" w:rsidRPr="0066774E" w:rsidRDefault="00B90AB2" w:rsidP="00B90AB2">
      <w:pPr>
        <w:numPr>
          <w:ilvl w:val="1"/>
          <w:numId w:val="143"/>
        </w:numPr>
        <w:spacing w:after="0" w:line="240" w:lineRule="auto"/>
        <w:ind w:left="567" w:hanging="567"/>
        <w:jc w:val="both"/>
        <w:outlineLvl w:val="1"/>
        <w:rPr>
          <w:rFonts w:ascii="Proba Pro" w:hAnsi="Proba Pro" w:cs="Arial"/>
          <w:sz w:val="20"/>
          <w:szCs w:val="20"/>
        </w:rPr>
      </w:pPr>
      <w:r w:rsidRPr="0066774E">
        <w:rPr>
          <w:rStyle w:val="FontStyle46"/>
          <w:rFonts w:ascii="Proba Pro" w:hAnsi="Proba Pro"/>
          <w:sz w:val="20"/>
          <w:szCs w:val="20"/>
        </w:rPr>
        <w:t>Kupujúci je oprávnený odstúpiť od tejto Zmluvy najmä v</w:t>
      </w:r>
      <w:r w:rsidRPr="0066774E">
        <w:rPr>
          <w:rStyle w:val="FontStyle46"/>
          <w:rFonts w:ascii="Calibri" w:hAnsi="Calibri" w:cs="Calibri"/>
          <w:sz w:val="20"/>
          <w:szCs w:val="20"/>
        </w:rPr>
        <w:t> </w:t>
      </w:r>
      <w:r w:rsidRPr="0066774E">
        <w:rPr>
          <w:rStyle w:val="FontStyle46"/>
          <w:rFonts w:ascii="Proba Pro" w:hAnsi="Proba Pro"/>
          <w:sz w:val="20"/>
          <w:szCs w:val="20"/>
        </w:rPr>
        <w:t>pr</w:t>
      </w:r>
      <w:r w:rsidRPr="0066774E">
        <w:rPr>
          <w:rStyle w:val="FontStyle46"/>
          <w:rFonts w:ascii="Proba Pro" w:hAnsi="Proba Pro" w:cs="Proba Pro"/>
          <w:sz w:val="20"/>
          <w:szCs w:val="20"/>
        </w:rPr>
        <w:t>í</w:t>
      </w:r>
      <w:r w:rsidRPr="0066774E">
        <w:rPr>
          <w:rStyle w:val="FontStyle46"/>
          <w:rFonts w:ascii="Proba Pro" w:hAnsi="Proba Pro"/>
          <w:sz w:val="20"/>
          <w:szCs w:val="20"/>
        </w:rPr>
        <w:t>pade, ak:</w:t>
      </w:r>
    </w:p>
    <w:p w14:paraId="1C06E2C1" w14:textId="77777777" w:rsidR="00B90AB2" w:rsidRPr="0066774E" w:rsidRDefault="00B90AB2" w:rsidP="00B90AB2">
      <w:pPr>
        <w:pStyle w:val="Odsekzoznamu"/>
        <w:numPr>
          <w:ilvl w:val="2"/>
          <w:numId w:val="143"/>
        </w:numPr>
        <w:spacing w:after="120" w:line="240" w:lineRule="auto"/>
        <w:ind w:left="1134" w:hanging="567"/>
        <w:contextualSpacing w:val="0"/>
        <w:jc w:val="both"/>
        <w:rPr>
          <w:rStyle w:val="FontStyle46"/>
          <w:rFonts w:ascii="Proba Pro" w:eastAsiaTheme="majorEastAsia" w:hAnsi="Proba Pro"/>
          <w:sz w:val="20"/>
          <w:szCs w:val="20"/>
        </w:rPr>
      </w:pPr>
      <w:r w:rsidRPr="0066774E">
        <w:rPr>
          <w:rFonts w:ascii="Proba Pro" w:eastAsiaTheme="minorHAnsi" w:hAnsi="Proba Pro" w:cstheme="minorBidi"/>
          <w:bCs/>
          <w:iCs/>
        </w:rPr>
        <w:t>v</w:t>
      </w:r>
      <w:r w:rsidRPr="0066774E">
        <w:rPr>
          <w:rStyle w:val="FontStyle46"/>
          <w:rFonts w:ascii="Proba Pro" w:eastAsiaTheme="majorEastAsia" w:hAnsi="Proba Pro"/>
          <w:sz w:val="20"/>
          <w:szCs w:val="20"/>
        </w:rPr>
        <w:t xml:space="preserve"> čase jej uzavretia existoval dôvod na vylúčenie Predávajúceho pre nesplnenie podmienky účasti podľa</w:t>
      </w:r>
      <w:r w:rsidRPr="0066774E">
        <w:rPr>
          <w:rStyle w:val="FontStyle46"/>
          <w:rFonts w:ascii="Calibri" w:eastAsiaTheme="majorEastAsia" w:hAnsi="Calibri" w:cs="Calibri"/>
          <w:sz w:val="20"/>
          <w:szCs w:val="20"/>
        </w:rPr>
        <w:t> </w:t>
      </w:r>
      <w:hyperlink r:id="rId7" w:anchor="doc41" w:history="1">
        <w:r w:rsidRPr="0066774E">
          <w:rPr>
            <w:rStyle w:val="FontStyle46"/>
            <w:rFonts w:ascii="Proba Pro" w:eastAsiaTheme="majorEastAsia" w:hAnsi="Proba Pro"/>
            <w:sz w:val="20"/>
            <w:szCs w:val="20"/>
          </w:rPr>
          <w:t>§ 32</w:t>
        </w:r>
      </w:hyperlink>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ods. 1 p</w:t>
      </w:r>
      <w:r w:rsidRPr="0066774E">
        <w:rPr>
          <w:rStyle w:val="FontStyle46"/>
          <w:rFonts w:ascii="Proba Pro" w:eastAsiaTheme="majorEastAsia" w:hAnsi="Proba Pro" w:cs="Proba Pro"/>
          <w:sz w:val="20"/>
          <w:szCs w:val="20"/>
        </w:rPr>
        <w:t>í</w:t>
      </w:r>
      <w:r w:rsidRPr="0066774E">
        <w:rPr>
          <w:rStyle w:val="FontStyle46"/>
          <w:rFonts w:ascii="Proba Pro" w:eastAsiaTheme="majorEastAsia" w:hAnsi="Proba Pro"/>
          <w:sz w:val="20"/>
          <w:szCs w:val="20"/>
        </w:rPr>
        <w:t>sm. a) Z</w:t>
      </w:r>
      <w:r w:rsidRPr="0066774E">
        <w:rPr>
          <w:rStyle w:val="FontStyle46"/>
          <w:rFonts w:ascii="Proba Pro" w:eastAsiaTheme="majorEastAsia" w:hAnsi="Proba Pro" w:cs="Proba Pro"/>
          <w:sz w:val="20"/>
          <w:szCs w:val="20"/>
        </w:rPr>
        <w:t>á</w:t>
      </w:r>
      <w:r w:rsidRPr="0066774E">
        <w:rPr>
          <w:rStyle w:val="FontStyle46"/>
          <w:rFonts w:ascii="Proba Pro" w:eastAsiaTheme="majorEastAsia" w:hAnsi="Proba Pro"/>
          <w:sz w:val="20"/>
          <w:szCs w:val="20"/>
        </w:rPr>
        <w:t>kona o verejnom obstarávaní,</w:t>
      </w:r>
    </w:p>
    <w:p w14:paraId="4F35D383" w14:textId="77777777" w:rsidR="00B90AB2" w:rsidRPr="0066774E" w:rsidRDefault="00B90AB2" w:rsidP="00B90AB2">
      <w:pPr>
        <w:pStyle w:val="Odsekzoznamu"/>
        <w:numPr>
          <w:ilvl w:val="2"/>
          <w:numId w:val="143"/>
        </w:numPr>
        <w:spacing w:after="120" w:line="240" w:lineRule="auto"/>
        <w:ind w:left="1134" w:hanging="567"/>
        <w:contextualSpacing w:val="0"/>
        <w:jc w:val="both"/>
        <w:rPr>
          <w:rStyle w:val="FontStyle46"/>
          <w:rFonts w:ascii="Proba Pro" w:eastAsiaTheme="majorEastAsia" w:hAnsi="Proba Pro"/>
          <w:sz w:val="20"/>
          <w:szCs w:val="20"/>
        </w:rPr>
      </w:pPr>
      <w:r w:rsidRPr="0066774E">
        <w:rPr>
          <w:rStyle w:val="FontStyle46"/>
          <w:rFonts w:ascii="Proba Pro" w:eastAsiaTheme="majorEastAsia" w:hAnsi="Proba Pro"/>
          <w:sz w:val="20"/>
          <w:szCs w:val="20"/>
        </w:rPr>
        <w:t>Zmluva nemala byť uzavretá s Predávajúcim v súvislosti so závažným porušením povinnosti vyplývajúcej z právne záväzného aktu Európskej únie,</w:t>
      </w:r>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o ktorom rozhodol S</w:t>
      </w:r>
      <w:r w:rsidRPr="0066774E">
        <w:rPr>
          <w:rStyle w:val="FontStyle46"/>
          <w:rFonts w:ascii="Proba Pro" w:eastAsiaTheme="majorEastAsia" w:hAnsi="Proba Pro" w:cs="Proba Pro"/>
          <w:sz w:val="20"/>
          <w:szCs w:val="20"/>
        </w:rPr>
        <w:t>ú</w:t>
      </w:r>
      <w:r w:rsidRPr="0066774E">
        <w:rPr>
          <w:rStyle w:val="FontStyle46"/>
          <w:rFonts w:ascii="Proba Pro" w:eastAsiaTheme="majorEastAsia" w:hAnsi="Proba Pro"/>
          <w:sz w:val="20"/>
          <w:szCs w:val="20"/>
        </w:rPr>
        <w:t>dny dvor Eur</w:t>
      </w:r>
      <w:r w:rsidRPr="0066774E">
        <w:rPr>
          <w:rStyle w:val="FontStyle46"/>
          <w:rFonts w:ascii="Proba Pro" w:eastAsiaTheme="majorEastAsia" w:hAnsi="Proba Pro" w:cs="Proba Pro"/>
          <w:sz w:val="20"/>
          <w:szCs w:val="20"/>
        </w:rPr>
        <w:t>ó</w:t>
      </w:r>
      <w:r w:rsidRPr="0066774E">
        <w:rPr>
          <w:rStyle w:val="FontStyle46"/>
          <w:rFonts w:ascii="Proba Pro" w:eastAsiaTheme="majorEastAsia" w:hAnsi="Proba Pro"/>
          <w:sz w:val="20"/>
          <w:szCs w:val="20"/>
        </w:rPr>
        <w:t xml:space="preserve">pskej </w:t>
      </w:r>
      <w:r w:rsidRPr="0066774E">
        <w:rPr>
          <w:rStyle w:val="FontStyle46"/>
          <w:rFonts w:ascii="Proba Pro" w:eastAsiaTheme="majorEastAsia" w:hAnsi="Proba Pro" w:cs="Proba Pro"/>
          <w:sz w:val="20"/>
          <w:szCs w:val="20"/>
        </w:rPr>
        <w:t>ú</w:t>
      </w:r>
      <w:r w:rsidRPr="0066774E">
        <w:rPr>
          <w:rStyle w:val="FontStyle46"/>
          <w:rFonts w:ascii="Proba Pro" w:eastAsiaTheme="majorEastAsia" w:hAnsi="Proba Pro"/>
          <w:sz w:val="20"/>
          <w:szCs w:val="20"/>
        </w:rPr>
        <w:t>nie v s</w:t>
      </w:r>
      <w:r w:rsidRPr="0066774E">
        <w:rPr>
          <w:rStyle w:val="FontStyle46"/>
          <w:rFonts w:ascii="Proba Pro" w:eastAsiaTheme="majorEastAsia" w:hAnsi="Proba Pro" w:cs="Proba Pro"/>
          <w:sz w:val="20"/>
          <w:szCs w:val="20"/>
        </w:rPr>
        <w:t>ú</w:t>
      </w:r>
      <w:r w:rsidRPr="0066774E">
        <w:rPr>
          <w:rStyle w:val="FontStyle46"/>
          <w:rFonts w:ascii="Proba Pro" w:eastAsiaTheme="majorEastAsia" w:hAnsi="Proba Pro"/>
          <w:sz w:val="20"/>
          <w:szCs w:val="20"/>
        </w:rPr>
        <w:t>lade so Zmluvou o fungovan</w:t>
      </w:r>
      <w:r w:rsidRPr="0066774E">
        <w:rPr>
          <w:rStyle w:val="FontStyle46"/>
          <w:rFonts w:ascii="Proba Pro" w:eastAsiaTheme="majorEastAsia" w:hAnsi="Proba Pro" w:cs="Proba Pro"/>
          <w:sz w:val="20"/>
          <w:szCs w:val="20"/>
        </w:rPr>
        <w:t>í</w:t>
      </w:r>
      <w:r w:rsidRPr="0066774E">
        <w:rPr>
          <w:rStyle w:val="FontStyle46"/>
          <w:rFonts w:ascii="Proba Pro" w:eastAsiaTheme="majorEastAsia" w:hAnsi="Proba Pro"/>
          <w:sz w:val="20"/>
          <w:szCs w:val="20"/>
        </w:rPr>
        <w:t xml:space="preserve"> Eur</w:t>
      </w:r>
      <w:r w:rsidRPr="0066774E">
        <w:rPr>
          <w:rStyle w:val="FontStyle46"/>
          <w:rFonts w:ascii="Proba Pro" w:eastAsiaTheme="majorEastAsia" w:hAnsi="Proba Pro" w:cs="Proba Pro"/>
          <w:sz w:val="20"/>
          <w:szCs w:val="20"/>
        </w:rPr>
        <w:t>ó</w:t>
      </w:r>
      <w:r w:rsidRPr="0066774E">
        <w:rPr>
          <w:rStyle w:val="FontStyle46"/>
          <w:rFonts w:ascii="Proba Pro" w:eastAsiaTheme="majorEastAsia" w:hAnsi="Proba Pro"/>
          <w:sz w:val="20"/>
          <w:szCs w:val="20"/>
        </w:rPr>
        <w:t xml:space="preserve">pskej </w:t>
      </w:r>
      <w:r w:rsidRPr="0066774E">
        <w:rPr>
          <w:rStyle w:val="FontStyle46"/>
          <w:rFonts w:ascii="Proba Pro" w:eastAsiaTheme="majorEastAsia" w:hAnsi="Proba Pro" w:cs="Proba Pro"/>
          <w:sz w:val="20"/>
          <w:szCs w:val="20"/>
        </w:rPr>
        <w:t>ú</w:t>
      </w:r>
      <w:r w:rsidRPr="0066774E">
        <w:rPr>
          <w:rStyle w:val="FontStyle46"/>
          <w:rFonts w:ascii="Proba Pro" w:eastAsiaTheme="majorEastAsia" w:hAnsi="Proba Pro"/>
          <w:sz w:val="20"/>
          <w:szCs w:val="20"/>
        </w:rPr>
        <w:t>nie,</w:t>
      </w:r>
    </w:p>
    <w:p w14:paraId="5F003AC7" w14:textId="77777777" w:rsidR="00B90AB2" w:rsidRPr="0066774E" w:rsidRDefault="00B90AB2" w:rsidP="00B90AB2">
      <w:pPr>
        <w:pStyle w:val="Odsekzoznamu"/>
        <w:numPr>
          <w:ilvl w:val="2"/>
          <w:numId w:val="143"/>
        </w:numPr>
        <w:spacing w:after="120" w:line="240" w:lineRule="auto"/>
        <w:ind w:left="1134" w:hanging="567"/>
        <w:contextualSpacing w:val="0"/>
        <w:jc w:val="both"/>
        <w:rPr>
          <w:rStyle w:val="FontStyle46"/>
          <w:rFonts w:ascii="Proba Pro" w:eastAsiaTheme="majorEastAsia" w:hAnsi="Proba Pro"/>
          <w:sz w:val="20"/>
          <w:szCs w:val="20"/>
        </w:rPr>
      </w:pPr>
      <w:r w:rsidRPr="0066774E">
        <w:rPr>
          <w:rStyle w:val="FontStyle46"/>
          <w:rFonts w:ascii="Proba Pro" w:eastAsiaTheme="majorEastAsia" w:hAnsi="Proba Pro"/>
          <w:sz w:val="20"/>
          <w:szCs w:val="20"/>
        </w:rPr>
        <w:t>Predávajúci je v</w:t>
      </w:r>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omeškaní s</w:t>
      </w:r>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dodaním Predmetu kúpy o</w:t>
      </w:r>
      <w:r w:rsidRPr="0066774E">
        <w:rPr>
          <w:rStyle w:val="FontStyle46"/>
          <w:rFonts w:ascii="Calibri" w:eastAsiaTheme="majorEastAsia" w:hAnsi="Calibri" w:cs="Calibri"/>
          <w:sz w:val="20"/>
          <w:szCs w:val="20"/>
        </w:rPr>
        <w:t> </w:t>
      </w:r>
      <w:r w:rsidRPr="0066774E">
        <w:rPr>
          <w:rStyle w:val="FontStyle46"/>
          <w:rFonts w:ascii="Proba Pro" w:eastAsiaTheme="majorEastAsia" w:hAnsi="Proba Pro"/>
          <w:sz w:val="20"/>
          <w:szCs w:val="20"/>
        </w:rPr>
        <w:t xml:space="preserve">viac ako (30) tridsať dní,  </w:t>
      </w:r>
    </w:p>
    <w:p w14:paraId="26DBDD9B" w14:textId="77777777" w:rsidR="00B90AB2" w:rsidRPr="0066774E" w:rsidRDefault="00B90AB2" w:rsidP="00B90AB2">
      <w:pPr>
        <w:pStyle w:val="Odsekzoznamu"/>
        <w:numPr>
          <w:ilvl w:val="2"/>
          <w:numId w:val="143"/>
        </w:numPr>
        <w:spacing w:after="120" w:line="240" w:lineRule="auto"/>
        <w:ind w:left="1134" w:hanging="567"/>
        <w:contextualSpacing w:val="0"/>
        <w:jc w:val="both"/>
        <w:rPr>
          <w:rStyle w:val="FontStyle46"/>
          <w:rFonts w:ascii="Proba Pro" w:hAnsi="Proba Pro"/>
          <w:sz w:val="20"/>
          <w:szCs w:val="20"/>
        </w:rPr>
      </w:pPr>
      <w:r w:rsidRPr="0066774E">
        <w:rPr>
          <w:rFonts w:ascii="Proba Pro" w:eastAsiaTheme="minorHAnsi" w:hAnsi="Proba Pro" w:cstheme="minorBidi"/>
          <w:bCs/>
          <w:iCs/>
        </w:rPr>
        <w:t>Predávajúci</w:t>
      </w:r>
      <w:r w:rsidRPr="0066774E">
        <w:rPr>
          <w:rStyle w:val="FontStyle46"/>
          <w:rFonts w:ascii="Proba Pro" w:hAnsi="Proba Pro"/>
          <w:sz w:val="20"/>
          <w:szCs w:val="20"/>
        </w:rPr>
        <w:t xml:space="preserve"> koná v</w:t>
      </w:r>
      <w:r w:rsidRPr="0066774E">
        <w:rPr>
          <w:rStyle w:val="FontStyle46"/>
          <w:rFonts w:ascii="Calibri" w:hAnsi="Calibri" w:cs="Calibri"/>
          <w:sz w:val="20"/>
          <w:szCs w:val="20"/>
        </w:rPr>
        <w:t> </w:t>
      </w:r>
      <w:r w:rsidRPr="0066774E">
        <w:rPr>
          <w:rStyle w:val="FontStyle46"/>
          <w:rFonts w:ascii="Proba Pro" w:hAnsi="Proba Pro"/>
          <w:sz w:val="20"/>
          <w:szCs w:val="20"/>
        </w:rPr>
        <w:t>rozpore s</w:t>
      </w:r>
      <w:r w:rsidRPr="0066774E">
        <w:rPr>
          <w:rStyle w:val="FontStyle46"/>
          <w:rFonts w:ascii="Calibri" w:hAnsi="Calibri" w:cs="Calibri"/>
          <w:sz w:val="20"/>
          <w:szCs w:val="20"/>
        </w:rPr>
        <w:t> </w:t>
      </w:r>
      <w:r w:rsidRPr="0066774E">
        <w:rPr>
          <w:rStyle w:val="FontStyle46"/>
          <w:rFonts w:ascii="Proba Pro" w:hAnsi="Proba Pro"/>
          <w:sz w:val="20"/>
          <w:szCs w:val="20"/>
        </w:rPr>
        <w:t>touto Zmluvou a/alebo v</w:t>
      </w:r>
      <w:r w:rsidRPr="0066774E">
        <w:rPr>
          <w:rStyle w:val="FontStyle46"/>
          <w:rFonts w:ascii="Proba Pro" w:hAnsi="Proba Pro" w:cs="Proba Pro"/>
          <w:sz w:val="20"/>
          <w:szCs w:val="20"/>
        </w:rPr>
        <w:t>š</w:t>
      </w:r>
      <w:r w:rsidRPr="0066774E">
        <w:rPr>
          <w:rStyle w:val="FontStyle46"/>
          <w:rFonts w:ascii="Proba Pro" w:hAnsi="Proba Pro"/>
          <w:sz w:val="20"/>
          <w:szCs w:val="20"/>
        </w:rPr>
        <w:t>eobecne z</w:t>
      </w:r>
      <w:r w:rsidRPr="0066774E">
        <w:rPr>
          <w:rStyle w:val="FontStyle46"/>
          <w:rFonts w:ascii="Proba Pro" w:hAnsi="Proba Pro" w:cs="Proba Pro"/>
          <w:sz w:val="20"/>
          <w:szCs w:val="20"/>
        </w:rPr>
        <w:t>á</w:t>
      </w:r>
      <w:r w:rsidRPr="0066774E">
        <w:rPr>
          <w:rStyle w:val="FontStyle46"/>
          <w:rFonts w:ascii="Proba Pro" w:hAnsi="Proba Pro"/>
          <w:sz w:val="20"/>
          <w:szCs w:val="20"/>
        </w:rPr>
        <w:t>v</w:t>
      </w:r>
      <w:r w:rsidRPr="0066774E">
        <w:rPr>
          <w:rStyle w:val="FontStyle46"/>
          <w:rFonts w:ascii="Proba Pro" w:hAnsi="Proba Pro" w:cs="Proba Pro"/>
          <w:sz w:val="20"/>
          <w:szCs w:val="20"/>
        </w:rPr>
        <w:t>ä</w:t>
      </w:r>
      <w:r w:rsidRPr="0066774E">
        <w:rPr>
          <w:rStyle w:val="FontStyle46"/>
          <w:rFonts w:ascii="Proba Pro" w:hAnsi="Proba Pro"/>
          <w:sz w:val="20"/>
          <w:szCs w:val="20"/>
        </w:rPr>
        <w:t>zn</w:t>
      </w:r>
      <w:r w:rsidRPr="0066774E">
        <w:rPr>
          <w:rStyle w:val="FontStyle46"/>
          <w:rFonts w:ascii="Proba Pro" w:hAnsi="Proba Pro" w:cs="Proba Pro"/>
          <w:sz w:val="20"/>
          <w:szCs w:val="20"/>
        </w:rPr>
        <w:t>ý</w:t>
      </w:r>
      <w:r w:rsidRPr="0066774E">
        <w:rPr>
          <w:rStyle w:val="FontStyle46"/>
          <w:rFonts w:ascii="Proba Pro" w:hAnsi="Proba Pro"/>
          <w:sz w:val="20"/>
          <w:szCs w:val="20"/>
        </w:rPr>
        <w:t>mi pr</w:t>
      </w:r>
      <w:r w:rsidRPr="0066774E">
        <w:rPr>
          <w:rStyle w:val="FontStyle46"/>
          <w:rFonts w:ascii="Proba Pro" w:hAnsi="Proba Pro" w:cs="Proba Pro"/>
          <w:sz w:val="20"/>
          <w:szCs w:val="20"/>
        </w:rPr>
        <w:t>á</w:t>
      </w:r>
      <w:r w:rsidRPr="0066774E">
        <w:rPr>
          <w:rStyle w:val="FontStyle46"/>
          <w:rFonts w:ascii="Proba Pro" w:hAnsi="Proba Pro"/>
          <w:sz w:val="20"/>
          <w:szCs w:val="20"/>
        </w:rPr>
        <w:t>vnymi predpismi a</w:t>
      </w:r>
      <w:r w:rsidRPr="0066774E">
        <w:rPr>
          <w:rStyle w:val="FontStyle46"/>
          <w:rFonts w:ascii="Calibri" w:hAnsi="Calibri" w:cs="Calibri"/>
          <w:sz w:val="20"/>
          <w:szCs w:val="20"/>
        </w:rPr>
        <w:t> </w:t>
      </w:r>
      <w:r w:rsidRPr="0066774E">
        <w:rPr>
          <w:rStyle w:val="FontStyle46"/>
          <w:rFonts w:ascii="Proba Pro" w:hAnsi="Proba Pro"/>
          <w:sz w:val="20"/>
          <w:szCs w:val="20"/>
        </w:rPr>
        <w:t>na p</w:t>
      </w:r>
      <w:r w:rsidRPr="0066774E">
        <w:rPr>
          <w:rStyle w:val="FontStyle46"/>
          <w:rFonts w:ascii="Proba Pro" w:hAnsi="Proba Pro" w:cs="Proba Pro"/>
          <w:sz w:val="20"/>
          <w:szCs w:val="20"/>
        </w:rPr>
        <w:t>í</w:t>
      </w:r>
      <w:r w:rsidRPr="0066774E">
        <w:rPr>
          <w:rStyle w:val="FontStyle46"/>
          <w:rFonts w:ascii="Proba Pro" w:hAnsi="Proba Pro"/>
          <w:sz w:val="20"/>
          <w:szCs w:val="20"/>
        </w:rPr>
        <w:t>somn</w:t>
      </w:r>
      <w:r w:rsidRPr="0066774E">
        <w:rPr>
          <w:rStyle w:val="FontStyle46"/>
          <w:rFonts w:ascii="Proba Pro" w:hAnsi="Proba Pro" w:cs="Proba Pro"/>
          <w:sz w:val="20"/>
          <w:szCs w:val="20"/>
        </w:rPr>
        <w:t>ú</w:t>
      </w:r>
      <w:r w:rsidRPr="0066774E">
        <w:rPr>
          <w:rStyle w:val="FontStyle46"/>
          <w:rFonts w:ascii="Proba Pro" w:hAnsi="Proba Pro"/>
          <w:sz w:val="20"/>
          <w:szCs w:val="20"/>
        </w:rPr>
        <w:t xml:space="preserve"> v</w:t>
      </w:r>
      <w:r w:rsidRPr="0066774E">
        <w:rPr>
          <w:rStyle w:val="FontStyle46"/>
          <w:rFonts w:ascii="Proba Pro" w:hAnsi="Proba Pro" w:cs="Proba Pro"/>
          <w:sz w:val="20"/>
          <w:szCs w:val="20"/>
        </w:rPr>
        <w:t>ý</w:t>
      </w:r>
      <w:r w:rsidRPr="0066774E">
        <w:rPr>
          <w:rStyle w:val="FontStyle46"/>
          <w:rFonts w:ascii="Proba Pro" w:hAnsi="Proba Pro"/>
          <w:sz w:val="20"/>
          <w:szCs w:val="20"/>
        </w:rPr>
        <w:t>zvu Kupuj</w:t>
      </w:r>
      <w:r w:rsidRPr="0066774E">
        <w:rPr>
          <w:rStyle w:val="FontStyle46"/>
          <w:rFonts w:ascii="Proba Pro" w:hAnsi="Proba Pro" w:cs="Proba Pro"/>
          <w:sz w:val="20"/>
          <w:szCs w:val="20"/>
        </w:rPr>
        <w:t>ú</w:t>
      </w:r>
      <w:r w:rsidRPr="0066774E">
        <w:rPr>
          <w:rStyle w:val="FontStyle46"/>
          <w:rFonts w:ascii="Proba Pro" w:hAnsi="Proba Pro"/>
          <w:sz w:val="20"/>
          <w:szCs w:val="20"/>
        </w:rPr>
        <w:t>ceho toto konanie a jeho následky v</w:t>
      </w:r>
      <w:r w:rsidRPr="0066774E">
        <w:rPr>
          <w:rStyle w:val="FontStyle46"/>
          <w:rFonts w:ascii="Calibri" w:hAnsi="Calibri" w:cs="Calibri"/>
          <w:sz w:val="20"/>
          <w:szCs w:val="20"/>
        </w:rPr>
        <w:t> </w:t>
      </w:r>
      <w:r w:rsidRPr="0066774E">
        <w:rPr>
          <w:rStyle w:val="FontStyle46"/>
          <w:rFonts w:ascii="Proba Pro" w:hAnsi="Proba Pro"/>
          <w:sz w:val="20"/>
          <w:szCs w:val="20"/>
        </w:rPr>
        <w:t>ur</w:t>
      </w:r>
      <w:r w:rsidRPr="0066774E">
        <w:rPr>
          <w:rStyle w:val="FontStyle46"/>
          <w:rFonts w:ascii="Proba Pro" w:hAnsi="Proba Pro" w:cs="Proba Pro"/>
          <w:sz w:val="20"/>
          <w:szCs w:val="20"/>
        </w:rPr>
        <w:t>č</w:t>
      </w:r>
      <w:r w:rsidRPr="0066774E">
        <w:rPr>
          <w:rStyle w:val="FontStyle46"/>
          <w:rFonts w:ascii="Proba Pro" w:hAnsi="Proba Pro"/>
          <w:sz w:val="20"/>
          <w:szCs w:val="20"/>
        </w:rPr>
        <w:t>enej primeranej lehote neodstr</w:t>
      </w:r>
      <w:r w:rsidRPr="0066774E">
        <w:rPr>
          <w:rStyle w:val="FontStyle46"/>
          <w:rFonts w:ascii="Proba Pro" w:hAnsi="Proba Pro" w:cs="Proba Pro"/>
          <w:sz w:val="20"/>
          <w:szCs w:val="20"/>
        </w:rPr>
        <w:t>á</w:t>
      </w:r>
      <w:r w:rsidRPr="0066774E">
        <w:rPr>
          <w:rStyle w:val="FontStyle46"/>
          <w:rFonts w:ascii="Proba Pro" w:hAnsi="Proba Pro"/>
          <w:sz w:val="20"/>
          <w:szCs w:val="20"/>
        </w:rPr>
        <w:t>ni,</w:t>
      </w:r>
    </w:p>
    <w:p w14:paraId="5BD139B5" w14:textId="77777777" w:rsidR="00B90AB2" w:rsidRDefault="00B90AB2" w:rsidP="00B90AB2">
      <w:pPr>
        <w:pStyle w:val="Odsekzoznamu"/>
        <w:numPr>
          <w:ilvl w:val="2"/>
          <w:numId w:val="143"/>
        </w:numPr>
        <w:spacing w:after="0" w:line="240" w:lineRule="auto"/>
        <w:ind w:left="1134" w:hanging="567"/>
        <w:contextualSpacing w:val="0"/>
        <w:jc w:val="both"/>
        <w:rPr>
          <w:rStyle w:val="FontStyle46"/>
          <w:rFonts w:ascii="Proba Pro" w:hAnsi="Proba Pro"/>
          <w:sz w:val="20"/>
          <w:szCs w:val="20"/>
        </w:rPr>
      </w:pPr>
      <w:r w:rsidRPr="0066774E">
        <w:rPr>
          <w:rStyle w:val="FontStyle46"/>
          <w:rFonts w:ascii="Proba Pro" w:hAnsi="Proba Pro"/>
          <w:sz w:val="20"/>
          <w:szCs w:val="20"/>
        </w:rPr>
        <w:t>Predávajúci nebol v</w:t>
      </w:r>
      <w:r w:rsidRPr="0066774E">
        <w:rPr>
          <w:rStyle w:val="FontStyle46"/>
          <w:rFonts w:ascii="Calibri" w:hAnsi="Calibri" w:cs="Calibri"/>
          <w:sz w:val="20"/>
          <w:szCs w:val="20"/>
        </w:rPr>
        <w:t> </w:t>
      </w:r>
      <w:r w:rsidRPr="0066774E">
        <w:rPr>
          <w:rStyle w:val="FontStyle46"/>
          <w:rFonts w:ascii="Proba Pro" w:hAnsi="Proba Pro" w:cs="Proba Pro"/>
          <w:sz w:val="20"/>
          <w:szCs w:val="20"/>
        </w:rPr>
        <w:t>č</w:t>
      </w:r>
      <w:r w:rsidRPr="0066774E">
        <w:rPr>
          <w:rStyle w:val="FontStyle46"/>
          <w:rFonts w:ascii="Proba Pro" w:hAnsi="Proba Pro"/>
          <w:sz w:val="20"/>
          <w:szCs w:val="20"/>
        </w:rPr>
        <w:t>ase uzavretia tejto Zmluvy zap</w:t>
      </w:r>
      <w:r w:rsidRPr="0066774E">
        <w:rPr>
          <w:rStyle w:val="FontStyle46"/>
          <w:rFonts w:ascii="Proba Pro" w:hAnsi="Proba Pro" w:cs="Proba Pro"/>
          <w:sz w:val="20"/>
          <w:szCs w:val="20"/>
        </w:rPr>
        <w:t>í</w:t>
      </w:r>
      <w:r w:rsidRPr="0066774E">
        <w:rPr>
          <w:rStyle w:val="FontStyle46"/>
          <w:rFonts w:ascii="Proba Pro" w:hAnsi="Proba Pro"/>
          <w:sz w:val="20"/>
          <w:szCs w:val="20"/>
        </w:rPr>
        <w:t>san</w:t>
      </w:r>
      <w:r w:rsidRPr="0066774E">
        <w:rPr>
          <w:rStyle w:val="FontStyle46"/>
          <w:rFonts w:ascii="Proba Pro" w:hAnsi="Proba Pro" w:cs="Proba Pro"/>
          <w:sz w:val="20"/>
          <w:szCs w:val="20"/>
        </w:rPr>
        <w:t>ý</w:t>
      </w:r>
      <w:r w:rsidRPr="0066774E">
        <w:rPr>
          <w:rStyle w:val="FontStyle46"/>
          <w:rFonts w:ascii="Proba Pro" w:hAnsi="Proba Pro"/>
          <w:sz w:val="20"/>
          <w:szCs w:val="20"/>
        </w:rPr>
        <w:t xml:space="preserve"> v</w:t>
      </w:r>
      <w:r w:rsidRPr="0066774E">
        <w:rPr>
          <w:rStyle w:val="FontStyle46"/>
          <w:rFonts w:ascii="Calibri" w:hAnsi="Calibri" w:cs="Calibri"/>
          <w:sz w:val="20"/>
          <w:szCs w:val="20"/>
        </w:rPr>
        <w:t> </w:t>
      </w:r>
      <w:r w:rsidRPr="0066774E">
        <w:rPr>
          <w:rStyle w:val="FontStyle46"/>
          <w:rFonts w:ascii="Proba Pro" w:hAnsi="Proba Pro"/>
          <w:sz w:val="20"/>
          <w:szCs w:val="20"/>
        </w:rPr>
        <w:t>registri partnerov verejn</w:t>
      </w:r>
      <w:r w:rsidRPr="0066774E">
        <w:rPr>
          <w:rStyle w:val="FontStyle46"/>
          <w:rFonts w:ascii="Proba Pro" w:hAnsi="Proba Pro" w:cs="Proba Pro"/>
          <w:sz w:val="20"/>
          <w:szCs w:val="20"/>
        </w:rPr>
        <w:t>é</w:t>
      </w:r>
      <w:r w:rsidRPr="0066774E">
        <w:rPr>
          <w:rStyle w:val="FontStyle46"/>
          <w:rFonts w:ascii="Proba Pro" w:hAnsi="Proba Pro"/>
          <w:sz w:val="20"/>
          <w:szCs w:val="20"/>
        </w:rPr>
        <w:t>ho sektora, ak mu táto povinnosť vyplývala zo Zákona o</w:t>
      </w:r>
      <w:r w:rsidRPr="0066774E">
        <w:rPr>
          <w:rStyle w:val="FontStyle46"/>
          <w:rFonts w:ascii="Calibri" w:hAnsi="Calibri" w:cs="Calibri"/>
          <w:sz w:val="20"/>
          <w:szCs w:val="20"/>
        </w:rPr>
        <w:t> </w:t>
      </w:r>
      <w:r w:rsidRPr="0066774E">
        <w:rPr>
          <w:rStyle w:val="FontStyle46"/>
          <w:rFonts w:ascii="Proba Pro" w:hAnsi="Proba Pro"/>
          <w:sz w:val="20"/>
          <w:szCs w:val="20"/>
        </w:rPr>
        <w:t xml:space="preserve">verejnom obstarávaní, alebo bol </w:t>
      </w:r>
      <w:r w:rsidRPr="0066774E">
        <w:rPr>
          <w:rFonts w:ascii="Proba Pro" w:eastAsiaTheme="minorHAnsi" w:hAnsi="Proba Pro" w:cstheme="minorBidi"/>
          <w:bCs/>
          <w:iCs/>
        </w:rPr>
        <w:t>vymazaný</w:t>
      </w:r>
      <w:r w:rsidRPr="0066774E">
        <w:rPr>
          <w:rStyle w:val="FontStyle46"/>
          <w:rFonts w:ascii="Proba Pro" w:hAnsi="Proba Pro"/>
          <w:sz w:val="20"/>
          <w:szCs w:val="20"/>
        </w:rPr>
        <w:t xml:space="preserve"> z registra partnerov verejn</w:t>
      </w:r>
      <w:r w:rsidRPr="0066774E">
        <w:rPr>
          <w:rStyle w:val="FontStyle46"/>
          <w:rFonts w:ascii="Proba Pro" w:hAnsi="Proba Pro" w:cs="Proba Pro"/>
          <w:sz w:val="20"/>
          <w:szCs w:val="20"/>
        </w:rPr>
        <w:t>é</w:t>
      </w:r>
      <w:r w:rsidRPr="0066774E">
        <w:rPr>
          <w:rStyle w:val="FontStyle46"/>
          <w:rFonts w:ascii="Proba Pro" w:hAnsi="Proba Pro"/>
          <w:sz w:val="20"/>
          <w:szCs w:val="20"/>
        </w:rPr>
        <w:t xml:space="preserve">ho sektora, </w:t>
      </w:r>
    </w:p>
    <w:p w14:paraId="049FA9A7" w14:textId="77777777" w:rsidR="00B90AB2" w:rsidRPr="004914C2" w:rsidRDefault="00B90AB2" w:rsidP="00B90AB2">
      <w:pPr>
        <w:pStyle w:val="Odsekzoznamu"/>
        <w:numPr>
          <w:ilvl w:val="2"/>
          <w:numId w:val="143"/>
        </w:numPr>
        <w:spacing w:after="0" w:line="240" w:lineRule="auto"/>
        <w:ind w:left="1134" w:hanging="567"/>
        <w:contextualSpacing w:val="0"/>
        <w:jc w:val="both"/>
        <w:rPr>
          <w:rStyle w:val="FontStyle46"/>
          <w:rFonts w:ascii="Proba Pro" w:hAnsi="Proba Pro"/>
          <w:sz w:val="20"/>
          <w:szCs w:val="20"/>
        </w:rPr>
      </w:pPr>
      <w:r>
        <w:rPr>
          <w:rStyle w:val="FontStyle46"/>
          <w:rFonts w:ascii="Proba Pro" w:hAnsi="Proba Pro"/>
          <w:sz w:val="20"/>
          <w:szCs w:val="20"/>
        </w:rPr>
        <w:t>Predávajúci nebude opakovane, aj napriek predchádzajúcej výzvy Kupujúceho dodržiavať postup a</w:t>
      </w:r>
      <w:r>
        <w:rPr>
          <w:rStyle w:val="FontStyle46"/>
          <w:rFonts w:ascii="Calibri" w:hAnsi="Calibri" w:cs="Calibri"/>
          <w:sz w:val="20"/>
          <w:szCs w:val="20"/>
        </w:rPr>
        <w:t> </w:t>
      </w:r>
      <w:r>
        <w:rPr>
          <w:rStyle w:val="FontStyle46"/>
          <w:rFonts w:ascii="Proba Pro" w:hAnsi="Proba Pro"/>
          <w:sz w:val="20"/>
          <w:szCs w:val="20"/>
        </w:rPr>
        <w:t>plniť povinnosti vyplývajúce z bodu 3.4 tejto Zmluvy.</w:t>
      </w:r>
    </w:p>
    <w:p w14:paraId="7C3C176C" w14:textId="77777777" w:rsidR="00B90AB2" w:rsidRPr="0066774E" w:rsidRDefault="00B90AB2" w:rsidP="00B90AB2">
      <w:pPr>
        <w:spacing w:after="120" w:line="240" w:lineRule="auto"/>
        <w:jc w:val="both"/>
        <w:outlineLvl w:val="1"/>
        <w:rPr>
          <w:rStyle w:val="FontStyle46"/>
          <w:rFonts w:ascii="Proba Pro" w:hAnsi="Proba Pro"/>
          <w:sz w:val="20"/>
          <w:szCs w:val="20"/>
        </w:rPr>
      </w:pPr>
    </w:p>
    <w:p w14:paraId="285B8D70" w14:textId="77777777" w:rsidR="00B90AB2" w:rsidRPr="0066774E" w:rsidRDefault="00B90AB2" w:rsidP="00B90AB2">
      <w:pPr>
        <w:numPr>
          <w:ilvl w:val="1"/>
          <w:numId w:val="143"/>
        </w:numPr>
        <w:spacing w:after="120" w:line="240" w:lineRule="auto"/>
        <w:ind w:left="567" w:hanging="567"/>
        <w:jc w:val="both"/>
        <w:outlineLvl w:val="1"/>
        <w:rPr>
          <w:rStyle w:val="FontStyle46"/>
          <w:rFonts w:ascii="Proba Pro" w:hAnsi="Proba Pro"/>
          <w:sz w:val="20"/>
          <w:szCs w:val="20"/>
        </w:rPr>
      </w:pPr>
      <w:r w:rsidRPr="0066774E">
        <w:rPr>
          <w:rStyle w:val="FontStyle46"/>
          <w:rFonts w:ascii="Proba Pro" w:hAnsi="Proba Pro"/>
          <w:sz w:val="20"/>
          <w:szCs w:val="20"/>
        </w:rPr>
        <w:t>Predávajúci je oprávnený odstúpiť od tejto Zmluvy v</w:t>
      </w:r>
      <w:r w:rsidRPr="0066774E">
        <w:rPr>
          <w:rStyle w:val="FontStyle46"/>
          <w:rFonts w:ascii="Calibri" w:hAnsi="Calibri" w:cs="Calibri"/>
          <w:sz w:val="20"/>
          <w:szCs w:val="20"/>
        </w:rPr>
        <w:t> </w:t>
      </w:r>
      <w:r w:rsidRPr="0066774E">
        <w:rPr>
          <w:rStyle w:val="FontStyle46"/>
          <w:rFonts w:ascii="Proba Pro" w:hAnsi="Proba Pro"/>
          <w:sz w:val="20"/>
          <w:szCs w:val="20"/>
        </w:rPr>
        <w:t>pr</w:t>
      </w:r>
      <w:r w:rsidRPr="0066774E">
        <w:rPr>
          <w:rStyle w:val="FontStyle46"/>
          <w:rFonts w:ascii="Proba Pro" w:hAnsi="Proba Pro" w:cs="Proba Pro"/>
          <w:sz w:val="20"/>
          <w:szCs w:val="20"/>
        </w:rPr>
        <w:t>í</w:t>
      </w:r>
      <w:r w:rsidRPr="0066774E">
        <w:rPr>
          <w:rStyle w:val="FontStyle46"/>
          <w:rFonts w:ascii="Proba Pro" w:hAnsi="Proba Pro"/>
          <w:sz w:val="20"/>
          <w:szCs w:val="20"/>
        </w:rPr>
        <w:t>pade, ak Kupuj</w:t>
      </w:r>
      <w:r w:rsidRPr="0066774E">
        <w:rPr>
          <w:rStyle w:val="FontStyle46"/>
          <w:rFonts w:ascii="Proba Pro" w:hAnsi="Proba Pro" w:cs="Proba Pro"/>
          <w:sz w:val="20"/>
          <w:szCs w:val="20"/>
        </w:rPr>
        <w:t>ú</w:t>
      </w:r>
      <w:r w:rsidRPr="0066774E">
        <w:rPr>
          <w:rStyle w:val="FontStyle46"/>
          <w:rFonts w:ascii="Proba Pro" w:hAnsi="Proba Pro"/>
          <w:sz w:val="20"/>
          <w:szCs w:val="20"/>
        </w:rPr>
        <w:t>ci poru</w:t>
      </w:r>
      <w:r w:rsidRPr="0066774E">
        <w:rPr>
          <w:rStyle w:val="FontStyle46"/>
          <w:rFonts w:ascii="Proba Pro" w:hAnsi="Proba Pro" w:cs="Proba Pro"/>
          <w:sz w:val="20"/>
          <w:szCs w:val="20"/>
        </w:rPr>
        <w:t>ší</w:t>
      </w:r>
      <w:r w:rsidRPr="0066774E">
        <w:rPr>
          <w:rStyle w:val="FontStyle46"/>
          <w:rFonts w:ascii="Proba Pro" w:hAnsi="Proba Pro"/>
          <w:sz w:val="20"/>
          <w:szCs w:val="20"/>
        </w:rPr>
        <w:t xml:space="preserve"> túto Zmluvu podstatným spôsobom. Za podstatné porušenie tejto Zmluvy sa považuje, ak sa Kupujúci dostane do omeškania s</w:t>
      </w:r>
      <w:r w:rsidRPr="0066774E">
        <w:rPr>
          <w:rStyle w:val="FontStyle46"/>
          <w:rFonts w:cs="Calibri"/>
          <w:sz w:val="20"/>
          <w:szCs w:val="20"/>
        </w:rPr>
        <w:t> </w:t>
      </w:r>
      <w:r w:rsidRPr="0066774E">
        <w:rPr>
          <w:rStyle w:val="FontStyle46"/>
          <w:rFonts w:ascii="Proba Pro" w:hAnsi="Proba Pro" w:cs="Proba Pro"/>
          <w:sz w:val="20"/>
          <w:szCs w:val="20"/>
        </w:rPr>
        <w:t>ú</w:t>
      </w:r>
      <w:r w:rsidRPr="0066774E">
        <w:rPr>
          <w:rStyle w:val="FontStyle46"/>
          <w:rFonts w:ascii="Proba Pro" w:hAnsi="Proba Pro"/>
          <w:sz w:val="20"/>
          <w:szCs w:val="20"/>
        </w:rPr>
        <w:t>hradou fakt</w:t>
      </w:r>
      <w:r w:rsidRPr="0066774E">
        <w:rPr>
          <w:rStyle w:val="FontStyle46"/>
          <w:rFonts w:ascii="Proba Pro" w:hAnsi="Proba Pro" w:cs="Proba Pro"/>
          <w:sz w:val="20"/>
          <w:szCs w:val="20"/>
        </w:rPr>
        <w:t>ú</w:t>
      </w:r>
      <w:r w:rsidRPr="0066774E">
        <w:rPr>
          <w:rStyle w:val="FontStyle46"/>
          <w:rFonts w:ascii="Proba Pro" w:hAnsi="Proba Pro"/>
          <w:sz w:val="20"/>
          <w:szCs w:val="20"/>
        </w:rPr>
        <w:t>ry viac ako (30) tridsať dní od dohodnutého termínu splatnosti faktúry. Pre vylúčenie pochybností sa Zmluvné strany dohodli, že Predávajúci je v</w:t>
      </w:r>
      <w:r w:rsidRPr="0066774E">
        <w:rPr>
          <w:rStyle w:val="FontStyle46"/>
          <w:rFonts w:cs="Calibri"/>
          <w:sz w:val="20"/>
          <w:szCs w:val="20"/>
        </w:rPr>
        <w:t> </w:t>
      </w:r>
      <w:r w:rsidRPr="0066774E">
        <w:rPr>
          <w:rStyle w:val="FontStyle46"/>
          <w:rFonts w:ascii="Proba Pro" w:hAnsi="Proba Pro"/>
          <w:sz w:val="20"/>
          <w:szCs w:val="20"/>
        </w:rPr>
        <w:t>takomto pr</w:t>
      </w:r>
      <w:r w:rsidRPr="0066774E">
        <w:rPr>
          <w:rStyle w:val="FontStyle46"/>
          <w:rFonts w:ascii="Proba Pro" w:hAnsi="Proba Pro" w:cs="Proba Pro"/>
          <w:sz w:val="20"/>
          <w:szCs w:val="20"/>
        </w:rPr>
        <w:t>í</w:t>
      </w:r>
      <w:r w:rsidRPr="0066774E">
        <w:rPr>
          <w:rStyle w:val="FontStyle46"/>
          <w:rFonts w:ascii="Proba Pro" w:hAnsi="Proba Pro"/>
          <w:sz w:val="20"/>
          <w:szCs w:val="20"/>
        </w:rPr>
        <w:t>pade opr</w:t>
      </w:r>
      <w:r w:rsidRPr="0066774E">
        <w:rPr>
          <w:rStyle w:val="FontStyle46"/>
          <w:rFonts w:ascii="Proba Pro" w:hAnsi="Proba Pro" w:cs="Proba Pro"/>
          <w:sz w:val="20"/>
          <w:szCs w:val="20"/>
        </w:rPr>
        <w:t>á</w:t>
      </w:r>
      <w:r w:rsidRPr="0066774E">
        <w:rPr>
          <w:rStyle w:val="FontStyle46"/>
          <w:rFonts w:ascii="Proba Pro" w:hAnsi="Proba Pro"/>
          <w:sz w:val="20"/>
          <w:szCs w:val="20"/>
        </w:rPr>
        <w:t>vnen</w:t>
      </w:r>
      <w:r w:rsidRPr="0066774E">
        <w:rPr>
          <w:rStyle w:val="FontStyle46"/>
          <w:rFonts w:ascii="Proba Pro" w:hAnsi="Proba Pro" w:cs="Proba Pro"/>
          <w:sz w:val="20"/>
          <w:szCs w:val="20"/>
        </w:rPr>
        <w:t>ý</w:t>
      </w:r>
      <w:r w:rsidRPr="0066774E">
        <w:rPr>
          <w:rStyle w:val="FontStyle46"/>
          <w:rFonts w:ascii="Proba Pro" w:hAnsi="Proba Pro"/>
          <w:sz w:val="20"/>
          <w:szCs w:val="20"/>
        </w:rPr>
        <w:t xml:space="preserve"> odst</w:t>
      </w:r>
      <w:r w:rsidRPr="0066774E">
        <w:rPr>
          <w:rStyle w:val="FontStyle46"/>
          <w:rFonts w:ascii="Proba Pro" w:hAnsi="Proba Pro" w:cs="Proba Pro"/>
          <w:sz w:val="20"/>
          <w:szCs w:val="20"/>
        </w:rPr>
        <w:t>ú</w:t>
      </w:r>
      <w:r w:rsidRPr="0066774E">
        <w:rPr>
          <w:rStyle w:val="FontStyle46"/>
          <w:rFonts w:ascii="Proba Pro" w:hAnsi="Proba Pro"/>
          <w:sz w:val="20"/>
          <w:szCs w:val="20"/>
        </w:rPr>
        <w:t>pi</w:t>
      </w:r>
      <w:r w:rsidRPr="0066774E">
        <w:rPr>
          <w:rStyle w:val="FontStyle46"/>
          <w:rFonts w:ascii="Proba Pro" w:hAnsi="Proba Pro" w:cs="Proba Pro"/>
          <w:sz w:val="20"/>
          <w:szCs w:val="20"/>
        </w:rPr>
        <w:t>ť</w:t>
      </w:r>
      <w:r w:rsidRPr="0066774E">
        <w:rPr>
          <w:rStyle w:val="FontStyle46"/>
          <w:rFonts w:ascii="Proba Pro" w:hAnsi="Proba Pro"/>
          <w:sz w:val="20"/>
          <w:szCs w:val="20"/>
        </w:rPr>
        <w:t xml:space="preserve"> od tejto Zmluvy.  </w:t>
      </w:r>
    </w:p>
    <w:p w14:paraId="5B4DB743" w14:textId="77777777" w:rsidR="00B90AB2" w:rsidRPr="0066774E" w:rsidRDefault="00B90AB2" w:rsidP="00B90AB2">
      <w:pPr>
        <w:numPr>
          <w:ilvl w:val="1"/>
          <w:numId w:val="143"/>
        </w:numPr>
        <w:spacing w:after="120" w:line="240" w:lineRule="auto"/>
        <w:ind w:left="567" w:hanging="567"/>
        <w:jc w:val="both"/>
        <w:outlineLvl w:val="1"/>
        <w:rPr>
          <w:rStyle w:val="FontStyle46"/>
          <w:rFonts w:ascii="Proba Pro" w:hAnsi="Proba Pro"/>
          <w:sz w:val="20"/>
          <w:szCs w:val="20"/>
        </w:rPr>
      </w:pPr>
      <w:r w:rsidRPr="0066774E">
        <w:rPr>
          <w:rStyle w:val="FontStyle46"/>
          <w:rFonts w:ascii="Proba Pro" w:hAnsi="Proba Pro"/>
          <w:sz w:val="20"/>
          <w:szCs w:val="20"/>
        </w:rPr>
        <w:t>Právne účinky odstúpenia od tejto Zmluvy nastávajú dňom doručenia písomného oznámenia o</w:t>
      </w:r>
      <w:r w:rsidRPr="0066774E">
        <w:rPr>
          <w:rStyle w:val="FontStyle46"/>
          <w:rFonts w:cs="Calibri"/>
          <w:sz w:val="20"/>
          <w:szCs w:val="20"/>
        </w:rPr>
        <w:t> </w:t>
      </w:r>
      <w:r w:rsidRPr="0066774E">
        <w:rPr>
          <w:rStyle w:val="FontStyle46"/>
          <w:rFonts w:ascii="Proba Pro" w:hAnsi="Proba Pro"/>
          <w:sz w:val="20"/>
          <w:szCs w:val="20"/>
        </w:rPr>
        <w:t xml:space="preserve">odstúpení druhej </w:t>
      </w:r>
      <w:r>
        <w:rPr>
          <w:rStyle w:val="FontStyle46"/>
          <w:rFonts w:ascii="Proba Pro" w:hAnsi="Proba Pro"/>
          <w:sz w:val="20"/>
          <w:szCs w:val="20"/>
        </w:rPr>
        <w:t>Z</w:t>
      </w:r>
      <w:r w:rsidRPr="0066774E">
        <w:rPr>
          <w:rStyle w:val="FontStyle46"/>
          <w:rFonts w:ascii="Proba Pro" w:hAnsi="Proba Pro"/>
          <w:sz w:val="20"/>
          <w:szCs w:val="20"/>
        </w:rPr>
        <w:t>mluvnej strane.</w:t>
      </w:r>
    </w:p>
    <w:p w14:paraId="4F7C5A4F" w14:textId="77777777" w:rsidR="00B90AB2" w:rsidRPr="0066774E" w:rsidRDefault="00B90AB2" w:rsidP="00B90AB2">
      <w:pPr>
        <w:numPr>
          <w:ilvl w:val="1"/>
          <w:numId w:val="143"/>
        </w:numPr>
        <w:spacing w:after="240" w:line="240" w:lineRule="auto"/>
        <w:ind w:left="567" w:hanging="567"/>
        <w:jc w:val="both"/>
        <w:outlineLvl w:val="1"/>
        <w:rPr>
          <w:rFonts w:ascii="Proba Pro" w:hAnsi="Proba Pro" w:cs="Arial"/>
          <w:sz w:val="20"/>
          <w:szCs w:val="20"/>
        </w:rPr>
      </w:pPr>
      <w:r w:rsidRPr="0066774E">
        <w:rPr>
          <w:rStyle w:val="FontStyle46"/>
          <w:rFonts w:ascii="Proba Pro" w:hAnsi="Proba Pro"/>
          <w:sz w:val="20"/>
          <w:szCs w:val="20"/>
        </w:rPr>
        <w:t>Ukončením platnosti tejto Zmluvy zanikajú všetky práva a povinnosti Zmluvných strán vyplývajúce z</w:t>
      </w:r>
      <w:r w:rsidRPr="0066774E">
        <w:rPr>
          <w:rStyle w:val="FontStyle46"/>
          <w:rFonts w:cs="Calibri"/>
          <w:sz w:val="20"/>
          <w:szCs w:val="20"/>
        </w:rPr>
        <w:t> </w:t>
      </w:r>
      <w:r w:rsidRPr="0066774E">
        <w:rPr>
          <w:rStyle w:val="FontStyle46"/>
          <w:rFonts w:ascii="Proba Pro" w:hAnsi="Proba Pro"/>
          <w:sz w:val="20"/>
          <w:szCs w:val="20"/>
        </w:rPr>
        <w:t>tejto Zmluvy, okrem n</w:t>
      </w:r>
      <w:r w:rsidRPr="0066774E">
        <w:rPr>
          <w:rStyle w:val="FontStyle46"/>
          <w:rFonts w:ascii="Proba Pro" w:hAnsi="Proba Pro" w:cs="Proba Pro"/>
          <w:sz w:val="20"/>
          <w:szCs w:val="20"/>
        </w:rPr>
        <w:t>á</w:t>
      </w:r>
      <w:r w:rsidRPr="0066774E">
        <w:rPr>
          <w:rStyle w:val="FontStyle46"/>
          <w:rFonts w:ascii="Proba Pro" w:hAnsi="Proba Pro"/>
          <w:sz w:val="20"/>
          <w:szCs w:val="20"/>
        </w:rPr>
        <w:t xml:space="preserve">rokov na </w:t>
      </w:r>
      <w:r w:rsidRPr="0066774E">
        <w:rPr>
          <w:rStyle w:val="FontStyle46"/>
          <w:rFonts w:ascii="Proba Pro" w:hAnsi="Proba Pro" w:cs="Proba Pro"/>
          <w:sz w:val="20"/>
          <w:szCs w:val="20"/>
        </w:rPr>
        <w:t>ú</w:t>
      </w:r>
      <w:r w:rsidRPr="0066774E">
        <w:rPr>
          <w:rStyle w:val="FontStyle46"/>
          <w:rFonts w:ascii="Proba Pro" w:hAnsi="Proba Pro"/>
          <w:sz w:val="20"/>
          <w:szCs w:val="20"/>
        </w:rPr>
        <w:t>hradu u</w:t>
      </w:r>
      <w:r w:rsidRPr="0066774E">
        <w:rPr>
          <w:rStyle w:val="FontStyle46"/>
          <w:rFonts w:ascii="Proba Pro" w:hAnsi="Proba Pro" w:cs="Proba Pro"/>
          <w:sz w:val="20"/>
          <w:szCs w:val="20"/>
        </w:rPr>
        <w:t>ž</w:t>
      </w:r>
      <w:r w:rsidRPr="0066774E">
        <w:rPr>
          <w:rStyle w:val="FontStyle46"/>
          <w:rFonts w:ascii="Proba Pro" w:hAnsi="Proba Pro"/>
          <w:sz w:val="20"/>
          <w:szCs w:val="20"/>
        </w:rPr>
        <w:t xml:space="preserve"> poskytnut</w:t>
      </w:r>
      <w:r w:rsidRPr="0066774E">
        <w:rPr>
          <w:rStyle w:val="FontStyle46"/>
          <w:rFonts w:ascii="Proba Pro" w:hAnsi="Proba Pro" w:cs="Proba Pro"/>
          <w:sz w:val="20"/>
          <w:szCs w:val="20"/>
        </w:rPr>
        <w:t>é</w:t>
      </w:r>
      <w:r w:rsidRPr="0066774E">
        <w:rPr>
          <w:rStyle w:val="FontStyle46"/>
          <w:rFonts w:ascii="Proba Pro" w:hAnsi="Proba Pro"/>
          <w:sz w:val="20"/>
          <w:szCs w:val="20"/>
        </w:rPr>
        <w:t>ho plnenia, sp</w:t>
      </w:r>
      <w:r w:rsidRPr="0066774E">
        <w:rPr>
          <w:rStyle w:val="FontStyle46"/>
          <w:rFonts w:ascii="Proba Pro" w:hAnsi="Proba Pro" w:cs="Proba Pro"/>
          <w:sz w:val="20"/>
          <w:szCs w:val="20"/>
        </w:rPr>
        <w:t>ô</w:t>
      </w:r>
      <w:r w:rsidRPr="0066774E">
        <w:rPr>
          <w:rStyle w:val="FontStyle46"/>
          <w:rFonts w:ascii="Proba Pro" w:hAnsi="Proba Pro"/>
          <w:sz w:val="20"/>
          <w:szCs w:val="20"/>
        </w:rPr>
        <w:t xml:space="preserve">sobenej </w:t>
      </w:r>
      <w:r w:rsidRPr="0066774E">
        <w:rPr>
          <w:rStyle w:val="FontStyle46"/>
          <w:rFonts w:ascii="Proba Pro" w:hAnsi="Proba Pro" w:cs="Proba Pro"/>
          <w:sz w:val="20"/>
          <w:szCs w:val="20"/>
        </w:rPr>
        <w:t>š</w:t>
      </w:r>
      <w:r w:rsidRPr="0066774E">
        <w:rPr>
          <w:rStyle w:val="FontStyle46"/>
          <w:rFonts w:ascii="Proba Pro" w:hAnsi="Proba Pro"/>
          <w:sz w:val="20"/>
          <w:szCs w:val="20"/>
        </w:rPr>
        <w:t>kody, n</w:t>
      </w:r>
      <w:r w:rsidRPr="0066774E">
        <w:rPr>
          <w:rStyle w:val="FontStyle46"/>
          <w:rFonts w:ascii="Proba Pro" w:hAnsi="Proba Pro" w:cs="Proba Pro"/>
          <w:sz w:val="20"/>
          <w:szCs w:val="20"/>
        </w:rPr>
        <w:t>á</w:t>
      </w:r>
      <w:r w:rsidRPr="0066774E">
        <w:rPr>
          <w:rStyle w:val="FontStyle46"/>
          <w:rFonts w:ascii="Proba Pro" w:hAnsi="Proba Pro"/>
          <w:sz w:val="20"/>
          <w:szCs w:val="20"/>
        </w:rPr>
        <w:t>rokov na dovtedy uplatnen</w:t>
      </w:r>
      <w:r w:rsidRPr="0066774E">
        <w:rPr>
          <w:rStyle w:val="FontStyle46"/>
          <w:rFonts w:ascii="Proba Pro" w:hAnsi="Proba Pro" w:cs="Proba Pro"/>
          <w:sz w:val="20"/>
          <w:szCs w:val="20"/>
        </w:rPr>
        <w:t>é</w:t>
      </w:r>
      <w:r w:rsidRPr="0066774E">
        <w:rPr>
          <w:rStyle w:val="FontStyle46"/>
          <w:rFonts w:ascii="Proba Pro" w:hAnsi="Proba Pro"/>
          <w:sz w:val="20"/>
          <w:szCs w:val="20"/>
        </w:rPr>
        <w:t xml:space="preserve"> zmluvn</w:t>
      </w:r>
      <w:r w:rsidRPr="0066774E">
        <w:rPr>
          <w:rStyle w:val="FontStyle46"/>
          <w:rFonts w:ascii="Proba Pro" w:hAnsi="Proba Pro" w:cs="Proba Pro"/>
          <w:sz w:val="20"/>
          <w:szCs w:val="20"/>
        </w:rPr>
        <w:t>é</w:t>
      </w:r>
      <w:r w:rsidRPr="0066774E">
        <w:rPr>
          <w:rStyle w:val="FontStyle46"/>
          <w:rFonts w:ascii="Proba Pro" w:hAnsi="Proba Pro"/>
          <w:sz w:val="20"/>
          <w:szCs w:val="20"/>
        </w:rPr>
        <w:t>, resp. z</w:t>
      </w:r>
      <w:r w:rsidRPr="0066774E">
        <w:rPr>
          <w:rStyle w:val="FontStyle46"/>
          <w:rFonts w:ascii="Proba Pro" w:hAnsi="Proba Pro" w:cs="Proba Pro"/>
          <w:sz w:val="20"/>
          <w:szCs w:val="20"/>
        </w:rPr>
        <w:t>á</w:t>
      </w:r>
      <w:r w:rsidRPr="0066774E">
        <w:rPr>
          <w:rStyle w:val="FontStyle46"/>
          <w:rFonts w:ascii="Proba Pro" w:hAnsi="Proba Pro"/>
          <w:sz w:val="20"/>
          <w:szCs w:val="20"/>
        </w:rPr>
        <w:t>konn</w:t>
      </w:r>
      <w:r w:rsidRPr="0066774E">
        <w:rPr>
          <w:rStyle w:val="FontStyle46"/>
          <w:rFonts w:ascii="Proba Pro" w:hAnsi="Proba Pro" w:cs="Proba Pro"/>
          <w:sz w:val="20"/>
          <w:szCs w:val="20"/>
        </w:rPr>
        <w:t>é</w:t>
      </w:r>
      <w:r w:rsidRPr="0066774E">
        <w:rPr>
          <w:rStyle w:val="FontStyle46"/>
          <w:rFonts w:ascii="Proba Pro" w:hAnsi="Proba Pro"/>
          <w:sz w:val="20"/>
          <w:szCs w:val="20"/>
        </w:rPr>
        <w:t xml:space="preserve"> sankcie a </w:t>
      </w:r>
      <w:r w:rsidRPr="0066774E">
        <w:rPr>
          <w:rStyle w:val="FontStyle46"/>
          <w:rFonts w:ascii="Proba Pro" w:hAnsi="Proba Pro" w:cs="Proba Pro"/>
          <w:sz w:val="20"/>
          <w:szCs w:val="20"/>
        </w:rPr>
        <w:t>ú</w:t>
      </w:r>
      <w:r w:rsidRPr="0066774E">
        <w:rPr>
          <w:rStyle w:val="FontStyle46"/>
          <w:rFonts w:ascii="Proba Pro" w:hAnsi="Proba Pro"/>
          <w:sz w:val="20"/>
          <w:szCs w:val="20"/>
        </w:rPr>
        <w:t>roky, ako aj n</w:t>
      </w:r>
      <w:r w:rsidRPr="0066774E">
        <w:rPr>
          <w:rStyle w:val="FontStyle46"/>
          <w:rFonts w:ascii="Proba Pro" w:hAnsi="Proba Pro" w:cs="Proba Pro"/>
          <w:sz w:val="20"/>
          <w:szCs w:val="20"/>
        </w:rPr>
        <w:t>á</w:t>
      </w:r>
      <w:r w:rsidRPr="0066774E">
        <w:rPr>
          <w:rStyle w:val="FontStyle46"/>
          <w:rFonts w:ascii="Proba Pro" w:hAnsi="Proba Pro"/>
          <w:sz w:val="20"/>
          <w:szCs w:val="20"/>
        </w:rPr>
        <w:t>rok Kupuj</w:t>
      </w:r>
      <w:r w:rsidRPr="0066774E">
        <w:rPr>
          <w:rStyle w:val="FontStyle46"/>
          <w:rFonts w:ascii="Proba Pro" w:hAnsi="Proba Pro" w:cs="Proba Pro"/>
          <w:sz w:val="20"/>
          <w:szCs w:val="20"/>
        </w:rPr>
        <w:t>ú</w:t>
      </w:r>
      <w:r w:rsidRPr="0066774E">
        <w:rPr>
          <w:rStyle w:val="FontStyle46"/>
          <w:rFonts w:ascii="Proba Pro" w:hAnsi="Proba Pro"/>
          <w:sz w:val="20"/>
          <w:szCs w:val="20"/>
        </w:rPr>
        <w:t>ceho na bezplatn</w:t>
      </w:r>
      <w:r w:rsidRPr="0066774E">
        <w:rPr>
          <w:rStyle w:val="FontStyle46"/>
          <w:rFonts w:ascii="Proba Pro" w:hAnsi="Proba Pro" w:cs="Proba Pro"/>
          <w:sz w:val="20"/>
          <w:szCs w:val="20"/>
        </w:rPr>
        <w:t>é</w:t>
      </w:r>
      <w:r w:rsidRPr="0066774E">
        <w:rPr>
          <w:rStyle w:val="FontStyle46"/>
          <w:rFonts w:ascii="Proba Pro" w:hAnsi="Proba Pro"/>
          <w:sz w:val="20"/>
          <w:szCs w:val="20"/>
        </w:rPr>
        <w:t xml:space="preserve"> odstr</w:t>
      </w:r>
      <w:r w:rsidRPr="0066774E">
        <w:rPr>
          <w:rStyle w:val="FontStyle46"/>
          <w:rFonts w:ascii="Proba Pro" w:hAnsi="Proba Pro" w:cs="Proba Pro"/>
          <w:sz w:val="20"/>
          <w:szCs w:val="20"/>
        </w:rPr>
        <w:t>á</w:t>
      </w:r>
      <w:r w:rsidRPr="0066774E">
        <w:rPr>
          <w:rStyle w:val="FontStyle46"/>
          <w:rFonts w:ascii="Proba Pro" w:hAnsi="Proba Pro"/>
          <w:sz w:val="20"/>
          <w:szCs w:val="20"/>
        </w:rPr>
        <w:t>nenie zistených vád dodania, resp. záručných vád.</w:t>
      </w:r>
    </w:p>
    <w:p w14:paraId="70A161C9" w14:textId="77777777" w:rsidR="00B90AB2" w:rsidRPr="0066774E" w:rsidRDefault="00B90AB2" w:rsidP="00B90AB2">
      <w:pPr>
        <w:overflowPunct w:val="0"/>
        <w:autoSpaceDE w:val="0"/>
        <w:autoSpaceDN w:val="0"/>
        <w:adjustRightInd w:val="0"/>
        <w:spacing w:after="0" w:line="240" w:lineRule="auto"/>
        <w:jc w:val="center"/>
        <w:rPr>
          <w:rFonts w:ascii="Proba Pro" w:hAnsi="Proba Pro"/>
          <w:b/>
          <w:sz w:val="20"/>
          <w:szCs w:val="20"/>
        </w:rPr>
      </w:pPr>
      <w:r w:rsidRPr="0066774E">
        <w:rPr>
          <w:rFonts w:ascii="Proba Pro" w:hAnsi="Proba Pro"/>
          <w:b/>
          <w:sz w:val="20"/>
          <w:szCs w:val="20"/>
        </w:rPr>
        <w:t>Čl. VIII</w:t>
      </w:r>
    </w:p>
    <w:p w14:paraId="7A315B18" w14:textId="77777777" w:rsidR="00B90AB2" w:rsidRDefault="00B90AB2" w:rsidP="00B90AB2">
      <w:pPr>
        <w:spacing w:after="0" w:line="240" w:lineRule="auto"/>
        <w:jc w:val="center"/>
        <w:rPr>
          <w:rFonts w:ascii="Proba Pro" w:hAnsi="Proba Pro"/>
          <w:b/>
          <w:bCs/>
          <w:sz w:val="20"/>
          <w:szCs w:val="20"/>
        </w:rPr>
      </w:pPr>
      <w:r w:rsidRPr="0066774E">
        <w:rPr>
          <w:rFonts w:ascii="Proba Pro" w:hAnsi="Proba Pro"/>
          <w:b/>
          <w:bCs/>
          <w:sz w:val="20"/>
          <w:szCs w:val="20"/>
        </w:rPr>
        <w:t>Subdodávatelia</w:t>
      </w:r>
    </w:p>
    <w:p w14:paraId="5280AA51" w14:textId="77777777" w:rsidR="0083782B" w:rsidRPr="0066774E" w:rsidRDefault="0083782B" w:rsidP="00B90AB2">
      <w:pPr>
        <w:spacing w:after="0" w:line="240" w:lineRule="auto"/>
        <w:jc w:val="center"/>
        <w:rPr>
          <w:rFonts w:ascii="Proba Pro" w:hAnsi="Proba Pro"/>
          <w:b/>
          <w:bCs/>
          <w:sz w:val="20"/>
          <w:szCs w:val="20"/>
        </w:rPr>
      </w:pPr>
    </w:p>
    <w:p w14:paraId="2D12D658" w14:textId="77777777" w:rsidR="00B90AB2" w:rsidRPr="0066774E" w:rsidRDefault="00B90AB2" w:rsidP="00B90AB2">
      <w:pPr>
        <w:pStyle w:val="Odsekzoznamu"/>
        <w:numPr>
          <w:ilvl w:val="0"/>
          <w:numId w:val="143"/>
        </w:numPr>
        <w:spacing w:after="0" w:line="240" w:lineRule="auto"/>
        <w:jc w:val="both"/>
        <w:rPr>
          <w:rFonts w:ascii="Proba Pro" w:eastAsiaTheme="minorEastAsia" w:hAnsi="Proba Pro" w:cs="Arial"/>
          <w:bCs/>
          <w:iCs/>
          <w:vanish/>
          <w:highlight w:val="yellow"/>
        </w:rPr>
      </w:pPr>
    </w:p>
    <w:p w14:paraId="46B5BD8B" w14:textId="77777777" w:rsidR="00B90AB2" w:rsidRPr="0066774E" w:rsidRDefault="00B90AB2" w:rsidP="00B90AB2">
      <w:pPr>
        <w:pStyle w:val="Odsekzoznamu"/>
        <w:numPr>
          <w:ilvl w:val="1"/>
          <w:numId w:val="143"/>
        </w:numPr>
        <w:spacing w:after="0" w:line="240" w:lineRule="auto"/>
        <w:ind w:left="567" w:hanging="567"/>
        <w:jc w:val="both"/>
        <w:rPr>
          <w:rFonts w:ascii="Proba Pro" w:eastAsiaTheme="minorEastAsia" w:hAnsi="Proba Pro"/>
        </w:rPr>
      </w:pPr>
      <w:r w:rsidRPr="0066774E">
        <w:rPr>
          <w:rFonts w:ascii="Proba Pro" w:eastAsiaTheme="minorEastAsia" w:hAnsi="Proba Pro" w:cs="Arial"/>
          <w:bCs/>
          <w:iCs/>
        </w:rPr>
        <w:t>Predávajúci je oprávnený plnením vybraných častí tejto Zmluvy poveriť svojich subdodávateľov. Zoznam subdodávateľov tvorí Prílohu č. 3 – Zoznam subdodávateľov tejto Zmluvy. V</w:t>
      </w:r>
      <w:r w:rsidRPr="0066774E">
        <w:rPr>
          <w:rFonts w:ascii="Calibri" w:eastAsiaTheme="minorEastAsia" w:hAnsi="Calibri" w:cs="Calibri"/>
          <w:bCs/>
          <w:iCs/>
        </w:rPr>
        <w:t> </w:t>
      </w:r>
      <w:r w:rsidRPr="0066774E">
        <w:rPr>
          <w:rFonts w:ascii="Proba Pro" w:eastAsiaTheme="minorEastAsia" w:hAnsi="Proba Pro" w:cs="Arial"/>
          <w:bCs/>
          <w:iCs/>
        </w:rPr>
        <w:t>zozname subdod</w:t>
      </w:r>
      <w:r w:rsidRPr="0066774E">
        <w:rPr>
          <w:rFonts w:ascii="Proba Pro" w:eastAsiaTheme="minorEastAsia" w:hAnsi="Proba Pro" w:cs="Proba Pro"/>
          <w:bCs/>
          <w:iCs/>
        </w:rPr>
        <w:t>á</w:t>
      </w:r>
      <w:r w:rsidRPr="0066774E">
        <w:rPr>
          <w:rFonts w:ascii="Proba Pro" w:eastAsiaTheme="minorEastAsia" w:hAnsi="Proba Pro" w:cs="Arial"/>
          <w:bCs/>
          <w:iCs/>
        </w:rPr>
        <w:t>vate</w:t>
      </w:r>
      <w:r w:rsidRPr="0066774E">
        <w:rPr>
          <w:rFonts w:ascii="Proba Pro" w:eastAsiaTheme="minorEastAsia" w:hAnsi="Proba Pro" w:cs="Proba Pro"/>
          <w:bCs/>
          <w:iCs/>
        </w:rPr>
        <w:t>ľ</w:t>
      </w:r>
      <w:r w:rsidRPr="0066774E">
        <w:rPr>
          <w:rFonts w:ascii="Proba Pro" w:eastAsiaTheme="minorEastAsia" w:hAnsi="Proba Pro" w:cs="Arial"/>
          <w:bCs/>
          <w:iCs/>
        </w:rPr>
        <w:t>ov sa uvádza podiel plnenia každého subdodávateľa vo finančnom vyjadrení z celkovej ceny plnenia a údaje o osobe oprávnenej konať za subdodávateľa v rozsahu meno a priezvisko, adresa pobytu, dátum narodenia. Ak to vyplýva zákona č. 315/2016 Z. z. o registri partnerov verejného sektora a o zmene a doplnení niektorých zákonov (ďalej len „</w:t>
      </w:r>
      <w:r w:rsidRPr="0066774E">
        <w:rPr>
          <w:rFonts w:ascii="Proba Pro" w:eastAsiaTheme="minorEastAsia" w:hAnsi="Proba Pro" w:cs="Arial"/>
          <w:b/>
          <w:bCs/>
          <w:iCs/>
        </w:rPr>
        <w:t>Zákon o</w:t>
      </w:r>
      <w:r w:rsidRPr="0066774E">
        <w:rPr>
          <w:rFonts w:ascii="Calibri" w:eastAsiaTheme="minorEastAsia" w:hAnsi="Calibri" w:cs="Calibri"/>
          <w:b/>
          <w:bCs/>
          <w:iCs/>
        </w:rPr>
        <w:t> </w:t>
      </w:r>
      <w:r w:rsidRPr="0066774E">
        <w:rPr>
          <w:rFonts w:ascii="Proba Pro" w:eastAsiaTheme="minorEastAsia" w:hAnsi="Proba Pro" w:cs="Arial"/>
          <w:b/>
          <w:bCs/>
          <w:iCs/>
        </w:rPr>
        <w:t>RPVS</w:t>
      </w:r>
      <w:r w:rsidRPr="0066774E">
        <w:rPr>
          <w:rFonts w:ascii="Proba Pro" w:eastAsiaTheme="minorEastAsia" w:hAnsi="Proba Pro" w:cs="Arial"/>
          <w:bCs/>
          <w:iCs/>
        </w:rPr>
        <w:t xml:space="preserve">“), musí byť subdodávateľ zapísaný v registri partnerov verejného sektora. </w:t>
      </w:r>
    </w:p>
    <w:p w14:paraId="45355397" w14:textId="77777777" w:rsidR="00B90AB2" w:rsidRPr="0066774E" w:rsidRDefault="00B90AB2" w:rsidP="00B90AB2">
      <w:pPr>
        <w:pStyle w:val="Odsekzoznamu"/>
        <w:spacing w:line="240" w:lineRule="auto"/>
        <w:ind w:left="360"/>
        <w:jc w:val="both"/>
        <w:rPr>
          <w:rFonts w:ascii="Proba Pro" w:eastAsiaTheme="minorEastAsia" w:hAnsi="Proba Pro"/>
        </w:rPr>
      </w:pPr>
    </w:p>
    <w:p w14:paraId="29D49662" w14:textId="77777777" w:rsidR="00B90AB2" w:rsidRPr="0066774E" w:rsidRDefault="00B90AB2" w:rsidP="00B90AB2">
      <w:pPr>
        <w:pStyle w:val="Odsekzoznamu"/>
        <w:numPr>
          <w:ilvl w:val="1"/>
          <w:numId w:val="143"/>
        </w:numPr>
        <w:spacing w:after="120" w:line="240" w:lineRule="auto"/>
        <w:ind w:left="567" w:hanging="567"/>
        <w:contextualSpacing w:val="0"/>
        <w:jc w:val="both"/>
        <w:rPr>
          <w:rFonts w:ascii="Proba Pro" w:eastAsiaTheme="minorEastAsia" w:hAnsi="Proba Pro"/>
        </w:rPr>
      </w:pPr>
      <w:r w:rsidRPr="0066774E">
        <w:rPr>
          <w:rFonts w:ascii="Proba Pro" w:eastAsiaTheme="minorEastAsia" w:hAnsi="Proba Pro" w:cs="Arial"/>
          <w:bCs/>
        </w:rPr>
        <w:t>V</w:t>
      </w:r>
      <w:r w:rsidRPr="0066774E">
        <w:rPr>
          <w:rFonts w:ascii="Calibri" w:eastAsiaTheme="minorEastAsia" w:hAnsi="Calibri" w:cs="Calibri"/>
          <w:bCs/>
        </w:rPr>
        <w:t> </w:t>
      </w:r>
      <w:r w:rsidRPr="0066774E">
        <w:rPr>
          <w:rFonts w:ascii="Proba Pro" w:eastAsiaTheme="minorEastAsia" w:hAnsi="Proba Pro" w:cs="Arial"/>
          <w:bCs/>
        </w:rPr>
        <w:t>prípade, ak má počas plnenia Zmluvy Predávajúci záujem zmeniť alebo doplniť svojich subdodávateľov, je povinný rešpektovať nasledovné pravidlá:</w:t>
      </w:r>
    </w:p>
    <w:p w14:paraId="5B99EEDD" w14:textId="77777777" w:rsidR="00B90AB2" w:rsidRPr="0066774E" w:rsidRDefault="00B90AB2" w:rsidP="00B90AB2">
      <w:pPr>
        <w:pStyle w:val="Odsekzoznamu"/>
        <w:numPr>
          <w:ilvl w:val="2"/>
          <w:numId w:val="143"/>
        </w:numPr>
        <w:spacing w:after="120" w:line="240" w:lineRule="auto"/>
        <w:ind w:left="1134" w:hanging="567"/>
        <w:contextualSpacing w:val="0"/>
        <w:jc w:val="both"/>
        <w:rPr>
          <w:rFonts w:ascii="Proba Pro" w:eastAsiaTheme="minorEastAsia" w:hAnsi="Proba Pro"/>
        </w:rPr>
      </w:pPr>
      <w:r w:rsidRPr="0066774E">
        <w:rPr>
          <w:rFonts w:ascii="Proba Pro" w:eastAsiaTheme="minorHAnsi" w:hAnsi="Proba Pro" w:cstheme="minorBidi"/>
          <w:bCs/>
          <w:iCs/>
        </w:rPr>
        <w:t>subdodávateľ, ktorého sa týka návrh na zmenu, musí byť zapísaný v registri partnerov verejného sektora podľa Zákona o RPVS, ak táto povinnosť vyplýva z</w:t>
      </w:r>
      <w:r w:rsidRPr="0066774E">
        <w:rPr>
          <w:rFonts w:ascii="Calibri" w:eastAsiaTheme="minorHAnsi" w:hAnsi="Calibri" w:cs="Calibri"/>
          <w:bCs/>
          <w:iCs/>
        </w:rPr>
        <w:t> </w:t>
      </w:r>
      <w:r w:rsidRPr="0066774E">
        <w:rPr>
          <w:rFonts w:ascii="Proba Pro" w:eastAsiaTheme="minorHAnsi" w:hAnsi="Proba Pro" w:cstheme="minorBidi"/>
          <w:bCs/>
          <w:iCs/>
        </w:rPr>
        <w:t>uvedeného zákona,</w:t>
      </w:r>
    </w:p>
    <w:p w14:paraId="3B6D7624" w14:textId="77777777" w:rsidR="00B90AB2" w:rsidRPr="0066774E" w:rsidRDefault="00B90AB2" w:rsidP="00B90AB2">
      <w:pPr>
        <w:pStyle w:val="Odsekzoznamu"/>
        <w:numPr>
          <w:ilvl w:val="2"/>
          <w:numId w:val="143"/>
        </w:numPr>
        <w:spacing w:after="120" w:line="240" w:lineRule="auto"/>
        <w:ind w:left="1134" w:hanging="567"/>
        <w:contextualSpacing w:val="0"/>
        <w:jc w:val="both"/>
        <w:rPr>
          <w:rFonts w:ascii="Proba Pro" w:eastAsiaTheme="minorHAnsi" w:hAnsi="Proba Pro" w:cstheme="minorBidi"/>
          <w:bCs/>
          <w:iCs/>
        </w:rPr>
      </w:pPr>
      <w:r w:rsidRPr="0066774E">
        <w:rPr>
          <w:rFonts w:ascii="Proba Pro" w:eastAsiaTheme="minorHAnsi" w:hAnsi="Proba Pro" w:cstheme="minorBidi"/>
          <w:bCs/>
          <w:iCs/>
        </w:rPr>
        <w:t>subdodávateľ, ktorého sa týka návrh na zmenu, musí byť schopný realizovať príslušnú časť predmetu zákazky v</w:t>
      </w:r>
      <w:r w:rsidRPr="0066774E">
        <w:rPr>
          <w:rFonts w:ascii="Calibri" w:eastAsiaTheme="minorHAnsi" w:hAnsi="Calibri" w:cs="Calibri"/>
          <w:bCs/>
          <w:iCs/>
        </w:rPr>
        <w:t> </w:t>
      </w:r>
      <w:r w:rsidRPr="0066774E">
        <w:rPr>
          <w:rFonts w:ascii="Proba Pro" w:eastAsiaTheme="minorHAnsi" w:hAnsi="Proba Pro" w:cstheme="minorBidi"/>
          <w:bCs/>
          <w:iCs/>
        </w:rPr>
        <w:t>rovnakej kvalite, ako p</w:t>
      </w:r>
      <w:r w:rsidRPr="0066774E">
        <w:rPr>
          <w:rFonts w:ascii="Proba Pro" w:eastAsiaTheme="minorHAnsi" w:hAnsi="Proba Pro" w:cs="Proba Pro"/>
          <w:bCs/>
          <w:iCs/>
        </w:rPr>
        <w:t>ô</w:t>
      </w:r>
      <w:r w:rsidRPr="0066774E">
        <w:rPr>
          <w:rFonts w:ascii="Proba Pro" w:eastAsiaTheme="minorHAnsi" w:hAnsi="Proba Pro" w:cstheme="minorBidi"/>
          <w:bCs/>
          <w:iCs/>
        </w:rPr>
        <w:t>vodn</w:t>
      </w:r>
      <w:r w:rsidRPr="0066774E">
        <w:rPr>
          <w:rFonts w:ascii="Proba Pro" w:eastAsiaTheme="minorHAnsi" w:hAnsi="Proba Pro" w:cs="Proba Pro"/>
          <w:bCs/>
          <w:iCs/>
        </w:rPr>
        <w:t>ý</w:t>
      </w:r>
      <w:r w:rsidRPr="0066774E">
        <w:rPr>
          <w:rFonts w:ascii="Proba Pro" w:eastAsiaTheme="minorHAnsi" w:hAnsi="Proba Pro" w:cstheme="minorBidi"/>
          <w:bCs/>
          <w:iCs/>
        </w:rPr>
        <w:t xml:space="preserve"> subdod</w:t>
      </w:r>
      <w:r w:rsidRPr="0066774E">
        <w:rPr>
          <w:rFonts w:ascii="Proba Pro" w:eastAsiaTheme="minorHAnsi" w:hAnsi="Proba Pro" w:cs="Proba Pro"/>
          <w:bCs/>
          <w:iCs/>
        </w:rPr>
        <w:t>á</w:t>
      </w:r>
      <w:r w:rsidRPr="0066774E">
        <w:rPr>
          <w:rFonts w:ascii="Proba Pro" w:eastAsiaTheme="minorHAnsi" w:hAnsi="Proba Pro" w:cstheme="minorBidi"/>
          <w:bCs/>
          <w:iCs/>
        </w:rPr>
        <w:t>vate</w:t>
      </w:r>
      <w:r w:rsidRPr="0066774E">
        <w:rPr>
          <w:rFonts w:ascii="Proba Pro" w:eastAsiaTheme="minorHAnsi" w:hAnsi="Proba Pro" w:cs="Proba Pro"/>
          <w:bCs/>
          <w:iCs/>
        </w:rPr>
        <w:t>ľ</w:t>
      </w:r>
      <w:r w:rsidRPr="0066774E">
        <w:rPr>
          <w:rFonts w:ascii="Proba Pro" w:eastAsiaTheme="minorHAnsi" w:hAnsi="Proba Pro" w:cstheme="minorBidi"/>
          <w:bCs/>
          <w:iCs/>
        </w:rPr>
        <w:t xml:space="preserve"> a</w:t>
      </w:r>
      <w:r w:rsidRPr="0066774E">
        <w:rPr>
          <w:rFonts w:ascii="Calibri" w:eastAsiaTheme="minorHAnsi" w:hAnsi="Calibri" w:cs="Calibri"/>
          <w:bCs/>
          <w:iCs/>
        </w:rPr>
        <w:t> </w:t>
      </w:r>
      <w:r w:rsidRPr="0066774E">
        <w:rPr>
          <w:rFonts w:ascii="Proba Pro" w:eastAsiaTheme="minorHAnsi" w:hAnsi="Proba Pro" w:cstheme="minorBidi"/>
          <w:bCs/>
          <w:iCs/>
        </w:rPr>
        <w:t>mus</w:t>
      </w:r>
      <w:r w:rsidRPr="0066774E">
        <w:rPr>
          <w:rFonts w:ascii="Proba Pro" w:eastAsiaTheme="minorHAnsi" w:hAnsi="Proba Pro" w:cs="Proba Pro"/>
          <w:bCs/>
          <w:iCs/>
        </w:rPr>
        <w:t>í</w:t>
      </w:r>
      <w:r w:rsidRPr="0066774E">
        <w:rPr>
          <w:rFonts w:ascii="Proba Pro" w:eastAsiaTheme="minorHAnsi" w:hAnsi="Proba Pro" w:cstheme="minorBidi"/>
          <w:bCs/>
          <w:iCs/>
        </w:rPr>
        <w:t xml:space="preserve"> sp</w:t>
      </w:r>
      <w:r w:rsidRPr="0066774E">
        <w:rPr>
          <w:rFonts w:ascii="Proba Pro" w:eastAsiaTheme="minorHAnsi" w:hAnsi="Proba Pro" w:cs="Proba Pro"/>
          <w:bCs/>
          <w:iCs/>
        </w:rPr>
        <w:t>ĺň</w:t>
      </w:r>
      <w:r w:rsidRPr="0066774E">
        <w:rPr>
          <w:rFonts w:ascii="Proba Pro" w:eastAsiaTheme="minorHAnsi" w:hAnsi="Proba Pro" w:cstheme="minorBidi"/>
          <w:bCs/>
          <w:iCs/>
        </w:rPr>
        <w:t>a</w:t>
      </w:r>
      <w:r w:rsidRPr="0066774E">
        <w:rPr>
          <w:rFonts w:ascii="Proba Pro" w:eastAsiaTheme="minorHAnsi" w:hAnsi="Proba Pro" w:cs="Proba Pro"/>
          <w:bCs/>
          <w:iCs/>
        </w:rPr>
        <w:t>ť</w:t>
      </w:r>
      <w:r w:rsidRPr="0066774E">
        <w:rPr>
          <w:rFonts w:ascii="Proba Pro" w:eastAsiaTheme="minorHAnsi" w:hAnsi="Proba Pro" w:cstheme="minorBidi"/>
          <w:bCs/>
          <w:iCs/>
        </w:rPr>
        <w:t xml:space="preserve"> rovnak</w:t>
      </w:r>
      <w:r w:rsidRPr="0066774E">
        <w:rPr>
          <w:rFonts w:ascii="Proba Pro" w:eastAsiaTheme="minorHAnsi" w:hAnsi="Proba Pro" w:cs="Proba Pro"/>
          <w:bCs/>
          <w:iCs/>
        </w:rPr>
        <w:t>é</w:t>
      </w:r>
      <w:r w:rsidRPr="0066774E">
        <w:rPr>
          <w:rFonts w:ascii="Proba Pro" w:eastAsiaTheme="minorHAnsi" w:hAnsi="Proba Pro" w:cstheme="minorBidi"/>
          <w:bCs/>
          <w:iCs/>
        </w:rPr>
        <w:t xml:space="preserve"> podmienky, ako p</w:t>
      </w:r>
      <w:r w:rsidRPr="0066774E">
        <w:rPr>
          <w:rFonts w:ascii="Proba Pro" w:eastAsiaTheme="minorHAnsi" w:hAnsi="Proba Pro" w:cs="Proba Pro"/>
          <w:bCs/>
          <w:iCs/>
        </w:rPr>
        <w:t>ô</w:t>
      </w:r>
      <w:r w:rsidRPr="0066774E">
        <w:rPr>
          <w:rFonts w:ascii="Proba Pro" w:eastAsiaTheme="minorHAnsi" w:hAnsi="Proba Pro" w:cstheme="minorBidi"/>
          <w:bCs/>
          <w:iCs/>
        </w:rPr>
        <w:t>vodn</w:t>
      </w:r>
      <w:r w:rsidRPr="0066774E">
        <w:rPr>
          <w:rFonts w:ascii="Proba Pro" w:eastAsiaTheme="minorHAnsi" w:hAnsi="Proba Pro" w:cs="Proba Pro"/>
          <w:bCs/>
          <w:iCs/>
        </w:rPr>
        <w:t>ý</w:t>
      </w:r>
      <w:r w:rsidRPr="0066774E">
        <w:rPr>
          <w:rFonts w:ascii="Proba Pro" w:eastAsiaTheme="minorHAnsi" w:hAnsi="Proba Pro" w:cstheme="minorBidi"/>
          <w:bCs/>
          <w:iCs/>
        </w:rPr>
        <w:t xml:space="preserve"> subdod</w:t>
      </w:r>
      <w:r w:rsidRPr="0066774E">
        <w:rPr>
          <w:rFonts w:ascii="Proba Pro" w:eastAsiaTheme="minorHAnsi" w:hAnsi="Proba Pro" w:cs="Proba Pro"/>
          <w:bCs/>
          <w:iCs/>
        </w:rPr>
        <w:t>á</w:t>
      </w:r>
      <w:r w:rsidRPr="0066774E">
        <w:rPr>
          <w:rFonts w:ascii="Proba Pro" w:eastAsiaTheme="minorHAnsi" w:hAnsi="Proba Pro" w:cstheme="minorBidi"/>
          <w:bCs/>
          <w:iCs/>
        </w:rPr>
        <w:t>vate</w:t>
      </w:r>
      <w:r w:rsidRPr="0066774E">
        <w:rPr>
          <w:rFonts w:ascii="Proba Pro" w:eastAsiaTheme="minorHAnsi" w:hAnsi="Proba Pro" w:cs="Proba Pro"/>
          <w:bCs/>
          <w:iCs/>
        </w:rPr>
        <w:t>ľ</w:t>
      </w:r>
      <w:r w:rsidRPr="0066774E">
        <w:rPr>
          <w:rFonts w:ascii="Proba Pro" w:eastAsiaTheme="minorHAnsi" w:hAnsi="Proba Pro" w:cstheme="minorBidi"/>
          <w:bCs/>
          <w:iCs/>
        </w:rPr>
        <w:t xml:space="preserve"> (ak boli stanoven</w:t>
      </w:r>
      <w:r w:rsidRPr="0066774E">
        <w:rPr>
          <w:rFonts w:ascii="Proba Pro" w:eastAsiaTheme="minorHAnsi" w:hAnsi="Proba Pro" w:cs="Proba Pro"/>
          <w:bCs/>
          <w:iCs/>
        </w:rPr>
        <w:t>é</w:t>
      </w:r>
      <w:r w:rsidRPr="0066774E">
        <w:rPr>
          <w:rFonts w:ascii="Proba Pro" w:eastAsiaTheme="minorHAnsi" w:hAnsi="Proba Pro" w:cstheme="minorBidi"/>
          <w:bCs/>
          <w:iCs/>
        </w:rPr>
        <w:t>),</w:t>
      </w:r>
    </w:p>
    <w:p w14:paraId="715A2575" w14:textId="77777777" w:rsidR="00B90AB2" w:rsidRPr="0066774E" w:rsidRDefault="00B90AB2" w:rsidP="00B90AB2">
      <w:pPr>
        <w:pStyle w:val="Odsekzoznamu"/>
        <w:numPr>
          <w:ilvl w:val="2"/>
          <w:numId w:val="143"/>
        </w:numPr>
        <w:spacing w:after="120" w:line="240" w:lineRule="auto"/>
        <w:ind w:left="1134" w:hanging="567"/>
        <w:contextualSpacing w:val="0"/>
        <w:jc w:val="both"/>
        <w:rPr>
          <w:rFonts w:ascii="Proba Pro" w:eastAsiaTheme="minorHAnsi" w:hAnsi="Proba Pro" w:cstheme="minorBidi"/>
          <w:bCs/>
          <w:iCs/>
        </w:rPr>
      </w:pPr>
      <w:r w:rsidRPr="0066774E">
        <w:rPr>
          <w:rFonts w:ascii="Proba Pro" w:eastAsiaTheme="minorHAnsi" w:hAnsi="Proba Pro" w:cstheme="minorBidi"/>
          <w:bCs/>
          <w:iCs/>
        </w:rPr>
        <w:t>Predávajúci oznámi Kupujúcemu návrh na zmenu subdodávateľa spolu s</w:t>
      </w:r>
      <w:r w:rsidRPr="0066774E">
        <w:rPr>
          <w:rFonts w:ascii="Calibri" w:eastAsiaTheme="minorHAnsi" w:hAnsi="Calibri" w:cs="Calibri"/>
          <w:bCs/>
          <w:iCs/>
        </w:rPr>
        <w:t> </w:t>
      </w:r>
      <w:r w:rsidRPr="0066774E">
        <w:rPr>
          <w:rFonts w:ascii="Proba Pro" w:eastAsiaTheme="minorHAnsi" w:hAnsi="Proba Pro" w:cstheme="minorBidi"/>
          <w:bCs/>
          <w:iCs/>
        </w:rPr>
        <w:t>predlo</w:t>
      </w:r>
      <w:r w:rsidRPr="0066774E">
        <w:rPr>
          <w:rFonts w:ascii="Proba Pro" w:eastAsiaTheme="minorHAnsi" w:hAnsi="Proba Pro" w:cs="Proba Pro"/>
          <w:bCs/>
          <w:iCs/>
        </w:rPr>
        <w:t>ž</w:t>
      </w:r>
      <w:r w:rsidRPr="0066774E">
        <w:rPr>
          <w:rFonts w:ascii="Proba Pro" w:eastAsiaTheme="minorHAnsi" w:hAnsi="Proba Pro" w:cstheme="minorBidi"/>
          <w:bCs/>
          <w:iCs/>
        </w:rPr>
        <w:t>en</w:t>
      </w:r>
      <w:r w:rsidRPr="0066774E">
        <w:rPr>
          <w:rFonts w:ascii="Proba Pro" w:eastAsiaTheme="minorHAnsi" w:hAnsi="Proba Pro" w:cs="Proba Pro"/>
          <w:bCs/>
          <w:iCs/>
        </w:rPr>
        <w:t>í</w:t>
      </w:r>
      <w:r w:rsidRPr="0066774E">
        <w:rPr>
          <w:rFonts w:ascii="Proba Pro" w:eastAsiaTheme="minorHAnsi" w:hAnsi="Proba Pro" w:cstheme="minorBidi"/>
          <w:bCs/>
          <w:iCs/>
        </w:rPr>
        <w:t>m dokladov preukazuj</w:t>
      </w:r>
      <w:r w:rsidRPr="0066774E">
        <w:rPr>
          <w:rFonts w:ascii="Proba Pro" w:eastAsiaTheme="minorHAnsi" w:hAnsi="Proba Pro" w:cs="Proba Pro"/>
          <w:bCs/>
          <w:iCs/>
        </w:rPr>
        <w:t>ú</w:t>
      </w:r>
      <w:r w:rsidRPr="0066774E">
        <w:rPr>
          <w:rFonts w:ascii="Proba Pro" w:eastAsiaTheme="minorHAnsi" w:hAnsi="Proba Pro" w:cstheme="minorBidi"/>
          <w:bCs/>
          <w:iCs/>
        </w:rPr>
        <w:t>cich splnenie podmienok uveden</w:t>
      </w:r>
      <w:r w:rsidRPr="0066774E">
        <w:rPr>
          <w:rFonts w:ascii="Proba Pro" w:eastAsiaTheme="minorHAnsi" w:hAnsi="Proba Pro" w:cs="Proba Pro"/>
          <w:bCs/>
          <w:iCs/>
        </w:rPr>
        <w:t>ý</w:t>
      </w:r>
      <w:r w:rsidRPr="0066774E">
        <w:rPr>
          <w:rFonts w:ascii="Proba Pro" w:eastAsiaTheme="minorHAnsi" w:hAnsi="Proba Pro" w:cstheme="minorBidi"/>
          <w:bCs/>
          <w:iCs/>
        </w:rPr>
        <w:t>ch vy</w:t>
      </w:r>
      <w:r w:rsidRPr="0066774E">
        <w:rPr>
          <w:rFonts w:ascii="Proba Pro" w:eastAsiaTheme="minorHAnsi" w:hAnsi="Proba Pro" w:cs="Proba Pro"/>
          <w:bCs/>
          <w:iCs/>
        </w:rPr>
        <w:t>šš</w:t>
      </w:r>
      <w:r w:rsidRPr="0066774E">
        <w:rPr>
          <w:rFonts w:ascii="Proba Pro" w:eastAsiaTheme="minorHAnsi" w:hAnsi="Proba Pro" w:cstheme="minorBidi"/>
          <w:bCs/>
          <w:iCs/>
        </w:rPr>
        <w:t>ie.</w:t>
      </w:r>
    </w:p>
    <w:p w14:paraId="2A5BE64D" w14:textId="77777777" w:rsidR="00B90AB2" w:rsidRPr="0066774E" w:rsidRDefault="00B90AB2" w:rsidP="00B90AB2">
      <w:pPr>
        <w:pStyle w:val="Odsekzoznamu"/>
        <w:numPr>
          <w:ilvl w:val="1"/>
          <w:numId w:val="143"/>
        </w:numPr>
        <w:spacing w:after="0" w:line="240" w:lineRule="auto"/>
        <w:ind w:left="567" w:hanging="567"/>
        <w:jc w:val="both"/>
        <w:rPr>
          <w:rFonts w:ascii="Proba Pro" w:eastAsiaTheme="minorEastAsia" w:hAnsi="Proba Pro"/>
        </w:rPr>
      </w:pPr>
      <w:r w:rsidRPr="0066774E">
        <w:rPr>
          <w:rFonts w:ascii="Proba Pro" w:eastAsiaTheme="minorEastAsia" w:hAnsi="Proba Pro" w:cs="Arial"/>
          <w:bCs/>
        </w:rPr>
        <w:t>Návrh na zmenu subdodávateľa spolu s</w:t>
      </w:r>
      <w:r w:rsidRPr="0066774E">
        <w:rPr>
          <w:rFonts w:ascii="Calibri" w:eastAsiaTheme="minorEastAsia" w:hAnsi="Calibri" w:cs="Calibri"/>
          <w:bCs/>
        </w:rPr>
        <w:t> </w:t>
      </w:r>
      <w:r w:rsidRPr="0066774E">
        <w:rPr>
          <w:rFonts w:ascii="Proba Pro" w:eastAsiaTheme="minorEastAsia" w:hAnsi="Proba Pro" w:cs="Arial"/>
          <w:bCs/>
        </w:rPr>
        <w:t>dokladmi pod</w:t>
      </w:r>
      <w:r w:rsidRPr="0066774E">
        <w:rPr>
          <w:rFonts w:ascii="Proba Pro" w:eastAsiaTheme="minorEastAsia" w:hAnsi="Proba Pro" w:cs="Proba Pro"/>
          <w:bCs/>
        </w:rPr>
        <w:t>ľ</w:t>
      </w:r>
      <w:r w:rsidRPr="0066774E">
        <w:rPr>
          <w:rFonts w:ascii="Proba Pro" w:eastAsiaTheme="minorEastAsia" w:hAnsi="Proba Pro" w:cs="Arial"/>
          <w:bCs/>
        </w:rPr>
        <w:t>a bodu 8.2.3 tohto článku Zmluvy a</w:t>
      </w:r>
      <w:r w:rsidRPr="0066774E">
        <w:rPr>
          <w:rFonts w:ascii="Calibri" w:eastAsiaTheme="minorEastAsia" w:hAnsi="Calibri" w:cs="Calibri"/>
          <w:bCs/>
        </w:rPr>
        <w:t> </w:t>
      </w:r>
      <w:r w:rsidRPr="0066774E">
        <w:rPr>
          <w:rFonts w:ascii="Proba Pro" w:eastAsiaTheme="minorEastAsia" w:hAnsi="Proba Pro" w:cs="Arial"/>
          <w:bCs/>
        </w:rPr>
        <w:t>aktualizovan</w:t>
      </w:r>
      <w:r w:rsidRPr="0066774E">
        <w:rPr>
          <w:rFonts w:ascii="Proba Pro" w:eastAsiaTheme="minorEastAsia" w:hAnsi="Proba Pro" w:cs="Proba Pro"/>
          <w:bCs/>
        </w:rPr>
        <w:t>ý</w:t>
      </w:r>
      <w:r w:rsidRPr="0066774E">
        <w:rPr>
          <w:rFonts w:ascii="Proba Pro" w:eastAsiaTheme="minorEastAsia" w:hAnsi="Proba Pro" w:cs="Arial"/>
          <w:bCs/>
        </w:rPr>
        <w:t>m znen</w:t>
      </w:r>
      <w:r w:rsidRPr="0066774E">
        <w:rPr>
          <w:rFonts w:ascii="Proba Pro" w:eastAsiaTheme="minorEastAsia" w:hAnsi="Proba Pro" w:cs="Proba Pro"/>
          <w:bCs/>
        </w:rPr>
        <w:t>í</w:t>
      </w:r>
      <w:r w:rsidRPr="0066774E">
        <w:rPr>
          <w:rFonts w:ascii="Proba Pro" w:eastAsiaTheme="minorEastAsia" w:hAnsi="Proba Pro" w:cs="Arial"/>
          <w:bCs/>
        </w:rPr>
        <w:t>m Pr</w:t>
      </w:r>
      <w:r w:rsidRPr="0066774E">
        <w:rPr>
          <w:rFonts w:ascii="Proba Pro" w:eastAsiaTheme="minorEastAsia" w:hAnsi="Proba Pro" w:cs="Proba Pro"/>
          <w:bCs/>
        </w:rPr>
        <w:t>í</w:t>
      </w:r>
      <w:r w:rsidRPr="0066774E">
        <w:rPr>
          <w:rFonts w:ascii="Proba Pro" w:eastAsiaTheme="minorEastAsia" w:hAnsi="Proba Pro" w:cs="Arial"/>
          <w:bCs/>
        </w:rPr>
        <w:t xml:space="preserve">lohy </w:t>
      </w:r>
      <w:r w:rsidRPr="0066774E">
        <w:rPr>
          <w:rFonts w:ascii="Proba Pro" w:eastAsiaTheme="minorEastAsia" w:hAnsi="Proba Pro" w:cs="Proba Pro"/>
          <w:bCs/>
        </w:rPr>
        <w:t>č</w:t>
      </w:r>
      <w:r w:rsidRPr="0066774E">
        <w:rPr>
          <w:rFonts w:ascii="Proba Pro" w:eastAsiaTheme="minorEastAsia" w:hAnsi="Proba Pro" w:cs="Arial"/>
          <w:bCs/>
        </w:rPr>
        <w:t>. 3 Zoznam subdodávateľov musí Predávajúci predložiť Kupujúcemu najneskôr (3) tri pracovné dni pred začatím plánovanej subdodávky. Kupujúci má právo zmenu odmietnuť, ak nie sú splnené podmienky uvedené v</w:t>
      </w:r>
      <w:r w:rsidRPr="0066774E">
        <w:rPr>
          <w:rFonts w:ascii="Calibri" w:eastAsiaTheme="minorEastAsia" w:hAnsi="Calibri" w:cs="Calibri"/>
          <w:bCs/>
        </w:rPr>
        <w:t> </w:t>
      </w:r>
      <w:r w:rsidRPr="0066774E">
        <w:rPr>
          <w:rFonts w:ascii="Proba Pro" w:eastAsiaTheme="minorEastAsia" w:hAnsi="Proba Pro" w:cs="Arial"/>
          <w:bCs/>
        </w:rPr>
        <w:t>bode 8.2 vyššie.</w:t>
      </w:r>
    </w:p>
    <w:p w14:paraId="229EE7EC" w14:textId="77777777" w:rsidR="00B90AB2" w:rsidRPr="0066774E" w:rsidRDefault="00B90AB2" w:rsidP="00B90AB2">
      <w:pPr>
        <w:pStyle w:val="Odsekzoznamu"/>
        <w:spacing w:line="240" w:lineRule="auto"/>
        <w:ind w:left="360"/>
        <w:jc w:val="both"/>
        <w:rPr>
          <w:rFonts w:ascii="Proba Pro" w:eastAsiaTheme="minorEastAsia" w:hAnsi="Proba Pro"/>
          <w:sz w:val="16"/>
        </w:rPr>
      </w:pPr>
    </w:p>
    <w:p w14:paraId="45341B4E" w14:textId="77777777" w:rsidR="00B90AB2" w:rsidRPr="0066774E" w:rsidRDefault="00B90AB2" w:rsidP="00B90AB2">
      <w:pPr>
        <w:pStyle w:val="Odsekzoznamu"/>
        <w:numPr>
          <w:ilvl w:val="1"/>
          <w:numId w:val="143"/>
        </w:numPr>
        <w:spacing w:after="0" w:line="240" w:lineRule="auto"/>
        <w:ind w:left="567" w:hanging="567"/>
        <w:jc w:val="both"/>
        <w:rPr>
          <w:rFonts w:ascii="Proba Pro" w:eastAsiaTheme="minorEastAsia" w:hAnsi="Proba Pro"/>
        </w:rPr>
      </w:pPr>
      <w:r w:rsidRPr="0066774E">
        <w:rPr>
          <w:rFonts w:ascii="Proba Pro" w:eastAsiaTheme="minorEastAsia" w:hAnsi="Proba Pro" w:cs="Arial"/>
          <w:bCs/>
        </w:rPr>
        <w:t>Pre vylúčenie akýchkoľvek pochybností sa Zmluvné strany dohodli, že pre zmenu alebo doplnenie subdodávateľov nie je potrebné uzatvárať dodatok k</w:t>
      </w:r>
      <w:r w:rsidRPr="0066774E">
        <w:rPr>
          <w:rFonts w:ascii="Calibri" w:eastAsiaTheme="minorEastAsia" w:hAnsi="Calibri" w:cs="Calibri"/>
          <w:bCs/>
        </w:rPr>
        <w:t> </w:t>
      </w:r>
      <w:r w:rsidRPr="0066774E">
        <w:rPr>
          <w:rFonts w:ascii="Proba Pro" w:eastAsiaTheme="minorEastAsia" w:hAnsi="Proba Pro" w:cs="Arial"/>
          <w:bCs/>
        </w:rPr>
        <w:t>tejto Zmluve, pokia</w:t>
      </w:r>
      <w:r w:rsidRPr="0066774E">
        <w:rPr>
          <w:rFonts w:ascii="Proba Pro" w:eastAsiaTheme="minorEastAsia" w:hAnsi="Proba Pro" w:cs="Proba Pro"/>
          <w:bCs/>
        </w:rPr>
        <w:t>ľ</w:t>
      </w:r>
      <w:r w:rsidRPr="0066774E">
        <w:rPr>
          <w:rFonts w:ascii="Proba Pro" w:eastAsiaTheme="minorEastAsia" w:hAnsi="Proba Pro" w:cs="Arial"/>
          <w:bCs/>
        </w:rPr>
        <w:t xml:space="preserve"> bude dodr</w:t>
      </w:r>
      <w:r w:rsidRPr="0066774E">
        <w:rPr>
          <w:rFonts w:ascii="Proba Pro" w:eastAsiaTheme="minorEastAsia" w:hAnsi="Proba Pro" w:cs="Proba Pro"/>
          <w:bCs/>
        </w:rPr>
        <w:t>ž</w:t>
      </w:r>
      <w:r w:rsidRPr="0066774E">
        <w:rPr>
          <w:rFonts w:ascii="Proba Pro" w:eastAsiaTheme="minorEastAsia" w:hAnsi="Proba Pro" w:cs="Arial"/>
          <w:bCs/>
        </w:rPr>
        <w:t>an</w:t>
      </w:r>
      <w:r w:rsidRPr="0066774E">
        <w:rPr>
          <w:rFonts w:ascii="Proba Pro" w:eastAsiaTheme="minorEastAsia" w:hAnsi="Proba Pro" w:cs="Proba Pro"/>
          <w:bCs/>
        </w:rPr>
        <w:t>ý</w:t>
      </w:r>
      <w:r w:rsidRPr="0066774E">
        <w:rPr>
          <w:rFonts w:ascii="Proba Pro" w:eastAsiaTheme="minorEastAsia" w:hAnsi="Proba Pro" w:cs="Arial"/>
          <w:bCs/>
        </w:rPr>
        <w:t xml:space="preserve"> postup pod</w:t>
      </w:r>
      <w:r w:rsidRPr="0066774E">
        <w:rPr>
          <w:rFonts w:ascii="Proba Pro" w:eastAsiaTheme="minorEastAsia" w:hAnsi="Proba Pro" w:cs="Proba Pro"/>
          <w:bCs/>
        </w:rPr>
        <w:t>ľ</w:t>
      </w:r>
      <w:r w:rsidRPr="0066774E">
        <w:rPr>
          <w:rFonts w:ascii="Proba Pro" w:eastAsiaTheme="minorEastAsia" w:hAnsi="Proba Pro" w:cs="Arial"/>
          <w:bCs/>
        </w:rPr>
        <w:t>a tohto článku Zmluvy.</w:t>
      </w:r>
    </w:p>
    <w:p w14:paraId="7B085F9E" w14:textId="77777777" w:rsidR="00B90AB2" w:rsidRPr="0066774E" w:rsidRDefault="00B90AB2" w:rsidP="00B90AB2">
      <w:pPr>
        <w:pStyle w:val="Odsekzoznamu"/>
        <w:spacing w:after="0" w:line="240" w:lineRule="auto"/>
        <w:ind w:left="567"/>
        <w:jc w:val="both"/>
        <w:rPr>
          <w:rFonts w:ascii="Proba Pro" w:eastAsiaTheme="minorEastAsia" w:hAnsi="Proba Pro"/>
        </w:rPr>
      </w:pPr>
    </w:p>
    <w:p w14:paraId="0B4919E7" w14:textId="77777777" w:rsidR="00B90AB2" w:rsidRPr="0066774E" w:rsidRDefault="00B90AB2" w:rsidP="00B90AB2">
      <w:pPr>
        <w:pStyle w:val="Odsekzoznamu"/>
        <w:numPr>
          <w:ilvl w:val="1"/>
          <w:numId w:val="143"/>
        </w:numPr>
        <w:spacing w:after="0" w:line="240" w:lineRule="auto"/>
        <w:ind w:left="567" w:hanging="567"/>
        <w:jc w:val="both"/>
        <w:rPr>
          <w:rFonts w:ascii="Proba Pro" w:eastAsiaTheme="minorEastAsia" w:hAnsi="Proba Pro"/>
        </w:rPr>
      </w:pPr>
      <w:r w:rsidRPr="0066774E">
        <w:rPr>
          <w:rFonts w:ascii="Proba Pro" w:eastAsiaTheme="minorEastAsia" w:hAnsi="Proba Pro" w:cs="Arial"/>
          <w:bCs/>
        </w:rPr>
        <w:t>V</w:t>
      </w:r>
      <w:r w:rsidRPr="0066774E">
        <w:rPr>
          <w:rFonts w:ascii="Calibri" w:eastAsiaTheme="minorEastAsia" w:hAnsi="Calibri" w:cs="Calibri"/>
          <w:bCs/>
        </w:rPr>
        <w:t> </w:t>
      </w:r>
      <w:r w:rsidRPr="0066774E">
        <w:rPr>
          <w:rFonts w:ascii="Proba Pro" w:eastAsiaTheme="minorEastAsia" w:hAnsi="Proba Pro" w:cs="Arial"/>
          <w:bCs/>
        </w:rPr>
        <w:t>pr</w:t>
      </w:r>
      <w:r w:rsidRPr="0066774E">
        <w:rPr>
          <w:rFonts w:ascii="Proba Pro" w:eastAsiaTheme="minorEastAsia" w:hAnsi="Proba Pro" w:cs="Proba Pro"/>
          <w:bCs/>
        </w:rPr>
        <w:t>í</w:t>
      </w:r>
      <w:r w:rsidRPr="0066774E">
        <w:rPr>
          <w:rFonts w:ascii="Proba Pro" w:eastAsiaTheme="minorEastAsia" w:hAnsi="Proba Pro" w:cs="Arial"/>
          <w:bCs/>
        </w:rPr>
        <w:t>pade, ak Pred</w:t>
      </w:r>
      <w:r w:rsidRPr="0066774E">
        <w:rPr>
          <w:rFonts w:ascii="Proba Pro" w:eastAsiaTheme="minorEastAsia" w:hAnsi="Proba Pro" w:cs="Proba Pro"/>
          <w:bCs/>
        </w:rPr>
        <w:t>á</w:t>
      </w:r>
      <w:r w:rsidRPr="0066774E">
        <w:rPr>
          <w:rFonts w:ascii="Proba Pro" w:eastAsiaTheme="minorEastAsia" w:hAnsi="Proba Pro" w:cs="Arial"/>
          <w:bCs/>
        </w:rPr>
        <w:t>vaj</w:t>
      </w:r>
      <w:r w:rsidRPr="0066774E">
        <w:rPr>
          <w:rFonts w:ascii="Proba Pro" w:eastAsiaTheme="minorEastAsia" w:hAnsi="Proba Pro" w:cs="Proba Pro"/>
          <w:bCs/>
        </w:rPr>
        <w:t>ú</w:t>
      </w:r>
      <w:r w:rsidRPr="0066774E">
        <w:rPr>
          <w:rFonts w:ascii="Proba Pro" w:eastAsiaTheme="minorEastAsia" w:hAnsi="Proba Pro" w:cs="Arial"/>
          <w:bCs/>
        </w:rPr>
        <w:t>ci vyu</w:t>
      </w:r>
      <w:r w:rsidRPr="0066774E">
        <w:rPr>
          <w:rFonts w:ascii="Proba Pro" w:eastAsiaTheme="minorEastAsia" w:hAnsi="Proba Pro" w:cs="Proba Pro"/>
          <w:bCs/>
        </w:rPr>
        <w:t>ž</w:t>
      </w:r>
      <w:r w:rsidRPr="0066774E">
        <w:rPr>
          <w:rFonts w:ascii="Proba Pro" w:eastAsiaTheme="minorEastAsia" w:hAnsi="Proba Pro" w:cs="Arial"/>
          <w:bCs/>
        </w:rPr>
        <w:t>ije na plnenie ktorejko</w:t>
      </w:r>
      <w:r w:rsidRPr="0066774E">
        <w:rPr>
          <w:rFonts w:ascii="Proba Pro" w:eastAsiaTheme="minorEastAsia" w:hAnsi="Proba Pro" w:cs="Proba Pro"/>
          <w:bCs/>
        </w:rPr>
        <w:t>ľ</w:t>
      </w:r>
      <w:r w:rsidRPr="0066774E">
        <w:rPr>
          <w:rFonts w:ascii="Proba Pro" w:eastAsiaTheme="minorEastAsia" w:hAnsi="Proba Pro" w:cs="Arial"/>
          <w:bCs/>
        </w:rPr>
        <w:t>vek povinnosti pod</w:t>
      </w:r>
      <w:r w:rsidRPr="0066774E">
        <w:rPr>
          <w:rFonts w:ascii="Proba Pro" w:eastAsiaTheme="minorEastAsia" w:hAnsi="Proba Pro" w:cs="Proba Pro"/>
          <w:bCs/>
        </w:rPr>
        <w:t>ľ</w:t>
      </w:r>
      <w:r w:rsidRPr="0066774E">
        <w:rPr>
          <w:rFonts w:ascii="Proba Pro" w:eastAsiaTheme="minorEastAsia" w:hAnsi="Proba Pro" w:cs="Arial"/>
          <w:bCs/>
        </w:rPr>
        <w:t>a tejto Zmluvy subdod</w:t>
      </w:r>
      <w:r w:rsidRPr="0066774E">
        <w:rPr>
          <w:rFonts w:ascii="Proba Pro" w:eastAsiaTheme="minorEastAsia" w:hAnsi="Proba Pro" w:cs="Proba Pro"/>
          <w:bCs/>
        </w:rPr>
        <w:t>á</w:t>
      </w:r>
      <w:r w:rsidRPr="0066774E">
        <w:rPr>
          <w:rFonts w:ascii="Proba Pro" w:eastAsiaTheme="minorEastAsia" w:hAnsi="Proba Pro" w:cs="Arial"/>
          <w:bCs/>
        </w:rPr>
        <w:t>vate</w:t>
      </w:r>
      <w:r w:rsidRPr="0066774E">
        <w:rPr>
          <w:rFonts w:ascii="Proba Pro" w:eastAsiaTheme="minorEastAsia" w:hAnsi="Proba Pro" w:cs="Proba Pro"/>
          <w:bCs/>
        </w:rPr>
        <w:t>ľ</w:t>
      </w:r>
      <w:r w:rsidRPr="0066774E">
        <w:rPr>
          <w:rFonts w:ascii="Proba Pro" w:eastAsiaTheme="minorEastAsia" w:hAnsi="Proba Pro" w:cs="Arial"/>
          <w:bCs/>
        </w:rPr>
        <w:t>a, Pred</w:t>
      </w:r>
      <w:r w:rsidRPr="0066774E">
        <w:rPr>
          <w:rFonts w:ascii="Proba Pro" w:eastAsiaTheme="minorEastAsia" w:hAnsi="Proba Pro" w:cs="Proba Pro"/>
          <w:bCs/>
        </w:rPr>
        <w:t>á</w:t>
      </w:r>
      <w:r w:rsidRPr="0066774E">
        <w:rPr>
          <w:rFonts w:ascii="Proba Pro" w:eastAsiaTheme="minorEastAsia" w:hAnsi="Proba Pro" w:cs="Arial"/>
          <w:bCs/>
        </w:rPr>
        <w:t>vaj</w:t>
      </w:r>
      <w:r w:rsidRPr="0066774E">
        <w:rPr>
          <w:rFonts w:ascii="Proba Pro" w:eastAsiaTheme="minorEastAsia" w:hAnsi="Proba Pro" w:cs="Proba Pro"/>
          <w:bCs/>
        </w:rPr>
        <w:t>ú</w:t>
      </w:r>
      <w:r w:rsidRPr="0066774E">
        <w:rPr>
          <w:rFonts w:ascii="Proba Pro" w:eastAsiaTheme="minorEastAsia" w:hAnsi="Proba Pro" w:cs="Arial"/>
          <w:bCs/>
        </w:rPr>
        <w:t>ci za konanie subdodávateľa voči Kupujúcemu zodpovedá, ako keby plnenie vykonával sám.</w:t>
      </w:r>
    </w:p>
    <w:p w14:paraId="0E735CCE" w14:textId="77777777" w:rsidR="00B90AB2" w:rsidRPr="0066774E" w:rsidRDefault="00B90AB2" w:rsidP="00B90AB2">
      <w:pPr>
        <w:pStyle w:val="Odsekzoznamu"/>
        <w:spacing w:after="0" w:line="240" w:lineRule="auto"/>
        <w:ind w:left="567"/>
        <w:jc w:val="both"/>
        <w:rPr>
          <w:rFonts w:ascii="Proba Pro" w:eastAsiaTheme="minorEastAsia" w:hAnsi="Proba Pro"/>
        </w:rPr>
      </w:pPr>
    </w:p>
    <w:p w14:paraId="7ABC12EA" w14:textId="77777777" w:rsidR="00B90AB2" w:rsidRPr="003D3FFA" w:rsidRDefault="00B90AB2" w:rsidP="00B90AB2">
      <w:pPr>
        <w:pStyle w:val="Odsekzoznamu"/>
        <w:numPr>
          <w:ilvl w:val="1"/>
          <w:numId w:val="143"/>
        </w:numPr>
        <w:spacing w:after="0" w:line="240" w:lineRule="auto"/>
        <w:ind w:left="567" w:hanging="567"/>
        <w:jc w:val="both"/>
        <w:rPr>
          <w:rFonts w:ascii="Proba Pro" w:eastAsiaTheme="minorEastAsia" w:hAnsi="Proba Pro"/>
        </w:rPr>
      </w:pPr>
      <w:r w:rsidRPr="0066774E">
        <w:rPr>
          <w:rFonts w:ascii="Proba Pro" w:eastAsiaTheme="minorEastAsia" w:hAnsi="Proba Pro"/>
        </w:rPr>
        <w:t>V</w:t>
      </w:r>
      <w:r w:rsidRPr="0066774E">
        <w:rPr>
          <w:rFonts w:ascii="Calibri" w:eastAsiaTheme="minorEastAsia" w:hAnsi="Calibri" w:cs="Calibri"/>
        </w:rPr>
        <w:t> </w:t>
      </w:r>
      <w:r w:rsidRPr="0066774E">
        <w:rPr>
          <w:rFonts w:ascii="Proba Pro" w:eastAsiaTheme="minorEastAsia" w:hAnsi="Proba Pro"/>
        </w:rPr>
        <w:t>pr</w:t>
      </w:r>
      <w:r w:rsidRPr="0066774E">
        <w:rPr>
          <w:rFonts w:ascii="Proba Pro" w:eastAsiaTheme="minorEastAsia" w:hAnsi="Proba Pro" w:cs="Proba Pro"/>
        </w:rPr>
        <w:t>í</w:t>
      </w:r>
      <w:r w:rsidRPr="0066774E">
        <w:rPr>
          <w:rFonts w:ascii="Proba Pro" w:eastAsiaTheme="minorEastAsia" w:hAnsi="Proba Pro"/>
        </w:rPr>
        <w:t xml:space="preserve">pade </w:t>
      </w:r>
      <w:r w:rsidRPr="0066774E">
        <w:rPr>
          <w:rFonts w:ascii="Proba Pro" w:eastAsiaTheme="minorEastAsia" w:hAnsi="Proba Pro"/>
          <w:bCs/>
        </w:rPr>
        <w:t>porušenia niektorej z povinností Predávajúceho podľa bodov 8.1 až 8.3 tohto článku Zmluvy (napr. neodovzdanie zoznamu subdodávateľov, neoznámenie prípadnej z</w:t>
      </w:r>
      <w:r w:rsidRPr="0066774E">
        <w:rPr>
          <w:rFonts w:ascii="Proba Pro" w:eastAsiaTheme="minorEastAsia" w:hAnsi="Proba Pro"/>
        </w:rPr>
        <w:t>m</w:t>
      </w:r>
      <w:r w:rsidRPr="0066774E">
        <w:rPr>
          <w:rFonts w:ascii="Proba Pro" w:eastAsiaTheme="minorEastAsia" w:hAnsi="Proba Pro"/>
          <w:bCs/>
        </w:rPr>
        <w:t>eny</w:t>
      </w:r>
      <w:r w:rsidRPr="0066774E">
        <w:rPr>
          <w:rFonts w:ascii="Proba Pro" w:eastAsiaTheme="minorEastAsia" w:hAnsi="Proba Pro"/>
        </w:rPr>
        <w:t xml:space="preserve"> subdodávateľa, nenahradenie subdodávateľa v</w:t>
      </w:r>
      <w:r w:rsidRPr="0066774E">
        <w:rPr>
          <w:rFonts w:ascii="Calibri" w:eastAsiaTheme="minorEastAsia" w:hAnsi="Calibri" w:cs="Calibri"/>
        </w:rPr>
        <w:t> </w:t>
      </w:r>
      <w:r w:rsidRPr="0066774E">
        <w:rPr>
          <w:rFonts w:ascii="Proba Pro" w:eastAsiaTheme="minorEastAsia" w:hAnsi="Proba Pro"/>
        </w:rPr>
        <w:t>pr</w:t>
      </w:r>
      <w:r w:rsidRPr="0066774E">
        <w:rPr>
          <w:rFonts w:ascii="Proba Pro" w:eastAsiaTheme="minorEastAsia" w:hAnsi="Proba Pro" w:cs="Proba Pro"/>
        </w:rPr>
        <w:t>í</w:t>
      </w:r>
      <w:r w:rsidRPr="0066774E">
        <w:rPr>
          <w:rFonts w:ascii="Proba Pro" w:eastAsiaTheme="minorEastAsia" w:hAnsi="Proba Pro"/>
        </w:rPr>
        <w:t>pade v</w:t>
      </w:r>
      <w:r w:rsidRPr="0066774E">
        <w:rPr>
          <w:rFonts w:ascii="Proba Pro" w:eastAsiaTheme="minorEastAsia" w:hAnsi="Proba Pro" w:cs="Proba Pro"/>
        </w:rPr>
        <w:t>ý</w:t>
      </w:r>
      <w:r w:rsidRPr="0066774E">
        <w:rPr>
          <w:rFonts w:ascii="Proba Pro" w:eastAsiaTheme="minorEastAsia" w:hAnsi="Proba Pro"/>
        </w:rPr>
        <w:t>mazu subdod</w:t>
      </w:r>
      <w:r w:rsidRPr="0066774E">
        <w:rPr>
          <w:rFonts w:ascii="Proba Pro" w:eastAsiaTheme="minorEastAsia" w:hAnsi="Proba Pro" w:cs="Proba Pro"/>
        </w:rPr>
        <w:t>á</w:t>
      </w:r>
      <w:r w:rsidRPr="0066774E">
        <w:rPr>
          <w:rFonts w:ascii="Proba Pro" w:eastAsiaTheme="minorEastAsia" w:hAnsi="Proba Pro"/>
        </w:rPr>
        <w:t>vate</w:t>
      </w:r>
      <w:r w:rsidRPr="0066774E">
        <w:rPr>
          <w:rFonts w:ascii="Proba Pro" w:eastAsiaTheme="minorEastAsia" w:hAnsi="Proba Pro" w:cs="Proba Pro"/>
        </w:rPr>
        <w:t>ľ</w:t>
      </w:r>
      <w:r w:rsidRPr="0066774E">
        <w:rPr>
          <w:rFonts w:ascii="Proba Pro" w:eastAsiaTheme="minorEastAsia" w:hAnsi="Proba Pro"/>
        </w:rPr>
        <w:t>a z r</w:t>
      </w:r>
      <w:r w:rsidRPr="0066774E">
        <w:rPr>
          <w:rFonts w:ascii="Proba Pro" w:eastAsiaTheme="minorEastAsia" w:hAnsi="Proba Pro"/>
          <w:bCs/>
        </w:rPr>
        <w:t xml:space="preserve">egistra partnerov verejného sektora </w:t>
      </w:r>
      <w:r w:rsidRPr="0066774E">
        <w:rPr>
          <w:rFonts w:ascii="Proba Pro" w:eastAsiaTheme="minorEastAsia" w:hAnsi="Proba Pro"/>
        </w:rPr>
        <w:t>počas trvania tejto Zmluvy) je Kupujúci oprávnený požadovať od Predávajúceho zmluvnú pokutu vo výške 10 000,00 EUR (slovom: desaťtisíc euro) za každé jednotlivé porušenie týchto povinností, a to aj opakovane.</w:t>
      </w:r>
    </w:p>
    <w:p w14:paraId="1C2E912C" w14:textId="77777777" w:rsidR="00B90AB2" w:rsidRPr="0066774E" w:rsidRDefault="00B90AB2" w:rsidP="00B90AB2">
      <w:pPr>
        <w:spacing w:after="0" w:line="240" w:lineRule="auto"/>
        <w:ind w:left="360"/>
        <w:jc w:val="center"/>
        <w:rPr>
          <w:rFonts w:ascii="Proba Pro" w:hAnsi="Proba Pro"/>
          <w:b/>
          <w:bCs/>
          <w:sz w:val="20"/>
          <w:szCs w:val="20"/>
        </w:rPr>
      </w:pPr>
      <w:r w:rsidRPr="0066774E">
        <w:rPr>
          <w:rFonts w:ascii="Proba Pro" w:hAnsi="Proba Pro"/>
          <w:b/>
          <w:bCs/>
          <w:sz w:val="20"/>
          <w:szCs w:val="20"/>
        </w:rPr>
        <w:lastRenderedPageBreak/>
        <w:t xml:space="preserve">Čl. </w:t>
      </w:r>
      <w:r>
        <w:rPr>
          <w:rFonts w:ascii="Proba Pro" w:hAnsi="Proba Pro"/>
          <w:b/>
          <w:bCs/>
          <w:sz w:val="20"/>
          <w:szCs w:val="20"/>
        </w:rPr>
        <w:t>I</w:t>
      </w:r>
      <w:r w:rsidRPr="0066774E">
        <w:rPr>
          <w:rFonts w:ascii="Proba Pro" w:hAnsi="Proba Pro"/>
          <w:b/>
          <w:bCs/>
          <w:sz w:val="20"/>
          <w:szCs w:val="20"/>
        </w:rPr>
        <w:t>X</w:t>
      </w:r>
    </w:p>
    <w:p w14:paraId="418409B2" w14:textId="77777777" w:rsidR="00B90AB2" w:rsidRDefault="00B90AB2" w:rsidP="00B90AB2">
      <w:pPr>
        <w:spacing w:after="0" w:line="240" w:lineRule="auto"/>
        <w:ind w:left="360"/>
        <w:jc w:val="center"/>
        <w:rPr>
          <w:rFonts w:ascii="Proba Pro" w:hAnsi="Proba Pro"/>
          <w:b/>
          <w:bCs/>
          <w:sz w:val="20"/>
          <w:szCs w:val="20"/>
        </w:rPr>
      </w:pPr>
      <w:r w:rsidRPr="0066774E">
        <w:rPr>
          <w:rFonts w:ascii="Proba Pro" w:hAnsi="Proba Pro"/>
          <w:b/>
          <w:bCs/>
          <w:sz w:val="20"/>
          <w:szCs w:val="20"/>
        </w:rPr>
        <w:t xml:space="preserve">Záverečné ustanovenia </w:t>
      </w:r>
    </w:p>
    <w:p w14:paraId="0174BACC" w14:textId="77777777" w:rsidR="00B90AB2" w:rsidRPr="00BB1597" w:rsidRDefault="00B90AB2" w:rsidP="00B90AB2">
      <w:pPr>
        <w:spacing w:after="0" w:line="240" w:lineRule="auto"/>
        <w:ind w:left="360"/>
        <w:jc w:val="center"/>
        <w:rPr>
          <w:rFonts w:ascii="Proba Pro" w:hAnsi="Proba Pro"/>
          <w:b/>
          <w:bCs/>
          <w:sz w:val="20"/>
          <w:szCs w:val="20"/>
        </w:rPr>
      </w:pPr>
    </w:p>
    <w:p w14:paraId="762EE25F" w14:textId="77777777" w:rsidR="00B90AB2" w:rsidRPr="006C7CE1" w:rsidRDefault="00B90AB2" w:rsidP="00B90AB2">
      <w:pPr>
        <w:pStyle w:val="Odsekzoznamu"/>
        <w:numPr>
          <w:ilvl w:val="0"/>
          <w:numId w:val="143"/>
        </w:numPr>
        <w:spacing w:after="0" w:line="240" w:lineRule="auto"/>
        <w:jc w:val="both"/>
        <w:rPr>
          <w:rFonts w:ascii="Proba Pro" w:eastAsiaTheme="minorEastAsia" w:hAnsi="Proba Pro"/>
          <w:vanish/>
        </w:rPr>
      </w:pPr>
    </w:p>
    <w:p w14:paraId="7FAF548A" w14:textId="77777777" w:rsidR="00B90AB2" w:rsidRPr="004B5393" w:rsidRDefault="00B90AB2" w:rsidP="00B90AB2">
      <w:pPr>
        <w:pStyle w:val="Odsekzoznamu"/>
        <w:numPr>
          <w:ilvl w:val="1"/>
          <w:numId w:val="143"/>
        </w:numPr>
        <w:spacing w:after="0" w:line="240" w:lineRule="auto"/>
        <w:ind w:left="532" w:hanging="532"/>
        <w:jc w:val="both"/>
        <w:rPr>
          <w:rFonts w:ascii="Proba Pro" w:eastAsiaTheme="minorHAnsi" w:hAnsi="Proba Pro"/>
        </w:rPr>
      </w:pPr>
      <w:r w:rsidRPr="006C7CE1">
        <w:rPr>
          <w:rFonts w:ascii="Proba Pro" w:eastAsiaTheme="minorEastAsia" w:hAnsi="Proba Pro"/>
        </w:rPr>
        <w:t>Táto</w:t>
      </w:r>
      <w:r w:rsidRPr="004B5393">
        <w:rPr>
          <w:rFonts w:ascii="Proba Pro" w:eastAsiaTheme="minorHAnsi" w:hAnsi="Proba Pro"/>
        </w:rPr>
        <w:t xml:space="preserve"> zmluva nadobúda platnosť dňom jej podpísania oboma Zmluvnými stranami a</w:t>
      </w:r>
      <w:r w:rsidRPr="004B5393">
        <w:rPr>
          <w:rFonts w:ascii="Calibri" w:eastAsiaTheme="minorHAnsi" w:hAnsi="Calibri" w:cs="Calibri"/>
        </w:rPr>
        <w:t> </w:t>
      </w:r>
      <w:r w:rsidRPr="004B5393">
        <w:rPr>
          <w:rFonts w:ascii="Proba Pro" w:eastAsiaTheme="minorHAnsi" w:hAnsi="Proba Pro" w:cs="Proba Pro"/>
        </w:rPr>
        <w:t>úč</w:t>
      </w:r>
      <w:r w:rsidRPr="004B5393">
        <w:rPr>
          <w:rFonts w:ascii="Proba Pro" w:eastAsiaTheme="minorHAnsi" w:hAnsi="Proba Pro"/>
        </w:rPr>
        <w:t>innosť dňom nasledujúcim po dni jej zverejnenia v</w:t>
      </w:r>
      <w:r w:rsidRPr="004B5393">
        <w:rPr>
          <w:rFonts w:ascii="Calibri" w:eastAsiaTheme="minorHAnsi" w:hAnsi="Calibri" w:cs="Calibri"/>
        </w:rPr>
        <w:t> </w:t>
      </w:r>
      <w:r w:rsidRPr="004B5393">
        <w:rPr>
          <w:rFonts w:ascii="Proba Pro" w:eastAsiaTheme="minorHAnsi" w:hAnsi="Proba Pro"/>
        </w:rPr>
        <w:t>centrálnom registri zmlúv, vedenom Úradom vlády Slovenskej republiky v</w:t>
      </w:r>
      <w:r w:rsidRPr="004B5393">
        <w:rPr>
          <w:rFonts w:ascii="Calibri" w:eastAsiaTheme="minorHAnsi" w:hAnsi="Calibri" w:cs="Calibri"/>
        </w:rPr>
        <w:t> </w:t>
      </w:r>
      <w:r w:rsidRPr="004B5393">
        <w:rPr>
          <w:rFonts w:ascii="Proba Pro" w:eastAsiaTheme="minorHAnsi" w:hAnsi="Proba Pro"/>
        </w:rPr>
        <w:t xml:space="preserve">súlade s </w:t>
      </w:r>
      <w:r w:rsidRPr="004B5393">
        <w:rPr>
          <w:rFonts w:ascii="Proba Pro" w:hAnsi="Proba Pro"/>
          <w:bCs/>
          <w:iCs/>
        </w:rPr>
        <w:t xml:space="preserve">§ 47a zákona č. 40/1964 Zb. Občiansky zákonník v znení neskorších predpisov </w:t>
      </w:r>
      <w:r w:rsidRPr="004B5393">
        <w:rPr>
          <w:rFonts w:ascii="Proba Pro" w:hAnsi="Proba Pro"/>
          <w:bCs/>
          <w:iCs/>
        </w:rPr>
        <w:br/>
        <w:t>a § 5a zákona č. 211/2000 Z. z. o slobodnom prístupe k informáciám a o zmene a doplnení niektorých zákonov (zákon o slobode informácií) v znení neskorších predpisov.</w:t>
      </w:r>
    </w:p>
    <w:p w14:paraId="044B2B72" w14:textId="77777777" w:rsidR="00B90AB2" w:rsidRPr="0066774E" w:rsidRDefault="00B90AB2" w:rsidP="00B90AB2">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52CE6AE3" w14:textId="77777777" w:rsidR="00B90AB2" w:rsidRPr="0066774E" w:rsidRDefault="00B90AB2" w:rsidP="00B90AB2">
      <w:pPr>
        <w:pStyle w:val="Odsekzoznamu"/>
        <w:numPr>
          <w:ilvl w:val="1"/>
          <w:numId w:val="143"/>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Práva a</w:t>
      </w:r>
      <w:r w:rsidRPr="0066774E">
        <w:rPr>
          <w:rFonts w:ascii="Calibri" w:eastAsiaTheme="minorHAnsi" w:hAnsi="Calibri" w:cs="Calibri"/>
          <w:bCs/>
        </w:rPr>
        <w:t> </w:t>
      </w:r>
      <w:r w:rsidRPr="0066774E">
        <w:rPr>
          <w:rFonts w:ascii="Proba Pro" w:eastAsiaTheme="minorHAnsi" w:hAnsi="Proba Pro" w:cs="Arial"/>
          <w:bCs/>
        </w:rPr>
        <w:t>povinnosti Zmluvn</w:t>
      </w:r>
      <w:r w:rsidRPr="0066774E">
        <w:rPr>
          <w:rFonts w:ascii="Proba Pro" w:eastAsiaTheme="minorHAnsi" w:hAnsi="Proba Pro" w:cs="Proba Pro"/>
          <w:bCs/>
        </w:rPr>
        <w:t>ý</w:t>
      </w:r>
      <w:r w:rsidRPr="0066774E">
        <w:rPr>
          <w:rFonts w:ascii="Proba Pro" w:eastAsiaTheme="minorHAnsi" w:hAnsi="Proba Pro" w:cs="Arial"/>
          <w:bCs/>
        </w:rPr>
        <w:t>ch str</w:t>
      </w:r>
      <w:r w:rsidRPr="0066774E">
        <w:rPr>
          <w:rFonts w:ascii="Proba Pro" w:eastAsiaTheme="minorHAnsi" w:hAnsi="Proba Pro" w:cs="Proba Pro"/>
          <w:bCs/>
        </w:rPr>
        <w:t>á</w:t>
      </w:r>
      <w:r w:rsidRPr="0066774E">
        <w:rPr>
          <w:rFonts w:ascii="Proba Pro" w:eastAsiaTheme="minorHAnsi" w:hAnsi="Proba Pro" w:cs="Arial"/>
          <w:bCs/>
        </w:rPr>
        <w:t>n neupraven</w:t>
      </w:r>
      <w:r w:rsidRPr="0066774E">
        <w:rPr>
          <w:rFonts w:ascii="Proba Pro" w:eastAsiaTheme="minorHAnsi" w:hAnsi="Proba Pro" w:cs="Proba Pro"/>
          <w:bCs/>
        </w:rPr>
        <w:t>é</w:t>
      </w:r>
      <w:r w:rsidRPr="0066774E">
        <w:rPr>
          <w:rFonts w:ascii="Proba Pro" w:eastAsiaTheme="minorHAnsi" w:hAnsi="Proba Pro" w:cs="Arial"/>
          <w:bCs/>
        </w:rPr>
        <w:t xml:space="preserve"> v</w:t>
      </w:r>
      <w:r w:rsidRPr="0066774E">
        <w:rPr>
          <w:rFonts w:ascii="Calibri" w:eastAsiaTheme="minorHAnsi" w:hAnsi="Calibri" w:cs="Calibri"/>
          <w:bCs/>
        </w:rPr>
        <w:t> </w:t>
      </w:r>
      <w:r w:rsidRPr="0066774E">
        <w:rPr>
          <w:rFonts w:ascii="Proba Pro" w:eastAsiaTheme="minorHAnsi" w:hAnsi="Proba Pro" w:cs="Arial"/>
          <w:bCs/>
        </w:rPr>
        <w:t>tejto Zmluve sa riadia pr</w:t>
      </w:r>
      <w:r w:rsidRPr="0066774E">
        <w:rPr>
          <w:rFonts w:ascii="Proba Pro" w:eastAsiaTheme="minorHAnsi" w:hAnsi="Proba Pro" w:cs="Proba Pro"/>
          <w:bCs/>
        </w:rPr>
        <w:t>í</w:t>
      </w:r>
      <w:r w:rsidRPr="0066774E">
        <w:rPr>
          <w:rFonts w:ascii="Proba Pro" w:eastAsiaTheme="minorHAnsi" w:hAnsi="Proba Pro" w:cs="Arial"/>
          <w:bCs/>
        </w:rPr>
        <w:t>slu</w:t>
      </w:r>
      <w:r w:rsidRPr="0066774E">
        <w:rPr>
          <w:rFonts w:ascii="Proba Pro" w:eastAsiaTheme="minorHAnsi" w:hAnsi="Proba Pro" w:cs="Proba Pro"/>
          <w:bCs/>
        </w:rPr>
        <w:t>š</w:t>
      </w:r>
      <w:r w:rsidRPr="0066774E">
        <w:rPr>
          <w:rFonts w:ascii="Proba Pro" w:eastAsiaTheme="minorHAnsi" w:hAnsi="Proba Pro" w:cs="Arial"/>
          <w:bCs/>
        </w:rPr>
        <w:t>n</w:t>
      </w:r>
      <w:r w:rsidRPr="0066774E">
        <w:rPr>
          <w:rFonts w:ascii="Proba Pro" w:eastAsiaTheme="minorHAnsi" w:hAnsi="Proba Pro" w:cs="Proba Pro"/>
          <w:bCs/>
        </w:rPr>
        <w:t>ý</w:t>
      </w:r>
      <w:r w:rsidRPr="0066774E">
        <w:rPr>
          <w:rFonts w:ascii="Proba Pro" w:eastAsiaTheme="minorHAnsi" w:hAnsi="Proba Pro" w:cs="Arial"/>
          <w:bCs/>
        </w:rPr>
        <w:t>mi ustanoveniami Obchodn</w:t>
      </w:r>
      <w:r w:rsidRPr="0066774E">
        <w:rPr>
          <w:rFonts w:ascii="Proba Pro" w:eastAsiaTheme="minorHAnsi" w:hAnsi="Proba Pro" w:cs="Proba Pro"/>
          <w:bCs/>
        </w:rPr>
        <w:t>é</w:t>
      </w:r>
      <w:r w:rsidRPr="0066774E">
        <w:rPr>
          <w:rFonts w:ascii="Proba Pro" w:eastAsiaTheme="minorHAnsi" w:hAnsi="Proba Pro" w:cs="Arial"/>
          <w:bCs/>
        </w:rPr>
        <w:t>ho zákonníka a</w:t>
      </w:r>
      <w:r w:rsidRPr="0066774E">
        <w:rPr>
          <w:rFonts w:ascii="Calibri" w:eastAsiaTheme="minorHAnsi" w:hAnsi="Calibri" w:cs="Calibri"/>
          <w:bCs/>
        </w:rPr>
        <w:t> </w:t>
      </w:r>
      <w:r w:rsidRPr="0066774E">
        <w:rPr>
          <w:rFonts w:ascii="Proba Pro" w:eastAsiaTheme="minorHAnsi" w:hAnsi="Proba Pro" w:cs="Arial"/>
          <w:bCs/>
        </w:rPr>
        <w:t>ostatn</w:t>
      </w:r>
      <w:r w:rsidRPr="0066774E">
        <w:rPr>
          <w:rFonts w:ascii="Proba Pro" w:eastAsiaTheme="minorHAnsi" w:hAnsi="Proba Pro" w:cs="Proba Pro"/>
          <w:bCs/>
        </w:rPr>
        <w:t>ý</w:t>
      </w:r>
      <w:r w:rsidRPr="0066774E">
        <w:rPr>
          <w:rFonts w:ascii="Proba Pro" w:eastAsiaTheme="minorHAnsi" w:hAnsi="Proba Pro" w:cs="Arial"/>
          <w:bCs/>
        </w:rPr>
        <w:t>ch v</w:t>
      </w:r>
      <w:r w:rsidRPr="0066774E">
        <w:rPr>
          <w:rFonts w:ascii="Proba Pro" w:eastAsiaTheme="minorHAnsi" w:hAnsi="Proba Pro" w:cs="Proba Pro"/>
          <w:bCs/>
        </w:rPr>
        <w:t>š</w:t>
      </w:r>
      <w:r w:rsidRPr="0066774E">
        <w:rPr>
          <w:rFonts w:ascii="Proba Pro" w:eastAsiaTheme="minorHAnsi" w:hAnsi="Proba Pro" w:cs="Arial"/>
          <w:bCs/>
        </w:rPr>
        <w:t>eobecne z</w:t>
      </w:r>
      <w:r w:rsidRPr="0066774E">
        <w:rPr>
          <w:rFonts w:ascii="Proba Pro" w:eastAsiaTheme="minorHAnsi" w:hAnsi="Proba Pro" w:cs="Proba Pro"/>
          <w:bCs/>
        </w:rPr>
        <w:t>á</w:t>
      </w:r>
      <w:r w:rsidRPr="0066774E">
        <w:rPr>
          <w:rFonts w:ascii="Proba Pro" w:eastAsiaTheme="minorHAnsi" w:hAnsi="Proba Pro" w:cs="Arial"/>
          <w:bCs/>
        </w:rPr>
        <w:t>v</w:t>
      </w:r>
      <w:r w:rsidRPr="0066774E">
        <w:rPr>
          <w:rFonts w:ascii="Proba Pro" w:eastAsiaTheme="minorHAnsi" w:hAnsi="Proba Pro" w:cs="Proba Pro"/>
          <w:bCs/>
        </w:rPr>
        <w:t>ä</w:t>
      </w:r>
      <w:r w:rsidRPr="0066774E">
        <w:rPr>
          <w:rFonts w:ascii="Proba Pro" w:eastAsiaTheme="minorHAnsi" w:hAnsi="Proba Pro" w:cs="Arial"/>
          <w:bCs/>
        </w:rPr>
        <w:t>zn</w:t>
      </w:r>
      <w:r w:rsidRPr="0066774E">
        <w:rPr>
          <w:rFonts w:ascii="Proba Pro" w:eastAsiaTheme="minorHAnsi" w:hAnsi="Proba Pro" w:cs="Proba Pro"/>
          <w:bCs/>
        </w:rPr>
        <w:t>ý</w:t>
      </w:r>
      <w:r w:rsidRPr="0066774E">
        <w:rPr>
          <w:rFonts w:ascii="Proba Pro" w:eastAsiaTheme="minorHAnsi" w:hAnsi="Proba Pro" w:cs="Arial"/>
          <w:bCs/>
        </w:rPr>
        <w:t>ch pr</w:t>
      </w:r>
      <w:r w:rsidRPr="0066774E">
        <w:rPr>
          <w:rFonts w:ascii="Proba Pro" w:eastAsiaTheme="minorHAnsi" w:hAnsi="Proba Pro" w:cs="Proba Pro"/>
          <w:bCs/>
        </w:rPr>
        <w:t>á</w:t>
      </w:r>
      <w:r w:rsidRPr="0066774E">
        <w:rPr>
          <w:rFonts w:ascii="Proba Pro" w:eastAsiaTheme="minorHAnsi" w:hAnsi="Proba Pro" w:cs="Arial"/>
          <w:bCs/>
        </w:rPr>
        <w:t>vnych predpisov platn</w:t>
      </w:r>
      <w:r w:rsidRPr="0066774E">
        <w:rPr>
          <w:rFonts w:ascii="Proba Pro" w:eastAsiaTheme="minorHAnsi" w:hAnsi="Proba Pro" w:cs="Proba Pro"/>
          <w:bCs/>
        </w:rPr>
        <w:t>ý</w:t>
      </w:r>
      <w:r w:rsidRPr="0066774E">
        <w:rPr>
          <w:rFonts w:ascii="Proba Pro" w:eastAsiaTheme="minorHAnsi" w:hAnsi="Proba Pro" w:cs="Arial"/>
          <w:bCs/>
        </w:rPr>
        <w:t xml:space="preserve">ch a </w:t>
      </w:r>
      <w:r w:rsidRPr="0066774E">
        <w:rPr>
          <w:rFonts w:ascii="Proba Pro" w:eastAsiaTheme="minorHAnsi" w:hAnsi="Proba Pro" w:cs="Proba Pro"/>
          <w:bCs/>
        </w:rPr>
        <w:t>úč</w:t>
      </w:r>
      <w:r w:rsidRPr="0066774E">
        <w:rPr>
          <w:rFonts w:ascii="Proba Pro" w:eastAsiaTheme="minorHAnsi" w:hAnsi="Proba Pro" w:cs="Arial"/>
          <w:bCs/>
        </w:rPr>
        <w:t>inn</w:t>
      </w:r>
      <w:r w:rsidRPr="0066774E">
        <w:rPr>
          <w:rFonts w:ascii="Proba Pro" w:eastAsiaTheme="minorHAnsi" w:hAnsi="Proba Pro" w:cs="Proba Pro"/>
          <w:bCs/>
        </w:rPr>
        <w:t>ý</w:t>
      </w:r>
      <w:r w:rsidRPr="0066774E">
        <w:rPr>
          <w:rFonts w:ascii="Proba Pro" w:eastAsiaTheme="minorHAnsi" w:hAnsi="Proba Pro" w:cs="Arial"/>
          <w:bCs/>
        </w:rPr>
        <w:t>ch v</w:t>
      </w:r>
      <w:r w:rsidRPr="0066774E">
        <w:rPr>
          <w:rFonts w:ascii="Calibri" w:eastAsiaTheme="minorHAnsi" w:hAnsi="Calibri" w:cs="Calibri"/>
          <w:bCs/>
        </w:rPr>
        <w:t> </w:t>
      </w:r>
      <w:r w:rsidRPr="0066774E">
        <w:rPr>
          <w:rFonts w:ascii="Proba Pro" w:eastAsiaTheme="minorHAnsi" w:hAnsi="Proba Pro" w:cs="Arial"/>
          <w:bCs/>
        </w:rPr>
        <w:t>Slovenskej republike. Zmluvné strany sa dohodli, že v</w:t>
      </w:r>
      <w:r w:rsidRPr="0066774E">
        <w:rPr>
          <w:rFonts w:ascii="Calibri" w:eastAsiaTheme="minorHAnsi" w:hAnsi="Calibri" w:cs="Calibri"/>
          <w:bCs/>
        </w:rPr>
        <w:t> </w:t>
      </w:r>
      <w:r w:rsidRPr="0066774E">
        <w:rPr>
          <w:rFonts w:ascii="Proba Pro" w:eastAsiaTheme="minorHAnsi" w:hAnsi="Proba Pro" w:cs="Arial"/>
          <w:bCs/>
        </w:rPr>
        <w:t>pr</w:t>
      </w:r>
      <w:r w:rsidRPr="0066774E">
        <w:rPr>
          <w:rFonts w:ascii="Proba Pro" w:eastAsiaTheme="minorHAnsi" w:hAnsi="Proba Pro" w:cs="Proba Pro"/>
          <w:bCs/>
        </w:rPr>
        <w:t>í</w:t>
      </w:r>
      <w:r w:rsidRPr="0066774E">
        <w:rPr>
          <w:rFonts w:ascii="Proba Pro" w:eastAsiaTheme="minorHAnsi" w:hAnsi="Proba Pro" w:cs="Arial"/>
          <w:bCs/>
        </w:rPr>
        <w:t>pade vzniku sporov Zmluvn</w:t>
      </w:r>
      <w:r w:rsidRPr="0066774E">
        <w:rPr>
          <w:rFonts w:ascii="Proba Pro" w:eastAsiaTheme="minorHAnsi" w:hAnsi="Proba Pro" w:cs="Proba Pro"/>
          <w:bCs/>
        </w:rPr>
        <w:t>ý</w:t>
      </w:r>
      <w:r w:rsidRPr="0066774E">
        <w:rPr>
          <w:rFonts w:ascii="Proba Pro" w:eastAsiaTheme="minorHAnsi" w:hAnsi="Proba Pro" w:cs="Arial"/>
          <w:bCs/>
        </w:rPr>
        <w:t>ch str</w:t>
      </w:r>
      <w:r w:rsidRPr="0066774E">
        <w:rPr>
          <w:rFonts w:ascii="Proba Pro" w:eastAsiaTheme="minorHAnsi" w:hAnsi="Proba Pro" w:cs="Proba Pro"/>
          <w:bCs/>
        </w:rPr>
        <w:t>á</w:t>
      </w:r>
      <w:r w:rsidRPr="0066774E">
        <w:rPr>
          <w:rFonts w:ascii="Proba Pro" w:eastAsiaTheme="minorHAnsi" w:hAnsi="Proba Pro" w:cs="Arial"/>
          <w:bCs/>
        </w:rPr>
        <w:t>n t</w:t>
      </w:r>
      <w:r w:rsidRPr="0066774E">
        <w:rPr>
          <w:rFonts w:ascii="Proba Pro" w:eastAsiaTheme="minorHAnsi" w:hAnsi="Proba Pro" w:cs="Proba Pro"/>
          <w:bCs/>
        </w:rPr>
        <w:t>ý</w:t>
      </w:r>
      <w:r w:rsidRPr="0066774E">
        <w:rPr>
          <w:rFonts w:ascii="Proba Pro" w:eastAsiaTheme="minorHAnsi" w:hAnsi="Proba Pro" w:cs="Arial"/>
          <w:bCs/>
        </w:rPr>
        <w:t>kaj</w:t>
      </w:r>
      <w:r w:rsidRPr="0066774E">
        <w:rPr>
          <w:rFonts w:ascii="Proba Pro" w:eastAsiaTheme="minorHAnsi" w:hAnsi="Proba Pro" w:cs="Proba Pro"/>
          <w:bCs/>
        </w:rPr>
        <w:t>ú</w:t>
      </w:r>
      <w:r w:rsidRPr="0066774E">
        <w:rPr>
          <w:rFonts w:ascii="Proba Pro" w:eastAsiaTheme="minorHAnsi" w:hAnsi="Proba Pro" w:cs="Arial"/>
          <w:bCs/>
        </w:rPr>
        <w:t xml:space="preserve">cich </w:t>
      </w:r>
      <w:r w:rsidRPr="0066774E">
        <w:rPr>
          <w:rFonts w:ascii="Calibri" w:eastAsiaTheme="minorHAnsi" w:hAnsi="Calibri" w:cs="Calibri"/>
          <w:bCs/>
        </w:rPr>
        <w:t> </w:t>
      </w:r>
      <w:r w:rsidRPr="0066774E">
        <w:rPr>
          <w:rFonts w:ascii="Proba Pro" w:eastAsiaTheme="minorHAnsi" w:hAnsi="Proba Pro" w:cs="Arial"/>
          <w:bCs/>
        </w:rPr>
        <w:t>sa tejto Zmluvy a</w:t>
      </w:r>
      <w:r w:rsidRPr="0066774E">
        <w:rPr>
          <w:rFonts w:ascii="Calibri" w:eastAsiaTheme="minorHAnsi" w:hAnsi="Calibri" w:cs="Calibri"/>
          <w:bCs/>
        </w:rPr>
        <w:t> </w:t>
      </w:r>
      <w:r w:rsidRPr="0066774E">
        <w:rPr>
          <w:rFonts w:ascii="Proba Pro" w:eastAsiaTheme="minorHAnsi" w:hAnsi="Proba Pro" w:cs="Arial"/>
          <w:bCs/>
        </w:rPr>
        <w:t>jej aplik</w:t>
      </w:r>
      <w:r w:rsidRPr="0066774E">
        <w:rPr>
          <w:rFonts w:ascii="Proba Pro" w:eastAsiaTheme="minorHAnsi" w:hAnsi="Proba Pro" w:cs="Proba Pro"/>
          <w:bCs/>
        </w:rPr>
        <w:t>á</w:t>
      </w:r>
      <w:r w:rsidRPr="0066774E">
        <w:rPr>
          <w:rFonts w:ascii="Proba Pro" w:eastAsiaTheme="minorHAnsi" w:hAnsi="Proba Pro" w:cs="Arial"/>
          <w:bCs/>
        </w:rPr>
        <w:t>cie, ak sa ich nepodar</w:t>
      </w:r>
      <w:r w:rsidRPr="0066774E">
        <w:rPr>
          <w:rFonts w:ascii="Proba Pro" w:eastAsiaTheme="minorHAnsi" w:hAnsi="Proba Pro" w:cs="Proba Pro"/>
          <w:bCs/>
        </w:rPr>
        <w:t>í</w:t>
      </w:r>
      <w:r w:rsidRPr="0066774E">
        <w:rPr>
          <w:rFonts w:ascii="Proba Pro" w:eastAsiaTheme="minorHAnsi" w:hAnsi="Proba Pro" w:cs="Arial"/>
          <w:bCs/>
        </w:rPr>
        <w:t xml:space="preserve"> urovna</w:t>
      </w:r>
      <w:r w:rsidRPr="0066774E">
        <w:rPr>
          <w:rFonts w:ascii="Proba Pro" w:eastAsiaTheme="minorHAnsi" w:hAnsi="Proba Pro" w:cs="Proba Pro"/>
          <w:bCs/>
        </w:rPr>
        <w:t>ť</w:t>
      </w:r>
      <w:r w:rsidRPr="0066774E">
        <w:rPr>
          <w:rFonts w:ascii="Proba Pro" w:eastAsiaTheme="minorHAnsi" w:hAnsi="Proba Pro" w:cs="Arial"/>
          <w:bCs/>
        </w:rPr>
        <w:t xml:space="preserve"> in</w:t>
      </w:r>
      <w:r w:rsidRPr="0066774E">
        <w:rPr>
          <w:rFonts w:ascii="Proba Pro" w:eastAsiaTheme="minorHAnsi" w:hAnsi="Proba Pro" w:cs="Proba Pro"/>
          <w:bCs/>
        </w:rPr>
        <w:t>ý</w:t>
      </w:r>
      <w:r w:rsidRPr="0066774E">
        <w:rPr>
          <w:rFonts w:ascii="Proba Pro" w:eastAsiaTheme="minorHAnsi" w:hAnsi="Proba Pro" w:cs="Arial"/>
          <w:bCs/>
        </w:rPr>
        <w:t>m sp</w:t>
      </w:r>
      <w:r w:rsidRPr="0066774E">
        <w:rPr>
          <w:rFonts w:ascii="Proba Pro" w:eastAsiaTheme="minorHAnsi" w:hAnsi="Proba Pro" w:cs="Proba Pro"/>
          <w:bCs/>
        </w:rPr>
        <w:t>ô</w:t>
      </w:r>
      <w:r w:rsidRPr="0066774E">
        <w:rPr>
          <w:rFonts w:ascii="Proba Pro" w:eastAsiaTheme="minorHAnsi" w:hAnsi="Proba Pro" w:cs="Arial"/>
          <w:bCs/>
        </w:rPr>
        <w:t>sobom a</w:t>
      </w:r>
      <w:r w:rsidRPr="0066774E">
        <w:rPr>
          <w:rFonts w:ascii="Calibri" w:eastAsiaTheme="minorHAnsi" w:hAnsi="Calibri" w:cs="Calibri"/>
          <w:bCs/>
        </w:rPr>
        <w:t> </w:t>
      </w:r>
      <w:r w:rsidRPr="0066774E">
        <w:rPr>
          <w:rFonts w:ascii="Proba Pro" w:eastAsiaTheme="minorHAnsi" w:hAnsi="Proba Pro" w:cs="Arial"/>
          <w:bCs/>
        </w:rPr>
        <w:t>jednou zo</w:t>
      </w:r>
      <w:r w:rsidRPr="0066774E">
        <w:rPr>
          <w:rFonts w:ascii="Calibri" w:eastAsiaTheme="minorHAnsi" w:hAnsi="Calibri" w:cs="Calibri"/>
          <w:bCs/>
        </w:rPr>
        <w:t> </w:t>
      </w:r>
      <w:r w:rsidRPr="0066774E">
        <w:rPr>
          <w:rFonts w:ascii="Proba Pro" w:eastAsiaTheme="minorHAnsi" w:hAnsi="Proba Pro" w:cs="Arial"/>
          <w:bCs/>
        </w:rPr>
        <w:t xml:space="preserve">Zmluvných strán je zahraničný subjekt, je daná právomoc súdov Slovenskej republiky. </w:t>
      </w:r>
    </w:p>
    <w:p w14:paraId="53E76253"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6EB3FE83" w14:textId="77777777" w:rsidR="00B90AB2" w:rsidRPr="0066774E" w:rsidRDefault="00B90AB2" w:rsidP="00B90AB2">
      <w:pPr>
        <w:pStyle w:val="Odsekzoznamu"/>
        <w:numPr>
          <w:ilvl w:val="1"/>
          <w:numId w:val="143"/>
        </w:numPr>
        <w:spacing w:after="0" w:line="240" w:lineRule="auto"/>
        <w:ind w:left="532" w:hanging="532"/>
        <w:jc w:val="both"/>
        <w:rPr>
          <w:rStyle w:val="FontStyle46"/>
          <w:rFonts w:ascii="Proba Pro" w:hAnsi="Proba Pro"/>
          <w:sz w:val="20"/>
          <w:szCs w:val="20"/>
        </w:rPr>
      </w:pPr>
      <w:r w:rsidRPr="0066774E">
        <w:rPr>
          <w:rStyle w:val="FontStyle46"/>
          <w:rFonts w:ascii="Proba Pro" w:hAnsi="Proba Pro"/>
          <w:sz w:val="20"/>
          <w:szCs w:val="20"/>
        </w:rPr>
        <w:t>Zmluvné strany pre účely tejto Zmluvy určujú kontaktné osoby zodpovedné za komunikáciu v</w:t>
      </w:r>
      <w:r w:rsidRPr="0066774E">
        <w:rPr>
          <w:rStyle w:val="FontStyle46"/>
          <w:rFonts w:ascii="Calibri" w:hAnsi="Calibri" w:cs="Calibri"/>
          <w:sz w:val="20"/>
          <w:szCs w:val="20"/>
        </w:rPr>
        <w:t> </w:t>
      </w:r>
      <w:r w:rsidRPr="0066774E">
        <w:rPr>
          <w:rStyle w:val="FontStyle46"/>
          <w:rFonts w:ascii="Proba Pro" w:hAnsi="Proba Pro"/>
          <w:sz w:val="20"/>
          <w:szCs w:val="20"/>
        </w:rPr>
        <w:t>súvislosti s touto zmluvou takto:</w:t>
      </w:r>
    </w:p>
    <w:p w14:paraId="0A37EB2B" w14:textId="77777777" w:rsidR="00B90AB2" w:rsidRPr="00250591" w:rsidRDefault="00B90AB2" w:rsidP="00B90AB2">
      <w:pPr>
        <w:pStyle w:val="Odsekzoznamu"/>
        <w:widowControl w:val="0"/>
        <w:numPr>
          <w:ilvl w:val="1"/>
          <w:numId w:val="138"/>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1E45829A" w14:textId="77777777" w:rsidR="00B90AB2" w:rsidRPr="00250591" w:rsidRDefault="00B90AB2" w:rsidP="00B90AB2">
      <w:pPr>
        <w:pStyle w:val="Odsekzoznamu"/>
        <w:widowControl w:val="0"/>
        <w:numPr>
          <w:ilvl w:val="1"/>
          <w:numId w:val="138"/>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6BB00757" w14:textId="77777777" w:rsidR="00B90AB2" w:rsidRPr="00250591" w:rsidRDefault="00B90AB2" w:rsidP="00B90AB2">
      <w:pPr>
        <w:pStyle w:val="Odsekzoznamu"/>
        <w:widowControl w:val="0"/>
        <w:numPr>
          <w:ilvl w:val="1"/>
          <w:numId w:val="138"/>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5B1673B0" w14:textId="77777777" w:rsidR="00B90AB2" w:rsidRPr="00250591" w:rsidRDefault="00B90AB2" w:rsidP="00B90AB2">
      <w:pPr>
        <w:pStyle w:val="Odsekzoznamu"/>
        <w:widowControl w:val="0"/>
        <w:numPr>
          <w:ilvl w:val="2"/>
          <w:numId w:val="138"/>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0761141D" w14:textId="77777777" w:rsidR="00B90AB2" w:rsidRPr="00250591" w:rsidRDefault="00B90AB2" w:rsidP="00B90AB2">
      <w:pPr>
        <w:pStyle w:val="Odsekzoznamu"/>
        <w:widowControl w:val="0"/>
        <w:numPr>
          <w:ilvl w:val="2"/>
          <w:numId w:val="138"/>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324D429A" w14:textId="77777777" w:rsidR="00B90AB2" w:rsidRPr="00250591" w:rsidRDefault="00B90AB2" w:rsidP="00B90AB2">
      <w:pPr>
        <w:pStyle w:val="Odsekzoznamu"/>
        <w:widowControl w:val="0"/>
        <w:numPr>
          <w:ilvl w:val="2"/>
          <w:numId w:val="138"/>
        </w:numPr>
        <w:overflowPunct w:val="0"/>
        <w:autoSpaceDE w:val="0"/>
        <w:autoSpaceDN w:val="0"/>
        <w:adjustRightInd w:val="0"/>
        <w:spacing w:before="240" w:after="0" w:line="240" w:lineRule="auto"/>
        <w:contextualSpacing w:val="0"/>
        <w:jc w:val="both"/>
        <w:outlineLvl w:val="1"/>
        <w:rPr>
          <w:rStyle w:val="FontStyle46"/>
          <w:rFonts w:ascii="Proba Pro" w:hAnsi="Proba Pro"/>
          <w:b/>
          <w:caps/>
          <w:vanish/>
          <w:color w:val="008998"/>
          <w:spacing w:val="30"/>
          <w:sz w:val="20"/>
          <w:szCs w:val="20"/>
          <w:lang w:val="en-US"/>
        </w:rPr>
      </w:pPr>
    </w:p>
    <w:p w14:paraId="5900CBE9" w14:textId="77777777" w:rsidR="00B90AB2" w:rsidRPr="00250591" w:rsidRDefault="00B90AB2" w:rsidP="00B90AB2">
      <w:pPr>
        <w:pStyle w:val="Odsekzoznamu"/>
        <w:numPr>
          <w:ilvl w:val="3"/>
          <w:numId w:val="138"/>
        </w:numPr>
        <w:spacing w:after="0"/>
        <w:ind w:left="1134" w:hanging="566"/>
        <w:rPr>
          <w:rStyle w:val="FontStyle46"/>
          <w:rFonts w:ascii="Proba Pro" w:hAnsi="Proba Pro"/>
          <w:sz w:val="20"/>
          <w:szCs w:val="20"/>
        </w:rPr>
      </w:pPr>
      <w:r w:rsidRPr="00250591">
        <w:rPr>
          <w:rStyle w:val="FontStyle46"/>
          <w:rFonts w:ascii="Proba Pro" w:hAnsi="Proba Pro"/>
          <w:sz w:val="20"/>
          <w:szCs w:val="20"/>
        </w:rPr>
        <w:t>za Predávajúceho:</w:t>
      </w:r>
    </w:p>
    <w:p w14:paraId="0E9B8BCE" w14:textId="77777777" w:rsidR="00B90AB2" w:rsidRPr="0066774E" w:rsidRDefault="00B90AB2" w:rsidP="00B90AB2">
      <w:pPr>
        <w:pStyle w:val="Style8"/>
        <w:widowControl/>
        <w:spacing w:line="240" w:lineRule="auto"/>
        <w:ind w:left="993" w:firstLine="141"/>
        <w:rPr>
          <w:rStyle w:val="FontStyle46"/>
          <w:rFonts w:ascii="Proba Pro" w:hAnsi="Proba Pro" w:cs="Times New Roman"/>
          <w:sz w:val="20"/>
          <w:szCs w:val="20"/>
        </w:rPr>
      </w:pPr>
      <w:r w:rsidRPr="0066774E">
        <w:rPr>
          <w:rStyle w:val="FontStyle46"/>
          <w:rFonts w:ascii="Proba Pro" w:hAnsi="Proba Pro" w:cs="Times New Roman"/>
          <w:sz w:val="20"/>
          <w:szCs w:val="20"/>
        </w:rPr>
        <w:t xml:space="preserve">meno:    </w:t>
      </w:r>
      <w:r w:rsidRPr="0066774E">
        <w:rPr>
          <w:rStyle w:val="FontStyle46"/>
          <w:rFonts w:ascii="Proba Pro" w:hAnsi="Proba Pro" w:cs="Times New Roman"/>
          <w:i/>
          <w:sz w:val="20"/>
          <w:szCs w:val="20"/>
          <w:highlight w:val="lightGray"/>
        </w:rPr>
        <w:t>[doplní úspešný uchádzač najneskôr pri podpise Zmluvy]</w:t>
      </w:r>
    </w:p>
    <w:p w14:paraId="004F0F5E" w14:textId="77777777" w:rsidR="00B90AB2" w:rsidRPr="0066774E" w:rsidRDefault="00B90AB2" w:rsidP="00B90AB2">
      <w:pPr>
        <w:pStyle w:val="Style8"/>
        <w:widowControl/>
        <w:spacing w:line="240" w:lineRule="auto"/>
        <w:ind w:left="993" w:firstLine="141"/>
        <w:rPr>
          <w:rStyle w:val="FontStyle46"/>
          <w:rFonts w:ascii="Proba Pro" w:hAnsi="Proba Pro" w:cs="Times New Roman"/>
          <w:sz w:val="20"/>
          <w:szCs w:val="20"/>
        </w:rPr>
      </w:pPr>
      <w:proofErr w:type="spellStart"/>
      <w:r w:rsidRPr="0066774E">
        <w:rPr>
          <w:rStyle w:val="FontStyle46"/>
          <w:rFonts w:ascii="Proba Pro" w:hAnsi="Proba Pro" w:cs="Times New Roman"/>
          <w:sz w:val="20"/>
          <w:szCs w:val="20"/>
        </w:rPr>
        <w:t>tel</w:t>
      </w:r>
      <w:proofErr w:type="spellEnd"/>
      <w:r w:rsidRPr="0066774E">
        <w:rPr>
          <w:rStyle w:val="FontStyle46"/>
          <w:rFonts w:ascii="Proba Pro" w:hAnsi="Proba Pro" w:cs="Times New Roman"/>
          <w:sz w:val="20"/>
          <w:szCs w:val="20"/>
        </w:rPr>
        <w:t xml:space="preserve">:         </w:t>
      </w:r>
      <w:r w:rsidRPr="0066774E">
        <w:rPr>
          <w:rStyle w:val="FontStyle46"/>
          <w:rFonts w:ascii="Proba Pro" w:hAnsi="Proba Pro" w:cs="Times New Roman"/>
          <w:i/>
          <w:sz w:val="20"/>
          <w:szCs w:val="20"/>
          <w:highlight w:val="lightGray"/>
        </w:rPr>
        <w:t>[doplní úspešný uchádzač najneskôr pri podpise Zmluvy]</w:t>
      </w:r>
    </w:p>
    <w:p w14:paraId="740D3F18" w14:textId="77777777" w:rsidR="00B90AB2" w:rsidRPr="0066774E" w:rsidRDefault="00B90AB2" w:rsidP="00B90AB2">
      <w:pPr>
        <w:pStyle w:val="Style8"/>
        <w:widowControl/>
        <w:spacing w:line="240" w:lineRule="auto"/>
        <w:ind w:left="993" w:firstLine="141"/>
        <w:rPr>
          <w:rStyle w:val="FontStyle46"/>
          <w:rFonts w:ascii="Proba Pro" w:hAnsi="Proba Pro" w:cs="Times New Roman"/>
          <w:sz w:val="20"/>
          <w:szCs w:val="20"/>
        </w:rPr>
      </w:pPr>
      <w:r w:rsidRPr="0066774E">
        <w:rPr>
          <w:rStyle w:val="FontStyle46"/>
          <w:rFonts w:ascii="Proba Pro" w:hAnsi="Proba Pro" w:cs="Times New Roman"/>
          <w:sz w:val="20"/>
          <w:szCs w:val="20"/>
        </w:rPr>
        <w:t xml:space="preserve">e-mail:   </w:t>
      </w:r>
      <w:r w:rsidRPr="0066774E">
        <w:rPr>
          <w:rStyle w:val="FontStyle46"/>
          <w:rFonts w:ascii="Proba Pro" w:hAnsi="Proba Pro" w:cs="Times New Roman"/>
          <w:i/>
          <w:sz w:val="20"/>
          <w:szCs w:val="20"/>
          <w:highlight w:val="lightGray"/>
        </w:rPr>
        <w:t>[doplní úspešný uchádzač najneskôr pri podpise Zmluvy]</w:t>
      </w:r>
    </w:p>
    <w:p w14:paraId="3B3A7388" w14:textId="77777777" w:rsidR="00B90AB2" w:rsidRPr="0066774E" w:rsidRDefault="00B90AB2" w:rsidP="00B90AB2">
      <w:pPr>
        <w:pStyle w:val="Style8"/>
        <w:widowControl/>
        <w:spacing w:line="240" w:lineRule="auto"/>
        <w:ind w:left="993"/>
        <w:rPr>
          <w:rFonts w:ascii="Proba Pro" w:hAnsi="Proba Pro" w:cs="Times New Roman"/>
          <w:sz w:val="20"/>
          <w:szCs w:val="20"/>
        </w:rPr>
      </w:pPr>
      <w:r w:rsidRPr="0066774E">
        <w:rPr>
          <w:rFonts w:ascii="Proba Pro" w:hAnsi="Proba Pro" w:cs="Times New Roman"/>
          <w:sz w:val="20"/>
          <w:szCs w:val="20"/>
        </w:rPr>
        <w:t xml:space="preserve"> </w:t>
      </w:r>
    </w:p>
    <w:p w14:paraId="4C6EFB5A" w14:textId="77777777" w:rsidR="00B90AB2" w:rsidRPr="0066774E" w:rsidRDefault="00B90AB2" w:rsidP="00B90AB2">
      <w:pPr>
        <w:pStyle w:val="Odsekzoznamu"/>
        <w:numPr>
          <w:ilvl w:val="3"/>
          <w:numId w:val="138"/>
        </w:numPr>
        <w:spacing w:after="0"/>
        <w:ind w:left="1134" w:hanging="566"/>
        <w:rPr>
          <w:rStyle w:val="FontStyle46"/>
          <w:rFonts w:ascii="Proba Pro" w:hAnsi="Proba Pro"/>
          <w:sz w:val="20"/>
          <w:szCs w:val="20"/>
        </w:rPr>
      </w:pPr>
      <w:r w:rsidRPr="0066774E">
        <w:rPr>
          <w:rStyle w:val="FontStyle46"/>
          <w:rFonts w:ascii="Proba Pro" w:hAnsi="Proba Pro"/>
          <w:sz w:val="20"/>
          <w:szCs w:val="20"/>
        </w:rPr>
        <w:t>za Kupujúceho:</w:t>
      </w:r>
    </w:p>
    <w:p w14:paraId="58AD8875" w14:textId="77777777" w:rsidR="00B90AB2" w:rsidRPr="0066774E" w:rsidRDefault="00B90AB2" w:rsidP="00B90AB2">
      <w:pPr>
        <w:pStyle w:val="Style8"/>
        <w:widowControl/>
        <w:spacing w:line="240" w:lineRule="auto"/>
        <w:ind w:left="993" w:firstLine="141"/>
        <w:rPr>
          <w:rStyle w:val="FontStyle46"/>
          <w:rFonts w:ascii="Proba Pro" w:hAnsi="Proba Pro" w:cs="Times New Roman"/>
          <w:sz w:val="20"/>
          <w:szCs w:val="20"/>
        </w:rPr>
      </w:pPr>
      <w:r w:rsidRPr="0066774E">
        <w:rPr>
          <w:rStyle w:val="FontStyle46"/>
          <w:rFonts w:ascii="Proba Pro" w:hAnsi="Proba Pro" w:cs="Times New Roman"/>
          <w:sz w:val="20"/>
          <w:szCs w:val="20"/>
        </w:rPr>
        <w:t xml:space="preserve">meno:   </w:t>
      </w:r>
      <w:r w:rsidRPr="0066774E">
        <w:rPr>
          <w:rStyle w:val="FontStyle46"/>
          <w:rFonts w:ascii="Proba Pro" w:hAnsi="Proba Pro" w:cs="Times New Roman"/>
          <w:i/>
          <w:sz w:val="20"/>
          <w:szCs w:val="20"/>
        </w:rPr>
        <w:t xml:space="preserve"> </w:t>
      </w:r>
      <w:r w:rsidRPr="0066774E">
        <w:rPr>
          <w:rStyle w:val="FontStyle46"/>
          <w:rFonts w:ascii="Proba Pro" w:hAnsi="Proba Pro" w:cs="Times New Roman"/>
          <w:i/>
          <w:sz w:val="20"/>
          <w:szCs w:val="20"/>
          <w:highlight w:val="lightGray"/>
        </w:rPr>
        <w:t>[doplní Kupujúci najneskôr pri podpise Zmluvy]</w:t>
      </w:r>
    </w:p>
    <w:p w14:paraId="1458C567" w14:textId="77777777" w:rsidR="00B90AB2" w:rsidRPr="0066774E" w:rsidRDefault="00B90AB2" w:rsidP="00B90AB2">
      <w:pPr>
        <w:pStyle w:val="Style8"/>
        <w:widowControl/>
        <w:tabs>
          <w:tab w:val="left" w:pos="1843"/>
        </w:tabs>
        <w:spacing w:line="240" w:lineRule="auto"/>
        <w:ind w:left="993" w:firstLine="141"/>
        <w:rPr>
          <w:rStyle w:val="FontStyle46"/>
          <w:rFonts w:ascii="Proba Pro" w:hAnsi="Proba Pro" w:cs="Times New Roman"/>
          <w:sz w:val="20"/>
          <w:szCs w:val="20"/>
        </w:rPr>
      </w:pPr>
      <w:proofErr w:type="spellStart"/>
      <w:r w:rsidRPr="0066774E">
        <w:rPr>
          <w:rStyle w:val="FontStyle46"/>
          <w:rFonts w:ascii="Proba Pro" w:hAnsi="Proba Pro" w:cs="Times New Roman"/>
          <w:sz w:val="20"/>
          <w:szCs w:val="20"/>
        </w:rPr>
        <w:t>tel</w:t>
      </w:r>
      <w:proofErr w:type="spellEnd"/>
      <w:r w:rsidRPr="0066774E">
        <w:rPr>
          <w:rStyle w:val="FontStyle46"/>
          <w:rFonts w:ascii="Proba Pro" w:hAnsi="Proba Pro" w:cs="Times New Roman"/>
          <w:sz w:val="20"/>
          <w:szCs w:val="20"/>
        </w:rPr>
        <w:t xml:space="preserve">:  </w:t>
      </w:r>
      <w:r w:rsidRPr="0066774E">
        <w:rPr>
          <w:rStyle w:val="FontStyle46"/>
          <w:rFonts w:ascii="Proba Pro" w:hAnsi="Proba Pro" w:cs="Times New Roman"/>
          <w:sz w:val="20"/>
          <w:szCs w:val="20"/>
        </w:rPr>
        <w:tab/>
      </w:r>
      <w:r w:rsidRPr="0066774E">
        <w:rPr>
          <w:rStyle w:val="FontStyle46"/>
          <w:rFonts w:ascii="Proba Pro" w:hAnsi="Proba Pro" w:cs="Times New Roman"/>
          <w:i/>
          <w:sz w:val="20"/>
          <w:szCs w:val="20"/>
          <w:highlight w:val="lightGray"/>
        </w:rPr>
        <w:t>[doplní Kupujúci najneskôr pri podpise Zmluvy]</w:t>
      </w:r>
    </w:p>
    <w:p w14:paraId="2C99AC2D" w14:textId="77777777" w:rsidR="00B90AB2" w:rsidRPr="0066774E" w:rsidRDefault="00B90AB2" w:rsidP="00B90AB2">
      <w:pPr>
        <w:pStyle w:val="Style8"/>
        <w:widowControl/>
        <w:spacing w:line="240" w:lineRule="auto"/>
        <w:ind w:left="993" w:firstLine="141"/>
        <w:rPr>
          <w:rFonts w:eastAsiaTheme="minorHAnsi"/>
        </w:rPr>
      </w:pPr>
      <w:r w:rsidRPr="0066774E">
        <w:rPr>
          <w:rStyle w:val="FontStyle46"/>
          <w:rFonts w:ascii="Proba Pro" w:hAnsi="Proba Pro" w:cs="Times New Roman"/>
          <w:sz w:val="20"/>
          <w:szCs w:val="20"/>
        </w:rPr>
        <w:t xml:space="preserve">e-mail:   </w:t>
      </w:r>
      <w:r w:rsidRPr="0066774E">
        <w:rPr>
          <w:rStyle w:val="FontStyle46"/>
          <w:rFonts w:ascii="Proba Pro" w:hAnsi="Proba Pro" w:cs="Times New Roman"/>
          <w:i/>
          <w:sz w:val="20"/>
          <w:szCs w:val="20"/>
          <w:highlight w:val="lightGray"/>
        </w:rPr>
        <w:t>[doplní Kupujúci najneskôr pri podpise Zmluvy]</w:t>
      </w:r>
    </w:p>
    <w:p w14:paraId="1E6F1730" w14:textId="77777777" w:rsidR="00B90AB2" w:rsidRPr="007F2E45" w:rsidRDefault="00B90AB2" w:rsidP="00B90AB2">
      <w:pPr>
        <w:overflowPunct w:val="0"/>
        <w:autoSpaceDE w:val="0"/>
        <w:autoSpaceDN w:val="0"/>
        <w:adjustRightInd w:val="0"/>
        <w:spacing w:after="0" w:line="240" w:lineRule="auto"/>
        <w:jc w:val="both"/>
        <w:rPr>
          <w:rFonts w:eastAsiaTheme="minorHAnsi"/>
        </w:rPr>
      </w:pPr>
    </w:p>
    <w:p w14:paraId="26D941F0" w14:textId="77777777" w:rsidR="00B90AB2" w:rsidRPr="00276066" w:rsidRDefault="00B90AB2" w:rsidP="00B90AB2">
      <w:pPr>
        <w:pStyle w:val="Odsekzoznamu"/>
        <w:numPr>
          <w:ilvl w:val="1"/>
          <w:numId w:val="143"/>
        </w:numPr>
        <w:spacing w:after="0" w:line="240" w:lineRule="auto"/>
        <w:ind w:left="532" w:hanging="532"/>
        <w:jc w:val="both"/>
        <w:rPr>
          <w:rStyle w:val="FontStyle46"/>
          <w:rFonts w:ascii="Proba Pro" w:eastAsiaTheme="minorHAnsi" w:hAnsi="Proba Pro"/>
          <w:bCs/>
          <w:sz w:val="20"/>
          <w:szCs w:val="20"/>
        </w:rPr>
      </w:pPr>
      <w:r w:rsidRPr="00A463DE">
        <w:rPr>
          <w:rStyle w:val="FontStyle46"/>
          <w:rFonts w:ascii="Proba Pro" w:hAnsi="Proba Pro"/>
          <w:sz w:val="20"/>
          <w:szCs w:val="20"/>
        </w:rPr>
        <w:t>Zmluvné strany sa dohodli, že ich vzájomná komunikácia súvisiaca s touto Zmluvou, tzn. akákoľvek písomnosť alebo iné správy, ktoré sa doručujú v</w:t>
      </w:r>
      <w:r w:rsidRPr="00A463DE">
        <w:rPr>
          <w:rStyle w:val="FontStyle46"/>
          <w:rFonts w:ascii="Calibri" w:hAnsi="Calibri" w:cs="Calibri"/>
          <w:sz w:val="20"/>
          <w:szCs w:val="20"/>
        </w:rPr>
        <w:t> </w:t>
      </w:r>
      <w:r w:rsidRPr="00A463DE">
        <w:rPr>
          <w:rStyle w:val="FontStyle46"/>
          <w:rFonts w:ascii="Proba Pro" w:hAnsi="Proba Pro"/>
          <w:sz w:val="20"/>
          <w:szCs w:val="20"/>
        </w:rPr>
        <w:t>súvislosti s</w:t>
      </w:r>
      <w:r w:rsidRPr="00A463DE">
        <w:rPr>
          <w:rStyle w:val="FontStyle46"/>
          <w:rFonts w:ascii="Calibri" w:hAnsi="Calibri" w:cs="Calibri"/>
          <w:sz w:val="20"/>
          <w:szCs w:val="20"/>
        </w:rPr>
        <w:t> </w:t>
      </w:r>
      <w:r w:rsidRPr="00A463DE">
        <w:rPr>
          <w:rStyle w:val="FontStyle46"/>
          <w:rFonts w:ascii="Proba Pro" w:hAnsi="Proba Pro"/>
          <w:sz w:val="20"/>
          <w:szCs w:val="20"/>
        </w:rPr>
        <w:t>touto Zmluvou, si pre svoju záväznosť vyžaduje písomnú formu. Zmluvné strany sa zaväzujú, že budú pre vzájomnú písomnú komunikáciu používať poštové adresy uvedené v</w:t>
      </w:r>
      <w:r w:rsidRPr="00A463DE">
        <w:rPr>
          <w:rStyle w:val="FontStyle46"/>
          <w:rFonts w:ascii="Calibri" w:hAnsi="Calibri" w:cs="Calibri"/>
          <w:sz w:val="20"/>
          <w:szCs w:val="20"/>
        </w:rPr>
        <w:t> </w:t>
      </w:r>
      <w:r w:rsidRPr="00A463DE">
        <w:rPr>
          <w:rStyle w:val="FontStyle46"/>
          <w:rFonts w:ascii="Proba Pro" w:hAnsi="Proba Pro"/>
          <w:sz w:val="20"/>
          <w:szCs w:val="20"/>
        </w:rPr>
        <w:t xml:space="preserve">záhlaví tejto zmluvy. Zmluvné strany sa dohodli, že písomná forma komunikácie sa bude uskutočňovať prostredníctvom doporučenej zásielky. V prípade, že si Zmluvná strana neprevezme písomnosť zasielanú doporučenou poštou a uloženú na pošte v odbernej lehote, písomnosť sa považuje za doručenú tretím dňom po vrátení písomnosti odosielateľovi, aj keď sa adresát o obsahu uloženej písomnosti nedozvedel. Pre operatívnu komunikáciu Zmluvných strán sa môže využívať forma elektronickej komunikácie, napr. v podobe emailu, pričom platia údaje určené pre elektronickú komunikáciu podľa bodu </w:t>
      </w:r>
      <w:r w:rsidRPr="00A463DE">
        <w:rPr>
          <w:rStyle w:val="FontStyle46"/>
          <w:rFonts w:ascii="Calibri" w:hAnsi="Calibri" w:cs="Calibri"/>
          <w:sz w:val="20"/>
          <w:szCs w:val="20"/>
        </w:rPr>
        <w:t> </w:t>
      </w:r>
      <w:r w:rsidR="0031647A">
        <w:rPr>
          <w:rStyle w:val="FontStyle46"/>
          <w:rFonts w:ascii="Proba Pro" w:hAnsi="Proba Pro"/>
          <w:sz w:val="20"/>
          <w:szCs w:val="20"/>
        </w:rPr>
        <w:t>9</w:t>
      </w:r>
      <w:r w:rsidRPr="00A463DE">
        <w:rPr>
          <w:rStyle w:val="FontStyle46"/>
          <w:rFonts w:ascii="Proba Pro" w:hAnsi="Proba Pro"/>
          <w:sz w:val="20"/>
          <w:szCs w:val="20"/>
        </w:rPr>
        <w:t>.3., pre odstránenie pochybností takouto formou nie je prípustná komunikácia týkajúca sa ukončenia platnosti tejto Zmluvy. Zmluvné strany si zároveň dohodli ako mimoriadny spôsob doručovania písomných zásielok doručovanie osobne alebo prostredníctvom kuriéra, takéto doručenie je možné výlučne v</w:t>
      </w:r>
      <w:r w:rsidRPr="00A463DE">
        <w:rPr>
          <w:rStyle w:val="FontStyle46"/>
          <w:rFonts w:ascii="Calibri" w:hAnsi="Calibri" w:cs="Calibri"/>
          <w:sz w:val="20"/>
          <w:szCs w:val="20"/>
        </w:rPr>
        <w:t> </w:t>
      </w:r>
      <w:r w:rsidRPr="00A463DE">
        <w:rPr>
          <w:rStyle w:val="FontStyle46"/>
          <w:rFonts w:ascii="Proba Pro" w:hAnsi="Proba Pro"/>
          <w:sz w:val="20"/>
          <w:szCs w:val="20"/>
        </w:rPr>
        <w:t>bežných úradných hodinách.</w:t>
      </w:r>
    </w:p>
    <w:p w14:paraId="77C3622F" w14:textId="77777777" w:rsidR="00B90AB2" w:rsidRDefault="00B90AB2" w:rsidP="00B90AB2">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1D9AA8A7" w14:textId="77777777" w:rsidR="00B90AB2" w:rsidRPr="0066774E" w:rsidRDefault="00B90AB2" w:rsidP="00B90AB2">
      <w:pPr>
        <w:pStyle w:val="Odsekzoznamu"/>
        <w:numPr>
          <w:ilvl w:val="1"/>
          <w:numId w:val="143"/>
        </w:numPr>
        <w:spacing w:after="0" w:line="240" w:lineRule="auto"/>
        <w:ind w:left="532" w:hanging="532"/>
        <w:jc w:val="both"/>
        <w:rPr>
          <w:rFonts w:ascii="Proba Pro" w:eastAsiaTheme="minorHAnsi" w:hAnsi="Proba Pro" w:cs="Arial"/>
          <w:bCs/>
        </w:rPr>
      </w:pPr>
      <w:r w:rsidRPr="006C7CE1">
        <w:rPr>
          <w:rFonts w:ascii="Proba Pro" w:eastAsiaTheme="minorEastAsia" w:hAnsi="Proba Pro"/>
        </w:rPr>
        <w:t>Predávajúci</w:t>
      </w:r>
      <w:r w:rsidRPr="0066774E">
        <w:rPr>
          <w:rFonts w:ascii="Proba Pro" w:eastAsiaTheme="minorHAnsi" w:hAnsi="Proba Pro" w:cs="Arial"/>
          <w:bCs/>
        </w:rPr>
        <w:t xml:space="preserve"> nie je oprávnený dohodnúť sa s treťou osobou na prevzatí jeho záväzkov (povinností) vyplývajúcich z</w:t>
      </w:r>
      <w:r w:rsidRPr="0066774E">
        <w:rPr>
          <w:rFonts w:ascii="Calibri" w:eastAsiaTheme="minorHAnsi" w:hAnsi="Calibri" w:cs="Calibri"/>
          <w:bCs/>
        </w:rPr>
        <w:t> </w:t>
      </w:r>
      <w:r w:rsidRPr="0066774E">
        <w:rPr>
          <w:rFonts w:ascii="Proba Pro" w:eastAsiaTheme="minorHAnsi" w:hAnsi="Proba Pro" w:cs="Arial"/>
          <w:bCs/>
        </w:rPr>
        <w:t>tejto Zmluvy bez predch</w:t>
      </w:r>
      <w:r w:rsidRPr="0066774E">
        <w:rPr>
          <w:rFonts w:ascii="Proba Pro" w:eastAsiaTheme="minorHAnsi" w:hAnsi="Proba Pro" w:cs="Proba Pro"/>
          <w:bCs/>
        </w:rPr>
        <w:t>á</w:t>
      </w:r>
      <w:r w:rsidRPr="0066774E">
        <w:rPr>
          <w:rFonts w:ascii="Proba Pro" w:eastAsiaTheme="minorHAnsi" w:hAnsi="Proba Pro" w:cs="Arial"/>
          <w:bCs/>
        </w:rPr>
        <w:t>dzaj</w:t>
      </w:r>
      <w:r w:rsidRPr="0066774E">
        <w:rPr>
          <w:rFonts w:ascii="Proba Pro" w:eastAsiaTheme="minorHAnsi" w:hAnsi="Proba Pro" w:cs="Proba Pro"/>
          <w:bCs/>
        </w:rPr>
        <w:t>ú</w:t>
      </w:r>
      <w:r w:rsidRPr="0066774E">
        <w:rPr>
          <w:rFonts w:ascii="Proba Pro" w:eastAsiaTheme="minorHAnsi" w:hAnsi="Proba Pro" w:cs="Arial"/>
          <w:bCs/>
        </w:rPr>
        <w:t>ceho písomného súhlasu Kupujúceho.</w:t>
      </w:r>
    </w:p>
    <w:p w14:paraId="5144C0A5"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559F59B3" w14:textId="77777777" w:rsidR="00B90AB2" w:rsidRPr="00250591" w:rsidRDefault="00B90AB2" w:rsidP="00B90AB2">
      <w:pPr>
        <w:pStyle w:val="Odsekzoznamu"/>
        <w:numPr>
          <w:ilvl w:val="1"/>
          <w:numId w:val="143"/>
        </w:numPr>
        <w:spacing w:after="0" w:line="240" w:lineRule="auto"/>
        <w:ind w:left="532" w:hanging="532"/>
        <w:jc w:val="both"/>
        <w:rPr>
          <w:rFonts w:ascii="Proba Pro" w:hAnsi="Proba Pro" w:cs="Arial"/>
          <w:bCs/>
        </w:rPr>
      </w:pPr>
      <w:r w:rsidRPr="0066774E">
        <w:rPr>
          <w:rFonts w:ascii="Proba Pro" w:hAnsi="Proba Pro" w:cs="Arial"/>
          <w:bCs/>
        </w:rPr>
        <w:t>Z dôvodu, že predmet plnenia bude čiastočne financovaný z prostriedkov poskytnutých Kupujúcemu na základe zmluvy o</w:t>
      </w:r>
      <w:r w:rsidRPr="0066774E">
        <w:rPr>
          <w:rFonts w:ascii="Calibri" w:hAnsi="Calibri" w:cs="Calibri"/>
          <w:bCs/>
        </w:rPr>
        <w:t> </w:t>
      </w:r>
      <w:r w:rsidRPr="0066774E">
        <w:rPr>
          <w:rFonts w:ascii="Proba Pro" w:hAnsi="Proba Pro" w:cs="Arial"/>
          <w:bCs/>
        </w:rPr>
        <w:t>poskytnutí nenávratného finančného prostriedku s</w:t>
      </w:r>
      <w:r w:rsidRPr="0066774E">
        <w:rPr>
          <w:rFonts w:ascii="Calibri" w:hAnsi="Calibri" w:cs="Calibri"/>
          <w:bCs/>
        </w:rPr>
        <w:t> </w:t>
      </w:r>
      <w:r w:rsidRPr="0066774E">
        <w:rPr>
          <w:rFonts w:ascii="Proba Pro" w:hAnsi="Proba Pro" w:cs="Arial"/>
          <w:bCs/>
        </w:rPr>
        <w:t>Poskytovateľom NFP (ďalej len „</w:t>
      </w:r>
      <w:r w:rsidRPr="0066774E">
        <w:rPr>
          <w:rFonts w:ascii="Proba Pro" w:hAnsi="Proba Pro" w:cs="Arial"/>
          <w:b/>
          <w:bCs/>
        </w:rPr>
        <w:t>Zmluva o</w:t>
      </w:r>
      <w:r w:rsidRPr="0066774E">
        <w:rPr>
          <w:rFonts w:ascii="Calibri" w:hAnsi="Calibri" w:cs="Calibri"/>
          <w:b/>
          <w:bCs/>
        </w:rPr>
        <w:t> </w:t>
      </w:r>
      <w:r w:rsidRPr="0066774E">
        <w:rPr>
          <w:rFonts w:ascii="Proba Pro" w:hAnsi="Proba Pro" w:cs="Arial"/>
          <w:b/>
          <w:bCs/>
        </w:rPr>
        <w:t>NFP</w:t>
      </w:r>
      <w:r w:rsidRPr="0066774E">
        <w:rPr>
          <w:rFonts w:ascii="Proba Pro" w:hAnsi="Proba Pro" w:cs="Arial"/>
          <w:bCs/>
        </w:rPr>
        <w:t>“), zaväzuje sa Predávajúci strpieť výkon kontroly/auditu súvisiaceho s</w:t>
      </w:r>
      <w:r w:rsidRPr="0066774E">
        <w:rPr>
          <w:rFonts w:ascii="Calibri" w:hAnsi="Calibri" w:cs="Calibri"/>
          <w:bCs/>
        </w:rPr>
        <w:t> </w:t>
      </w:r>
      <w:r w:rsidRPr="0066774E">
        <w:rPr>
          <w:rFonts w:ascii="Proba Pro" w:hAnsi="Proba Pro" w:cs="Arial"/>
          <w:bCs/>
        </w:rPr>
        <w:t>predmetom tejto Zmluvy kedykoľvek počas platnosti a</w:t>
      </w:r>
      <w:r w:rsidRPr="0066774E">
        <w:rPr>
          <w:rFonts w:ascii="Calibri" w:hAnsi="Calibri" w:cs="Calibri"/>
          <w:bCs/>
        </w:rPr>
        <w:t> </w:t>
      </w:r>
      <w:r w:rsidRPr="0066774E">
        <w:rPr>
          <w:rFonts w:ascii="Proba Pro" w:hAnsi="Proba Pro" w:cs="Proba Pro"/>
          <w:bCs/>
        </w:rPr>
        <w:t>úč</w:t>
      </w:r>
      <w:r w:rsidRPr="0066774E">
        <w:rPr>
          <w:rFonts w:ascii="Proba Pro" w:hAnsi="Proba Pro" w:cs="Arial"/>
          <w:bCs/>
        </w:rPr>
        <w:t>innosti Zmluvy o</w:t>
      </w:r>
      <w:r w:rsidRPr="0066774E">
        <w:rPr>
          <w:rFonts w:ascii="Calibri" w:hAnsi="Calibri" w:cs="Calibri"/>
          <w:bCs/>
        </w:rPr>
        <w:t> </w:t>
      </w:r>
      <w:r w:rsidRPr="0066774E">
        <w:rPr>
          <w:rFonts w:ascii="Proba Pro" w:hAnsi="Proba Pro" w:cs="Arial"/>
          <w:bCs/>
        </w:rPr>
        <w:t>NFP, a to opr</w:t>
      </w:r>
      <w:r w:rsidRPr="0066774E">
        <w:rPr>
          <w:rFonts w:ascii="Proba Pro" w:hAnsi="Proba Pro" w:cs="Proba Pro"/>
          <w:bCs/>
        </w:rPr>
        <w:t>á</w:t>
      </w:r>
      <w:r w:rsidRPr="0066774E">
        <w:rPr>
          <w:rFonts w:ascii="Proba Pro" w:hAnsi="Proba Pro" w:cs="Arial"/>
          <w:bCs/>
        </w:rPr>
        <w:t>vnen</w:t>
      </w:r>
      <w:r w:rsidRPr="0066774E">
        <w:rPr>
          <w:rFonts w:ascii="Proba Pro" w:hAnsi="Proba Pro" w:cs="Proba Pro"/>
          <w:bCs/>
        </w:rPr>
        <w:t>ý</w:t>
      </w:r>
      <w:r w:rsidRPr="0066774E">
        <w:rPr>
          <w:rFonts w:ascii="Proba Pro" w:hAnsi="Proba Pro" w:cs="Arial"/>
          <w:bCs/>
        </w:rPr>
        <w:t>mi osobami na v</w:t>
      </w:r>
      <w:r w:rsidRPr="0066774E">
        <w:rPr>
          <w:rFonts w:ascii="Proba Pro" w:hAnsi="Proba Pro" w:cs="Proba Pro"/>
          <w:bCs/>
        </w:rPr>
        <w:t>ý</w:t>
      </w:r>
      <w:r w:rsidRPr="0066774E">
        <w:rPr>
          <w:rFonts w:ascii="Proba Pro" w:hAnsi="Proba Pro" w:cs="Arial"/>
          <w:bCs/>
        </w:rPr>
        <w:t xml:space="preserve">kon tejto kontroly/auditu </w:t>
      </w:r>
      <w:r w:rsidRPr="00250591">
        <w:rPr>
          <w:rFonts w:ascii="Proba Pro" w:hAnsi="Proba Pro" w:cs="Arial"/>
          <w:bCs/>
        </w:rPr>
        <w:t>a</w:t>
      </w:r>
      <w:r w:rsidRPr="00250591">
        <w:rPr>
          <w:rFonts w:ascii="Calibri" w:hAnsi="Calibri" w:cs="Calibri"/>
          <w:bCs/>
        </w:rPr>
        <w:t> </w:t>
      </w:r>
      <w:r w:rsidRPr="00250591">
        <w:rPr>
          <w:rFonts w:ascii="Proba Pro" w:hAnsi="Proba Pro" w:cs="Arial"/>
          <w:bCs/>
        </w:rPr>
        <w:t>poskytn</w:t>
      </w:r>
      <w:r w:rsidRPr="00250591">
        <w:rPr>
          <w:rFonts w:ascii="Proba Pro" w:hAnsi="Proba Pro" w:cs="Proba Pro"/>
          <w:bCs/>
        </w:rPr>
        <w:t>úť</w:t>
      </w:r>
      <w:r w:rsidRPr="00250591">
        <w:rPr>
          <w:rFonts w:ascii="Proba Pro" w:hAnsi="Proba Pro" w:cs="Arial"/>
          <w:bCs/>
        </w:rPr>
        <w:t xml:space="preserve"> im v</w:t>
      </w:r>
      <w:r w:rsidRPr="00250591">
        <w:rPr>
          <w:rFonts w:ascii="Proba Pro" w:hAnsi="Proba Pro" w:cs="Proba Pro"/>
          <w:bCs/>
        </w:rPr>
        <w:t>š</w:t>
      </w:r>
      <w:r w:rsidRPr="00250591">
        <w:rPr>
          <w:rFonts w:ascii="Proba Pro" w:hAnsi="Proba Pro" w:cs="Arial"/>
          <w:bCs/>
        </w:rPr>
        <w:t>etku s</w:t>
      </w:r>
      <w:r w:rsidRPr="00250591">
        <w:rPr>
          <w:rFonts w:ascii="Proba Pro" w:hAnsi="Proba Pro" w:cs="Proba Pro"/>
          <w:bCs/>
        </w:rPr>
        <w:t>úč</w:t>
      </w:r>
      <w:r w:rsidRPr="00250591">
        <w:rPr>
          <w:rFonts w:ascii="Proba Pro" w:hAnsi="Proba Pro" w:cs="Arial"/>
          <w:bCs/>
        </w:rPr>
        <w:t>innos</w:t>
      </w:r>
      <w:r w:rsidRPr="00250591">
        <w:rPr>
          <w:rFonts w:ascii="Proba Pro" w:hAnsi="Proba Pro" w:cs="Proba Pro"/>
          <w:bCs/>
        </w:rPr>
        <w:t>ť</w:t>
      </w:r>
      <w:r w:rsidRPr="00250591">
        <w:rPr>
          <w:rFonts w:ascii="Proba Pro" w:hAnsi="Proba Pro" w:cs="Arial"/>
          <w:bCs/>
        </w:rPr>
        <w:t>. Opr</w:t>
      </w:r>
      <w:r w:rsidRPr="00250591">
        <w:rPr>
          <w:rFonts w:ascii="Proba Pro" w:hAnsi="Proba Pro" w:cs="Proba Pro"/>
          <w:bCs/>
        </w:rPr>
        <w:t>á</w:t>
      </w:r>
      <w:r w:rsidRPr="00250591">
        <w:rPr>
          <w:rFonts w:ascii="Proba Pro" w:hAnsi="Proba Pro" w:cs="Arial"/>
          <w:bCs/>
        </w:rPr>
        <w:t>vnen</w:t>
      </w:r>
      <w:r w:rsidRPr="00250591">
        <w:rPr>
          <w:rFonts w:ascii="Proba Pro" w:hAnsi="Proba Pro" w:cs="Proba Pro"/>
          <w:bCs/>
        </w:rPr>
        <w:t>é</w:t>
      </w:r>
      <w:r w:rsidRPr="00250591">
        <w:rPr>
          <w:rFonts w:ascii="Proba Pro" w:hAnsi="Proba Pro" w:cs="Arial"/>
          <w:bCs/>
        </w:rPr>
        <w:t xml:space="preserve"> osoby na v</w:t>
      </w:r>
      <w:r w:rsidRPr="00250591">
        <w:rPr>
          <w:rFonts w:ascii="Proba Pro" w:hAnsi="Proba Pro" w:cs="Proba Pro"/>
          <w:bCs/>
        </w:rPr>
        <w:t>ý</w:t>
      </w:r>
      <w:r w:rsidRPr="00250591">
        <w:rPr>
          <w:rFonts w:ascii="Proba Pro" w:hAnsi="Proba Pro" w:cs="Arial"/>
          <w:bCs/>
        </w:rPr>
        <w:t>kon kontroly/auditu s</w:t>
      </w:r>
      <w:r w:rsidRPr="00250591">
        <w:rPr>
          <w:rFonts w:ascii="Proba Pro" w:hAnsi="Proba Pro" w:cs="Proba Pro"/>
          <w:bCs/>
        </w:rPr>
        <w:t>ú</w:t>
      </w:r>
      <w:r w:rsidRPr="00250591">
        <w:rPr>
          <w:rFonts w:ascii="Proba Pro" w:hAnsi="Proba Pro" w:cs="Arial"/>
          <w:bCs/>
        </w:rPr>
        <w:t xml:space="preserve"> najm</w:t>
      </w:r>
      <w:r w:rsidRPr="00250591">
        <w:rPr>
          <w:rFonts w:ascii="Proba Pro" w:hAnsi="Proba Pro" w:cs="Proba Pro"/>
          <w:bCs/>
        </w:rPr>
        <w:t>ä</w:t>
      </w:r>
      <w:r w:rsidRPr="00250591">
        <w:rPr>
          <w:rFonts w:ascii="Proba Pro" w:hAnsi="Proba Pro" w:cs="Arial"/>
          <w:bCs/>
        </w:rPr>
        <w:t>:</w:t>
      </w:r>
    </w:p>
    <w:p w14:paraId="5D41071C" w14:textId="77777777" w:rsidR="00B90AB2" w:rsidRPr="00250591" w:rsidRDefault="00B90AB2" w:rsidP="00B90AB2">
      <w:pPr>
        <w:pStyle w:val="Odsekzoznamu"/>
        <w:widowControl w:val="0"/>
        <w:numPr>
          <w:ilvl w:val="2"/>
          <w:numId w:val="138"/>
        </w:numPr>
        <w:overflowPunct w:val="0"/>
        <w:autoSpaceDE w:val="0"/>
        <w:autoSpaceDN w:val="0"/>
        <w:adjustRightInd w:val="0"/>
        <w:spacing w:before="240" w:after="120" w:line="240" w:lineRule="auto"/>
        <w:contextualSpacing w:val="0"/>
        <w:jc w:val="both"/>
        <w:outlineLvl w:val="1"/>
        <w:rPr>
          <w:rFonts w:ascii="Proba Pro" w:hAnsi="Proba Pro" w:cs="Arial"/>
          <w:b/>
          <w:bCs/>
          <w:caps/>
          <w:vanish/>
          <w:color w:val="008998"/>
          <w:spacing w:val="30"/>
          <w:lang w:val="en-US"/>
        </w:rPr>
      </w:pPr>
    </w:p>
    <w:p w14:paraId="22BAAA45" w14:textId="77777777" w:rsidR="00B90AB2" w:rsidRPr="00250591" w:rsidRDefault="00B90AB2" w:rsidP="00B90AB2">
      <w:pPr>
        <w:pStyle w:val="Odsekzoznamu"/>
        <w:widowControl w:val="0"/>
        <w:numPr>
          <w:ilvl w:val="2"/>
          <w:numId w:val="138"/>
        </w:numPr>
        <w:overflowPunct w:val="0"/>
        <w:autoSpaceDE w:val="0"/>
        <w:autoSpaceDN w:val="0"/>
        <w:adjustRightInd w:val="0"/>
        <w:spacing w:before="240" w:after="120" w:line="240" w:lineRule="auto"/>
        <w:contextualSpacing w:val="0"/>
        <w:jc w:val="both"/>
        <w:outlineLvl w:val="1"/>
        <w:rPr>
          <w:rFonts w:ascii="Proba Pro" w:hAnsi="Proba Pro" w:cs="Arial"/>
          <w:b/>
          <w:bCs/>
          <w:caps/>
          <w:vanish/>
          <w:color w:val="008998"/>
          <w:spacing w:val="30"/>
          <w:lang w:val="en-US"/>
        </w:rPr>
      </w:pPr>
    </w:p>
    <w:p w14:paraId="6E22DE86" w14:textId="77777777" w:rsidR="00B90AB2" w:rsidRPr="00250591" w:rsidRDefault="00B90AB2" w:rsidP="00B90AB2">
      <w:pPr>
        <w:pStyle w:val="Odsekzoznamu"/>
        <w:widowControl w:val="0"/>
        <w:numPr>
          <w:ilvl w:val="2"/>
          <w:numId w:val="138"/>
        </w:numPr>
        <w:overflowPunct w:val="0"/>
        <w:autoSpaceDE w:val="0"/>
        <w:autoSpaceDN w:val="0"/>
        <w:adjustRightInd w:val="0"/>
        <w:spacing w:before="240" w:after="120" w:line="240" w:lineRule="auto"/>
        <w:contextualSpacing w:val="0"/>
        <w:jc w:val="both"/>
        <w:outlineLvl w:val="1"/>
        <w:rPr>
          <w:rFonts w:ascii="Proba Pro" w:hAnsi="Proba Pro" w:cs="Arial"/>
          <w:b/>
          <w:bCs/>
          <w:caps/>
          <w:vanish/>
          <w:color w:val="008998"/>
          <w:spacing w:val="30"/>
          <w:lang w:val="en-US"/>
        </w:rPr>
      </w:pPr>
    </w:p>
    <w:p w14:paraId="4ABFA321" w14:textId="77777777" w:rsidR="00B90AB2" w:rsidRPr="00250591" w:rsidRDefault="00B90AB2" w:rsidP="00B90AB2">
      <w:pPr>
        <w:pStyle w:val="Odsekzoznamu"/>
        <w:numPr>
          <w:ilvl w:val="3"/>
          <w:numId w:val="138"/>
        </w:numPr>
        <w:ind w:left="1431"/>
        <w:rPr>
          <w:rFonts w:ascii="Proba Pro" w:hAnsi="Proba Pro"/>
        </w:rPr>
      </w:pPr>
      <w:r w:rsidRPr="00250591">
        <w:rPr>
          <w:rFonts w:ascii="Proba Pro" w:hAnsi="Proba Pro"/>
        </w:rPr>
        <w:t>Poskytovateľ NFP a ním poverené osoby,</w:t>
      </w:r>
    </w:p>
    <w:p w14:paraId="34E20AEC" w14:textId="77777777" w:rsidR="00B90AB2" w:rsidRPr="0066774E" w:rsidRDefault="00B90AB2" w:rsidP="00B90AB2">
      <w:pPr>
        <w:pStyle w:val="Odsekzoznamu"/>
        <w:numPr>
          <w:ilvl w:val="3"/>
          <w:numId w:val="138"/>
        </w:numPr>
        <w:overflowPunct w:val="0"/>
        <w:autoSpaceDE w:val="0"/>
        <w:autoSpaceDN w:val="0"/>
        <w:adjustRightInd w:val="0"/>
        <w:spacing w:after="120" w:line="240" w:lineRule="auto"/>
        <w:ind w:left="1429" w:hanging="862"/>
        <w:contextualSpacing w:val="0"/>
        <w:jc w:val="both"/>
        <w:rPr>
          <w:rFonts w:ascii="Proba Pro" w:hAnsi="Proba Pro" w:cs="Arial"/>
          <w:bCs/>
        </w:rPr>
      </w:pPr>
      <w:r w:rsidRPr="0066774E">
        <w:rPr>
          <w:rFonts w:ascii="Proba Pro" w:hAnsi="Proba Pro" w:cs="Arial"/>
          <w:bCs/>
        </w:rPr>
        <w:t>Útvar vnútorného auditu Riadiaceho orgánu alebo Sprostredkovateľského orgánu a</w:t>
      </w:r>
      <w:r w:rsidRPr="0066774E">
        <w:rPr>
          <w:rFonts w:ascii="Calibri" w:hAnsi="Calibri" w:cs="Calibri"/>
          <w:bCs/>
        </w:rPr>
        <w:t> </w:t>
      </w:r>
      <w:r w:rsidRPr="0066774E">
        <w:rPr>
          <w:rFonts w:ascii="Proba Pro" w:hAnsi="Proba Pro" w:cs="Arial"/>
          <w:bCs/>
        </w:rPr>
        <w:t>nimi poveren</w:t>
      </w:r>
      <w:r w:rsidRPr="0066774E">
        <w:rPr>
          <w:rFonts w:ascii="Proba Pro" w:hAnsi="Proba Pro" w:cs="Proba Pro"/>
          <w:bCs/>
        </w:rPr>
        <w:t>é</w:t>
      </w:r>
      <w:r w:rsidRPr="0066774E">
        <w:rPr>
          <w:rFonts w:ascii="Proba Pro" w:hAnsi="Proba Pro" w:cs="Arial"/>
          <w:bCs/>
        </w:rPr>
        <w:t xml:space="preserve"> osoby,</w:t>
      </w:r>
    </w:p>
    <w:p w14:paraId="5EC9C2B8" w14:textId="77777777" w:rsidR="00B90AB2" w:rsidRPr="0066774E" w:rsidRDefault="00B90AB2" w:rsidP="00B90AB2">
      <w:pPr>
        <w:pStyle w:val="Odsekzoznamu"/>
        <w:numPr>
          <w:ilvl w:val="3"/>
          <w:numId w:val="138"/>
        </w:numPr>
        <w:overflowPunct w:val="0"/>
        <w:autoSpaceDE w:val="0"/>
        <w:autoSpaceDN w:val="0"/>
        <w:adjustRightInd w:val="0"/>
        <w:spacing w:after="120" w:line="240" w:lineRule="auto"/>
        <w:ind w:left="1429" w:hanging="862"/>
        <w:contextualSpacing w:val="0"/>
        <w:jc w:val="both"/>
        <w:rPr>
          <w:rFonts w:ascii="Proba Pro" w:hAnsi="Proba Pro" w:cs="Arial"/>
          <w:bCs/>
        </w:rPr>
      </w:pPr>
      <w:r w:rsidRPr="0066774E">
        <w:rPr>
          <w:rFonts w:ascii="Proba Pro" w:hAnsi="Proba Pro" w:cs="Arial"/>
          <w:bCs/>
        </w:rPr>
        <w:t>Najvyšší kontrolný úrad SR, Úrad vládneho auditu, Certifikačný orgán a nimi poverené osoby,</w:t>
      </w:r>
    </w:p>
    <w:p w14:paraId="7D3FF584" w14:textId="77777777" w:rsidR="00B90AB2" w:rsidRPr="0066774E" w:rsidRDefault="00B90AB2" w:rsidP="00B90AB2">
      <w:pPr>
        <w:pStyle w:val="Odsekzoznamu"/>
        <w:numPr>
          <w:ilvl w:val="3"/>
          <w:numId w:val="138"/>
        </w:numPr>
        <w:overflowPunct w:val="0"/>
        <w:autoSpaceDE w:val="0"/>
        <w:autoSpaceDN w:val="0"/>
        <w:adjustRightInd w:val="0"/>
        <w:spacing w:after="120" w:line="240" w:lineRule="auto"/>
        <w:ind w:left="1429" w:hanging="862"/>
        <w:contextualSpacing w:val="0"/>
        <w:jc w:val="both"/>
        <w:rPr>
          <w:rFonts w:ascii="Proba Pro" w:hAnsi="Proba Pro" w:cs="Arial"/>
          <w:bCs/>
        </w:rPr>
      </w:pPr>
      <w:r w:rsidRPr="0066774E">
        <w:rPr>
          <w:rFonts w:ascii="Proba Pro" w:hAnsi="Proba Pro" w:cs="Arial"/>
          <w:bCs/>
        </w:rPr>
        <w:t>orgán auditu, jeho spolupracujúce orgány a nimi poverené osoby,</w:t>
      </w:r>
    </w:p>
    <w:p w14:paraId="19BABFA4" w14:textId="77777777" w:rsidR="00B90AB2" w:rsidRPr="0066774E" w:rsidRDefault="00B90AB2" w:rsidP="00B90AB2">
      <w:pPr>
        <w:pStyle w:val="Odsekzoznamu"/>
        <w:numPr>
          <w:ilvl w:val="3"/>
          <w:numId w:val="138"/>
        </w:numPr>
        <w:overflowPunct w:val="0"/>
        <w:autoSpaceDE w:val="0"/>
        <w:autoSpaceDN w:val="0"/>
        <w:adjustRightInd w:val="0"/>
        <w:spacing w:after="120" w:line="240" w:lineRule="auto"/>
        <w:ind w:left="1429" w:hanging="862"/>
        <w:contextualSpacing w:val="0"/>
        <w:jc w:val="both"/>
        <w:rPr>
          <w:rFonts w:ascii="Proba Pro" w:hAnsi="Proba Pro" w:cs="Arial"/>
          <w:bCs/>
        </w:rPr>
      </w:pPr>
      <w:r w:rsidRPr="0066774E">
        <w:rPr>
          <w:rFonts w:ascii="Proba Pro" w:hAnsi="Proba Pro" w:cs="Arial"/>
          <w:bCs/>
        </w:rPr>
        <w:lastRenderedPageBreak/>
        <w:t>splnomocnení zástupcovia Európskej Komisie a Európskeho dvora audítorov,</w:t>
      </w:r>
    </w:p>
    <w:p w14:paraId="2C56C5A1" w14:textId="77777777" w:rsidR="00B90AB2" w:rsidRPr="0066774E" w:rsidRDefault="00B90AB2" w:rsidP="00B90AB2">
      <w:pPr>
        <w:pStyle w:val="Odsekzoznamu"/>
        <w:numPr>
          <w:ilvl w:val="3"/>
          <w:numId w:val="138"/>
        </w:numPr>
        <w:overflowPunct w:val="0"/>
        <w:autoSpaceDE w:val="0"/>
        <w:autoSpaceDN w:val="0"/>
        <w:adjustRightInd w:val="0"/>
        <w:spacing w:after="120" w:line="240" w:lineRule="auto"/>
        <w:ind w:left="1429" w:hanging="862"/>
        <w:contextualSpacing w:val="0"/>
        <w:jc w:val="both"/>
        <w:rPr>
          <w:rFonts w:ascii="Proba Pro" w:hAnsi="Proba Pro" w:cs="Arial"/>
          <w:bCs/>
        </w:rPr>
      </w:pPr>
      <w:r w:rsidRPr="0066774E">
        <w:rPr>
          <w:rFonts w:ascii="Proba Pro" w:hAnsi="Proba Pro" w:cs="Arial"/>
          <w:bCs/>
        </w:rPr>
        <w:t>Orgán zabezpečujúci ochranu finančných záujmov EÚ,</w:t>
      </w:r>
    </w:p>
    <w:p w14:paraId="17E87D2B" w14:textId="77777777" w:rsidR="00B90AB2" w:rsidRPr="0066774E" w:rsidRDefault="00B90AB2" w:rsidP="00B90AB2">
      <w:pPr>
        <w:pStyle w:val="Odsekzoznamu"/>
        <w:numPr>
          <w:ilvl w:val="3"/>
          <w:numId w:val="138"/>
        </w:numPr>
        <w:overflowPunct w:val="0"/>
        <w:autoSpaceDE w:val="0"/>
        <w:autoSpaceDN w:val="0"/>
        <w:adjustRightInd w:val="0"/>
        <w:spacing w:after="120" w:line="240" w:lineRule="auto"/>
        <w:ind w:left="1429" w:hanging="862"/>
        <w:contextualSpacing w:val="0"/>
        <w:jc w:val="both"/>
        <w:rPr>
          <w:rFonts w:ascii="Proba Pro" w:hAnsi="Proba Pro" w:cs="Arial"/>
          <w:bCs/>
        </w:rPr>
      </w:pPr>
      <w:r w:rsidRPr="0066774E">
        <w:rPr>
          <w:rFonts w:ascii="Proba Pro" w:hAnsi="Proba Pro" w:cs="Arial"/>
          <w:bCs/>
        </w:rPr>
        <w:t xml:space="preserve">osoby prizvané orgánmi podľa bodu </w:t>
      </w:r>
      <w:r w:rsidR="0031647A">
        <w:rPr>
          <w:rFonts w:ascii="Proba Pro" w:hAnsi="Proba Pro" w:cs="Arial"/>
          <w:bCs/>
        </w:rPr>
        <w:t>9</w:t>
      </w:r>
      <w:r w:rsidRPr="0066774E">
        <w:rPr>
          <w:rFonts w:ascii="Proba Pro" w:hAnsi="Proba Pro" w:cs="Arial"/>
          <w:bCs/>
        </w:rPr>
        <w:t xml:space="preserve">.6.1 až </w:t>
      </w:r>
      <w:r w:rsidR="0031647A">
        <w:rPr>
          <w:rFonts w:ascii="Proba Pro" w:hAnsi="Proba Pro" w:cs="Arial"/>
          <w:bCs/>
        </w:rPr>
        <w:t>9</w:t>
      </w:r>
      <w:r w:rsidRPr="0066774E">
        <w:rPr>
          <w:rFonts w:ascii="Proba Pro" w:hAnsi="Proba Pro" w:cs="Arial"/>
          <w:bCs/>
        </w:rPr>
        <w:t>.6.6 vyššie v súlade s príslušnými Právnymi predpismi. Orgán zabezpečujúci ochranu finančných záujmov EÚ,</w:t>
      </w:r>
    </w:p>
    <w:p w14:paraId="4D169FA1" w14:textId="77777777" w:rsidR="00B90AB2" w:rsidRPr="0066774E" w:rsidRDefault="00B90AB2" w:rsidP="00B90AB2">
      <w:pPr>
        <w:spacing w:after="0" w:line="240" w:lineRule="auto"/>
        <w:ind w:left="567"/>
        <w:jc w:val="both"/>
        <w:rPr>
          <w:rFonts w:ascii="Proba Pro" w:hAnsi="Proba Pro" w:cs="Arial"/>
          <w:bCs/>
          <w:sz w:val="20"/>
          <w:szCs w:val="20"/>
        </w:rPr>
      </w:pPr>
    </w:p>
    <w:p w14:paraId="77F6C87D" w14:textId="77777777" w:rsidR="00B90AB2" w:rsidRPr="0066774E" w:rsidRDefault="00B90AB2" w:rsidP="00B90AB2">
      <w:pPr>
        <w:spacing w:after="0" w:line="240" w:lineRule="auto"/>
        <w:ind w:left="567"/>
        <w:jc w:val="both"/>
        <w:rPr>
          <w:rFonts w:ascii="Proba Pro" w:hAnsi="Proba Pro" w:cs="Arial"/>
          <w:bCs/>
          <w:sz w:val="20"/>
          <w:szCs w:val="20"/>
        </w:rPr>
      </w:pPr>
      <w:r w:rsidRPr="0066774E">
        <w:rPr>
          <w:rFonts w:ascii="Proba Pro" w:hAnsi="Proba Pro" w:cs="Arial"/>
          <w:bCs/>
          <w:sz w:val="20"/>
          <w:szCs w:val="20"/>
        </w:rPr>
        <w:t>Predávajúci je povinný strpieť kontrolu zo strany Poskytovateľa NFP v zmysle Zmluvy o</w:t>
      </w:r>
      <w:r w:rsidRPr="0066774E">
        <w:rPr>
          <w:rFonts w:cs="Calibri"/>
          <w:bCs/>
          <w:sz w:val="20"/>
          <w:szCs w:val="20"/>
        </w:rPr>
        <w:t> </w:t>
      </w:r>
      <w:r w:rsidRPr="0066774E">
        <w:rPr>
          <w:rFonts w:ascii="Proba Pro" w:hAnsi="Proba Pro" w:cs="Arial"/>
          <w:bCs/>
          <w:sz w:val="20"/>
          <w:szCs w:val="20"/>
        </w:rPr>
        <w:t>NFP medzi poskytovateľom a prijímateľom NFP.</w:t>
      </w:r>
    </w:p>
    <w:p w14:paraId="51765DEB" w14:textId="77777777" w:rsidR="00B90AB2" w:rsidRPr="0066774E" w:rsidRDefault="00B90AB2" w:rsidP="00B90AB2">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44FDD99C" w14:textId="77777777" w:rsidR="00B90AB2" w:rsidRPr="0066774E" w:rsidRDefault="00B90AB2" w:rsidP="00B90AB2">
      <w:pPr>
        <w:pStyle w:val="Odsekzoznamu"/>
        <w:numPr>
          <w:ilvl w:val="1"/>
          <w:numId w:val="143"/>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Zmluva je vyhotovená v</w:t>
      </w:r>
      <w:r w:rsidRPr="0066774E">
        <w:rPr>
          <w:rFonts w:ascii="Calibri" w:eastAsiaTheme="minorHAnsi" w:hAnsi="Calibri" w:cs="Calibri"/>
          <w:bCs/>
        </w:rPr>
        <w:t> </w:t>
      </w:r>
      <w:r w:rsidRPr="0066774E">
        <w:rPr>
          <w:rFonts w:ascii="Proba Pro" w:eastAsiaTheme="minorHAnsi" w:hAnsi="Proba Pro" w:cs="Proba Pro"/>
          <w:bCs/>
        </w:rPr>
        <w:t>š</w:t>
      </w:r>
      <w:r w:rsidRPr="0066774E">
        <w:rPr>
          <w:rFonts w:ascii="Proba Pro" w:eastAsiaTheme="minorHAnsi" w:hAnsi="Proba Pro" w:cs="Arial"/>
          <w:bCs/>
        </w:rPr>
        <w:t>tyroch (4) rovnopisoch, pričom Kupujúci obdrží dva (2) rovnopisy a</w:t>
      </w:r>
      <w:r w:rsidRPr="0066774E">
        <w:rPr>
          <w:rFonts w:ascii="Calibri" w:eastAsiaTheme="minorHAnsi" w:hAnsi="Calibri" w:cs="Calibri"/>
          <w:bCs/>
        </w:rPr>
        <w:t> </w:t>
      </w:r>
      <w:r w:rsidRPr="006C7CE1">
        <w:rPr>
          <w:rFonts w:ascii="Proba Pro" w:eastAsiaTheme="minorEastAsia" w:hAnsi="Proba Pro"/>
        </w:rPr>
        <w:t>Predávajúci</w:t>
      </w:r>
      <w:r w:rsidRPr="0066774E">
        <w:rPr>
          <w:rFonts w:ascii="Proba Pro" w:eastAsiaTheme="minorHAnsi" w:hAnsi="Proba Pro" w:cs="Arial"/>
          <w:bCs/>
        </w:rPr>
        <w:t xml:space="preserve"> obdrží dva (2) rovnopisy.</w:t>
      </w:r>
    </w:p>
    <w:p w14:paraId="59921C53" w14:textId="77777777" w:rsidR="00B90AB2" w:rsidRPr="0066774E" w:rsidRDefault="00B90AB2" w:rsidP="00B90AB2">
      <w:pPr>
        <w:pStyle w:val="Odsekzoznamu"/>
        <w:overflowPunct w:val="0"/>
        <w:autoSpaceDE w:val="0"/>
        <w:autoSpaceDN w:val="0"/>
        <w:adjustRightInd w:val="0"/>
        <w:spacing w:line="240" w:lineRule="auto"/>
        <w:ind w:left="360"/>
        <w:jc w:val="both"/>
        <w:rPr>
          <w:rFonts w:ascii="Proba Pro" w:hAnsi="Proba Pro"/>
          <w:bCs/>
          <w:iCs/>
        </w:rPr>
      </w:pPr>
    </w:p>
    <w:p w14:paraId="55557025" w14:textId="77777777" w:rsidR="00B90AB2" w:rsidRPr="0066774E" w:rsidRDefault="00B90AB2" w:rsidP="00B90AB2">
      <w:pPr>
        <w:pStyle w:val="Odsekzoznamu"/>
        <w:numPr>
          <w:ilvl w:val="1"/>
          <w:numId w:val="143"/>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Prípadná zmena tejto Zmluvy je možná len písomnou dohodou Zmluvných strán, a</w:t>
      </w:r>
      <w:r w:rsidRPr="0066774E">
        <w:rPr>
          <w:rFonts w:ascii="Calibri" w:eastAsiaTheme="minorHAnsi" w:hAnsi="Calibri" w:cs="Calibri"/>
          <w:bCs/>
        </w:rPr>
        <w:t> </w:t>
      </w:r>
      <w:r w:rsidRPr="0066774E">
        <w:rPr>
          <w:rFonts w:ascii="Proba Pro" w:eastAsiaTheme="minorHAnsi" w:hAnsi="Proba Pro" w:cs="Arial"/>
          <w:bCs/>
        </w:rPr>
        <w:t>to</w:t>
      </w:r>
      <w:r w:rsidRPr="0066774E">
        <w:rPr>
          <w:rFonts w:ascii="Calibri" w:eastAsiaTheme="minorHAnsi" w:hAnsi="Calibri" w:cs="Calibri"/>
          <w:bCs/>
        </w:rPr>
        <w:t> </w:t>
      </w:r>
      <w:r w:rsidRPr="0066774E">
        <w:rPr>
          <w:rFonts w:ascii="Proba Pro" w:eastAsiaTheme="minorHAnsi" w:hAnsi="Proba Pro" w:cs="Arial"/>
          <w:bCs/>
        </w:rPr>
        <w:t xml:space="preserve">vo forme </w:t>
      </w:r>
      <w:r w:rsidRPr="0066774E">
        <w:rPr>
          <w:rFonts w:ascii="Proba Pro" w:eastAsiaTheme="minorHAnsi" w:hAnsi="Proba Pro" w:cs="Proba Pro"/>
          <w:bCs/>
        </w:rPr>
        <w:t>čí</w:t>
      </w:r>
      <w:r w:rsidRPr="0066774E">
        <w:rPr>
          <w:rFonts w:ascii="Proba Pro" w:eastAsiaTheme="minorHAnsi" w:hAnsi="Proba Pro" w:cs="Arial"/>
          <w:bCs/>
        </w:rPr>
        <w:t>slovan</w:t>
      </w:r>
      <w:r w:rsidRPr="0066774E">
        <w:rPr>
          <w:rFonts w:ascii="Proba Pro" w:eastAsiaTheme="minorHAnsi" w:hAnsi="Proba Pro" w:cs="Proba Pro"/>
          <w:bCs/>
        </w:rPr>
        <w:t>ý</w:t>
      </w:r>
      <w:r w:rsidRPr="0066774E">
        <w:rPr>
          <w:rFonts w:ascii="Proba Pro" w:eastAsiaTheme="minorHAnsi" w:hAnsi="Proba Pro" w:cs="Arial"/>
          <w:bCs/>
        </w:rPr>
        <w:t>ch dodatkov podp</w:t>
      </w:r>
      <w:r w:rsidRPr="0066774E">
        <w:rPr>
          <w:rFonts w:ascii="Proba Pro" w:eastAsiaTheme="minorHAnsi" w:hAnsi="Proba Pro" w:cs="Proba Pro"/>
          <w:bCs/>
        </w:rPr>
        <w:t>í</w:t>
      </w:r>
      <w:r w:rsidRPr="0066774E">
        <w:rPr>
          <w:rFonts w:ascii="Proba Pro" w:eastAsiaTheme="minorHAnsi" w:hAnsi="Proba Pro" w:cs="Arial"/>
          <w:bCs/>
        </w:rPr>
        <w:t>san</w:t>
      </w:r>
      <w:r w:rsidRPr="0066774E">
        <w:rPr>
          <w:rFonts w:ascii="Proba Pro" w:eastAsiaTheme="minorHAnsi" w:hAnsi="Proba Pro" w:cs="Proba Pro"/>
          <w:bCs/>
        </w:rPr>
        <w:t>ý</w:t>
      </w:r>
      <w:r w:rsidRPr="0066774E">
        <w:rPr>
          <w:rFonts w:ascii="Proba Pro" w:eastAsiaTheme="minorHAnsi" w:hAnsi="Proba Pro" w:cs="Arial"/>
          <w:bCs/>
        </w:rPr>
        <w:t>ch opr</w:t>
      </w:r>
      <w:r w:rsidRPr="0066774E">
        <w:rPr>
          <w:rFonts w:ascii="Proba Pro" w:eastAsiaTheme="minorHAnsi" w:hAnsi="Proba Pro" w:cs="Proba Pro"/>
          <w:bCs/>
        </w:rPr>
        <w:t>á</w:t>
      </w:r>
      <w:r w:rsidRPr="0066774E">
        <w:rPr>
          <w:rFonts w:ascii="Proba Pro" w:eastAsiaTheme="minorHAnsi" w:hAnsi="Proba Pro" w:cs="Arial"/>
          <w:bCs/>
        </w:rPr>
        <w:t>vnen</w:t>
      </w:r>
      <w:r w:rsidRPr="0066774E">
        <w:rPr>
          <w:rFonts w:ascii="Proba Pro" w:eastAsiaTheme="minorHAnsi" w:hAnsi="Proba Pro" w:cs="Proba Pro"/>
          <w:bCs/>
        </w:rPr>
        <w:t>ý</w:t>
      </w:r>
      <w:r w:rsidRPr="0066774E">
        <w:rPr>
          <w:rFonts w:ascii="Proba Pro" w:eastAsiaTheme="minorHAnsi" w:hAnsi="Proba Pro" w:cs="Arial"/>
          <w:bCs/>
        </w:rPr>
        <w:t>mi z</w:t>
      </w:r>
      <w:r w:rsidRPr="0066774E">
        <w:rPr>
          <w:rFonts w:ascii="Proba Pro" w:eastAsiaTheme="minorHAnsi" w:hAnsi="Proba Pro" w:cs="Proba Pro"/>
          <w:bCs/>
        </w:rPr>
        <w:t>á</w:t>
      </w:r>
      <w:r w:rsidRPr="0066774E">
        <w:rPr>
          <w:rFonts w:ascii="Proba Pro" w:eastAsiaTheme="minorHAnsi" w:hAnsi="Proba Pro" w:cs="Arial"/>
          <w:bCs/>
        </w:rPr>
        <w:t>stupcami oboch Zmluvn</w:t>
      </w:r>
      <w:r w:rsidRPr="0066774E">
        <w:rPr>
          <w:rFonts w:ascii="Proba Pro" w:eastAsiaTheme="minorHAnsi" w:hAnsi="Proba Pro" w:cs="Proba Pro"/>
          <w:bCs/>
        </w:rPr>
        <w:t>ý</w:t>
      </w:r>
      <w:r w:rsidRPr="0066774E">
        <w:rPr>
          <w:rFonts w:ascii="Proba Pro" w:eastAsiaTheme="minorHAnsi" w:hAnsi="Proba Pro" w:cs="Arial"/>
          <w:bCs/>
        </w:rPr>
        <w:t>ch str</w:t>
      </w:r>
      <w:r w:rsidRPr="0066774E">
        <w:rPr>
          <w:rFonts w:ascii="Proba Pro" w:eastAsiaTheme="minorHAnsi" w:hAnsi="Proba Pro" w:cs="Proba Pro"/>
          <w:bCs/>
        </w:rPr>
        <w:t>á</w:t>
      </w:r>
      <w:r w:rsidRPr="0066774E">
        <w:rPr>
          <w:rFonts w:ascii="Proba Pro" w:eastAsiaTheme="minorHAnsi" w:hAnsi="Proba Pro" w:cs="Arial"/>
          <w:bCs/>
        </w:rPr>
        <w:t>n, ak v</w:t>
      </w:r>
      <w:r w:rsidRPr="0066774E">
        <w:rPr>
          <w:rFonts w:ascii="Calibri" w:eastAsiaTheme="minorHAnsi" w:hAnsi="Calibri" w:cs="Calibri"/>
          <w:bCs/>
        </w:rPr>
        <w:t> </w:t>
      </w:r>
      <w:r w:rsidRPr="0066774E">
        <w:rPr>
          <w:rFonts w:ascii="Proba Pro" w:eastAsiaTheme="minorHAnsi" w:hAnsi="Proba Pro" w:cs="Arial"/>
          <w:bCs/>
        </w:rPr>
        <w:t xml:space="preserve">tejto Zmluve nie </w:t>
      </w:r>
      <w:r w:rsidRPr="006C7CE1">
        <w:rPr>
          <w:rFonts w:ascii="Proba Pro" w:eastAsiaTheme="minorEastAsia" w:hAnsi="Proba Pro"/>
        </w:rPr>
        <w:t>je</w:t>
      </w:r>
      <w:r w:rsidRPr="0066774E">
        <w:rPr>
          <w:rFonts w:ascii="Proba Pro" w:eastAsiaTheme="minorHAnsi" w:hAnsi="Proba Pro" w:cs="Arial"/>
          <w:bCs/>
        </w:rPr>
        <w:t xml:space="preserve"> ustanovené inak. </w:t>
      </w:r>
    </w:p>
    <w:p w14:paraId="49BC2D08"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531873D5" w14:textId="77777777" w:rsidR="00B90AB2" w:rsidRPr="0066774E" w:rsidRDefault="00B90AB2" w:rsidP="00B90AB2">
      <w:pPr>
        <w:pStyle w:val="Odsekzoznamu"/>
        <w:numPr>
          <w:ilvl w:val="1"/>
          <w:numId w:val="143"/>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Ak niektoré ustanovenia tejto Zmluvy nie sú celkom alebo sčasti účinné alebo platné alebo neskôr stratia účinnosť alebo platnosť, nie je tým dotknutá účinnosť a</w:t>
      </w:r>
      <w:r w:rsidRPr="0066774E">
        <w:rPr>
          <w:rFonts w:ascii="Calibri" w:eastAsiaTheme="minorHAnsi" w:hAnsi="Calibri" w:cs="Calibri"/>
          <w:bCs/>
        </w:rPr>
        <w:t> </w:t>
      </w:r>
      <w:r w:rsidRPr="0066774E">
        <w:rPr>
          <w:rFonts w:ascii="Proba Pro" w:eastAsiaTheme="minorHAnsi" w:hAnsi="Proba Pro" w:cs="Arial"/>
          <w:bCs/>
        </w:rPr>
        <w:t>platnos</w:t>
      </w:r>
      <w:r w:rsidRPr="0066774E">
        <w:rPr>
          <w:rFonts w:ascii="Proba Pro" w:eastAsiaTheme="minorHAnsi" w:hAnsi="Proba Pro" w:cs="Proba Pro"/>
          <w:bCs/>
        </w:rPr>
        <w:t>ť</w:t>
      </w:r>
      <w:r w:rsidRPr="0066774E">
        <w:rPr>
          <w:rFonts w:ascii="Proba Pro" w:eastAsiaTheme="minorHAnsi" w:hAnsi="Proba Pro" w:cs="Arial"/>
          <w:bCs/>
        </w:rPr>
        <w:t xml:space="preserve"> ostatn</w:t>
      </w:r>
      <w:r w:rsidRPr="0066774E">
        <w:rPr>
          <w:rFonts w:ascii="Proba Pro" w:eastAsiaTheme="minorHAnsi" w:hAnsi="Proba Pro" w:cs="Proba Pro"/>
          <w:bCs/>
        </w:rPr>
        <w:t>ý</w:t>
      </w:r>
      <w:r w:rsidRPr="0066774E">
        <w:rPr>
          <w:rFonts w:ascii="Proba Pro" w:eastAsiaTheme="minorHAnsi" w:hAnsi="Proba Pro" w:cs="Arial"/>
          <w:bCs/>
        </w:rPr>
        <w:t>ch ustanoven</w:t>
      </w:r>
      <w:r w:rsidRPr="0066774E">
        <w:rPr>
          <w:rFonts w:ascii="Proba Pro" w:eastAsiaTheme="minorHAnsi" w:hAnsi="Proba Pro" w:cs="Proba Pro"/>
          <w:bCs/>
        </w:rPr>
        <w:t>í</w:t>
      </w:r>
      <w:r w:rsidRPr="0066774E">
        <w:rPr>
          <w:rFonts w:ascii="Proba Pro" w:eastAsiaTheme="minorHAnsi" w:hAnsi="Proba Pro" w:cs="Arial"/>
          <w:bCs/>
        </w:rPr>
        <w:t>. Ak sa niektor</w:t>
      </w:r>
      <w:r w:rsidRPr="0066774E">
        <w:rPr>
          <w:rFonts w:ascii="Proba Pro" w:eastAsiaTheme="minorHAnsi" w:hAnsi="Proba Pro" w:cs="Proba Pro"/>
          <w:bCs/>
        </w:rPr>
        <w:t>é</w:t>
      </w:r>
      <w:r w:rsidRPr="0066774E">
        <w:rPr>
          <w:rFonts w:ascii="Proba Pro" w:eastAsiaTheme="minorHAnsi" w:hAnsi="Proba Pro" w:cs="Arial"/>
          <w:bCs/>
        </w:rPr>
        <w:t xml:space="preserve"> z</w:t>
      </w:r>
      <w:r w:rsidRPr="0066774E">
        <w:rPr>
          <w:rFonts w:ascii="Calibri" w:eastAsiaTheme="minorHAnsi" w:hAnsi="Calibri" w:cs="Calibri"/>
          <w:bCs/>
        </w:rPr>
        <w:t> </w:t>
      </w:r>
      <w:r w:rsidRPr="0066774E">
        <w:rPr>
          <w:rFonts w:ascii="Proba Pro" w:eastAsiaTheme="minorHAnsi" w:hAnsi="Proba Pro" w:cs="Arial"/>
          <w:bCs/>
        </w:rPr>
        <w:t>ustanoven</w:t>
      </w:r>
      <w:r w:rsidRPr="0066774E">
        <w:rPr>
          <w:rFonts w:ascii="Proba Pro" w:eastAsiaTheme="minorHAnsi" w:hAnsi="Proba Pro" w:cs="Proba Pro"/>
          <w:bCs/>
        </w:rPr>
        <w:t>í</w:t>
      </w:r>
      <w:r w:rsidRPr="0066774E">
        <w:rPr>
          <w:rFonts w:ascii="Proba Pro" w:eastAsiaTheme="minorHAnsi" w:hAnsi="Proba Pro" w:cs="Arial"/>
          <w:bCs/>
        </w:rPr>
        <w:t xml:space="preserve"> tejto Zmluvy stane neplatn</w:t>
      </w:r>
      <w:r w:rsidRPr="0066774E">
        <w:rPr>
          <w:rFonts w:ascii="Proba Pro" w:eastAsiaTheme="minorHAnsi" w:hAnsi="Proba Pro" w:cs="Proba Pro"/>
          <w:bCs/>
        </w:rPr>
        <w:t>ý</w:t>
      </w:r>
      <w:r w:rsidRPr="0066774E">
        <w:rPr>
          <w:rFonts w:ascii="Proba Pro" w:eastAsiaTheme="minorHAnsi" w:hAnsi="Proba Pro" w:cs="Arial"/>
          <w:bCs/>
        </w:rPr>
        <w:t>m z</w:t>
      </w:r>
      <w:r w:rsidRPr="0066774E">
        <w:rPr>
          <w:rFonts w:ascii="Calibri" w:eastAsiaTheme="minorHAnsi" w:hAnsi="Calibri" w:cs="Calibri"/>
          <w:bCs/>
        </w:rPr>
        <w:t> </w:t>
      </w:r>
      <w:r w:rsidRPr="0066774E">
        <w:rPr>
          <w:rFonts w:ascii="Proba Pro" w:eastAsiaTheme="minorHAnsi" w:hAnsi="Proba Pro" w:cs="Arial"/>
          <w:bCs/>
        </w:rPr>
        <w:t>d</w:t>
      </w:r>
      <w:r w:rsidRPr="0066774E">
        <w:rPr>
          <w:rFonts w:ascii="Proba Pro" w:eastAsiaTheme="minorHAnsi" w:hAnsi="Proba Pro" w:cs="Proba Pro"/>
          <w:bCs/>
        </w:rPr>
        <w:t>ô</w:t>
      </w:r>
      <w:r w:rsidRPr="0066774E">
        <w:rPr>
          <w:rFonts w:ascii="Proba Pro" w:eastAsiaTheme="minorHAnsi" w:hAnsi="Proba Pro" w:cs="Arial"/>
          <w:bCs/>
        </w:rPr>
        <w:t>vodu rozporu s</w:t>
      </w:r>
      <w:r w:rsidRPr="0066774E">
        <w:rPr>
          <w:rFonts w:ascii="Calibri" w:eastAsiaTheme="minorHAnsi" w:hAnsi="Calibri" w:cs="Calibri"/>
          <w:bCs/>
        </w:rPr>
        <w:t> </w:t>
      </w:r>
      <w:r w:rsidRPr="0066774E">
        <w:rPr>
          <w:rFonts w:ascii="Proba Pro" w:eastAsiaTheme="minorHAnsi" w:hAnsi="Proba Pro" w:cs="Arial"/>
          <w:bCs/>
        </w:rPr>
        <w:t>pr</w:t>
      </w:r>
      <w:r w:rsidRPr="0066774E">
        <w:rPr>
          <w:rFonts w:ascii="Proba Pro" w:eastAsiaTheme="minorHAnsi" w:hAnsi="Proba Pro" w:cs="Proba Pro"/>
          <w:bCs/>
        </w:rPr>
        <w:t>á</w:t>
      </w:r>
      <w:r w:rsidRPr="0066774E">
        <w:rPr>
          <w:rFonts w:ascii="Proba Pro" w:eastAsiaTheme="minorHAnsi" w:hAnsi="Proba Pro" w:cs="Arial"/>
          <w:bCs/>
        </w:rPr>
        <w:t>vnymi predpismi, zav</w:t>
      </w:r>
      <w:r w:rsidRPr="0066774E">
        <w:rPr>
          <w:rFonts w:ascii="Proba Pro" w:eastAsiaTheme="minorHAnsi" w:hAnsi="Proba Pro" w:cs="Proba Pro"/>
          <w:bCs/>
        </w:rPr>
        <w:t>ä</w:t>
      </w:r>
      <w:r w:rsidRPr="0066774E">
        <w:rPr>
          <w:rFonts w:ascii="Proba Pro" w:eastAsiaTheme="minorHAnsi" w:hAnsi="Proba Pro" w:cs="Arial"/>
          <w:bCs/>
        </w:rPr>
        <w:t>zuj</w:t>
      </w:r>
      <w:r w:rsidRPr="0066774E">
        <w:rPr>
          <w:rFonts w:ascii="Proba Pro" w:eastAsiaTheme="minorHAnsi" w:hAnsi="Proba Pro" w:cs="Proba Pro"/>
          <w:bCs/>
        </w:rPr>
        <w:t>ú</w:t>
      </w:r>
      <w:r w:rsidRPr="0066774E">
        <w:rPr>
          <w:rFonts w:ascii="Proba Pro" w:eastAsiaTheme="minorHAnsi" w:hAnsi="Proba Pro" w:cs="Arial"/>
          <w:bCs/>
        </w:rPr>
        <w:t xml:space="preserve"> sa Zmluvy strany tak</w:t>
      </w:r>
      <w:r w:rsidRPr="0066774E">
        <w:rPr>
          <w:rFonts w:ascii="Proba Pro" w:eastAsiaTheme="minorHAnsi" w:hAnsi="Proba Pro" w:cs="Proba Pro"/>
          <w:bCs/>
        </w:rPr>
        <w:t>é</w:t>
      </w:r>
      <w:r w:rsidRPr="0066774E">
        <w:rPr>
          <w:rFonts w:ascii="Proba Pro" w:eastAsiaTheme="minorHAnsi" w:hAnsi="Proba Pro" w:cs="Arial"/>
          <w:bCs/>
        </w:rPr>
        <w:t>to ustanovenie nahradi</w:t>
      </w:r>
      <w:r w:rsidRPr="0066774E">
        <w:rPr>
          <w:rFonts w:ascii="Proba Pro" w:eastAsiaTheme="minorHAnsi" w:hAnsi="Proba Pro" w:cs="Proba Pro"/>
          <w:bCs/>
        </w:rPr>
        <w:t>ť</w:t>
      </w:r>
      <w:r w:rsidRPr="0066774E">
        <w:rPr>
          <w:rFonts w:ascii="Proba Pro" w:eastAsiaTheme="minorHAnsi" w:hAnsi="Proba Pro" w:cs="Arial"/>
          <w:bCs/>
        </w:rPr>
        <w:t xml:space="preserve"> iným, primerane zodpovedajúcim právnemu významu pôvodného ustanovenia a</w:t>
      </w:r>
      <w:r w:rsidRPr="0066774E">
        <w:rPr>
          <w:rFonts w:ascii="Calibri" w:eastAsiaTheme="minorHAnsi" w:hAnsi="Calibri" w:cs="Calibri"/>
          <w:bCs/>
        </w:rPr>
        <w:t> </w:t>
      </w:r>
      <w:r w:rsidRPr="0066774E">
        <w:rPr>
          <w:rFonts w:ascii="Proba Pro" w:eastAsiaTheme="minorHAnsi" w:hAnsi="Proba Pro" w:cs="Arial"/>
          <w:bCs/>
        </w:rPr>
        <w:t>zmyslu a</w:t>
      </w:r>
      <w:r w:rsidRPr="0066774E">
        <w:rPr>
          <w:rFonts w:ascii="Calibri" w:eastAsiaTheme="minorHAnsi" w:hAnsi="Calibri" w:cs="Calibri"/>
          <w:bCs/>
        </w:rPr>
        <w:t> </w:t>
      </w:r>
      <w:r w:rsidRPr="0066774E">
        <w:rPr>
          <w:rFonts w:ascii="Proba Pro" w:eastAsiaTheme="minorHAnsi" w:hAnsi="Proba Pro" w:cs="Proba Pro"/>
          <w:bCs/>
        </w:rPr>
        <w:t>úč</w:t>
      </w:r>
      <w:r w:rsidRPr="0066774E">
        <w:rPr>
          <w:rFonts w:ascii="Proba Pro" w:eastAsiaTheme="minorHAnsi" w:hAnsi="Proba Pro" w:cs="Arial"/>
          <w:bCs/>
        </w:rPr>
        <w:t>elu tejto Zmluvy.</w:t>
      </w:r>
    </w:p>
    <w:p w14:paraId="6C2089BE"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37513649" w14:textId="77777777" w:rsidR="00B90AB2" w:rsidRPr="0066774E" w:rsidRDefault="00B90AB2" w:rsidP="00B90AB2">
      <w:pPr>
        <w:pStyle w:val="Odsekzoznamu"/>
        <w:numPr>
          <w:ilvl w:val="1"/>
          <w:numId w:val="143"/>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Zmluvné strany vyhlasujú, že sa s</w:t>
      </w:r>
      <w:r w:rsidRPr="0066774E">
        <w:rPr>
          <w:rFonts w:ascii="Calibri" w:eastAsiaTheme="minorHAnsi" w:hAnsi="Calibri" w:cs="Calibri"/>
          <w:bCs/>
        </w:rPr>
        <w:t> </w:t>
      </w:r>
      <w:r w:rsidRPr="0066774E">
        <w:rPr>
          <w:rFonts w:ascii="Proba Pro" w:eastAsiaTheme="minorHAnsi" w:hAnsi="Proba Pro" w:cs="Arial"/>
          <w:bCs/>
        </w:rPr>
        <w:t>obsahom Zmluvy</w:t>
      </w:r>
      <w:r w:rsidRPr="0066774E" w:rsidDel="0037585F">
        <w:rPr>
          <w:rFonts w:ascii="Proba Pro" w:eastAsiaTheme="minorHAnsi" w:hAnsi="Proba Pro" w:cs="Arial"/>
          <w:bCs/>
        </w:rPr>
        <w:t xml:space="preserve"> </w:t>
      </w:r>
      <w:r w:rsidRPr="0066774E">
        <w:rPr>
          <w:rFonts w:ascii="Proba Pro" w:eastAsiaTheme="minorHAnsi" w:hAnsi="Proba Pro" w:cs="Arial"/>
          <w:bCs/>
        </w:rPr>
        <w:t>oboznámili, túto uzatvorili slobodne a</w:t>
      </w:r>
      <w:r w:rsidRPr="0066774E">
        <w:rPr>
          <w:rFonts w:ascii="Calibri" w:eastAsiaTheme="minorHAnsi" w:hAnsi="Calibri" w:cs="Calibri"/>
          <w:bCs/>
        </w:rPr>
        <w:t> </w:t>
      </w:r>
      <w:r w:rsidRPr="0066774E">
        <w:rPr>
          <w:rFonts w:ascii="Proba Pro" w:eastAsiaTheme="minorHAnsi" w:hAnsi="Proba Pro" w:cs="Arial"/>
          <w:bCs/>
        </w:rPr>
        <w:t>v</w:t>
      </w:r>
      <w:r w:rsidRPr="0066774E">
        <w:rPr>
          <w:rFonts w:ascii="Proba Pro" w:eastAsiaTheme="minorHAnsi" w:hAnsi="Proba Pro" w:cs="Proba Pro"/>
          <w:bCs/>
        </w:rPr>
        <w:t>áž</w:t>
      </w:r>
      <w:r w:rsidRPr="0066774E">
        <w:rPr>
          <w:rFonts w:ascii="Proba Pro" w:eastAsiaTheme="minorHAnsi" w:hAnsi="Proba Pro" w:cs="Arial"/>
          <w:bCs/>
        </w:rPr>
        <w:t xml:space="preserve">ne, </w:t>
      </w:r>
      <w:r w:rsidRPr="0066774E">
        <w:rPr>
          <w:rFonts w:ascii="Proba Pro" w:eastAsiaTheme="minorHAnsi" w:hAnsi="Proba Pro" w:cs="Proba Pro"/>
          <w:bCs/>
        </w:rPr>
        <w:t>ž</w:t>
      </w:r>
      <w:r w:rsidRPr="0066774E">
        <w:rPr>
          <w:rFonts w:ascii="Proba Pro" w:eastAsiaTheme="minorHAnsi" w:hAnsi="Proba Pro" w:cs="Arial"/>
          <w:bCs/>
        </w:rPr>
        <w:t xml:space="preserve">e sa </w:t>
      </w:r>
      <w:r w:rsidRPr="006C7CE1">
        <w:rPr>
          <w:rFonts w:ascii="Proba Pro" w:eastAsiaTheme="minorEastAsia" w:hAnsi="Proba Pro"/>
        </w:rPr>
        <w:t>zhoduje</w:t>
      </w:r>
      <w:r w:rsidRPr="0066774E">
        <w:rPr>
          <w:rFonts w:ascii="Proba Pro" w:eastAsiaTheme="minorHAnsi" w:hAnsi="Proba Pro" w:cs="Arial"/>
          <w:bCs/>
        </w:rPr>
        <w:t xml:space="preserve"> s</w:t>
      </w:r>
      <w:r w:rsidRPr="0066774E">
        <w:rPr>
          <w:rFonts w:ascii="Calibri" w:eastAsiaTheme="minorHAnsi" w:hAnsi="Calibri" w:cs="Calibri"/>
          <w:bCs/>
        </w:rPr>
        <w:t> </w:t>
      </w:r>
      <w:r w:rsidRPr="0066774E">
        <w:rPr>
          <w:rFonts w:ascii="Proba Pro" w:eastAsiaTheme="minorHAnsi" w:hAnsi="Proba Pro" w:cs="Arial"/>
          <w:bCs/>
        </w:rPr>
        <w:t>ich prejavom v</w:t>
      </w:r>
      <w:r w:rsidRPr="0066774E">
        <w:rPr>
          <w:rFonts w:ascii="Proba Pro" w:eastAsiaTheme="minorHAnsi" w:hAnsi="Proba Pro" w:cs="Proba Pro"/>
          <w:bCs/>
        </w:rPr>
        <w:t>ô</w:t>
      </w:r>
      <w:r w:rsidRPr="0066774E">
        <w:rPr>
          <w:rFonts w:ascii="Proba Pro" w:eastAsiaTheme="minorHAnsi" w:hAnsi="Proba Pro" w:cs="Arial"/>
          <w:bCs/>
        </w:rPr>
        <w:t>le a</w:t>
      </w:r>
      <w:r w:rsidRPr="0066774E">
        <w:rPr>
          <w:rFonts w:ascii="Calibri" w:eastAsiaTheme="minorHAnsi" w:hAnsi="Calibri" w:cs="Calibri"/>
          <w:bCs/>
        </w:rPr>
        <w:t> </w:t>
      </w:r>
      <w:r w:rsidRPr="0066774E">
        <w:rPr>
          <w:rFonts w:ascii="Proba Pro" w:eastAsiaTheme="minorHAnsi" w:hAnsi="Proba Pro" w:cs="Arial"/>
          <w:bCs/>
        </w:rPr>
        <w:t>svoj s</w:t>
      </w:r>
      <w:r w:rsidRPr="0066774E">
        <w:rPr>
          <w:rFonts w:ascii="Proba Pro" w:eastAsiaTheme="minorHAnsi" w:hAnsi="Proba Pro" w:cs="Proba Pro"/>
          <w:bCs/>
        </w:rPr>
        <w:t>ú</w:t>
      </w:r>
      <w:r w:rsidRPr="0066774E">
        <w:rPr>
          <w:rFonts w:ascii="Proba Pro" w:eastAsiaTheme="minorHAnsi" w:hAnsi="Proba Pro" w:cs="Arial"/>
          <w:bCs/>
        </w:rPr>
        <w:t>hlas s</w:t>
      </w:r>
      <w:r w:rsidRPr="0066774E">
        <w:rPr>
          <w:rFonts w:ascii="Calibri" w:eastAsiaTheme="minorHAnsi" w:hAnsi="Calibri" w:cs="Calibri"/>
          <w:bCs/>
        </w:rPr>
        <w:t> </w:t>
      </w:r>
      <w:r w:rsidRPr="0066774E">
        <w:rPr>
          <w:rFonts w:ascii="Proba Pro" w:eastAsiaTheme="minorHAnsi" w:hAnsi="Proba Pro" w:cs="Arial"/>
          <w:bCs/>
        </w:rPr>
        <w:t>jej obsahom potvrdzujú vlastnoručným podpisom.</w:t>
      </w:r>
    </w:p>
    <w:p w14:paraId="419C5687" w14:textId="77777777" w:rsidR="00B90AB2" w:rsidRPr="0066774E" w:rsidRDefault="00B90AB2" w:rsidP="00B90AB2">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25B041E0" w14:textId="77777777" w:rsidR="00B90AB2" w:rsidRPr="0066774E" w:rsidRDefault="00B90AB2" w:rsidP="00B90AB2">
      <w:pPr>
        <w:pStyle w:val="Odsekzoznamu"/>
        <w:numPr>
          <w:ilvl w:val="1"/>
          <w:numId w:val="143"/>
        </w:numPr>
        <w:spacing w:after="0" w:line="240" w:lineRule="auto"/>
        <w:ind w:left="532" w:hanging="532"/>
        <w:jc w:val="both"/>
        <w:rPr>
          <w:rFonts w:ascii="Proba Pro" w:eastAsiaTheme="minorHAnsi" w:hAnsi="Proba Pro" w:cs="Arial"/>
          <w:bCs/>
        </w:rPr>
      </w:pPr>
      <w:r w:rsidRPr="0066774E">
        <w:rPr>
          <w:rFonts w:ascii="Proba Pro" w:eastAsiaTheme="minorHAnsi" w:hAnsi="Proba Pro" w:cs="Arial"/>
          <w:bCs/>
        </w:rPr>
        <w:t>Neoddeliteľnou súčasťou Zmluvy sú prílohy:</w:t>
      </w:r>
    </w:p>
    <w:p w14:paraId="75DBF721" w14:textId="77777777" w:rsidR="00B90AB2" w:rsidRPr="0066774E" w:rsidRDefault="00B90AB2" w:rsidP="00B90AB2">
      <w:pPr>
        <w:pStyle w:val="Odsekzoznamu"/>
        <w:spacing w:line="240" w:lineRule="auto"/>
        <w:rPr>
          <w:rFonts w:ascii="Proba Pro" w:hAnsi="Proba Pro"/>
          <w:bCs/>
          <w:iCs/>
        </w:rPr>
      </w:pPr>
    </w:p>
    <w:p w14:paraId="12A49524" w14:textId="77777777" w:rsidR="00B90AB2" w:rsidRPr="0066774E" w:rsidRDefault="00B90AB2" w:rsidP="00B90AB2">
      <w:pPr>
        <w:pStyle w:val="Odsekzoznamu"/>
        <w:tabs>
          <w:tab w:val="left" w:pos="1701"/>
        </w:tabs>
        <w:overflowPunct w:val="0"/>
        <w:autoSpaceDE w:val="0"/>
        <w:autoSpaceDN w:val="0"/>
        <w:adjustRightInd w:val="0"/>
        <w:spacing w:line="240" w:lineRule="auto"/>
        <w:ind w:left="1692" w:hanging="1125"/>
        <w:jc w:val="both"/>
        <w:rPr>
          <w:rFonts w:ascii="Proba Pro" w:hAnsi="Proba Pro"/>
          <w:bCs/>
          <w:iCs/>
        </w:rPr>
      </w:pPr>
      <w:r w:rsidRPr="0066774E">
        <w:rPr>
          <w:rFonts w:ascii="Proba Pro" w:hAnsi="Proba Pro"/>
          <w:bCs/>
          <w:iCs/>
        </w:rPr>
        <w:t>Príloha č. 1</w:t>
      </w:r>
      <w:r w:rsidRPr="0066774E">
        <w:rPr>
          <w:rFonts w:ascii="Proba Pro" w:hAnsi="Proba Pro"/>
          <w:bCs/>
          <w:iCs/>
        </w:rPr>
        <w:tab/>
        <w:t xml:space="preserve">Špecifikácia Predmetu kúpy </w:t>
      </w:r>
      <w:r w:rsidRPr="0066774E">
        <w:rPr>
          <w:rFonts w:ascii="Proba Pro" w:hAnsi="Proba Pro"/>
          <w:bCs/>
          <w:i/>
          <w:iCs/>
          <w:highlight w:val="lightGray"/>
        </w:rPr>
        <w:t>[predloží úspešný uchádzač - bude v</w:t>
      </w:r>
      <w:r w:rsidRPr="0066774E">
        <w:rPr>
          <w:rFonts w:ascii="Calibri" w:hAnsi="Calibri" w:cs="Calibri"/>
          <w:bCs/>
          <w:i/>
          <w:iCs/>
          <w:highlight w:val="lightGray"/>
        </w:rPr>
        <w:t> </w:t>
      </w:r>
      <w:r w:rsidRPr="0066774E">
        <w:rPr>
          <w:rFonts w:ascii="Proba Pro" w:hAnsi="Proba Pro"/>
          <w:bCs/>
          <w:i/>
          <w:iCs/>
          <w:highlight w:val="lightGray"/>
        </w:rPr>
        <w:t>s</w:t>
      </w:r>
      <w:r w:rsidRPr="0066774E">
        <w:rPr>
          <w:rFonts w:ascii="Proba Pro" w:hAnsi="Proba Pro" w:cs="Proba Pro"/>
          <w:bCs/>
          <w:i/>
          <w:iCs/>
          <w:highlight w:val="lightGray"/>
        </w:rPr>
        <w:t>ú</w:t>
      </w:r>
      <w:r w:rsidRPr="0066774E">
        <w:rPr>
          <w:rFonts w:ascii="Proba Pro" w:hAnsi="Proba Pro"/>
          <w:bCs/>
          <w:i/>
          <w:iCs/>
          <w:highlight w:val="lightGray"/>
        </w:rPr>
        <w:t>lade s</w:t>
      </w:r>
      <w:r w:rsidRPr="0066774E">
        <w:rPr>
          <w:rFonts w:ascii="Calibri" w:hAnsi="Calibri" w:cs="Calibri"/>
          <w:bCs/>
          <w:i/>
          <w:iCs/>
          <w:highlight w:val="lightGray"/>
        </w:rPr>
        <w:t> </w:t>
      </w:r>
      <w:r w:rsidRPr="0066774E">
        <w:rPr>
          <w:rFonts w:ascii="Proba Pro" w:hAnsi="Proba Pro"/>
          <w:bCs/>
          <w:i/>
          <w:iCs/>
          <w:highlight w:val="lightGray"/>
        </w:rPr>
        <w:t>jeho ponukou a</w:t>
      </w:r>
      <w:r w:rsidRPr="0066774E">
        <w:rPr>
          <w:rFonts w:ascii="Calibri" w:hAnsi="Calibri" w:cs="Calibri"/>
          <w:bCs/>
          <w:i/>
          <w:iCs/>
          <w:highlight w:val="lightGray"/>
        </w:rPr>
        <w:t> </w:t>
      </w:r>
      <w:r>
        <w:rPr>
          <w:rFonts w:ascii="Proba Pro" w:hAnsi="Proba Pro"/>
          <w:bCs/>
          <w:i/>
          <w:iCs/>
          <w:highlight w:val="lightGray"/>
        </w:rPr>
        <w:t>Č</w:t>
      </w:r>
      <w:r w:rsidRPr="0066774E">
        <w:rPr>
          <w:rFonts w:ascii="Proba Pro" w:hAnsi="Proba Pro"/>
          <w:bCs/>
          <w:i/>
          <w:iCs/>
          <w:highlight w:val="lightGray"/>
        </w:rPr>
        <w:t>asťou B. Opis predmetu z</w:t>
      </w:r>
      <w:r w:rsidRPr="0066774E">
        <w:rPr>
          <w:rFonts w:ascii="Proba Pro" w:hAnsi="Proba Pro" w:cs="Proba Pro"/>
          <w:bCs/>
          <w:i/>
          <w:iCs/>
          <w:highlight w:val="lightGray"/>
        </w:rPr>
        <w:t>á</w:t>
      </w:r>
      <w:r w:rsidRPr="0066774E">
        <w:rPr>
          <w:rFonts w:ascii="Proba Pro" w:hAnsi="Proba Pro"/>
          <w:bCs/>
          <w:i/>
          <w:iCs/>
          <w:highlight w:val="lightGray"/>
        </w:rPr>
        <w:t>kazky s</w:t>
      </w:r>
      <w:r w:rsidRPr="0066774E">
        <w:rPr>
          <w:rFonts w:ascii="Proba Pro" w:hAnsi="Proba Pro" w:cs="Proba Pro"/>
          <w:bCs/>
          <w:i/>
          <w:iCs/>
          <w:highlight w:val="lightGray"/>
        </w:rPr>
        <w:t>úť</w:t>
      </w:r>
      <w:r w:rsidRPr="0066774E">
        <w:rPr>
          <w:rFonts w:ascii="Proba Pro" w:hAnsi="Proba Pro"/>
          <w:bCs/>
          <w:i/>
          <w:iCs/>
          <w:highlight w:val="lightGray"/>
        </w:rPr>
        <w:t>a</w:t>
      </w:r>
      <w:r w:rsidRPr="0066774E">
        <w:rPr>
          <w:rFonts w:ascii="Proba Pro" w:hAnsi="Proba Pro" w:cs="Proba Pro"/>
          <w:bCs/>
          <w:i/>
          <w:iCs/>
          <w:highlight w:val="lightGray"/>
        </w:rPr>
        <w:t>ž</w:t>
      </w:r>
      <w:r w:rsidRPr="0066774E">
        <w:rPr>
          <w:rFonts w:ascii="Proba Pro" w:hAnsi="Proba Pro"/>
          <w:bCs/>
          <w:i/>
          <w:iCs/>
          <w:highlight w:val="lightGray"/>
        </w:rPr>
        <w:t>n</w:t>
      </w:r>
      <w:r w:rsidRPr="0066774E">
        <w:rPr>
          <w:rFonts w:ascii="Proba Pro" w:hAnsi="Proba Pro" w:cs="Proba Pro"/>
          <w:bCs/>
          <w:i/>
          <w:iCs/>
          <w:highlight w:val="lightGray"/>
        </w:rPr>
        <w:t>ý</w:t>
      </w:r>
      <w:r w:rsidRPr="0066774E">
        <w:rPr>
          <w:rFonts w:ascii="Proba Pro" w:hAnsi="Proba Pro"/>
          <w:bCs/>
          <w:i/>
          <w:iCs/>
          <w:highlight w:val="lightGray"/>
        </w:rPr>
        <w:t>ch podkladov]</w:t>
      </w:r>
    </w:p>
    <w:p w14:paraId="4EFA4C23" w14:textId="77777777" w:rsidR="00B90AB2" w:rsidRPr="0066774E" w:rsidRDefault="00B90AB2" w:rsidP="00B90AB2">
      <w:pPr>
        <w:pStyle w:val="Odsekzoznamu"/>
        <w:tabs>
          <w:tab w:val="left" w:pos="1701"/>
        </w:tabs>
        <w:overflowPunct w:val="0"/>
        <w:autoSpaceDE w:val="0"/>
        <w:autoSpaceDN w:val="0"/>
        <w:adjustRightInd w:val="0"/>
        <w:spacing w:line="240" w:lineRule="auto"/>
        <w:ind w:left="1692" w:hanging="1125"/>
        <w:jc w:val="both"/>
        <w:rPr>
          <w:rFonts w:ascii="Proba Pro" w:hAnsi="Proba Pro"/>
          <w:bCs/>
          <w:iCs/>
        </w:rPr>
      </w:pPr>
      <w:r w:rsidRPr="0066774E">
        <w:rPr>
          <w:rFonts w:ascii="Proba Pro" w:hAnsi="Proba Pro"/>
          <w:bCs/>
          <w:iCs/>
        </w:rPr>
        <w:t>Príloha č. 2</w:t>
      </w:r>
      <w:r w:rsidRPr="0066774E">
        <w:rPr>
          <w:rFonts w:ascii="Proba Pro" w:hAnsi="Proba Pro"/>
          <w:bCs/>
          <w:iCs/>
        </w:rPr>
        <w:tab/>
        <w:t xml:space="preserve">Cenová tabuľka </w:t>
      </w:r>
      <w:r w:rsidRPr="0066774E">
        <w:rPr>
          <w:rFonts w:ascii="Proba Pro" w:hAnsi="Proba Pro"/>
          <w:bCs/>
          <w:i/>
          <w:iCs/>
          <w:highlight w:val="lightGray"/>
        </w:rPr>
        <w:t>[predloží uchádzač vo svojej ponuke]</w:t>
      </w:r>
    </w:p>
    <w:p w14:paraId="7347AE2F" w14:textId="77777777" w:rsidR="00B90AB2" w:rsidRDefault="00B90AB2" w:rsidP="00B90AB2">
      <w:pPr>
        <w:pStyle w:val="Odsekzoznamu"/>
        <w:tabs>
          <w:tab w:val="left" w:pos="1701"/>
        </w:tabs>
        <w:overflowPunct w:val="0"/>
        <w:autoSpaceDE w:val="0"/>
        <w:autoSpaceDN w:val="0"/>
        <w:adjustRightInd w:val="0"/>
        <w:spacing w:line="240" w:lineRule="auto"/>
        <w:ind w:left="1692" w:hanging="1125"/>
        <w:jc w:val="both"/>
        <w:rPr>
          <w:rFonts w:ascii="Proba Pro" w:hAnsi="Proba Pro"/>
          <w:bCs/>
          <w:i/>
          <w:iCs/>
        </w:rPr>
      </w:pPr>
      <w:r w:rsidRPr="0066774E">
        <w:rPr>
          <w:rFonts w:ascii="Proba Pro" w:hAnsi="Proba Pro"/>
        </w:rPr>
        <w:t>Príloha č. 3</w:t>
      </w:r>
      <w:r w:rsidRPr="0066774E">
        <w:rPr>
          <w:rFonts w:ascii="Proba Pro" w:hAnsi="Proba Pro"/>
        </w:rPr>
        <w:tab/>
        <w:t xml:space="preserve">Zoznam subdodávateľov </w:t>
      </w:r>
      <w:r w:rsidRPr="0066774E">
        <w:rPr>
          <w:rFonts w:ascii="Proba Pro" w:hAnsi="Proba Pro"/>
          <w:bCs/>
          <w:i/>
          <w:iCs/>
          <w:highlight w:val="lightGray"/>
        </w:rPr>
        <w:t>[predloží úspešný uchádzač najneskôr pri podpise Zmluvy]</w:t>
      </w:r>
    </w:p>
    <w:p w14:paraId="1FF22841" w14:textId="77777777" w:rsidR="00B90AB2" w:rsidRPr="0066774E" w:rsidRDefault="00B90AB2" w:rsidP="00B90AB2">
      <w:pPr>
        <w:pStyle w:val="Odsekzoznamu"/>
        <w:tabs>
          <w:tab w:val="left" w:pos="1701"/>
        </w:tabs>
        <w:overflowPunct w:val="0"/>
        <w:autoSpaceDE w:val="0"/>
        <w:autoSpaceDN w:val="0"/>
        <w:adjustRightInd w:val="0"/>
        <w:spacing w:line="240" w:lineRule="auto"/>
        <w:ind w:left="1692" w:hanging="1125"/>
        <w:jc w:val="both"/>
        <w:rPr>
          <w:rFonts w:ascii="Proba Pro" w:hAnsi="Proba Pro"/>
          <w:bCs/>
          <w:iCs/>
        </w:rPr>
      </w:pPr>
    </w:p>
    <w:p w14:paraId="27FEFDBD" w14:textId="77777777" w:rsidR="00B90AB2" w:rsidRPr="0066774E" w:rsidRDefault="00B90AB2" w:rsidP="00B90AB2">
      <w:pPr>
        <w:spacing w:line="240" w:lineRule="auto"/>
        <w:ind w:left="360"/>
        <w:jc w:val="center"/>
      </w:pPr>
    </w:p>
    <w:p w14:paraId="7C58F101" w14:textId="77777777" w:rsidR="00B90AB2" w:rsidRPr="0066774E" w:rsidRDefault="00B90AB2" w:rsidP="00B90AB2">
      <w:pPr>
        <w:pStyle w:val="Style8"/>
        <w:widowControl/>
        <w:tabs>
          <w:tab w:val="left" w:leader="dot" w:pos="2266"/>
          <w:tab w:val="left" w:pos="5674"/>
        </w:tabs>
        <w:spacing w:before="86" w:line="240" w:lineRule="auto"/>
        <w:ind w:left="4956" w:hanging="4956"/>
        <w:jc w:val="both"/>
        <w:rPr>
          <w:rFonts w:ascii="Proba Pro" w:hAnsi="Proba Pro" w:cs="Times New Roman"/>
          <w:sz w:val="20"/>
          <w:szCs w:val="20"/>
        </w:rPr>
      </w:pPr>
      <w:r w:rsidRPr="0066774E">
        <w:rPr>
          <w:rStyle w:val="FontStyle46"/>
          <w:rFonts w:ascii="Proba Pro" w:hAnsi="Proba Pro" w:cs="Times New Roman"/>
          <w:sz w:val="20"/>
          <w:szCs w:val="20"/>
        </w:rPr>
        <w:t>V</w:t>
      </w:r>
      <w:r w:rsidRPr="0066774E">
        <w:rPr>
          <w:rStyle w:val="FontStyle46"/>
          <w:rFonts w:ascii="Calibri" w:hAnsi="Calibri" w:cs="Calibri"/>
          <w:sz w:val="20"/>
          <w:szCs w:val="20"/>
        </w:rPr>
        <w:t> </w:t>
      </w:r>
      <w:r w:rsidRPr="0066774E">
        <w:rPr>
          <w:rStyle w:val="FontStyle46"/>
          <w:rFonts w:ascii="Proba Pro" w:hAnsi="Proba Pro" w:cs="Times New Roman"/>
          <w:sz w:val="20"/>
          <w:szCs w:val="20"/>
        </w:rPr>
        <w:t>Brezne, d</w:t>
      </w:r>
      <w:r w:rsidRPr="0066774E">
        <w:rPr>
          <w:rStyle w:val="FontStyle46"/>
          <w:rFonts w:ascii="Proba Pro" w:hAnsi="Proba Pro" w:cs="Proba Pro"/>
          <w:sz w:val="20"/>
          <w:szCs w:val="20"/>
        </w:rPr>
        <w:t>ň</w:t>
      </w:r>
      <w:r w:rsidRPr="0066774E">
        <w:rPr>
          <w:rStyle w:val="FontStyle46"/>
          <w:rFonts w:ascii="Proba Pro" w:hAnsi="Proba Pro" w:cs="Times New Roman"/>
          <w:sz w:val="20"/>
          <w:szCs w:val="20"/>
        </w:rPr>
        <w:t xml:space="preserve">a </w:t>
      </w:r>
      <w:r w:rsidRPr="0066774E">
        <w:rPr>
          <w:rStyle w:val="FontStyle46"/>
          <w:rFonts w:ascii="Proba Pro" w:hAnsi="Proba Pro" w:cs="Times New Roman"/>
          <w:sz w:val="20"/>
          <w:szCs w:val="20"/>
        </w:rPr>
        <w:tab/>
      </w:r>
      <w:r w:rsidRPr="0066774E">
        <w:rPr>
          <w:rStyle w:val="FontStyle46"/>
          <w:rFonts w:ascii="Proba Pro" w:hAnsi="Proba Pro" w:cs="Times New Roman"/>
          <w:sz w:val="20"/>
          <w:szCs w:val="20"/>
        </w:rPr>
        <w:tab/>
        <w:t>V</w:t>
      </w:r>
      <w:r w:rsidRPr="0066774E">
        <w:rPr>
          <w:rFonts w:ascii="Proba Pro" w:hAnsi="Proba Pro"/>
          <w:i/>
          <w:sz w:val="20"/>
          <w:szCs w:val="20"/>
          <w:highlight w:val="lightGray"/>
        </w:rPr>
        <w:t>[doplní uchádzač]</w:t>
      </w:r>
      <w:r w:rsidRPr="0066774E">
        <w:rPr>
          <w:rStyle w:val="FontStyle46"/>
          <w:rFonts w:ascii="Proba Pro" w:hAnsi="Proba Pro" w:cs="Times New Roman"/>
          <w:sz w:val="20"/>
          <w:szCs w:val="20"/>
        </w:rPr>
        <w:t>, dňa</w:t>
      </w:r>
      <w:r w:rsidRPr="0066774E">
        <w:rPr>
          <w:rFonts w:ascii="Proba Pro" w:hAnsi="Proba Pro"/>
          <w:i/>
          <w:sz w:val="20"/>
          <w:szCs w:val="20"/>
          <w:highlight w:val="lightGray"/>
        </w:rPr>
        <w:t>[doplní uchádzač]</w:t>
      </w:r>
    </w:p>
    <w:p w14:paraId="7B22C026" w14:textId="77777777" w:rsidR="00B90AB2" w:rsidRPr="0066774E" w:rsidRDefault="00B90AB2" w:rsidP="00B90AB2">
      <w:pPr>
        <w:pStyle w:val="Style8"/>
        <w:widowControl/>
        <w:spacing w:line="240" w:lineRule="auto"/>
        <w:jc w:val="both"/>
        <w:rPr>
          <w:rFonts w:ascii="Proba Pro" w:hAnsi="Proba Pro" w:cs="Times New Roman"/>
          <w:sz w:val="20"/>
          <w:szCs w:val="20"/>
        </w:rPr>
      </w:pPr>
    </w:p>
    <w:p w14:paraId="7F327DB1" w14:textId="77777777" w:rsidR="00B90AB2" w:rsidRPr="0066774E" w:rsidRDefault="00B90AB2" w:rsidP="00B90AB2">
      <w:pPr>
        <w:pStyle w:val="Style8"/>
        <w:widowControl/>
        <w:spacing w:line="240" w:lineRule="auto"/>
        <w:jc w:val="both"/>
        <w:rPr>
          <w:rFonts w:ascii="Proba Pro" w:hAnsi="Proba Pro" w:cs="Times New Roman"/>
          <w:sz w:val="20"/>
          <w:szCs w:val="20"/>
        </w:rPr>
      </w:pPr>
    </w:p>
    <w:p w14:paraId="4F0CF44C" w14:textId="77777777" w:rsidR="00B90AB2" w:rsidRPr="0066774E" w:rsidRDefault="00B90AB2" w:rsidP="00B90AB2">
      <w:pPr>
        <w:pStyle w:val="Style8"/>
        <w:widowControl/>
        <w:spacing w:line="240" w:lineRule="auto"/>
        <w:jc w:val="both"/>
        <w:rPr>
          <w:rFonts w:ascii="Proba Pro" w:hAnsi="Proba Pro" w:cs="Times New Roman"/>
          <w:sz w:val="20"/>
          <w:szCs w:val="20"/>
        </w:rPr>
      </w:pPr>
    </w:p>
    <w:p w14:paraId="3F04F155" w14:textId="77777777" w:rsidR="00B90AB2" w:rsidRPr="0066774E" w:rsidRDefault="00B90AB2" w:rsidP="00B90AB2">
      <w:pPr>
        <w:pStyle w:val="Style8"/>
        <w:widowControl/>
        <w:tabs>
          <w:tab w:val="left" w:pos="4962"/>
        </w:tabs>
        <w:spacing w:before="10" w:line="240" w:lineRule="auto"/>
        <w:jc w:val="both"/>
        <w:rPr>
          <w:rStyle w:val="FontStyle46"/>
          <w:rFonts w:ascii="Proba Pro" w:hAnsi="Proba Pro" w:cs="Times New Roman"/>
          <w:sz w:val="20"/>
          <w:szCs w:val="20"/>
        </w:rPr>
      </w:pPr>
      <w:r w:rsidRPr="0066774E">
        <w:rPr>
          <w:rStyle w:val="FontStyle46"/>
          <w:rFonts w:ascii="Proba Pro" w:hAnsi="Proba Pro" w:cs="Times New Roman"/>
          <w:sz w:val="20"/>
          <w:szCs w:val="20"/>
        </w:rPr>
        <w:t>Kupujúci:</w:t>
      </w:r>
      <w:r w:rsidRPr="0066774E">
        <w:rPr>
          <w:rStyle w:val="FontStyle46"/>
          <w:rFonts w:ascii="Proba Pro" w:hAnsi="Proba Pro" w:cs="Times New Roman"/>
          <w:sz w:val="20"/>
          <w:szCs w:val="20"/>
        </w:rPr>
        <w:tab/>
        <w:t>Predávajúci:</w:t>
      </w:r>
    </w:p>
    <w:p w14:paraId="3BAB2F08" w14:textId="77777777" w:rsidR="00B90AB2" w:rsidRPr="0066774E" w:rsidRDefault="00B90AB2" w:rsidP="00B90AB2">
      <w:pPr>
        <w:pStyle w:val="Style8"/>
        <w:widowControl/>
        <w:tabs>
          <w:tab w:val="left" w:pos="5678"/>
        </w:tabs>
        <w:spacing w:before="10" w:line="240" w:lineRule="auto"/>
        <w:jc w:val="both"/>
        <w:rPr>
          <w:rStyle w:val="FontStyle46"/>
          <w:rFonts w:ascii="Proba Pro" w:hAnsi="Proba Pro" w:cs="Times New Roman"/>
          <w:sz w:val="20"/>
          <w:szCs w:val="20"/>
        </w:rPr>
      </w:pPr>
    </w:p>
    <w:p w14:paraId="313827FD" w14:textId="77777777" w:rsidR="00B90AB2" w:rsidRPr="0066774E" w:rsidRDefault="00B90AB2" w:rsidP="00B90AB2">
      <w:pPr>
        <w:pStyle w:val="Style8"/>
        <w:widowControl/>
        <w:tabs>
          <w:tab w:val="left" w:pos="5678"/>
        </w:tabs>
        <w:spacing w:before="10" w:line="240" w:lineRule="auto"/>
        <w:jc w:val="both"/>
        <w:rPr>
          <w:rStyle w:val="FontStyle46"/>
          <w:rFonts w:ascii="Proba Pro" w:hAnsi="Proba Pro" w:cs="Times New Roman"/>
          <w:sz w:val="20"/>
          <w:szCs w:val="20"/>
        </w:rPr>
      </w:pPr>
    </w:p>
    <w:p w14:paraId="5262E5D5" w14:textId="77777777" w:rsidR="00B90AB2" w:rsidRPr="0066774E" w:rsidRDefault="00B90AB2" w:rsidP="00B90AB2">
      <w:pPr>
        <w:pStyle w:val="Style8"/>
        <w:widowControl/>
        <w:tabs>
          <w:tab w:val="left" w:pos="5678"/>
        </w:tabs>
        <w:spacing w:before="10" w:line="240" w:lineRule="auto"/>
        <w:jc w:val="both"/>
        <w:rPr>
          <w:rStyle w:val="FontStyle46"/>
          <w:rFonts w:ascii="Proba Pro" w:hAnsi="Proba Pro" w:cs="Times New Roman"/>
          <w:sz w:val="20"/>
          <w:szCs w:val="20"/>
        </w:rPr>
      </w:pPr>
    </w:p>
    <w:p w14:paraId="3717FCD0" w14:textId="77777777" w:rsidR="00B90AB2" w:rsidRPr="0066774E" w:rsidRDefault="00B90AB2" w:rsidP="00B90AB2">
      <w:pPr>
        <w:pStyle w:val="Style8"/>
        <w:widowControl/>
        <w:tabs>
          <w:tab w:val="left" w:pos="5678"/>
        </w:tabs>
        <w:spacing w:before="10" w:line="240" w:lineRule="auto"/>
        <w:jc w:val="both"/>
        <w:rPr>
          <w:rStyle w:val="FontStyle46"/>
          <w:rFonts w:ascii="Proba Pro" w:hAnsi="Proba Pro" w:cs="Times New Roman"/>
          <w:sz w:val="20"/>
          <w:szCs w:val="20"/>
        </w:rPr>
      </w:pPr>
    </w:p>
    <w:p w14:paraId="2E4A88A3" w14:textId="77777777" w:rsidR="00B90AB2" w:rsidRPr="0066774E" w:rsidRDefault="00B90AB2" w:rsidP="00B90AB2">
      <w:pPr>
        <w:pStyle w:val="Style8"/>
        <w:widowControl/>
        <w:tabs>
          <w:tab w:val="left" w:pos="4962"/>
        </w:tabs>
        <w:spacing w:before="10" w:line="240" w:lineRule="auto"/>
        <w:jc w:val="both"/>
        <w:rPr>
          <w:rStyle w:val="FontStyle46"/>
          <w:rFonts w:ascii="Proba Pro" w:hAnsi="Proba Pro" w:cs="Times New Roman"/>
          <w:sz w:val="20"/>
          <w:szCs w:val="20"/>
        </w:rPr>
      </w:pPr>
      <w:r w:rsidRPr="0066774E">
        <w:rPr>
          <w:rStyle w:val="FontStyle46"/>
          <w:rFonts w:ascii="Proba Pro" w:hAnsi="Proba Pro" w:cs="Times New Roman"/>
          <w:sz w:val="20"/>
          <w:szCs w:val="20"/>
        </w:rPr>
        <w:t xml:space="preserve">_______________________________                                           </w:t>
      </w:r>
      <w:r w:rsidRPr="0066774E">
        <w:rPr>
          <w:rStyle w:val="FontStyle46"/>
          <w:rFonts w:ascii="Proba Pro" w:hAnsi="Proba Pro" w:cs="Times New Roman"/>
          <w:sz w:val="20"/>
          <w:szCs w:val="20"/>
        </w:rPr>
        <w:tab/>
        <w:t>________________________________</w:t>
      </w:r>
    </w:p>
    <w:p w14:paraId="7C689D38" w14:textId="77777777" w:rsidR="00B90AB2" w:rsidRPr="0066774E" w:rsidRDefault="00B90AB2" w:rsidP="00B90AB2">
      <w:pPr>
        <w:pStyle w:val="Zkladntext"/>
        <w:spacing w:after="0" w:line="240" w:lineRule="auto"/>
        <w:rPr>
          <w:rFonts w:ascii="Proba Pro" w:hAnsi="Proba Pro" w:cs="Arial"/>
          <w:sz w:val="20"/>
          <w:szCs w:val="20"/>
        </w:rPr>
      </w:pPr>
      <w:r w:rsidRPr="0066774E">
        <w:rPr>
          <w:rFonts w:ascii="Proba Pro" w:hAnsi="Proba Pro" w:cs="Arial"/>
          <w:sz w:val="20"/>
          <w:szCs w:val="20"/>
        </w:rPr>
        <w:t xml:space="preserve">Za Nemocnicu s poliklinikou Brezno </w:t>
      </w:r>
      <w:proofErr w:type="spellStart"/>
      <w:r w:rsidRPr="0066774E">
        <w:rPr>
          <w:rFonts w:ascii="Proba Pro" w:hAnsi="Proba Pro" w:cs="Arial"/>
          <w:sz w:val="20"/>
          <w:szCs w:val="20"/>
        </w:rPr>
        <w:t>n.o</w:t>
      </w:r>
      <w:proofErr w:type="spellEnd"/>
      <w:r w:rsidRPr="0066774E">
        <w:rPr>
          <w:rFonts w:ascii="Proba Pro" w:hAnsi="Proba Pro" w:cs="Arial"/>
          <w:sz w:val="20"/>
          <w:szCs w:val="20"/>
        </w:rPr>
        <w:t xml:space="preserve">. </w:t>
      </w:r>
      <w:r w:rsidRPr="0066774E">
        <w:rPr>
          <w:rFonts w:ascii="Proba Pro" w:hAnsi="Proba Pro" w:cs="Arial"/>
          <w:sz w:val="20"/>
          <w:szCs w:val="20"/>
        </w:rPr>
        <w:tab/>
      </w:r>
      <w:r w:rsidRPr="0066774E">
        <w:rPr>
          <w:rFonts w:ascii="Proba Pro" w:hAnsi="Proba Pro" w:cs="Arial"/>
          <w:sz w:val="20"/>
          <w:szCs w:val="20"/>
        </w:rPr>
        <w:tab/>
        <w:t xml:space="preserve"> </w:t>
      </w:r>
      <w:r w:rsidRPr="0066774E">
        <w:rPr>
          <w:rFonts w:ascii="Proba Pro" w:hAnsi="Proba Pro" w:cs="Arial"/>
          <w:sz w:val="20"/>
          <w:szCs w:val="20"/>
        </w:rPr>
        <w:tab/>
        <w:t xml:space="preserve">Za </w:t>
      </w:r>
      <w:r w:rsidRPr="0066774E">
        <w:rPr>
          <w:rFonts w:ascii="Proba Pro" w:hAnsi="Proba Pro"/>
          <w:i/>
          <w:sz w:val="20"/>
          <w:szCs w:val="20"/>
          <w:highlight w:val="lightGray"/>
        </w:rPr>
        <w:t>[doplní uchádzač]</w:t>
      </w:r>
    </w:p>
    <w:p w14:paraId="54645C89" w14:textId="77777777" w:rsidR="00B90AB2" w:rsidRPr="0066774E" w:rsidRDefault="00B90AB2" w:rsidP="00B90AB2">
      <w:pPr>
        <w:pStyle w:val="Nadpis3"/>
        <w:keepNext w:val="0"/>
        <w:keepLines w:val="0"/>
        <w:numPr>
          <w:ilvl w:val="0"/>
          <w:numId w:val="0"/>
        </w:numPr>
        <w:spacing w:after="120" w:line="240" w:lineRule="auto"/>
        <w:ind w:left="426" w:hanging="504"/>
        <w:jc w:val="both"/>
        <w:rPr>
          <w:b/>
          <w:sz w:val="28"/>
          <w:szCs w:val="28"/>
        </w:rPr>
      </w:pPr>
      <w:r w:rsidRPr="0066774E">
        <w:rPr>
          <w:rFonts w:cs="Arial"/>
          <w:color w:val="000000"/>
          <w:szCs w:val="20"/>
        </w:rPr>
        <w:t xml:space="preserve">  Ing. Jaroslav </w:t>
      </w:r>
      <w:proofErr w:type="spellStart"/>
      <w:r w:rsidRPr="0066774E">
        <w:rPr>
          <w:rFonts w:cs="Arial"/>
          <w:color w:val="000000"/>
          <w:szCs w:val="20"/>
        </w:rPr>
        <w:t>Mačejovský</w:t>
      </w:r>
      <w:proofErr w:type="spellEnd"/>
      <w:r w:rsidRPr="0066774E">
        <w:rPr>
          <w:rFonts w:cs="Arial"/>
          <w:color w:val="000000"/>
          <w:szCs w:val="20"/>
        </w:rPr>
        <w:t>, riaditeľ</w:t>
      </w:r>
    </w:p>
    <w:p w14:paraId="293EE2E4" w14:textId="77777777" w:rsidR="00B90AB2" w:rsidRDefault="00B90AB2" w:rsidP="00B90AB2">
      <w:pPr>
        <w:pStyle w:val="SAP1"/>
        <w:widowControl/>
        <w:numPr>
          <w:ilvl w:val="0"/>
          <w:numId w:val="0"/>
        </w:numPr>
        <w:spacing w:before="0" w:after="0" w:line="240" w:lineRule="auto"/>
        <w:ind w:left="576"/>
        <w:rPr>
          <w:lang w:val="sk-SK"/>
        </w:rPr>
      </w:pPr>
    </w:p>
    <w:p w14:paraId="6C93069D" w14:textId="77777777" w:rsidR="00B90AB2" w:rsidRDefault="00B90AB2" w:rsidP="00B90AB2">
      <w:pPr>
        <w:pStyle w:val="SAP1"/>
        <w:widowControl/>
        <w:numPr>
          <w:ilvl w:val="0"/>
          <w:numId w:val="0"/>
        </w:numPr>
        <w:spacing w:before="0" w:after="0" w:line="240" w:lineRule="auto"/>
        <w:ind w:left="576"/>
        <w:rPr>
          <w:lang w:val="sk-SK"/>
        </w:rPr>
      </w:pPr>
    </w:p>
    <w:p w14:paraId="5F71A14E" w14:textId="77777777" w:rsidR="00B90AB2" w:rsidRDefault="00B90AB2" w:rsidP="00B90AB2">
      <w:pPr>
        <w:pStyle w:val="SAP1"/>
        <w:widowControl/>
        <w:numPr>
          <w:ilvl w:val="0"/>
          <w:numId w:val="0"/>
        </w:numPr>
        <w:spacing w:before="0" w:after="0" w:line="240" w:lineRule="auto"/>
        <w:ind w:left="576"/>
        <w:rPr>
          <w:lang w:val="sk-SK"/>
        </w:rPr>
      </w:pPr>
    </w:p>
    <w:p w14:paraId="2546194F" w14:textId="77777777" w:rsidR="00B90AB2" w:rsidRDefault="00B90AB2" w:rsidP="00B90AB2">
      <w:pPr>
        <w:pStyle w:val="SAP1"/>
        <w:widowControl/>
        <w:numPr>
          <w:ilvl w:val="0"/>
          <w:numId w:val="0"/>
        </w:numPr>
        <w:spacing w:before="0" w:after="0" w:line="240" w:lineRule="auto"/>
        <w:ind w:left="576"/>
        <w:rPr>
          <w:lang w:val="sk-SK"/>
        </w:rPr>
      </w:pPr>
    </w:p>
    <w:p w14:paraId="0D45BBBA" w14:textId="77777777" w:rsidR="00B90AB2" w:rsidRDefault="00B90AB2" w:rsidP="00B90AB2">
      <w:pPr>
        <w:pStyle w:val="SAP1"/>
        <w:widowControl/>
        <w:numPr>
          <w:ilvl w:val="0"/>
          <w:numId w:val="0"/>
        </w:numPr>
        <w:spacing w:before="0" w:after="0" w:line="240" w:lineRule="auto"/>
        <w:ind w:left="576"/>
        <w:rPr>
          <w:lang w:val="sk-SK"/>
        </w:rPr>
      </w:pPr>
    </w:p>
    <w:p w14:paraId="473F81BF" w14:textId="77777777" w:rsidR="00B90AB2" w:rsidRDefault="00B90AB2" w:rsidP="00B90AB2">
      <w:pPr>
        <w:pStyle w:val="SAP1"/>
        <w:widowControl/>
        <w:numPr>
          <w:ilvl w:val="0"/>
          <w:numId w:val="0"/>
        </w:numPr>
        <w:spacing w:before="0" w:after="0" w:line="240" w:lineRule="auto"/>
        <w:ind w:left="576"/>
        <w:rPr>
          <w:lang w:val="sk-SK"/>
        </w:rPr>
      </w:pPr>
    </w:p>
    <w:p w14:paraId="6A61588C" w14:textId="77777777" w:rsidR="00B90AB2" w:rsidRDefault="00B90AB2" w:rsidP="00B90AB2">
      <w:pPr>
        <w:pStyle w:val="SAP1"/>
        <w:widowControl/>
        <w:numPr>
          <w:ilvl w:val="0"/>
          <w:numId w:val="0"/>
        </w:numPr>
        <w:spacing w:before="0" w:after="0" w:line="240" w:lineRule="auto"/>
        <w:ind w:left="576"/>
        <w:rPr>
          <w:lang w:val="sk-SK"/>
        </w:rPr>
      </w:pPr>
    </w:p>
    <w:p w14:paraId="338EDCBC" w14:textId="77777777" w:rsidR="00B90AB2" w:rsidRDefault="00B90AB2" w:rsidP="00B90AB2">
      <w:pPr>
        <w:pStyle w:val="SAP1"/>
        <w:widowControl/>
        <w:numPr>
          <w:ilvl w:val="0"/>
          <w:numId w:val="0"/>
        </w:numPr>
        <w:spacing w:before="0" w:after="0" w:line="240" w:lineRule="auto"/>
        <w:ind w:left="576"/>
        <w:rPr>
          <w:lang w:val="sk-SK"/>
        </w:rPr>
      </w:pPr>
    </w:p>
    <w:p w14:paraId="0AB6E507" w14:textId="77777777" w:rsidR="00B90AB2" w:rsidRDefault="00B90AB2" w:rsidP="00B90AB2">
      <w:pPr>
        <w:pStyle w:val="SAP1"/>
        <w:widowControl/>
        <w:numPr>
          <w:ilvl w:val="0"/>
          <w:numId w:val="0"/>
        </w:numPr>
        <w:spacing w:before="0" w:after="0" w:line="240" w:lineRule="auto"/>
        <w:ind w:left="576"/>
        <w:rPr>
          <w:lang w:val="sk-SK"/>
        </w:rPr>
      </w:pPr>
    </w:p>
    <w:p w14:paraId="257CF105" w14:textId="77777777" w:rsidR="00B90AB2" w:rsidRDefault="00B90AB2" w:rsidP="00B90AB2">
      <w:pPr>
        <w:pStyle w:val="SAP1"/>
        <w:widowControl/>
        <w:numPr>
          <w:ilvl w:val="0"/>
          <w:numId w:val="0"/>
        </w:numPr>
        <w:spacing w:before="0" w:after="0" w:line="240" w:lineRule="auto"/>
        <w:ind w:left="576"/>
        <w:rPr>
          <w:lang w:val="sk-SK"/>
        </w:rPr>
      </w:pPr>
    </w:p>
    <w:p w14:paraId="45371E7D" w14:textId="77777777" w:rsidR="00B90AB2" w:rsidRDefault="00B90AB2" w:rsidP="0031647A">
      <w:pPr>
        <w:pStyle w:val="SAP1"/>
        <w:widowControl/>
        <w:numPr>
          <w:ilvl w:val="0"/>
          <w:numId w:val="0"/>
        </w:numPr>
        <w:spacing w:before="0" w:after="0" w:line="240" w:lineRule="auto"/>
        <w:ind w:left="576" w:hanging="576"/>
        <w:rPr>
          <w:lang w:val="sk-SK"/>
        </w:rPr>
      </w:pPr>
    </w:p>
    <w:sectPr w:rsidR="00B90AB2" w:rsidSect="00923EA7">
      <w:headerReference w:type="first" r:id="rId8"/>
      <w:pgSz w:w="11906" w:h="16838"/>
      <w:pgMar w:top="1417" w:right="1417" w:bottom="1417"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73A1BD" w14:textId="77777777" w:rsidR="00C7673A" w:rsidRDefault="00C7673A" w:rsidP="00923EA7">
      <w:pPr>
        <w:spacing w:after="0" w:line="240" w:lineRule="auto"/>
      </w:pPr>
      <w:r>
        <w:separator/>
      </w:r>
    </w:p>
  </w:endnote>
  <w:endnote w:type="continuationSeparator" w:id="0">
    <w:p w14:paraId="52B79091" w14:textId="77777777" w:rsidR="00C7673A" w:rsidRDefault="00C7673A" w:rsidP="00923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Proba Pro">
    <w:panose1 w:val="020D0003030200000000"/>
    <w:charset w:val="00"/>
    <w:family w:val="swiss"/>
    <w:notTrueType/>
    <w:pitch w:val="variable"/>
    <w:sig w:usb0="A000022F" w:usb1="0000002A" w:usb2="00000000" w:usb3="00000000" w:csb0="00000097" w:csb1="00000000"/>
  </w:font>
  <w:font w:name="Trebuchet MS">
    <w:panose1 w:val="020B0603020202020204"/>
    <w:charset w:val="EE"/>
    <w:family w:val="swiss"/>
    <w:pitch w:val="variable"/>
    <w:sig w:usb0="00000687" w:usb1="00000000" w:usb2="00000000" w:usb3="00000000" w:csb0="0000009F" w:csb1="00000000"/>
  </w:font>
  <w:font w:name="Noto Sans Symbols">
    <w:altName w:val="Calibri"/>
    <w:charset w:val="00"/>
    <w:family w:val="swiss"/>
    <w:pitch w:val="variable"/>
    <w:sig w:usb0="00000003" w:usb1="0200E0A0" w:usb2="00000000" w:usb3="00000000" w:csb0="00000001"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T Serif">
    <w:altName w:val="Times New Roman"/>
    <w:charset w:val="00"/>
    <w:family w:val="roman"/>
    <w:pitch w:val="variable"/>
    <w:sig w:usb0="A00002EF" w:usb1="5000204B" w:usb2="00000000" w:usb3="00000000" w:csb0="00000097" w:csb1="00000000"/>
  </w:font>
  <w:font w:name="bill corporate narrow medium">
    <w:altName w:val="Trebuchet MS"/>
    <w:charset w:val="00"/>
    <w:family w:val="auto"/>
    <w:pitch w:val="variable"/>
    <w:sig w:usb0="00000001" w:usb1="00000000" w:usb2="00000000" w:usb3="00000000" w:csb0="00000093" w:csb1="00000000"/>
  </w:font>
  <w:font w:name="Georgia">
    <w:panose1 w:val="02040502050405020303"/>
    <w:charset w:val="EE"/>
    <w:family w:val="roman"/>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Calibri (Body)">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vinion">
    <w:altName w:val="Courier New"/>
    <w:panose1 w:val="00000000000000000000"/>
    <w:charset w:val="02"/>
    <w:family w:val="swiss"/>
    <w:notTrueType/>
    <w:pitch w:val="variable"/>
  </w:font>
  <w:font w:name="Proba Pro CE">
    <w:altName w:val="Calibri"/>
    <w:panose1 w:val="00000000000000000000"/>
    <w:charset w:val="EE"/>
    <w:family w:val="swiss"/>
    <w:notTrueType/>
    <w:pitch w:val="variable"/>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997ACC" w14:textId="77777777" w:rsidR="00C7673A" w:rsidRDefault="00C7673A" w:rsidP="00923EA7">
      <w:pPr>
        <w:spacing w:after="0" w:line="240" w:lineRule="auto"/>
      </w:pPr>
      <w:r>
        <w:separator/>
      </w:r>
    </w:p>
  </w:footnote>
  <w:footnote w:type="continuationSeparator" w:id="0">
    <w:p w14:paraId="1B6E16C8" w14:textId="77777777" w:rsidR="00C7673A" w:rsidRDefault="00C7673A" w:rsidP="00923E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1E4E4" w14:textId="77777777" w:rsidR="00C7673A" w:rsidRPr="00923EA7" w:rsidRDefault="00C7673A" w:rsidP="00923EA7">
    <w:pPr>
      <w:pStyle w:val="Nadpis3"/>
      <w:keepNext w:val="0"/>
      <w:keepLines w:val="0"/>
      <w:numPr>
        <w:ilvl w:val="0"/>
        <w:numId w:val="0"/>
      </w:numPr>
      <w:spacing w:after="0" w:line="240" w:lineRule="auto"/>
      <w:jc w:val="both"/>
      <w:rPr>
        <w:b/>
        <w:bCs/>
      </w:rPr>
    </w:pPr>
    <w:r w:rsidRPr="00923EA7">
      <w:rPr>
        <w:b/>
        <w:bCs/>
      </w:rPr>
      <w:t xml:space="preserve">Príloha č. D.1 súťažných podkladov </w:t>
    </w:r>
  </w:p>
  <w:p w14:paraId="74D6B812" w14:textId="77777777" w:rsidR="00C7673A" w:rsidRDefault="00C7673A" w:rsidP="00923EA7">
    <w:pPr>
      <w:spacing w:after="0" w:line="240" w:lineRule="auto"/>
      <w:jc w:val="both"/>
      <w:outlineLvl w:val="2"/>
      <w:rPr>
        <w:rFonts w:ascii="Proba Pro" w:eastAsia="Times New Roman" w:hAnsi="Proba Pro"/>
        <w:b/>
        <w:bCs/>
        <w:sz w:val="20"/>
        <w:szCs w:val="24"/>
      </w:rPr>
    </w:pPr>
  </w:p>
  <w:p w14:paraId="6C60820C" w14:textId="77777777" w:rsidR="00C7673A" w:rsidRPr="00923EA7" w:rsidRDefault="00C7673A" w:rsidP="00923EA7">
    <w:pPr>
      <w:spacing w:after="0" w:line="240" w:lineRule="auto"/>
      <w:jc w:val="both"/>
      <w:outlineLvl w:val="2"/>
      <w:rPr>
        <w:rFonts w:ascii="Proba Pro" w:eastAsia="Times New Roman" w:hAnsi="Proba Pro"/>
        <w:sz w:val="20"/>
        <w:szCs w:val="24"/>
      </w:rPr>
    </w:pPr>
    <w:r w:rsidRPr="00923EA7">
      <w:rPr>
        <w:rFonts w:ascii="Proba Pro" w:eastAsia="Times New Roman" w:hAnsi="Proba Pro"/>
        <w:sz w:val="20"/>
        <w:szCs w:val="24"/>
      </w:rPr>
      <w:t>Uchádzač vyberie alternatívne časti návrhu zmluvy [</w:t>
    </w:r>
    <w:r w:rsidRPr="00923EA7">
      <w:rPr>
        <w:rFonts w:ascii="Proba Pro" w:eastAsia="Times New Roman" w:hAnsi="Proba Pro"/>
        <w:i/>
        <w:iCs/>
        <w:sz w:val="20"/>
        <w:szCs w:val="24"/>
        <w:highlight w:val="lightGray"/>
      </w:rPr>
      <w:t>Alt. 1: Časť I.</w:t>
    </w:r>
    <w:r w:rsidRPr="00923EA7">
      <w:rPr>
        <w:rFonts w:ascii="Proba Pro" w:eastAsia="Times New Roman" w:hAnsi="Proba Pro"/>
        <w:i/>
        <w:iCs/>
        <w:sz w:val="20"/>
        <w:szCs w:val="24"/>
      </w:rPr>
      <w:t xml:space="preserve"> / </w:t>
    </w:r>
    <w:r w:rsidRPr="00923EA7">
      <w:rPr>
        <w:rFonts w:ascii="Proba Pro" w:eastAsia="Times New Roman" w:hAnsi="Proba Pro"/>
        <w:i/>
        <w:iCs/>
        <w:sz w:val="20"/>
        <w:szCs w:val="24"/>
        <w:highlight w:val="lightGray"/>
      </w:rPr>
      <w:t>Alt. 2: Časť II</w:t>
    </w:r>
    <w:r w:rsidRPr="00923EA7">
      <w:rPr>
        <w:rFonts w:ascii="Proba Pro" w:eastAsia="Times New Roman" w:hAnsi="Proba Pro"/>
        <w:i/>
        <w:iCs/>
        <w:sz w:val="20"/>
        <w:szCs w:val="24"/>
      </w:rPr>
      <w:t xml:space="preserve">./ </w:t>
    </w:r>
    <w:r w:rsidRPr="00923EA7">
      <w:rPr>
        <w:rFonts w:ascii="Proba Pro" w:eastAsia="Times New Roman" w:hAnsi="Proba Pro"/>
        <w:i/>
        <w:iCs/>
        <w:sz w:val="20"/>
        <w:szCs w:val="24"/>
        <w:highlight w:val="lightGray"/>
      </w:rPr>
      <w:t>Alt. 3: Časť III.</w:t>
    </w:r>
    <w:r w:rsidRPr="00923EA7">
      <w:rPr>
        <w:rFonts w:ascii="Proba Pro" w:eastAsia="Times New Roman" w:hAnsi="Proba Pro"/>
        <w:i/>
        <w:iCs/>
        <w:sz w:val="20"/>
        <w:szCs w:val="24"/>
      </w:rPr>
      <w:t xml:space="preserve"> / </w:t>
    </w:r>
    <w:r w:rsidRPr="00923EA7">
      <w:rPr>
        <w:rFonts w:ascii="Proba Pro" w:eastAsia="Times New Roman" w:hAnsi="Proba Pro"/>
        <w:i/>
        <w:iCs/>
        <w:sz w:val="20"/>
        <w:szCs w:val="24"/>
        <w:highlight w:val="lightGray"/>
      </w:rPr>
      <w:t>Alt. 4: Časť IV.</w:t>
    </w:r>
    <w:r w:rsidRPr="00923EA7">
      <w:rPr>
        <w:rFonts w:ascii="Proba Pro" w:eastAsia="Times New Roman" w:hAnsi="Proba Pro"/>
        <w:i/>
        <w:iCs/>
        <w:sz w:val="20"/>
        <w:szCs w:val="24"/>
      </w:rPr>
      <w:t xml:space="preserve"> / </w:t>
    </w:r>
    <w:r w:rsidRPr="00923EA7">
      <w:rPr>
        <w:rFonts w:ascii="Proba Pro" w:eastAsia="Times New Roman" w:hAnsi="Proba Pro"/>
        <w:i/>
        <w:iCs/>
        <w:sz w:val="20"/>
        <w:szCs w:val="24"/>
        <w:highlight w:val="lightGray"/>
      </w:rPr>
      <w:t>Alt. 5: Časť V.</w:t>
    </w:r>
    <w:r w:rsidRPr="00923EA7">
      <w:rPr>
        <w:rFonts w:ascii="Proba Pro" w:eastAsia="Times New Roman" w:hAnsi="Proba Pro"/>
        <w:i/>
        <w:iCs/>
        <w:sz w:val="20"/>
        <w:szCs w:val="24"/>
      </w:rPr>
      <w:t xml:space="preserve"> / </w:t>
    </w:r>
    <w:r w:rsidRPr="00923EA7">
      <w:rPr>
        <w:rFonts w:ascii="Proba Pro" w:eastAsia="Times New Roman" w:hAnsi="Proba Pro"/>
        <w:i/>
        <w:iCs/>
        <w:sz w:val="20"/>
        <w:szCs w:val="24"/>
        <w:highlight w:val="lightGray"/>
      </w:rPr>
      <w:t>Alt. 6: Časť VI</w:t>
    </w:r>
    <w:r w:rsidRPr="00923EA7">
      <w:rPr>
        <w:rFonts w:ascii="Proba Pro" w:eastAsia="Times New Roman" w:hAnsi="Proba Pro"/>
        <w:i/>
        <w:iCs/>
        <w:sz w:val="20"/>
        <w:szCs w:val="24"/>
      </w:rPr>
      <w:t xml:space="preserve">./ </w:t>
    </w:r>
    <w:r w:rsidRPr="00923EA7">
      <w:rPr>
        <w:rFonts w:ascii="Proba Pro" w:eastAsia="Times New Roman" w:hAnsi="Proba Pro"/>
        <w:i/>
        <w:iCs/>
        <w:sz w:val="20"/>
        <w:szCs w:val="24"/>
        <w:highlight w:val="lightGray"/>
      </w:rPr>
      <w:t>Alt. 7: Časť VII.</w:t>
    </w:r>
    <w:r w:rsidRPr="00923EA7">
      <w:rPr>
        <w:rFonts w:ascii="Proba Pro" w:eastAsia="Times New Roman" w:hAnsi="Proba Pro"/>
        <w:sz w:val="20"/>
        <w:szCs w:val="24"/>
      </w:rPr>
      <w:t>]</w:t>
    </w:r>
    <w:r w:rsidRPr="00923EA7">
      <w:rPr>
        <w:rFonts w:ascii="Proba Pro" w:eastAsia="Times New Roman" w:hAnsi="Proba Pro"/>
        <w:i/>
        <w:iCs/>
        <w:sz w:val="20"/>
        <w:szCs w:val="24"/>
      </w:rPr>
      <w:t xml:space="preserve"> / </w:t>
    </w:r>
    <w:r w:rsidRPr="00923EA7">
      <w:rPr>
        <w:rFonts w:ascii="Proba Pro" w:eastAsia="Times New Roman" w:hAnsi="Proba Pro"/>
        <w:i/>
        <w:iCs/>
        <w:sz w:val="20"/>
        <w:szCs w:val="24"/>
        <w:highlight w:val="lightGray"/>
      </w:rPr>
      <w:t>Alt. 8: Časť VIII.</w:t>
    </w:r>
    <w:r w:rsidRPr="00923EA7">
      <w:rPr>
        <w:rFonts w:ascii="Proba Pro" w:eastAsia="Times New Roman" w:hAnsi="Proba Pro"/>
        <w:i/>
        <w:iCs/>
        <w:sz w:val="20"/>
        <w:szCs w:val="24"/>
      </w:rPr>
      <w:t xml:space="preserve"> / </w:t>
    </w:r>
    <w:r w:rsidRPr="00923EA7">
      <w:rPr>
        <w:rFonts w:ascii="Proba Pro" w:eastAsia="Times New Roman" w:hAnsi="Proba Pro"/>
        <w:i/>
        <w:iCs/>
        <w:sz w:val="20"/>
        <w:szCs w:val="24"/>
        <w:highlight w:val="lightGray"/>
      </w:rPr>
      <w:t>Alt. 9: Časť IX.</w:t>
    </w:r>
    <w:r w:rsidRPr="00923EA7">
      <w:rPr>
        <w:rFonts w:ascii="Proba Pro" w:eastAsia="Times New Roman" w:hAnsi="Proba Pro"/>
        <w:sz w:val="20"/>
        <w:szCs w:val="24"/>
      </w:rPr>
      <w:t>] podľa toho, na ktorú Časť predmetu zákazky predkladá ponuku.</w:t>
    </w:r>
  </w:p>
  <w:p w14:paraId="4D69FBC6" w14:textId="77777777" w:rsidR="00C7673A" w:rsidRDefault="00C7673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E33A4"/>
    <w:multiLevelType w:val="hybridMultilevel"/>
    <w:tmpl w:val="D3829B58"/>
    <w:styleLink w:val="Importovantl29"/>
    <w:lvl w:ilvl="0" w:tplc="1C26621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91C6D714">
      <w:start w:val="1"/>
      <w:numFmt w:val="decimal"/>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CC3005D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B2D8B188">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4AB2F55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10879B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084A3B9A">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ED5EB354">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1FA09DE2">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 w15:restartNumberingAfterBreak="0">
    <w:nsid w:val="01E9086D"/>
    <w:multiLevelType w:val="hybridMultilevel"/>
    <w:tmpl w:val="C442CE62"/>
    <w:styleLink w:val="Importovantl27"/>
    <w:lvl w:ilvl="0" w:tplc="FB0C82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8DFCA2BA">
      <w:start w:val="1"/>
      <w:numFmt w:val="decimal"/>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3F76E010">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5A527684">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0D4EBB36">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4B8FC98">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121E59FA">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B127C72">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97A403E4">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2" w15:restartNumberingAfterBreak="0">
    <w:nsid w:val="036D2BD7"/>
    <w:multiLevelType w:val="hybridMultilevel"/>
    <w:tmpl w:val="004CDDBA"/>
    <w:styleLink w:val="Importovantl84"/>
    <w:lvl w:ilvl="0" w:tplc="CD54C0FE">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7B0E3D1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37B2278A">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295C1A5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68BEAF8A">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E2C8BE3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06CB3D8">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F4B8E360">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78C6DB40">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3" w15:restartNumberingAfterBreak="0">
    <w:nsid w:val="04E31E17"/>
    <w:multiLevelType w:val="hybridMultilevel"/>
    <w:tmpl w:val="08B08DE0"/>
    <w:styleLink w:val="Importovantl37"/>
    <w:lvl w:ilvl="0" w:tplc="542A2CB2">
      <w:start w:val="1"/>
      <w:numFmt w:val="bullet"/>
      <w:lvlText w:val="▪"/>
      <w:lvlJc w:val="left"/>
      <w:pPr>
        <w:ind w:left="8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FAD8EA7E">
      <w:start w:val="1"/>
      <w:numFmt w:val="bullet"/>
      <w:lvlText w:val="o"/>
      <w:lvlJc w:val="left"/>
      <w:pPr>
        <w:ind w:left="70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2" w:tplc="99D4FF8A">
      <w:start w:val="1"/>
      <w:numFmt w:val="bullet"/>
      <w:lvlText w:val="▪"/>
      <w:lvlJc w:val="left"/>
      <w:pPr>
        <w:ind w:left="142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3" w:tplc="0DE461EC">
      <w:start w:val="1"/>
      <w:numFmt w:val="bullet"/>
      <w:lvlText w:val="•"/>
      <w:lvlJc w:val="left"/>
      <w:pPr>
        <w:ind w:left="214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4" w:tplc="1318BB9C">
      <w:start w:val="1"/>
      <w:numFmt w:val="bullet"/>
      <w:lvlText w:val="o"/>
      <w:lvlJc w:val="left"/>
      <w:pPr>
        <w:ind w:left="286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5" w:tplc="CDFAAE2A">
      <w:start w:val="1"/>
      <w:numFmt w:val="bullet"/>
      <w:lvlText w:val="▪"/>
      <w:lvlJc w:val="left"/>
      <w:pPr>
        <w:ind w:left="358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6" w:tplc="191EDF94">
      <w:start w:val="1"/>
      <w:numFmt w:val="bullet"/>
      <w:lvlText w:val="•"/>
      <w:lvlJc w:val="left"/>
      <w:pPr>
        <w:ind w:left="430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7" w:tplc="F68CFCC8">
      <w:start w:val="1"/>
      <w:numFmt w:val="bullet"/>
      <w:lvlText w:val="o"/>
      <w:lvlJc w:val="left"/>
      <w:pPr>
        <w:ind w:left="502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8" w:tplc="19B20424">
      <w:start w:val="1"/>
      <w:numFmt w:val="bullet"/>
      <w:lvlText w:val="▪"/>
      <w:lvlJc w:val="left"/>
      <w:pPr>
        <w:ind w:left="5749" w:hanging="360"/>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4" w15:restartNumberingAfterBreak="0">
    <w:nsid w:val="054E31DB"/>
    <w:multiLevelType w:val="multilevel"/>
    <w:tmpl w:val="041B001F"/>
    <w:lvl w:ilvl="0">
      <w:start w:val="1"/>
      <w:numFmt w:val="decimal"/>
      <w:lvlText w:val="%1."/>
      <w:lvlJc w:val="left"/>
      <w:pPr>
        <w:ind w:left="36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6D3B30"/>
    <w:multiLevelType w:val="hybridMultilevel"/>
    <w:tmpl w:val="B9E6549E"/>
    <w:styleLink w:val="Importovantl70"/>
    <w:lvl w:ilvl="0" w:tplc="CB180318">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7E83588">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0CB02032">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6E4AAF1E">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8778AF7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2AF2F238">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F99A33CA">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55D4376C">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B7DAADC0">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6" w15:restartNumberingAfterBreak="0">
    <w:nsid w:val="06790787"/>
    <w:multiLevelType w:val="hybridMultilevel"/>
    <w:tmpl w:val="CA580FFE"/>
    <w:styleLink w:val="Importovantl99"/>
    <w:lvl w:ilvl="0" w:tplc="ED9896D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EF94ADD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3C6D592">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BA6ED5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B3CC36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BF1E6CC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14AB7D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4A2118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49A0CC3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 w15:restartNumberingAfterBreak="0">
    <w:nsid w:val="08776315"/>
    <w:multiLevelType w:val="multilevel"/>
    <w:tmpl w:val="F6A0E026"/>
    <w:lvl w:ilvl="0">
      <w:start w:val="1"/>
      <w:numFmt w:val="decimal"/>
      <w:pStyle w:val="NadpisoznaenedouasA"/>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09466E1F"/>
    <w:multiLevelType w:val="hybridMultilevel"/>
    <w:tmpl w:val="B5785AF4"/>
    <w:styleLink w:val="Importovantl90"/>
    <w:lvl w:ilvl="0" w:tplc="DF569AB8">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4624990">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8B860434">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8774CFB2">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8F6CB2AC">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06FC61FC">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79564FFC">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CC7EAD60">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B302C11E">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9" w15:restartNumberingAfterBreak="0">
    <w:nsid w:val="09FD5F34"/>
    <w:multiLevelType w:val="multilevel"/>
    <w:tmpl w:val="39A611E8"/>
    <w:lvl w:ilvl="0">
      <w:start w:val="1"/>
      <w:numFmt w:val="decimal"/>
      <w:lvlText w:val="%1."/>
      <w:lvlJc w:val="left"/>
      <w:pPr>
        <w:ind w:left="709" w:hanging="709"/>
      </w:pPr>
      <w:rPr>
        <w:rFonts w:ascii="Proba Pro" w:hAnsi="Proba Pro" w:cs="Times New Roman" w:hint="default"/>
        <w:sz w:val="20"/>
      </w:rPr>
    </w:lvl>
    <w:lvl w:ilvl="1">
      <w:start w:val="1"/>
      <w:numFmt w:val="decimal"/>
      <w:pStyle w:val="bla"/>
      <w:lvlText w:val="%1.%2"/>
      <w:lvlJc w:val="left"/>
      <w:pPr>
        <w:ind w:left="709" w:hanging="709"/>
      </w:pPr>
      <w:rPr>
        <w:rFonts w:cs="Times New Roman" w:hint="default"/>
        <w:b w:val="0"/>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decimal"/>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0" w15:restartNumberingAfterBreak="0">
    <w:nsid w:val="0A0D4919"/>
    <w:multiLevelType w:val="hybridMultilevel"/>
    <w:tmpl w:val="017E7C62"/>
    <w:styleLink w:val="Importovantl25"/>
    <w:lvl w:ilvl="0" w:tplc="3EBE611A">
      <w:start w:val="1"/>
      <w:numFmt w:val="bullet"/>
      <w:lvlText w:val="▪"/>
      <w:lvlJc w:val="left"/>
      <w:pPr>
        <w:ind w:left="7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AF1E979C">
      <w:start w:val="1"/>
      <w:numFmt w:val="bullet"/>
      <w:lvlText w:val="o"/>
      <w:lvlJc w:val="left"/>
      <w:pPr>
        <w:ind w:left="14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A6EC43A4">
      <w:start w:val="1"/>
      <w:numFmt w:val="bullet"/>
      <w:lvlText w:val="▪"/>
      <w:lvlJc w:val="left"/>
      <w:pPr>
        <w:ind w:left="21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613CB7E0">
      <w:start w:val="1"/>
      <w:numFmt w:val="bullet"/>
      <w:lvlText w:val="•"/>
      <w:lvlJc w:val="left"/>
      <w:pPr>
        <w:ind w:left="28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A1BE7CDA">
      <w:start w:val="1"/>
      <w:numFmt w:val="bullet"/>
      <w:lvlText w:val="o"/>
      <w:lvlJc w:val="left"/>
      <w:pPr>
        <w:ind w:left="360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31305162">
      <w:start w:val="1"/>
      <w:numFmt w:val="bullet"/>
      <w:lvlText w:val="▪"/>
      <w:lvlJc w:val="left"/>
      <w:pPr>
        <w:ind w:left="43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879CDEFC">
      <w:start w:val="1"/>
      <w:numFmt w:val="bullet"/>
      <w:lvlText w:val="•"/>
      <w:lvlJc w:val="left"/>
      <w:pPr>
        <w:ind w:left="50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F970070E">
      <w:start w:val="1"/>
      <w:numFmt w:val="bullet"/>
      <w:lvlText w:val="o"/>
      <w:lvlJc w:val="left"/>
      <w:pPr>
        <w:ind w:left="57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05421B9A">
      <w:start w:val="1"/>
      <w:numFmt w:val="bullet"/>
      <w:lvlText w:val="▪"/>
      <w:lvlJc w:val="left"/>
      <w:pPr>
        <w:ind w:left="64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1" w15:restartNumberingAfterBreak="0">
    <w:nsid w:val="0A355660"/>
    <w:multiLevelType w:val="hybridMultilevel"/>
    <w:tmpl w:val="D750B438"/>
    <w:styleLink w:val="Importovantl32"/>
    <w:lvl w:ilvl="0" w:tplc="7B82ACD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02E09F50">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3ECED69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288009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FF4E026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1C00BF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CBE7E0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7C00A15A">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90B8638E">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2" w15:restartNumberingAfterBreak="0">
    <w:nsid w:val="0A911F0E"/>
    <w:multiLevelType w:val="hybridMultilevel"/>
    <w:tmpl w:val="13A60CD8"/>
    <w:styleLink w:val="Importovantl73"/>
    <w:lvl w:ilvl="0" w:tplc="15500B5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5FE6002">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AD424F0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B186D4A4">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15666C8E">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23B8CA4E">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C3B0ABB2">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76D8D234">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9D2072CA">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3" w15:restartNumberingAfterBreak="0">
    <w:nsid w:val="0C5709BC"/>
    <w:multiLevelType w:val="hybridMultilevel"/>
    <w:tmpl w:val="5B3EAE84"/>
    <w:styleLink w:val="Importovantl56"/>
    <w:lvl w:ilvl="0" w:tplc="81E8FFBC">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54EEB5B8">
      <w:start w:val="1"/>
      <w:numFmt w:val="bullet"/>
      <w:lvlText w:val="o"/>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5D0491A">
      <w:start w:val="1"/>
      <w:numFmt w:val="bullet"/>
      <w:lvlText w:val="▪"/>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C63A5024">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0AC8E774">
      <w:start w:val="1"/>
      <w:numFmt w:val="bullet"/>
      <w:lvlText w:val="o"/>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0764DA18">
      <w:start w:val="1"/>
      <w:numFmt w:val="bullet"/>
      <w:lvlText w:val="▪"/>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57AE094C">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F4FE4A40">
      <w:start w:val="1"/>
      <w:numFmt w:val="bullet"/>
      <w:lvlText w:val="o"/>
      <w:lvlJc w:val="left"/>
      <w:pPr>
        <w:ind w:left="54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D8F6D924">
      <w:start w:val="1"/>
      <w:numFmt w:val="bullet"/>
      <w:lvlText w:val="▪"/>
      <w:lvlJc w:val="left"/>
      <w:pPr>
        <w:ind w:left="61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4" w15:restartNumberingAfterBreak="0">
    <w:nsid w:val="0C5A0161"/>
    <w:multiLevelType w:val="hybridMultilevel"/>
    <w:tmpl w:val="45648768"/>
    <w:styleLink w:val="Importovantl24"/>
    <w:lvl w:ilvl="0" w:tplc="49B4D63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5F38675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1816526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5ABC45F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085AB05A">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0B22869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E1C0D4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E4426D0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8A6F07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5" w15:restartNumberingAfterBreak="0">
    <w:nsid w:val="0CDA4C59"/>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6"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7" w15:restartNumberingAfterBreak="0">
    <w:nsid w:val="0DDA19E4"/>
    <w:multiLevelType w:val="hybridMultilevel"/>
    <w:tmpl w:val="07606814"/>
    <w:styleLink w:val="Importovantl69"/>
    <w:lvl w:ilvl="0" w:tplc="3F2CD7E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FC4C81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D3A8524C">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860CEF7E">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CFE6D4E">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CC92A79A">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5DDAFE2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4AA05420">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23860D8">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8" w15:restartNumberingAfterBreak="0">
    <w:nsid w:val="10264032"/>
    <w:multiLevelType w:val="hybridMultilevel"/>
    <w:tmpl w:val="E7A6717C"/>
    <w:styleLink w:val="Importovantl58"/>
    <w:lvl w:ilvl="0" w:tplc="1A3CE8D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3C6EBA62">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E790FD44">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A1EE99EA">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2FF05FFE">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F7029D8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1DD01980">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B1F82A14">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D845B0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9" w15:restartNumberingAfterBreak="0">
    <w:nsid w:val="106B0080"/>
    <w:multiLevelType w:val="hybridMultilevel"/>
    <w:tmpl w:val="965CE3E6"/>
    <w:styleLink w:val="Importovantl30"/>
    <w:lvl w:ilvl="0" w:tplc="A6AA7406">
      <w:start w:val="1"/>
      <w:numFmt w:val="bullet"/>
      <w:lvlText w:val="-"/>
      <w:lvlJc w:val="left"/>
      <w:pPr>
        <w:ind w:left="10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ACFA6194">
      <w:start w:val="1"/>
      <w:numFmt w:val="bullet"/>
      <w:lvlText w:val="o"/>
      <w:lvlJc w:val="left"/>
      <w:pPr>
        <w:ind w:left="18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C2A824D6">
      <w:start w:val="1"/>
      <w:numFmt w:val="bullet"/>
      <w:lvlText w:val="▪"/>
      <w:lvlJc w:val="left"/>
      <w:pPr>
        <w:ind w:left="25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12A7968">
      <w:start w:val="1"/>
      <w:numFmt w:val="bullet"/>
      <w:lvlText w:val="•"/>
      <w:lvlJc w:val="left"/>
      <w:pPr>
        <w:ind w:left="32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2ADEFB78">
      <w:start w:val="1"/>
      <w:numFmt w:val="bullet"/>
      <w:lvlText w:val="o"/>
      <w:lvlJc w:val="left"/>
      <w:pPr>
        <w:ind w:left="39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D1CE50CC">
      <w:start w:val="1"/>
      <w:numFmt w:val="bullet"/>
      <w:lvlText w:val="▪"/>
      <w:lvlJc w:val="left"/>
      <w:pPr>
        <w:ind w:left="46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1208FBDA">
      <w:start w:val="1"/>
      <w:numFmt w:val="bullet"/>
      <w:lvlText w:val="•"/>
      <w:lvlJc w:val="left"/>
      <w:pPr>
        <w:ind w:left="54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5B22DEE">
      <w:start w:val="1"/>
      <w:numFmt w:val="bullet"/>
      <w:lvlText w:val="o"/>
      <w:lvlJc w:val="left"/>
      <w:pPr>
        <w:ind w:left="61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732E3690">
      <w:start w:val="1"/>
      <w:numFmt w:val="bullet"/>
      <w:lvlText w:val="▪"/>
      <w:lvlJc w:val="left"/>
      <w:pPr>
        <w:ind w:left="684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20" w15:restartNumberingAfterBreak="0">
    <w:nsid w:val="10816005"/>
    <w:multiLevelType w:val="hybridMultilevel"/>
    <w:tmpl w:val="AFACF772"/>
    <w:styleLink w:val="Importovantl59"/>
    <w:lvl w:ilvl="0" w:tplc="99D27696">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EA381786">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CBD43AC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EA2AF7E0">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EFB23EE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A2F4EB56">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03F88DB8">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48CFD82">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2D440168">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21" w15:restartNumberingAfterBreak="0">
    <w:nsid w:val="10BF1909"/>
    <w:multiLevelType w:val="multilevel"/>
    <w:tmpl w:val="2804A162"/>
    <w:lvl w:ilvl="0">
      <w:start w:val="3"/>
      <w:numFmt w:val="bullet"/>
      <w:pStyle w:val="nadpisedouasE"/>
      <w:lvlText w:val="-"/>
      <w:lvlJc w:val="left"/>
      <w:pPr>
        <w:ind w:left="2563" w:hanging="360"/>
      </w:pPr>
      <w:rPr>
        <w:rFonts w:ascii="Proba Pro" w:eastAsia="Times New Roman" w:hAnsi="Proba Pro"/>
        <w:color w:val="000000"/>
      </w:rPr>
    </w:lvl>
    <w:lvl w:ilvl="1">
      <w:start w:val="1"/>
      <w:numFmt w:val="bullet"/>
      <w:lvlText w:val="o"/>
      <w:lvlJc w:val="left"/>
      <w:pPr>
        <w:ind w:left="3283" w:hanging="360"/>
      </w:pPr>
      <w:rPr>
        <w:rFonts w:ascii="Courier New" w:eastAsia="Times New Roman" w:hAnsi="Courier New"/>
      </w:rPr>
    </w:lvl>
    <w:lvl w:ilvl="2">
      <w:start w:val="1"/>
      <w:numFmt w:val="bullet"/>
      <w:lvlText w:val="▪"/>
      <w:lvlJc w:val="left"/>
      <w:pPr>
        <w:ind w:left="4003" w:hanging="360"/>
      </w:pPr>
      <w:rPr>
        <w:rFonts w:ascii="Noto Sans Symbols" w:eastAsia="Times New Roman" w:hAnsi="Noto Sans Symbols"/>
      </w:rPr>
    </w:lvl>
    <w:lvl w:ilvl="3">
      <w:start w:val="1"/>
      <w:numFmt w:val="bullet"/>
      <w:lvlText w:val="●"/>
      <w:lvlJc w:val="left"/>
      <w:pPr>
        <w:ind w:left="4723" w:hanging="360"/>
      </w:pPr>
      <w:rPr>
        <w:rFonts w:ascii="Noto Sans Symbols" w:eastAsia="Times New Roman" w:hAnsi="Noto Sans Symbols"/>
      </w:rPr>
    </w:lvl>
    <w:lvl w:ilvl="4">
      <w:start w:val="1"/>
      <w:numFmt w:val="bullet"/>
      <w:lvlText w:val="o"/>
      <w:lvlJc w:val="left"/>
      <w:pPr>
        <w:ind w:left="5443" w:hanging="360"/>
      </w:pPr>
      <w:rPr>
        <w:rFonts w:ascii="Courier New" w:eastAsia="Times New Roman" w:hAnsi="Courier New"/>
      </w:rPr>
    </w:lvl>
    <w:lvl w:ilvl="5">
      <w:start w:val="1"/>
      <w:numFmt w:val="bullet"/>
      <w:lvlText w:val="▪"/>
      <w:lvlJc w:val="left"/>
      <w:pPr>
        <w:ind w:left="6163" w:hanging="360"/>
      </w:pPr>
      <w:rPr>
        <w:rFonts w:ascii="Noto Sans Symbols" w:eastAsia="Times New Roman" w:hAnsi="Noto Sans Symbols"/>
      </w:rPr>
    </w:lvl>
    <w:lvl w:ilvl="6">
      <w:start w:val="1"/>
      <w:numFmt w:val="bullet"/>
      <w:lvlText w:val="●"/>
      <w:lvlJc w:val="left"/>
      <w:pPr>
        <w:ind w:left="6883" w:hanging="360"/>
      </w:pPr>
      <w:rPr>
        <w:rFonts w:ascii="Noto Sans Symbols" w:eastAsia="Times New Roman" w:hAnsi="Noto Sans Symbols"/>
      </w:rPr>
    </w:lvl>
    <w:lvl w:ilvl="7">
      <w:start w:val="1"/>
      <w:numFmt w:val="bullet"/>
      <w:lvlText w:val="o"/>
      <w:lvlJc w:val="left"/>
      <w:pPr>
        <w:ind w:left="7603" w:hanging="360"/>
      </w:pPr>
      <w:rPr>
        <w:rFonts w:ascii="Courier New" w:eastAsia="Times New Roman" w:hAnsi="Courier New"/>
      </w:rPr>
    </w:lvl>
    <w:lvl w:ilvl="8">
      <w:start w:val="1"/>
      <w:numFmt w:val="bullet"/>
      <w:lvlText w:val="▪"/>
      <w:lvlJc w:val="left"/>
      <w:pPr>
        <w:ind w:left="8323" w:hanging="360"/>
      </w:pPr>
      <w:rPr>
        <w:rFonts w:ascii="Noto Sans Symbols" w:eastAsia="Times New Roman" w:hAnsi="Noto Sans Symbols"/>
      </w:rPr>
    </w:lvl>
  </w:abstractNum>
  <w:abstractNum w:abstractNumId="22" w15:restartNumberingAfterBreak="0">
    <w:nsid w:val="10F25104"/>
    <w:multiLevelType w:val="hybridMultilevel"/>
    <w:tmpl w:val="B30C5D2C"/>
    <w:styleLink w:val="Importovantl103"/>
    <w:lvl w:ilvl="0" w:tplc="FF18E39A">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477E3E64">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D730FE2E">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BDDA0A48">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AA60A1E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B09CC0B4">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44388444">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9C9EC914">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9334A3BE">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23" w15:restartNumberingAfterBreak="0">
    <w:nsid w:val="11E06778"/>
    <w:multiLevelType w:val="hybridMultilevel"/>
    <w:tmpl w:val="769CA9BE"/>
    <w:styleLink w:val="Importovantl4"/>
    <w:lvl w:ilvl="0" w:tplc="4E00ADAC">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3070C292">
      <w:start w:val="1"/>
      <w:numFmt w:val="bullet"/>
      <w:lvlText w:val="o"/>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FAE4A8B2">
      <w:start w:val="1"/>
      <w:numFmt w:val="bullet"/>
      <w:lvlText w:val="▪"/>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2F1E185A">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96B2A4EC">
      <w:start w:val="1"/>
      <w:numFmt w:val="bullet"/>
      <w:lvlText w:val="o"/>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71A09CB6">
      <w:start w:val="1"/>
      <w:numFmt w:val="bullet"/>
      <w:lvlText w:val="▪"/>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69E9290">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31F4C44C">
      <w:start w:val="1"/>
      <w:numFmt w:val="bullet"/>
      <w:lvlText w:val="o"/>
      <w:lvlJc w:val="left"/>
      <w:pPr>
        <w:ind w:left="54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4E7C5CFE">
      <w:start w:val="1"/>
      <w:numFmt w:val="bullet"/>
      <w:lvlText w:val="▪"/>
      <w:lvlJc w:val="left"/>
      <w:pPr>
        <w:ind w:left="61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24" w15:restartNumberingAfterBreak="0">
    <w:nsid w:val="12934921"/>
    <w:multiLevelType w:val="hybridMultilevel"/>
    <w:tmpl w:val="6D560386"/>
    <w:styleLink w:val="Importovantl94"/>
    <w:lvl w:ilvl="0" w:tplc="A52E3E0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7E47024">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825A2300">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3CDADC5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9C6C8422">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84508F32">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15658F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DC9CF548">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8E4741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25" w15:restartNumberingAfterBreak="0">
    <w:nsid w:val="130B34FD"/>
    <w:multiLevelType w:val="multilevel"/>
    <w:tmpl w:val="58EA5D22"/>
    <w:styleLink w:val="Importovantl310"/>
    <w:lvl w:ilvl="0">
      <w:start w:val="1"/>
      <w:numFmt w:val="upperRoman"/>
      <w:lvlText w:val="%1."/>
      <w:lvlJc w:val="left"/>
      <w:pPr>
        <w:ind w:left="540" w:hanging="5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576" w:hanging="576"/>
      </w:pPr>
      <w:rPr>
        <w:rFonts w:hAnsi="Arial Unicode MS"/>
        <w:b/>
        <w:bCs/>
        <w:caps w:val="0"/>
        <w:smallCaps w:val="0"/>
        <w:strike w:val="0"/>
        <w:dstrike w:val="0"/>
        <w:color w:val="008998"/>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567" w:hanging="56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262" w:hanging="69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13EC7EB5"/>
    <w:multiLevelType w:val="hybridMultilevel"/>
    <w:tmpl w:val="873A48B6"/>
    <w:styleLink w:val="Importovantl49"/>
    <w:lvl w:ilvl="0" w:tplc="F81E5CD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10026492">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90267E7A">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90069BF4">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55B438D0">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DEA60C80">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CFE2A654">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880488B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04CEB82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27" w15:restartNumberingAfterBreak="0">
    <w:nsid w:val="16143F56"/>
    <w:multiLevelType w:val="hybridMultilevel"/>
    <w:tmpl w:val="0786DD0E"/>
    <w:styleLink w:val="Importovantl9"/>
    <w:lvl w:ilvl="0" w:tplc="DC9496A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E39C98E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E6140BE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EDAAC5A">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5AEB80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C762D9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E3C47F9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E9C0E9F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F088BE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28" w15:restartNumberingAfterBreak="0">
    <w:nsid w:val="17F53A6D"/>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9" w15:restartNumberingAfterBreak="0">
    <w:nsid w:val="18232A49"/>
    <w:multiLevelType w:val="hybridMultilevel"/>
    <w:tmpl w:val="F9F28158"/>
    <w:styleLink w:val="Importovantl66"/>
    <w:lvl w:ilvl="0" w:tplc="B598294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8C2BBBE">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160C1F40">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54CA29B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7C983800">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8726E82">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0FE410A4">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202792E">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AD0443E">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30" w15:restartNumberingAfterBreak="0">
    <w:nsid w:val="1B6E011D"/>
    <w:multiLevelType w:val="hybridMultilevel"/>
    <w:tmpl w:val="DB6C786E"/>
    <w:styleLink w:val="Importovantl10"/>
    <w:lvl w:ilvl="0" w:tplc="A0008D6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520816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038866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25F8DEA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0AEB68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1D6E71D8">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682255E">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E04F89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6D6F3A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1" w15:restartNumberingAfterBreak="0">
    <w:nsid w:val="1BA82E55"/>
    <w:multiLevelType w:val="hybridMultilevel"/>
    <w:tmpl w:val="4192D216"/>
    <w:styleLink w:val="Importovantl41"/>
    <w:lvl w:ilvl="0" w:tplc="13CE363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34CBC0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276DD3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26C619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142C47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BD28E6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5F6E831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E56363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6100D8B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2" w15:restartNumberingAfterBreak="0">
    <w:nsid w:val="1BF1212F"/>
    <w:multiLevelType w:val="hybridMultilevel"/>
    <w:tmpl w:val="9CF86B9A"/>
    <w:styleLink w:val="Importovantl17"/>
    <w:lvl w:ilvl="0" w:tplc="82B24C0C">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D8386FA4">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8168EA0">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27381BC0">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FFBEB04E">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9F6D33C">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DD204AA">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40824C4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05A8616">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3" w15:restartNumberingAfterBreak="0">
    <w:nsid w:val="1CBB5D1B"/>
    <w:multiLevelType w:val="hybridMultilevel"/>
    <w:tmpl w:val="2064007C"/>
    <w:styleLink w:val="Importovantl86"/>
    <w:lvl w:ilvl="0" w:tplc="F462EEC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8DA432D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EB76BE14">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BB9E192C">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63C1FA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33B4010A">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67EDC4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EE402B8">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1D878D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4" w15:restartNumberingAfterBreak="0">
    <w:nsid w:val="1CD26909"/>
    <w:multiLevelType w:val="hybridMultilevel"/>
    <w:tmpl w:val="8BEAFC3A"/>
    <w:styleLink w:val="Importovantl44"/>
    <w:lvl w:ilvl="0" w:tplc="08889ED4">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DA54549A">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2CE24402">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641C140E">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B06494A">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48E0F96">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68F8770C">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A380C4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A8F8BAA6">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5" w15:restartNumberingAfterBreak="0">
    <w:nsid w:val="226B1217"/>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6" w15:restartNumberingAfterBreak="0">
    <w:nsid w:val="23CD26E2"/>
    <w:multiLevelType w:val="hybridMultilevel"/>
    <w:tmpl w:val="DC844A22"/>
    <w:styleLink w:val="Importovantl34"/>
    <w:lvl w:ilvl="0" w:tplc="6AF0F2EE">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D8CA45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004964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BA70E27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30628B1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9B6980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38BA9DA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B860B0F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478AEB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7" w15:restartNumberingAfterBreak="0">
    <w:nsid w:val="24A1645B"/>
    <w:multiLevelType w:val="hybridMultilevel"/>
    <w:tmpl w:val="67FA3F02"/>
    <w:styleLink w:val="Importovantl76"/>
    <w:lvl w:ilvl="0" w:tplc="B676811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B0DEB92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A844EAAE">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C9A2FFB8">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BC270B6">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87204F04">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ADE8121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34B208D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03E987C">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8" w15:restartNumberingAfterBreak="0">
    <w:nsid w:val="25492DBC"/>
    <w:multiLevelType w:val="hybridMultilevel"/>
    <w:tmpl w:val="943E997E"/>
    <w:styleLink w:val="Importovantl112"/>
    <w:lvl w:ilvl="0" w:tplc="0F709120">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F1EC8B02">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404054E4">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226012EE">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79343640">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9D60DF6C">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D63A1D0C">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B6E8624E">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DBB8BCF4">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39" w15:restartNumberingAfterBreak="0">
    <w:nsid w:val="25A309E6"/>
    <w:multiLevelType w:val="hybridMultilevel"/>
    <w:tmpl w:val="DD3499C8"/>
    <w:styleLink w:val="Importovantl36"/>
    <w:lvl w:ilvl="0" w:tplc="244E1560">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4600DC84">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732487E8">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6354F6DE">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24CAE5A2">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F5DCC438">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33CEE8AE">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F6D25948">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B72A4288">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40" w15:restartNumberingAfterBreak="0">
    <w:nsid w:val="25B12089"/>
    <w:multiLevelType w:val="hybridMultilevel"/>
    <w:tmpl w:val="DA50BB02"/>
    <w:styleLink w:val="Importovantl18"/>
    <w:lvl w:ilvl="0" w:tplc="E28EEB5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274C3E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ACEA4D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ACA03A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CC021DC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396445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50C06B9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46FCA31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538A637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1" w15:restartNumberingAfterBreak="0">
    <w:nsid w:val="25EC0D59"/>
    <w:multiLevelType w:val="hybridMultilevel"/>
    <w:tmpl w:val="81620794"/>
    <w:styleLink w:val="Importovantl101"/>
    <w:lvl w:ilvl="0" w:tplc="044AD4A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CF847DA">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FE16167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DBACFA52">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AE0ECACE">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222416E">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8D50B31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3B6C0E68">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043E2F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42" w15:restartNumberingAfterBreak="0">
    <w:nsid w:val="26442581"/>
    <w:multiLevelType w:val="multilevel"/>
    <w:tmpl w:val="030C2AB0"/>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3i"/>
      <w:lvlText w:val="(%2)"/>
      <w:lvlJc w:val="left"/>
      <w:pPr>
        <w:ind w:left="930" w:hanging="57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43" w15:restartNumberingAfterBreak="0">
    <w:nsid w:val="266A7A82"/>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4" w15:restartNumberingAfterBreak="0">
    <w:nsid w:val="26966FE1"/>
    <w:multiLevelType w:val="hybridMultilevel"/>
    <w:tmpl w:val="B96046C6"/>
    <w:styleLink w:val="Importovantl50"/>
    <w:lvl w:ilvl="0" w:tplc="9D52EB6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8418ECB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E4226BF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767A8260">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2F2AA9B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B5ADCB2">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506EF80E">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CB3C79C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4BAEE048">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45" w15:restartNumberingAfterBreak="0">
    <w:nsid w:val="26DE3C12"/>
    <w:multiLevelType w:val="hybridMultilevel"/>
    <w:tmpl w:val="5A1C7E06"/>
    <w:styleLink w:val="Importovantl60"/>
    <w:lvl w:ilvl="0" w:tplc="24320B2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144B4A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7282760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506C01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E886FC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7F7421C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E8C861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EFA8B6C">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0F2A3A6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6" w15:restartNumberingAfterBreak="0">
    <w:nsid w:val="2738471B"/>
    <w:multiLevelType w:val="hybridMultilevel"/>
    <w:tmpl w:val="5A4A2F50"/>
    <w:styleLink w:val="Importovantl31"/>
    <w:lvl w:ilvl="0" w:tplc="6A3299A0">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23A6C4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83CE082E">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932176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4DE84810">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0906741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527E305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4169016">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B34D508">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47" w15:restartNumberingAfterBreak="0">
    <w:nsid w:val="283371B4"/>
    <w:multiLevelType w:val="hybridMultilevel"/>
    <w:tmpl w:val="90F227DC"/>
    <w:styleLink w:val="Importovantl13"/>
    <w:lvl w:ilvl="0" w:tplc="7E029F2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F80C64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FE324E2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AFB09EA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7542E8F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05A37E2">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218445C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534FA5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1A4143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8" w15:restartNumberingAfterBreak="0">
    <w:nsid w:val="283377AC"/>
    <w:multiLevelType w:val="hybridMultilevel"/>
    <w:tmpl w:val="A782BFFC"/>
    <w:styleLink w:val="Importovantl33"/>
    <w:lvl w:ilvl="0" w:tplc="CBFE7D30">
      <w:start w:val="1"/>
      <w:numFmt w:val="bullet"/>
      <w:lvlText w:val="▪"/>
      <w:lvlJc w:val="left"/>
      <w:pPr>
        <w:ind w:left="7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626F3EC">
      <w:start w:val="1"/>
      <w:numFmt w:val="bullet"/>
      <w:lvlText w:val="o"/>
      <w:lvlJc w:val="left"/>
      <w:pPr>
        <w:ind w:left="14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3EE41AD2">
      <w:start w:val="1"/>
      <w:numFmt w:val="bullet"/>
      <w:lvlText w:val="▪"/>
      <w:lvlJc w:val="left"/>
      <w:pPr>
        <w:ind w:left="21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6CFC9B98">
      <w:start w:val="1"/>
      <w:numFmt w:val="bullet"/>
      <w:lvlText w:val="•"/>
      <w:lvlJc w:val="left"/>
      <w:pPr>
        <w:ind w:left="28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88A6CA90">
      <w:start w:val="1"/>
      <w:numFmt w:val="bullet"/>
      <w:lvlText w:val="o"/>
      <w:lvlJc w:val="left"/>
      <w:pPr>
        <w:ind w:left="360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AA224C78">
      <w:start w:val="1"/>
      <w:numFmt w:val="bullet"/>
      <w:lvlText w:val="▪"/>
      <w:lvlJc w:val="left"/>
      <w:pPr>
        <w:ind w:left="43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78A2216">
      <w:start w:val="1"/>
      <w:numFmt w:val="bullet"/>
      <w:lvlText w:val="•"/>
      <w:lvlJc w:val="left"/>
      <w:pPr>
        <w:ind w:left="50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0B7A8E50">
      <w:start w:val="1"/>
      <w:numFmt w:val="bullet"/>
      <w:lvlText w:val="o"/>
      <w:lvlJc w:val="left"/>
      <w:pPr>
        <w:ind w:left="57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24F0505C">
      <w:start w:val="1"/>
      <w:numFmt w:val="bullet"/>
      <w:lvlText w:val="▪"/>
      <w:lvlJc w:val="left"/>
      <w:pPr>
        <w:ind w:left="64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49" w15:restartNumberingAfterBreak="0">
    <w:nsid w:val="28767084"/>
    <w:multiLevelType w:val="hybridMultilevel"/>
    <w:tmpl w:val="950EAB22"/>
    <w:styleLink w:val="Importovantl8"/>
    <w:lvl w:ilvl="0" w:tplc="DFBA84A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E36310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B78E5B4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3D8EC39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8B6C53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D228D0A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1BA84D1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DC6CBA0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C622E1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0" w15:restartNumberingAfterBreak="0">
    <w:nsid w:val="291E26F8"/>
    <w:multiLevelType w:val="hybridMultilevel"/>
    <w:tmpl w:val="67CA41F4"/>
    <w:styleLink w:val="Importovantl82"/>
    <w:lvl w:ilvl="0" w:tplc="A1EA0816">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85EEA2D2">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C91CE27A">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EB5A70F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12A49F1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2B03786">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6F58EF9A">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97182058">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3B9EA59A">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51" w15:restartNumberingAfterBreak="0">
    <w:nsid w:val="29E02259"/>
    <w:multiLevelType w:val="hybridMultilevel"/>
    <w:tmpl w:val="D95C4F80"/>
    <w:styleLink w:val="Importovantl55"/>
    <w:lvl w:ilvl="0" w:tplc="44A860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3BDCF054">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66CADAE6">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665079A8">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C844553E">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A9EC786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DE32E79E">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31749B3C">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DE54BBAE">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52" w15:restartNumberingAfterBreak="0">
    <w:nsid w:val="2AE424AD"/>
    <w:multiLevelType w:val="hybridMultilevel"/>
    <w:tmpl w:val="7C204A32"/>
    <w:styleLink w:val="Importovantl46"/>
    <w:lvl w:ilvl="0" w:tplc="E88A7D6A">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F1389D3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1CEA52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0FE0473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0149A9E">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18D632A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3626D81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6B8A41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D62ADB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3" w15:restartNumberingAfterBreak="0">
    <w:nsid w:val="2F90620D"/>
    <w:multiLevelType w:val="multilevel"/>
    <w:tmpl w:val="B45CD272"/>
    <w:lvl w:ilvl="0">
      <w:start w:val="1"/>
      <w:numFmt w:val="decimal"/>
      <w:pStyle w:val="nadpisedouasG"/>
      <w:lvlText w:val="%1."/>
      <w:lvlJc w:val="left"/>
      <w:pPr>
        <w:tabs>
          <w:tab w:val="num" w:pos="720"/>
        </w:tabs>
        <w:ind w:left="720" w:hanging="720"/>
      </w:pPr>
      <w:rPr>
        <w:rFonts w:cs="Times New Roman"/>
      </w:rPr>
    </w:lvl>
    <w:lvl w:ilvl="1">
      <w:start w:val="1"/>
      <w:numFmt w:val="decimal"/>
      <w:pStyle w:val="Nadpis21"/>
      <w:lvlText w:val="%2."/>
      <w:lvlJc w:val="left"/>
      <w:pPr>
        <w:tabs>
          <w:tab w:val="num" w:pos="1440"/>
        </w:tabs>
        <w:ind w:left="1440" w:hanging="720"/>
      </w:pPr>
      <w:rPr>
        <w:rFonts w:cs="Times New Roman"/>
      </w:rPr>
    </w:lvl>
    <w:lvl w:ilvl="2">
      <w:start w:val="1"/>
      <w:numFmt w:val="decimal"/>
      <w:pStyle w:val="Nadpis31"/>
      <w:lvlText w:val="%3."/>
      <w:lvlJc w:val="left"/>
      <w:pPr>
        <w:tabs>
          <w:tab w:val="num" w:pos="2160"/>
        </w:tabs>
        <w:ind w:left="2160" w:hanging="720"/>
      </w:pPr>
      <w:rPr>
        <w:rFonts w:cs="Times New Roman"/>
      </w:rPr>
    </w:lvl>
    <w:lvl w:ilvl="3">
      <w:start w:val="1"/>
      <w:numFmt w:val="decimal"/>
      <w:pStyle w:val="Nadpis41"/>
      <w:lvlText w:val="%4."/>
      <w:lvlJc w:val="left"/>
      <w:pPr>
        <w:tabs>
          <w:tab w:val="num" w:pos="2880"/>
        </w:tabs>
        <w:ind w:left="2880" w:hanging="720"/>
      </w:pPr>
      <w:rPr>
        <w:rFonts w:cs="Times New Roman"/>
      </w:rPr>
    </w:lvl>
    <w:lvl w:ilvl="4">
      <w:start w:val="1"/>
      <w:numFmt w:val="decimal"/>
      <w:pStyle w:val="Nadpis51"/>
      <w:lvlText w:val="%5."/>
      <w:lvlJc w:val="left"/>
      <w:pPr>
        <w:tabs>
          <w:tab w:val="num" w:pos="3600"/>
        </w:tabs>
        <w:ind w:left="3600" w:hanging="720"/>
      </w:pPr>
      <w:rPr>
        <w:rFonts w:cs="Times New Roman"/>
      </w:rPr>
    </w:lvl>
    <w:lvl w:ilvl="5">
      <w:start w:val="1"/>
      <w:numFmt w:val="decimal"/>
      <w:pStyle w:val="Nadpis61"/>
      <w:lvlText w:val="%6."/>
      <w:lvlJc w:val="left"/>
      <w:pPr>
        <w:tabs>
          <w:tab w:val="num" w:pos="4320"/>
        </w:tabs>
        <w:ind w:left="4320" w:hanging="720"/>
      </w:pPr>
      <w:rPr>
        <w:rFonts w:cs="Times New Roman"/>
      </w:rPr>
    </w:lvl>
    <w:lvl w:ilvl="6">
      <w:start w:val="1"/>
      <w:numFmt w:val="decimal"/>
      <w:pStyle w:val="Nadpis71"/>
      <w:lvlText w:val="%7."/>
      <w:lvlJc w:val="left"/>
      <w:pPr>
        <w:tabs>
          <w:tab w:val="num" w:pos="5040"/>
        </w:tabs>
        <w:ind w:left="5040" w:hanging="720"/>
      </w:pPr>
      <w:rPr>
        <w:rFonts w:cs="Times New Roman"/>
      </w:rPr>
    </w:lvl>
    <w:lvl w:ilvl="7">
      <w:start w:val="1"/>
      <w:numFmt w:val="decimal"/>
      <w:pStyle w:val="Nadpis81"/>
      <w:lvlText w:val="%8."/>
      <w:lvlJc w:val="left"/>
      <w:pPr>
        <w:tabs>
          <w:tab w:val="num" w:pos="5760"/>
        </w:tabs>
        <w:ind w:left="5760" w:hanging="720"/>
      </w:pPr>
      <w:rPr>
        <w:rFonts w:cs="Times New Roman"/>
      </w:rPr>
    </w:lvl>
    <w:lvl w:ilvl="8">
      <w:start w:val="1"/>
      <w:numFmt w:val="decimal"/>
      <w:pStyle w:val="Nadpis91"/>
      <w:lvlText w:val="%9."/>
      <w:lvlJc w:val="left"/>
      <w:pPr>
        <w:tabs>
          <w:tab w:val="num" w:pos="6480"/>
        </w:tabs>
        <w:ind w:left="6480" w:hanging="720"/>
      </w:pPr>
      <w:rPr>
        <w:rFonts w:cs="Times New Roman"/>
      </w:rPr>
    </w:lvl>
  </w:abstractNum>
  <w:abstractNum w:abstractNumId="54" w15:restartNumberingAfterBreak="0">
    <w:nsid w:val="2FCE3CE8"/>
    <w:multiLevelType w:val="hybridMultilevel"/>
    <w:tmpl w:val="8F60C978"/>
    <w:styleLink w:val="Importovantl35"/>
    <w:lvl w:ilvl="0" w:tplc="A830EC3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9E54688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54386CE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58D2EC12">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F69A10E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DAA6B6B8">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62629EFC">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940E46D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204442A4">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55" w15:restartNumberingAfterBreak="0">
    <w:nsid w:val="2FF7559A"/>
    <w:multiLevelType w:val="hybridMultilevel"/>
    <w:tmpl w:val="6558547E"/>
    <w:styleLink w:val="Importovantl51"/>
    <w:lvl w:ilvl="0" w:tplc="DAD490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CB46C444">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F642DD26">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845EAC54">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B202924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2C24C2A4">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B336BF7E">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EFFE904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300C937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56" w15:restartNumberingAfterBreak="0">
    <w:nsid w:val="305906F8"/>
    <w:multiLevelType w:val="hybridMultilevel"/>
    <w:tmpl w:val="0FEC38A6"/>
    <w:styleLink w:val="Importovantl57"/>
    <w:lvl w:ilvl="0" w:tplc="AADEB428">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FE325786">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1E69DE0">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C50CF9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D19A8A4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DECA6DA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A2E5F8E">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5610FD6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5F8CEA7C">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57" w15:restartNumberingAfterBreak="0">
    <w:nsid w:val="32953D24"/>
    <w:multiLevelType w:val="hybridMultilevel"/>
    <w:tmpl w:val="A038FB5A"/>
    <w:styleLink w:val="Importovantl115"/>
    <w:lvl w:ilvl="0" w:tplc="5A46924C">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E94A45F2">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BBB6B7A0">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F91A03C2">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769465C6">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DDD01B82">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B7BAE454">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FC865A26">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FD8EDA8A">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58" w15:restartNumberingAfterBreak="0">
    <w:nsid w:val="343E772F"/>
    <w:multiLevelType w:val="multilevel"/>
    <w:tmpl w:val="EFFAEB70"/>
    <w:lvl w:ilvl="0">
      <w:start w:val="2"/>
      <w:numFmt w:val="decimal"/>
      <w:pStyle w:val="Nadpis1"/>
      <w:lvlText w:val="%1."/>
      <w:lvlJc w:val="left"/>
      <w:pPr>
        <w:ind w:left="360" w:hanging="360"/>
      </w:pPr>
      <w:rPr>
        <w:rFonts w:cs="Times New Roman"/>
        <w:b/>
        <w:sz w:val="22"/>
        <w:szCs w:val="22"/>
      </w:rPr>
    </w:lvl>
    <w:lvl w:ilvl="1">
      <w:start w:val="1"/>
      <w:numFmt w:val="decimal"/>
      <w:pStyle w:val="Nadpis2"/>
      <w:lvlText w:val="%1.%2."/>
      <w:lvlJc w:val="left"/>
      <w:pPr>
        <w:ind w:left="792" w:hanging="432"/>
      </w:pPr>
      <w:rPr>
        <w:rFonts w:ascii="Proba Pro" w:hAnsi="Proba Pro" w:cs="Times New Roman" w:hint="default"/>
        <w:i w:val="0"/>
        <w:sz w:val="20"/>
        <w:szCs w:val="20"/>
      </w:rPr>
    </w:lvl>
    <w:lvl w:ilvl="2">
      <w:start w:val="1"/>
      <w:numFmt w:val="decimal"/>
      <w:pStyle w:val="Nadpis3"/>
      <w:lvlText w:val="%1.%2.%3."/>
      <w:lvlJc w:val="left"/>
      <w:pPr>
        <w:ind w:left="1224" w:hanging="504"/>
      </w:pPr>
      <w:rPr>
        <w:rFonts w:cs="Times New Roman"/>
        <w:i w:val="0"/>
      </w:rPr>
    </w:lvl>
    <w:lvl w:ilvl="3">
      <w:start w:val="1"/>
      <w:numFmt w:val="decimal"/>
      <w:pStyle w:val="Nadpis4"/>
      <w:lvlText w:val="%1.%2.%3.%4."/>
      <w:lvlJc w:val="left"/>
      <w:pPr>
        <w:ind w:left="1728" w:hanging="647"/>
      </w:pPr>
      <w:rPr>
        <w:rFonts w:cs="Times New Roman"/>
      </w:rPr>
    </w:lvl>
    <w:lvl w:ilvl="4">
      <w:start w:val="1"/>
      <w:numFmt w:val="decimal"/>
      <w:pStyle w:val="Nadpis5"/>
      <w:lvlText w:val="%1.%2.%3.%4.%5."/>
      <w:lvlJc w:val="left"/>
      <w:pPr>
        <w:ind w:left="2232" w:hanging="792"/>
      </w:pPr>
      <w:rPr>
        <w:rFonts w:cs="Times New Roman"/>
      </w:rPr>
    </w:lvl>
    <w:lvl w:ilvl="5">
      <w:start w:val="1"/>
      <w:numFmt w:val="decimal"/>
      <w:pStyle w:val="Nadpis6"/>
      <w:lvlText w:val="%1.%2.%3.%4.%5.%6."/>
      <w:lvlJc w:val="left"/>
      <w:pPr>
        <w:ind w:left="2736" w:hanging="935"/>
      </w:pPr>
      <w:rPr>
        <w:rFonts w:cs="Times New Roman"/>
      </w:rPr>
    </w:lvl>
    <w:lvl w:ilvl="6">
      <w:start w:val="1"/>
      <w:numFmt w:val="decimal"/>
      <w:pStyle w:val="Nadpis7"/>
      <w:lvlText w:val="%1.%2.%3.%4.%5.%6.%7."/>
      <w:lvlJc w:val="left"/>
      <w:pPr>
        <w:ind w:left="3240" w:hanging="1080"/>
      </w:pPr>
      <w:rPr>
        <w:rFonts w:cs="Times New Roman"/>
      </w:rPr>
    </w:lvl>
    <w:lvl w:ilvl="7">
      <w:start w:val="1"/>
      <w:numFmt w:val="decimal"/>
      <w:pStyle w:val="Nadpis8"/>
      <w:lvlText w:val="%1.%2.%3.%4.%5.%6.%7.%8."/>
      <w:lvlJc w:val="left"/>
      <w:pPr>
        <w:ind w:left="3744" w:hanging="1224"/>
      </w:pPr>
      <w:rPr>
        <w:rFonts w:cs="Times New Roman"/>
      </w:rPr>
    </w:lvl>
    <w:lvl w:ilvl="8">
      <w:start w:val="1"/>
      <w:numFmt w:val="decimal"/>
      <w:pStyle w:val="Nadpis9"/>
      <w:lvlText w:val="%1.%2.%3.%4.%5.%6.%7.%8.%9."/>
      <w:lvlJc w:val="left"/>
      <w:pPr>
        <w:ind w:left="4320" w:hanging="1440"/>
      </w:pPr>
      <w:rPr>
        <w:rFonts w:cs="Times New Roman"/>
      </w:rPr>
    </w:lvl>
  </w:abstractNum>
  <w:abstractNum w:abstractNumId="59" w15:restartNumberingAfterBreak="0">
    <w:nsid w:val="35CA4B47"/>
    <w:multiLevelType w:val="hybridMultilevel"/>
    <w:tmpl w:val="5148AC96"/>
    <w:styleLink w:val="Importovantl45"/>
    <w:lvl w:ilvl="0" w:tplc="6A9EB60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13E69F9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D7DA446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D976396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CC58FD3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A6409560">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1E667ADC">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D104076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FC9EFF3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60" w15:restartNumberingAfterBreak="0">
    <w:nsid w:val="35F9548F"/>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1" w15:restartNumberingAfterBreak="0">
    <w:nsid w:val="36B75826"/>
    <w:multiLevelType w:val="hybridMultilevel"/>
    <w:tmpl w:val="DF0C5B72"/>
    <w:styleLink w:val="Importovantl116"/>
    <w:lvl w:ilvl="0" w:tplc="8AFA0FA8">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EDBAAA2A">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BC7C606A">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4F8C28DA">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B1302AFA">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2F563BAC">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A0427F20">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900E107C">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A216CB26">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62" w15:restartNumberingAfterBreak="0">
    <w:nsid w:val="36B918D8"/>
    <w:multiLevelType w:val="multilevel"/>
    <w:tmpl w:val="041B001F"/>
    <w:lvl w:ilvl="0">
      <w:start w:val="1"/>
      <w:numFmt w:val="decimal"/>
      <w:lvlText w:val="%1."/>
      <w:lvlJc w:val="left"/>
      <w:pPr>
        <w:ind w:left="36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37CB28E6"/>
    <w:multiLevelType w:val="multilevel"/>
    <w:tmpl w:val="FCD4FC36"/>
    <w:lvl w:ilvl="0">
      <w:start w:val="1"/>
      <w:numFmt w:val="decimal"/>
      <w:pStyle w:val="Stylenadpis"/>
      <w:lvlText w:val="%1."/>
      <w:lvlJc w:val="left"/>
      <w:pPr>
        <w:ind w:left="720" w:hanging="360"/>
      </w:pPr>
      <w:rPr>
        <w:rFonts w:cs="Times New Roman"/>
      </w:rPr>
    </w:lvl>
    <w:lvl w:ilvl="1">
      <w:start w:val="1"/>
      <w:numFmt w:val="decimal"/>
      <w:isLgl/>
      <w:lvlText w:val="%1.%2"/>
      <w:lvlJc w:val="left"/>
      <w:pPr>
        <w:ind w:left="930" w:hanging="570"/>
      </w:pPr>
      <w:rPr>
        <w:rFonts w:ascii="Arial" w:hAnsi="Arial" w:cs="Arial"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64" w15:restartNumberingAfterBreak="0">
    <w:nsid w:val="38096916"/>
    <w:multiLevelType w:val="hybridMultilevel"/>
    <w:tmpl w:val="7ADCD66A"/>
    <w:styleLink w:val="Importovantl52"/>
    <w:lvl w:ilvl="0" w:tplc="4C6AE6F8">
      <w:start w:val="1"/>
      <w:numFmt w:val="decimal"/>
      <w:lvlText w:val="%1."/>
      <w:lvlJc w:val="left"/>
      <w:pPr>
        <w:ind w:left="720" w:hanging="360"/>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1" w:tplc="66C2874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5E58D042">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2FD8EA0C">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51384BD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1D1C467A">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41C8045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4C608DC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043CE57A">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65" w15:restartNumberingAfterBreak="0">
    <w:nsid w:val="3870716C"/>
    <w:multiLevelType w:val="hybridMultilevel"/>
    <w:tmpl w:val="0AB05990"/>
    <w:styleLink w:val="Importovantl79"/>
    <w:lvl w:ilvl="0" w:tplc="47888622">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6BB80D4E">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A5C27F3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CB1A6408">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F80EC4B2">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68366992">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609CA1B6">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2EFAAC6E">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852A29B2">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66" w15:restartNumberingAfterBreak="0">
    <w:nsid w:val="39664B1E"/>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7" w15:restartNumberingAfterBreak="0">
    <w:nsid w:val="3B946001"/>
    <w:multiLevelType w:val="hybridMultilevel"/>
    <w:tmpl w:val="9230D454"/>
    <w:styleLink w:val="Importovantl20"/>
    <w:lvl w:ilvl="0" w:tplc="123831F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9FAFD08">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A6E05A3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2F1493B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2E8C07D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250705A">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93E0641A">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C250FB5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D144C4D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68" w15:restartNumberingAfterBreak="0">
    <w:nsid w:val="3C3175CA"/>
    <w:multiLevelType w:val="hybridMultilevel"/>
    <w:tmpl w:val="48E4DB60"/>
    <w:styleLink w:val="Importovantl104"/>
    <w:lvl w:ilvl="0" w:tplc="8C60E25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414630C">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39A83AE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0B9EE97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B8287284">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D7E0D9E">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A4D29F18">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8DAE674">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AB0C7664">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69" w15:restartNumberingAfterBreak="0">
    <w:nsid w:val="3C7F09F0"/>
    <w:multiLevelType w:val="hybridMultilevel"/>
    <w:tmpl w:val="C7BE5488"/>
    <w:styleLink w:val="Importovantl62"/>
    <w:lvl w:ilvl="0" w:tplc="6EC28D0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A9FCAB2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F086C1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F498351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FD2743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E7C9A3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CD20F2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5024F010">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3132D65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0" w15:restartNumberingAfterBreak="0">
    <w:nsid w:val="3CCF029A"/>
    <w:multiLevelType w:val="hybridMultilevel"/>
    <w:tmpl w:val="15A4834A"/>
    <w:styleLink w:val="Importovantl105"/>
    <w:lvl w:ilvl="0" w:tplc="3D6A890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BF45DE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B170A566">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E30C084E">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F7A884B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B2B8B91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9944551A">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3920DCF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DCC8A01A">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71" w15:restartNumberingAfterBreak="0">
    <w:nsid w:val="3F822F6C"/>
    <w:multiLevelType w:val="hybridMultilevel"/>
    <w:tmpl w:val="FEFEF04C"/>
    <w:styleLink w:val="Importovantl63"/>
    <w:lvl w:ilvl="0" w:tplc="145C665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4976A81E">
      <w:start w:val="1"/>
      <w:numFmt w:val="decimal"/>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9CCDCF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ED0910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EDC0692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E4A200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BC267B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DC8233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F278AD3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2" w15:restartNumberingAfterBreak="0">
    <w:nsid w:val="417C76B0"/>
    <w:multiLevelType w:val="hybridMultilevel"/>
    <w:tmpl w:val="1940EB5C"/>
    <w:styleLink w:val="Importovantl96"/>
    <w:lvl w:ilvl="0" w:tplc="D98A413E">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4FFE4FE0">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4A0802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2EAF94A">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CF239A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6E08BAF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F35A64E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ABD4705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2B63A1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3" w15:restartNumberingAfterBreak="0">
    <w:nsid w:val="418714E7"/>
    <w:multiLevelType w:val="hybridMultilevel"/>
    <w:tmpl w:val="2DB02572"/>
    <w:styleLink w:val="Importovantl40"/>
    <w:lvl w:ilvl="0" w:tplc="F7A66716">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51C0C916">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F830FCD6">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5CDAA504">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02885D44">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51C8C03C">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5C1E66B6">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D370F526">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396A1B94">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74" w15:restartNumberingAfterBreak="0">
    <w:nsid w:val="425D2CA1"/>
    <w:multiLevelType w:val="multilevel"/>
    <w:tmpl w:val="C5DC4128"/>
    <w:lvl w:ilvl="0">
      <w:start w:val="1"/>
      <w:numFmt w:val="lowerLetter"/>
      <w:pStyle w:val="ADBEENumberedlist"/>
      <w:lvlText w:val="%1)"/>
      <w:lvlJc w:val="left"/>
      <w:pPr>
        <w:ind w:left="2138"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75" w15:restartNumberingAfterBreak="0">
    <w:nsid w:val="42C65EC5"/>
    <w:multiLevelType w:val="hybridMultilevel"/>
    <w:tmpl w:val="0DD4DCC0"/>
    <w:styleLink w:val="Importovantl43"/>
    <w:lvl w:ilvl="0" w:tplc="69902C4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BC8015AE">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023C0C60">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32B2626E">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9836E52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CFC9A6C">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9F085CD4">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AE80FB6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EE84A44">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76" w15:restartNumberingAfterBreak="0">
    <w:nsid w:val="430E3952"/>
    <w:multiLevelType w:val="hybridMultilevel"/>
    <w:tmpl w:val="919A5B56"/>
    <w:styleLink w:val="Importovantl65"/>
    <w:lvl w:ilvl="0" w:tplc="8D4E583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A666248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719267F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0CE04C8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69C0839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021C2536">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5CEA68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A1DCE338">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8A7887F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77" w15:restartNumberingAfterBreak="0">
    <w:nsid w:val="446B7458"/>
    <w:multiLevelType w:val="hybridMultilevel"/>
    <w:tmpl w:val="50CC3374"/>
    <w:styleLink w:val="Importovantl113"/>
    <w:lvl w:ilvl="0" w:tplc="48B82CD2">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D70450A6">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643CA7C4">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A9525B12">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3ACAA808">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EAAA03DE">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D0920B02">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B2C47EE0">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D44AA50E">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78" w15:restartNumberingAfterBreak="0">
    <w:nsid w:val="46933710"/>
    <w:multiLevelType w:val="hybridMultilevel"/>
    <w:tmpl w:val="3BD4AACC"/>
    <w:styleLink w:val="Importovantl74"/>
    <w:lvl w:ilvl="0" w:tplc="C62C08B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10C9470">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0F64CC12">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89B20F16">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40D6CAA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E8709BAE">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0FA0F102">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9334DCD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6582AFC8">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79" w15:restartNumberingAfterBreak="0">
    <w:nsid w:val="482B5263"/>
    <w:multiLevelType w:val="hybridMultilevel"/>
    <w:tmpl w:val="E9A03E06"/>
    <w:styleLink w:val="Importovantl97"/>
    <w:lvl w:ilvl="0" w:tplc="F31CFF5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027A7E3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2A8C6B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675001B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088076D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DA64D6C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F9EA32F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999097A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294EA80">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80" w15:restartNumberingAfterBreak="0">
    <w:nsid w:val="4A0D1281"/>
    <w:multiLevelType w:val="hybridMultilevel"/>
    <w:tmpl w:val="3E00D87A"/>
    <w:styleLink w:val="Importovantl114"/>
    <w:lvl w:ilvl="0" w:tplc="5650A250">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6E4E1174">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ED16039A">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8C10C518">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B01804F4">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52643B68">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4CC80844">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9984D01E">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A86A89DC">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81" w15:restartNumberingAfterBreak="0">
    <w:nsid w:val="4A7A7EE9"/>
    <w:multiLevelType w:val="hybridMultilevel"/>
    <w:tmpl w:val="01D825E6"/>
    <w:styleLink w:val="Importovantl91"/>
    <w:lvl w:ilvl="0" w:tplc="46D601F8">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F8C072C4">
      <w:start w:val="1"/>
      <w:numFmt w:val="bullet"/>
      <w:lvlText w:val="•"/>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31643728">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7C9854A6">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DE8E8FB2">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5221044">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FDE53A0">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7EF2B0B4">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B965ADE">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82" w15:restartNumberingAfterBreak="0">
    <w:nsid w:val="4BB94C82"/>
    <w:multiLevelType w:val="hybridMultilevel"/>
    <w:tmpl w:val="A00ED5C0"/>
    <w:styleLink w:val="Importovantl39"/>
    <w:lvl w:ilvl="0" w:tplc="A99663D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11FC4E8A">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8DEE69F4">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3F7AC058">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69F09E76">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C21AE09C">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5E14B592">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549E8B9C">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6D640BFC">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83" w15:restartNumberingAfterBreak="0">
    <w:nsid w:val="4BC349B6"/>
    <w:multiLevelType w:val="hybridMultilevel"/>
    <w:tmpl w:val="4238AEBC"/>
    <w:styleLink w:val="Importovantl72"/>
    <w:lvl w:ilvl="0" w:tplc="ED045A7A">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8A2AD3BC">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575E3D3C">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A9407C70">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6E0E898E">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823CB0E4">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2E4D20A">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701C53A0">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A89E6024">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84" w15:restartNumberingAfterBreak="0">
    <w:nsid w:val="4CE24260"/>
    <w:multiLevelType w:val="hybridMultilevel"/>
    <w:tmpl w:val="51F814C2"/>
    <w:styleLink w:val="Importovantl108"/>
    <w:lvl w:ilvl="0" w:tplc="C4686896">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A266935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0D84D0A8">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63985D8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1722C8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58C4DD82">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C4A031C">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A10E0E1C">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BBBA6A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85" w15:restartNumberingAfterBreak="0">
    <w:nsid w:val="4E9B4369"/>
    <w:multiLevelType w:val="hybridMultilevel"/>
    <w:tmpl w:val="860C04AA"/>
    <w:styleLink w:val="Importovantl106"/>
    <w:lvl w:ilvl="0" w:tplc="3418E07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EF1A608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AB3C86E6">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8BD60E20">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41A01EDA">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1E4CED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BB29DA6">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8CD069B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80581A6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86" w15:restartNumberingAfterBreak="0">
    <w:nsid w:val="4EC76EB1"/>
    <w:multiLevelType w:val="multilevel"/>
    <w:tmpl w:val="C8C6CAB2"/>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ii"/>
      <w:lvlText w:val="(%2)"/>
      <w:lvlJc w:val="left"/>
      <w:pPr>
        <w:ind w:left="660" w:hanging="570"/>
      </w:pPr>
      <w:rPr>
        <w:rFonts w:cs="Times New Roman"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87" w15:restartNumberingAfterBreak="0">
    <w:nsid w:val="4ED9184C"/>
    <w:multiLevelType w:val="hybridMultilevel"/>
    <w:tmpl w:val="B34265CC"/>
    <w:styleLink w:val="Importovantl54"/>
    <w:lvl w:ilvl="0" w:tplc="C29C95A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CFAA5D14">
      <w:start w:val="1"/>
      <w:numFmt w:val="lowerLetter"/>
      <w:lvlText w:val="%2."/>
      <w:lvlJc w:val="left"/>
      <w:pPr>
        <w:tabs>
          <w:tab w:val="left" w:pos="426"/>
        </w:tabs>
        <w:ind w:left="1146" w:hanging="426"/>
      </w:pPr>
      <w:rPr>
        <w:rFonts w:hAnsi="Arial Unicode MS" w:cs="Times New Roman"/>
        <w:caps w:val="0"/>
        <w:smallCaps w:val="0"/>
        <w:strike w:val="0"/>
        <w:dstrike w:val="0"/>
        <w:color w:val="000000"/>
        <w:spacing w:val="0"/>
        <w:w w:val="100"/>
        <w:kern w:val="0"/>
        <w:position w:val="0"/>
        <w:vertAlign w:val="baseline"/>
      </w:rPr>
    </w:lvl>
    <w:lvl w:ilvl="2" w:tplc="3FFACC9C">
      <w:start w:val="1"/>
      <w:numFmt w:val="lowerRoman"/>
      <w:lvlText w:val="%3."/>
      <w:lvlJc w:val="left"/>
      <w:pPr>
        <w:tabs>
          <w:tab w:val="left" w:pos="426"/>
        </w:tabs>
        <w:ind w:left="1866" w:hanging="344"/>
      </w:pPr>
      <w:rPr>
        <w:rFonts w:hAnsi="Arial Unicode MS" w:cs="Times New Roman"/>
        <w:caps w:val="0"/>
        <w:smallCaps w:val="0"/>
        <w:strike w:val="0"/>
        <w:dstrike w:val="0"/>
        <w:color w:val="000000"/>
        <w:spacing w:val="0"/>
        <w:w w:val="100"/>
        <w:kern w:val="0"/>
        <w:position w:val="0"/>
        <w:vertAlign w:val="baseline"/>
      </w:rPr>
    </w:lvl>
    <w:lvl w:ilvl="3" w:tplc="2CAC0902">
      <w:start w:val="1"/>
      <w:numFmt w:val="decimal"/>
      <w:lvlText w:val="%4."/>
      <w:lvlJc w:val="left"/>
      <w:pPr>
        <w:tabs>
          <w:tab w:val="left" w:pos="426"/>
        </w:tabs>
        <w:ind w:left="2586" w:hanging="426"/>
      </w:pPr>
      <w:rPr>
        <w:rFonts w:hAnsi="Arial Unicode MS" w:cs="Times New Roman"/>
        <w:caps w:val="0"/>
        <w:smallCaps w:val="0"/>
        <w:strike w:val="0"/>
        <w:dstrike w:val="0"/>
        <w:color w:val="000000"/>
        <w:spacing w:val="0"/>
        <w:w w:val="100"/>
        <w:kern w:val="0"/>
        <w:position w:val="0"/>
        <w:vertAlign w:val="baseline"/>
      </w:rPr>
    </w:lvl>
    <w:lvl w:ilvl="4" w:tplc="F1223C9C">
      <w:start w:val="1"/>
      <w:numFmt w:val="lowerLetter"/>
      <w:lvlText w:val="%5."/>
      <w:lvlJc w:val="left"/>
      <w:pPr>
        <w:tabs>
          <w:tab w:val="left" w:pos="426"/>
        </w:tabs>
        <w:ind w:left="3306" w:hanging="426"/>
      </w:pPr>
      <w:rPr>
        <w:rFonts w:hAnsi="Arial Unicode MS" w:cs="Times New Roman"/>
        <w:caps w:val="0"/>
        <w:smallCaps w:val="0"/>
        <w:strike w:val="0"/>
        <w:dstrike w:val="0"/>
        <w:color w:val="000000"/>
        <w:spacing w:val="0"/>
        <w:w w:val="100"/>
        <w:kern w:val="0"/>
        <w:position w:val="0"/>
        <w:vertAlign w:val="baseline"/>
      </w:rPr>
    </w:lvl>
    <w:lvl w:ilvl="5" w:tplc="A336D612">
      <w:start w:val="1"/>
      <w:numFmt w:val="lowerRoman"/>
      <w:lvlText w:val="%6."/>
      <w:lvlJc w:val="left"/>
      <w:pPr>
        <w:tabs>
          <w:tab w:val="left" w:pos="426"/>
        </w:tabs>
        <w:ind w:left="4026" w:hanging="344"/>
      </w:pPr>
      <w:rPr>
        <w:rFonts w:hAnsi="Arial Unicode MS" w:cs="Times New Roman"/>
        <w:caps w:val="0"/>
        <w:smallCaps w:val="0"/>
        <w:strike w:val="0"/>
        <w:dstrike w:val="0"/>
        <w:color w:val="000000"/>
        <w:spacing w:val="0"/>
        <w:w w:val="100"/>
        <w:kern w:val="0"/>
        <w:position w:val="0"/>
        <w:vertAlign w:val="baseline"/>
      </w:rPr>
    </w:lvl>
    <w:lvl w:ilvl="6" w:tplc="0854EE3A">
      <w:start w:val="1"/>
      <w:numFmt w:val="decimal"/>
      <w:lvlText w:val="%7."/>
      <w:lvlJc w:val="left"/>
      <w:pPr>
        <w:tabs>
          <w:tab w:val="left" w:pos="426"/>
        </w:tabs>
        <w:ind w:left="4746" w:hanging="426"/>
      </w:pPr>
      <w:rPr>
        <w:rFonts w:hAnsi="Arial Unicode MS" w:cs="Times New Roman"/>
        <w:caps w:val="0"/>
        <w:smallCaps w:val="0"/>
        <w:strike w:val="0"/>
        <w:dstrike w:val="0"/>
        <w:color w:val="000000"/>
        <w:spacing w:val="0"/>
        <w:w w:val="100"/>
        <w:kern w:val="0"/>
        <w:position w:val="0"/>
        <w:vertAlign w:val="baseline"/>
      </w:rPr>
    </w:lvl>
    <w:lvl w:ilvl="7" w:tplc="E140CF8E">
      <w:start w:val="1"/>
      <w:numFmt w:val="lowerLetter"/>
      <w:lvlText w:val="%8."/>
      <w:lvlJc w:val="left"/>
      <w:pPr>
        <w:tabs>
          <w:tab w:val="left" w:pos="426"/>
        </w:tabs>
        <w:ind w:left="5466" w:hanging="426"/>
      </w:pPr>
      <w:rPr>
        <w:rFonts w:hAnsi="Arial Unicode MS" w:cs="Times New Roman"/>
        <w:caps w:val="0"/>
        <w:smallCaps w:val="0"/>
        <w:strike w:val="0"/>
        <w:dstrike w:val="0"/>
        <w:color w:val="000000"/>
        <w:spacing w:val="0"/>
        <w:w w:val="100"/>
        <w:kern w:val="0"/>
        <w:position w:val="0"/>
        <w:vertAlign w:val="baseline"/>
      </w:rPr>
    </w:lvl>
    <w:lvl w:ilvl="8" w:tplc="3744729E">
      <w:start w:val="1"/>
      <w:numFmt w:val="lowerRoman"/>
      <w:lvlText w:val="%9."/>
      <w:lvlJc w:val="left"/>
      <w:pPr>
        <w:tabs>
          <w:tab w:val="left" w:pos="426"/>
        </w:tabs>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88" w15:restartNumberingAfterBreak="0">
    <w:nsid w:val="4F38599A"/>
    <w:multiLevelType w:val="hybridMultilevel"/>
    <w:tmpl w:val="582E4BE2"/>
    <w:styleLink w:val="Importovantl80"/>
    <w:lvl w:ilvl="0" w:tplc="A6AC8AFA">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08DEA83E">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E6004CF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B44EABB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3D05D3E">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AADAE928">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4EF815F2">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669E33BE">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85FC78D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89" w15:restartNumberingAfterBreak="0">
    <w:nsid w:val="502D0D0F"/>
    <w:multiLevelType w:val="multilevel"/>
    <w:tmpl w:val="F634AFEE"/>
    <w:lvl w:ilvl="0">
      <w:start w:val="1"/>
      <w:numFmt w:val="upperRoman"/>
      <w:pStyle w:val="NadpisoznaenedouasB"/>
      <w:lvlText w:val="ODDIEL %1."/>
      <w:lvlJc w:val="left"/>
      <w:pPr>
        <w:ind w:left="432" w:hanging="432"/>
      </w:pPr>
      <w:rPr>
        <w:rFonts w:cs="Times New Roman" w:hint="default"/>
        <w:b w:val="0"/>
        <w:i w:val="0"/>
        <w:smallCaps w:val="0"/>
        <w:strike w:val="0"/>
        <w:u w:val="none"/>
        <w:vertAlign w:val="baseline"/>
      </w:rPr>
    </w:lvl>
    <w:lvl w:ilvl="1">
      <w:start w:val="1"/>
      <w:numFmt w:val="decimal"/>
      <w:lvlText w:val="%2"/>
      <w:lvlJc w:val="left"/>
      <w:pPr>
        <w:ind w:left="576" w:hanging="576"/>
      </w:pPr>
      <w:rPr>
        <w:rFonts w:cs="Times New Roman" w:hint="default"/>
        <w:color w:val="008998"/>
      </w:rPr>
    </w:lvl>
    <w:lvl w:ilvl="2">
      <w:start w:val="1"/>
      <w:numFmt w:val="decimal"/>
      <w:lvlText w:val="%2.%3"/>
      <w:lvlJc w:val="left"/>
      <w:pPr>
        <w:ind w:left="737" w:hanging="737"/>
      </w:pPr>
      <w:rPr>
        <w:rFonts w:ascii="Proba Pro" w:eastAsia="Times New Roman" w:hAnsi="Proba Pro" w:cs="Proba Pro" w:hint="default"/>
        <w:b w:val="0"/>
        <w:color w:val="000000"/>
        <w:sz w:val="20"/>
        <w:szCs w:val="20"/>
      </w:rPr>
    </w:lvl>
    <w:lvl w:ilvl="3">
      <w:start w:val="1"/>
      <w:numFmt w:val="decimal"/>
      <w:lvlText w:val="%2.%3.%4"/>
      <w:lvlJc w:val="left"/>
      <w:pPr>
        <w:ind w:left="1432" w:hanging="864"/>
      </w:pPr>
      <w:rPr>
        <w:rFonts w:ascii="Proba Pro" w:eastAsia="Times New Roman" w:hAnsi="Proba Pro" w:cs="Proba Pro" w:hint="default"/>
        <w:b w:val="0"/>
        <w:color w:val="000000"/>
        <w:sz w:val="20"/>
        <w:szCs w:val="20"/>
      </w:rPr>
    </w:lvl>
    <w:lvl w:ilvl="4">
      <w:start w:val="1"/>
      <w:numFmt w:val="decimal"/>
      <w:lvlText w:val="%2.%3.%4.%5"/>
      <w:lvlJc w:val="left"/>
      <w:pPr>
        <w:ind w:left="1008"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90" w15:restartNumberingAfterBreak="0">
    <w:nsid w:val="51EB7353"/>
    <w:multiLevelType w:val="hybridMultilevel"/>
    <w:tmpl w:val="02967982"/>
    <w:styleLink w:val="Importovantl68"/>
    <w:lvl w:ilvl="0" w:tplc="F54ABA42">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F70223C">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A9549D1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EFCC1CD6">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9CA27DD6">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132E0876">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D56C112E">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8D06AD2C">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0A4A2D0A">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91" w15:restartNumberingAfterBreak="0">
    <w:nsid w:val="524D0CAC"/>
    <w:multiLevelType w:val="hybridMultilevel"/>
    <w:tmpl w:val="C79E8B6E"/>
    <w:styleLink w:val="Importovantl2"/>
    <w:lvl w:ilvl="0" w:tplc="7B7EF4D6">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6090FD64">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8347346">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B854E1CC">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0A968018">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B06A6640">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7E61AB6">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FD8A3E9A">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F73AF3C4">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92" w15:restartNumberingAfterBreak="0">
    <w:nsid w:val="52733D5C"/>
    <w:multiLevelType w:val="hybridMultilevel"/>
    <w:tmpl w:val="8B4205BE"/>
    <w:styleLink w:val="Importovantl110"/>
    <w:lvl w:ilvl="0" w:tplc="C3FE679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CAE555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73D07F4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C77A4B40">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5418B54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D41CD2C0">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D1309F2A">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A8AC3FF6">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2FCC0BD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93" w15:restartNumberingAfterBreak="0">
    <w:nsid w:val="538E39EE"/>
    <w:multiLevelType w:val="hybridMultilevel"/>
    <w:tmpl w:val="3206809E"/>
    <w:styleLink w:val="Importovantl15"/>
    <w:lvl w:ilvl="0" w:tplc="CB60A626">
      <w:start w:val="1"/>
      <w:numFmt w:val="bullet"/>
      <w:lvlText w:val="-"/>
      <w:lvlJc w:val="left"/>
      <w:pPr>
        <w:ind w:left="42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A0F69E84">
      <w:start w:val="1"/>
      <w:numFmt w:val="bullet"/>
      <w:lvlText w:val="o"/>
      <w:lvlJc w:val="left"/>
      <w:pPr>
        <w:ind w:left="114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B1FCBB66">
      <w:start w:val="1"/>
      <w:numFmt w:val="bullet"/>
      <w:lvlText w:val="▪"/>
      <w:lvlJc w:val="left"/>
      <w:pPr>
        <w:ind w:left="186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BF54A3AA">
      <w:start w:val="1"/>
      <w:numFmt w:val="bullet"/>
      <w:lvlText w:val="•"/>
      <w:lvlJc w:val="left"/>
      <w:pPr>
        <w:ind w:left="258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5CB03DB4">
      <w:start w:val="1"/>
      <w:numFmt w:val="bullet"/>
      <w:lvlText w:val="o"/>
      <w:lvlJc w:val="left"/>
      <w:pPr>
        <w:ind w:left="330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B3569E62">
      <w:start w:val="1"/>
      <w:numFmt w:val="bullet"/>
      <w:lvlText w:val="▪"/>
      <w:lvlJc w:val="left"/>
      <w:pPr>
        <w:ind w:left="402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9AA4EA10">
      <w:start w:val="1"/>
      <w:numFmt w:val="bullet"/>
      <w:lvlText w:val="•"/>
      <w:lvlJc w:val="left"/>
      <w:pPr>
        <w:ind w:left="474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E9AE6EC0">
      <w:start w:val="1"/>
      <w:numFmt w:val="bullet"/>
      <w:lvlText w:val="o"/>
      <w:lvlJc w:val="left"/>
      <w:pPr>
        <w:ind w:left="546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23747FE6">
      <w:start w:val="1"/>
      <w:numFmt w:val="bullet"/>
      <w:lvlText w:val="▪"/>
      <w:lvlJc w:val="left"/>
      <w:pPr>
        <w:ind w:left="618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94" w15:restartNumberingAfterBreak="0">
    <w:nsid w:val="547262BE"/>
    <w:multiLevelType w:val="hybridMultilevel"/>
    <w:tmpl w:val="B6009C34"/>
    <w:styleLink w:val="Importovantl98"/>
    <w:lvl w:ilvl="0" w:tplc="0892196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D6AC31E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0ED2CF02">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896866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7726D7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C26D7E8">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939AEA5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731A4F1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DD32765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95" w15:restartNumberingAfterBreak="0">
    <w:nsid w:val="548656CC"/>
    <w:multiLevelType w:val="hybridMultilevel"/>
    <w:tmpl w:val="3F5AE1C0"/>
    <w:styleLink w:val="Importovantl117"/>
    <w:lvl w:ilvl="0" w:tplc="189A551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7BBC5A9A">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5FEA19E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25FCA71C">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8BF6EC3A">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2CB81624">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E8D4BA28">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163EAB3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E9CA9FD8">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96" w15:restartNumberingAfterBreak="0">
    <w:nsid w:val="55045366"/>
    <w:multiLevelType w:val="multilevel"/>
    <w:tmpl w:val="44608478"/>
    <w:styleLink w:val="Importovantl21"/>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621" w:hanging="621"/>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1.%2.%3."/>
      <w:lvlJc w:val="left"/>
      <w:pPr>
        <w:ind w:left="786" w:hanging="786"/>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1.%2.%3.%4."/>
      <w:lvlJc w:val="left"/>
      <w:pPr>
        <w:ind w:left="786" w:hanging="786"/>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1.%2.%3.%4.%5."/>
      <w:lvlJc w:val="left"/>
      <w:pPr>
        <w:ind w:left="1146" w:hanging="1146"/>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1.%2.%3.%4.%5.%6."/>
      <w:lvlJc w:val="left"/>
      <w:pPr>
        <w:ind w:left="1146" w:hanging="1146"/>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1.%2.%3.%4.%5.%6.%7."/>
      <w:lvlJc w:val="left"/>
      <w:pPr>
        <w:ind w:left="1506" w:hanging="1506"/>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1.%2.%3.%4.%5.%6.%7.%8."/>
      <w:lvlJc w:val="left"/>
      <w:pPr>
        <w:ind w:left="1506" w:hanging="1506"/>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1.%2.%3.%4.%5.%6.%7.%8.%9."/>
      <w:lvlJc w:val="left"/>
      <w:pPr>
        <w:ind w:left="1866" w:hanging="1866"/>
      </w:pPr>
      <w:rPr>
        <w:rFonts w:hAnsi="Arial Unicode MS" w:cs="Times New Roman"/>
        <w:caps w:val="0"/>
        <w:smallCaps w:val="0"/>
        <w:strike w:val="0"/>
        <w:dstrike w:val="0"/>
        <w:color w:val="000000"/>
        <w:spacing w:val="0"/>
        <w:w w:val="100"/>
        <w:kern w:val="0"/>
        <w:position w:val="0"/>
        <w:vertAlign w:val="baseline"/>
      </w:rPr>
    </w:lvl>
  </w:abstractNum>
  <w:abstractNum w:abstractNumId="97" w15:restartNumberingAfterBreak="0">
    <w:nsid w:val="55F3181A"/>
    <w:multiLevelType w:val="hybridMultilevel"/>
    <w:tmpl w:val="F8BE56B4"/>
    <w:lvl w:ilvl="0" w:tplc="9D1471B0">
      <w:start w:val="1"/>
      <w:numFmt w:val="bullet"/>
      <w:lvlText w:val="-"/>
      <w:lvlJc w:val="left"/>
      <w:pPr>
        <w:ind w:left="786" w:hanging="360"/>
      </w:pPr>
      <w:rPr>
        <w:rFonts w:ascii="Proba Pro" w:eastAsia="Times New Roman" w:hAnsi="Proba Pro" w:cstheme="majorHAns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98" w15:restartNumberingAfterBreak="0">
    <w:nsid w:val="56665D40"/>
    <w:multiLevelType w:val="hybridMultilevel"/>
    <w:tmpl w:val="11DED68E"/>
    <w:lvl w:ilvl="0" w:tplc="EFF29EEA">
      <w:start w:val="1"/>
      <w:numFmt w:val="decimal"/>
      <w:pStyle w:val="AqpOdrka1"/>
      <w:lvlText w:val="%1."/>
      <w:lvlJc w:val="left"/>
      <w:pPr>
        <w:tabs>
          <w:tab w:val="num" w:pos="1080"/>
        </w:tabs>
        <w:ind w:left="1080" w:hanging="360"/>
      </w:pPr>
      <w:rPr>
        <w:rFonts w:hint="default"/>
      </w:rPr>
    </w:lvl>
    <w:lvl w:ilvl="1" w:tplc="03B0E54A">
      <w:start w:val="1"/>
      <w:numFmt w:val="lowerLetter"/>
      <w:lvlText w:val="%2)"/>
      <w:lvlJc w:val="left"/>
      <w:pPr>
        <w:tabs>
          <w:tab w:val="num" w:pos="1875"/>
        </w:tabs>
        <w:ind w:left="1875" w:hanging="435"/>
      </w:pPr>
      <w:rPr>
        <w:rFonts w:hint="default"/>
      </w:rPr>
    </w:lvl>
    <w:lvl w:ilvl="2" w:tplc="041B001B">
      <w:start w:val="1"/>
      <w:numFmt w:val="lowerRoman"/>
      <w:lvlText w:val="%3."/>
      <w:lvlJc w:val="right"/>
      <w:pPr>
        <w:tabs>
          <w:tab w:val="num" w:pos="2520"/>
        </w:tabs>
        <w:ind w:left="2520" w:hanging="180"/>
      </w:pPr>
    </w:lvl>
    <w:lvl w:ilvl="3" w:tplc="976A36E4">
      <w:start w:val="1"/>
      <w:numFmt w:val="lowerRoman"/>
      <w:lvlText w:val="(%4)"/>
      <w:lvlJc w:val="left"/>
      <w:pPr>
        <w:ind w:left="3600" w:hanging="720"/>
      </w:pPr>
      <w:rPr>
        <w:rFonts w:hint="default"/>
      </w:r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99" w15:restartNumberingAfterBreak="0">
    <w:nsid w:val="56D03E88"/>
    <w:multiLevelType w:val="hybridMultilevel"/>
    <w:tmpl w:val="4F9691A8"/>
    <w:styleLink w:val="Importovantl22"/>
    <w:lvl w:ilvl="0" w:tplc="6776974E">
      <w:start w:val="1"/>
      <w:numFmt w:val="bullet"/>
      <w:lvlText w:val="▪"/>
      <w:lvlJc w:val="left"/>
      <w:pPr>
        <w:ind w:left="8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E10CC02">
      <w:start w:val="1"/>
      <w:numFmt w:val="bullet"/>
      <w:lvlText w:val="o"/>
      <w:lvlJc w:val="left"/>
      <w:pPr>
        <w:ind w:left="157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1EFC10C6">
      <w:start w:val="1"/>
      <w:numFmt w:val="bullet"/>
      <w:lvlText w:val="▪"/>
      <w:lvlJc w:val="left"/>
      <w:pPr>
        <w:ind w:left="229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BDF61F1E">
      <w:start w:val="1"/>
      <w:numFmt w:val="bullet"/>
      <w:lvlText w:val="•"/>
      <w:lvlJc w:val="left"/>
      <w:pPr>
        <w:ind w:left="301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1884DB86">
      <w:start w:val="1"/>
      <w:numFmt w:val="bullet"/>
      <w:lvlText w:val="o"/>
      <w:lvlJc w:val="left"/>
      <w:pPr>
        <w:ind w:left="373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50E00274">
      <w:start w:val="1"/>
      <w:numFmt w:val="bullet"/>
      <w:lvlText w:val="▪"/>
      <w:lvlJc w:val="left"/>
      <w:pPr>
        <w:ind w:left="44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87DEBBEE">
      <w:start w:val="1"/>
      <w:numFmt w:val="bullet"/>
      <w:lvlText w:val="•"/>
      <w:lvlJc w:val="left"/>
      <w:pPr>
        <w:ind w:left="517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0BF4DA92">
      <w:start w:val="1"/>
      <w:numFmt w:val="bullet"/>
      <w:lvlText w:val="o"/>
      <w:lvlJc w:val="left"/>
      <w:pPr>
        <w:ind w:left="589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B8681586">
      <w:start w:val="1"/>
      <w:numFmt w:val="bullet"/>
      <w:lvlText w:val="▪"/>
      <w:lvlJc w:val="left"/>
      <w:pPr>
        <w:ind w:left="661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00" w15:restartNumberingAfterBreak="0">
    <w:nsid w:val="57FE7E98"/>
    <w:multiLevelType w:val="hybridMultilevel"/>
    <w:tmpl w:val="B6E27CD8"/>
    <w:styleLink w:val="Importovantl109"/>
    <w:lvl w:ilvl="0" w:tplc="F86E4E8E">
      <w:start w:val="1"/>
      <w:numFmt w:val="bullet"/>
      <w:lvlText w:val="▪"/>
      <w:lvlJc w:val="left"/>
      <w:pPr>
        <w:ind w:left="72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DA48FA8">
      <w:start w:val="1"/>
      <w:numFmt w:val="bullet"/>
      <w:lvlText w:val="o"/>
      <w:lvlJc w:val="left"/>
      <w:pPr>
        <w:ind w:left="144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6DC5A0C">
      <w:start w:val="1"/>
      <w:numFmt w:val="bullet"/>
      <w:lvlText w:val="▪"/>
      <w:lvlJc w:val="left"/>
      <w:pPr>
        <w:ind w:left="216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076652AC">
      <w:start w:val="1"/>
      <w:numFmt w:val="bullet"/>
      <w:lvlText w:val="•"/>
      <w:lvlJc w:val="left"/>
      <w:pPr>
        <w:ind w:left="288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05222A5E">
      <w:start w:val="1"/>
      <w:numFmt w:val="bullet"/>
      <w:lvlText w:val="o"/>
      <w:lvlJc w:val="left"/>
      <w:pPr>
        <w:ind w:left="360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CB8674B8">
      <w:start w:val="1"/>
      <w:numFmt w:val="bullet"/>
      <w:lvlText w:val="▪"/>
      <w:lvlJc w:val="left"/>
      <w:pPr>
        <w:ind w:left="432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B885F3E">
      <w:start w:val="1"/>
      <w:numFmt w:val="bullet"/>
      <w:lvlText w:val="•"/>
      <w:lvlJc w:val="left"/>
      <w:pPr>
        <w:ind w:left="504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59C6771C">
      <w:start w:val="1"/>
      <w:numFmt w:val="bullet"/>
      <w:lvlText w:val="o"/>
      <w:lvlJc w:val="left"/>
      <w:pPr>
        <w:ind w:left="576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DC809A64">
      <w:start w:val="1"/>
      <w:numFmt w:val="bullet"/>
      <w:lvlText w:val="▪"/>
      <w:lvlJc w:val="left"/>
      <w:pPr>
        <w:ind w:left="648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01" w15:restartNumberingAfterBreak="0">
    <w:nsid w:val="58FC0A34"/>
    <w:multiLevelType w:val="hybridMultilevel"/>
    <w:tmpl w:val="3EB05A3C"/>
    <w:styleLink w:val="Importovantl53"/>
    <w:lvl w:ilvl="0" w:tplc="47C4A46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02E08786">
      <w:start w:val="1"/>
      <w:numFmt w:val="decimal"/>
      <w:lvlText w:val="%2."/>
      <w:lvlJc w:val="left"/>
      <w:pPr>
        <w:ind w:left="426" w:hanging="425"/>
      </w:pPr>
      <w:rPr>
        <w:rFonts w:hAnsi="Arial Unicode MS" w:cs="Times New Roman"/>
        <w:caps w:val="0"/>
        <w:smallCaps w:val="0"/>
        <w:strike w:val="0"/>
        <w:dstrike w:val="0"/>
        <w:color w:val="000000"/>
        <w:spacing w:val="0"/>
        <w:w w:val="100"/>
        <w:kern w:val="0"/>
        <w:position w:val="0"/>
        <w:vertAlign w:val="baseline"/>
      </w:rPr>
    </w:lvl>
    <w:lvl w:ilvl="2" w:tplc="C5189E38">
      <w:start w:val="1"/>
      <w:numFmt w:val="lowerRoman"/>
      <w:lvlText w:val="%3."/>
      <w:lvlJc w:val="left"/>
      <w:pPr>
        <w:ind w:left="1146" w:hanging="343"/>
      </w:pPr>
      <w:rPr>
        <w:rFonts w:hAnsi="Arial Unicode MS" w:cs="Times New Roman"/>
        <w:caps w:val="0"/>
        <w:smallCaps w:val="0"/>
        <w:strike w:val="0"/>
        <w:dstrike w:val="0"/>
        <w:color w:val="000000"/>
        <w:spacing w:val="0"/>
        <w:w w:val="100"/>
        <w:kern w:val="0"/>
        <w:position w:val="0"/>
        <w:vertAlign w:val="baseline"/>
      </w:rPr>
    </w:lvl>
    <w:lvl w:ilvl="3" w:tplc="4EE62FA4">
      <w:start w:val="1"/>
      <w:numFmt w:val="decimal"/>
      <w:lvlText w:val="%4."/>
      <w:lvlJc w:val="left"/>
      <w:pPr>
        <w:ind w:left="1866" w:hanging="425"/>
      </w:pPr>
      <w:rPr>
        <w:rFonts w:hAnsi="Arial Unicode MS" w:cs="Times New Roman"/>
        <w:caps w:val="0"/>
        <w:smallCaps w:val="0"/>
        <w:strike w:val="0"/>
        <w:dstrike w:val="0"/>
        <w:color w:val="000000"/>
        <w:spacing w:val="0"/>
        <w:w w:val="100"/>
        <w:kern w:val="0"/>
        <w:position w:val="0"/>
        <w:vertAlign w:val="baseline"/>
      </w:rPr>
    </w:lvl>
    <w:lvl w:ilvl="4" w:tplc="2D7E92BA">
      <w:start w:val="1"/>
      <w:numFmt w:val="lowerLetter"/>
      <w:lvlText w:val="%5."/>
      <w:lvlJc w:val="left"/>
      <w:pPr>
        <w:ind w:left="2586" w:hanging="425"/>
      </w:pPr>
      <w:rPr>
        <w:rFonts w:hAnsi="Arial Unicode MS" w:cs="Times New Roman"/>
        <w:caps w:val="0"/>
        <w:smallCaps w:val="0"/>
        <w:strike w:val="0"/>
        <w:dstrike w:val="0"/>
        <w:color w:val="000000"/>
        <w:spacing w:val="0"/>
        <w:w w:val="100"/>
        <w:kern w:val="0"/>
        <w:position w:val="0"/>
        <w:vertAlign w:val="baseline"/>
      </w:rPr>
    </w:lvl>
    <w:lvl w:ilvl="5" w:tplc="5B903B72">
      <w:start w:val="1"/>
      <w:numFmt w:val="lowerRoman"/>
      <w:lvlText w:val="%6."/>
      <w:lvlJc w:val="left"/>
      <w:pPr>
        <w:ind w:left="3306" w:hanging="343"/>
      </w:pPr>
      <w:rPr>
        <w:rFonts w:hAnsi="Arial Unicode MS" w:cs="Times New Roman"/>
        <w:caps w:val="0"/>
        <w:smallCaps w:val="0"/>
        <w:strike w:val="0"/>
        <w:dstrike w:val="0"/>
        <w:color w:val="000000"/>
        <w:spacing w:val="0"/>
        <w:w w:val="100"/>
        <w:kern w:val="0"/>
        <w:position w:val="0"/>
        <w:vertAlign w:val="baseline"/>
      </w:rPr>
    </w:lvl>
    <w:lvl w:ilvl="6" w:tplc="D1B6F370">
      <w:start w:val="1"/>
      <w:numFmt w:val="decimal"/>
      <w:lvlText w:val="%7."/>
      <w:lvlJc w:val="left"/>
      <w:pPr>
        <w:ind w:left="4026" w:hanging="425"/>
      </w:pPr>
      <w:rPr>
        <w:rFonts w:hAnsi="Arial Unicode MS" w:cs="Times New Roman"/>
        <w:caps w:val="0"/>
        <w:smallCaps w:val="0"/>
        <w:strike w:val="0"/>
        <w:dstrike w:val="0"/>
        <w:color w:val="000000"/>
        <w:spacing w:val="0"/>
        <w:w w:val="100"/>
        <w:kern w:val="0"/>
        <w:position w:val="0"/>
        <w:vertAlign w:val="baseline"/>
      </w:rPr>
    </w:lvl>
    <w:lvl w:ilvl="7" w:tplc="9DE295CA">
      <w:start w:val="1"/>
      <w:numFmt w:val="lowerLetter"/>
      <w:lvlText w:val="%8."/>
      <w:lvlJc w:val="left"/>
      <w:pPr>
        <w:ind w:left="4746" w:hanging="425"/>
      </w:pPr>
      <w:rPr>
        <w:rFonts w:hAnsi="Arial Unicode MS" w:cs="Times New Roman"/>
        <w:caps w:val="0"/>
        <w:smallCaps w:val="0"/>
        <w:strike w:val="0"/>
        <w:dstrike w:val="0"/>
        <w:color w:val="000000"/>
        <w:spacing w:val="0"/>
        <w:w w:val="100"/>
        <w:kern w:val="0"/>
        <w:position w:val="0"/>
        <w:vertAlign w:val="baseline"/>
      </w:rPr>
    </w:lvl>
    <w:lvl w:ilvl="8" w:tplc="0BE0E2CE">
      <w:start w:val="1"/>
      <w:numFmt w:val="lowerRoman"/>
      <w:lvlText w:val="%9."/>
      <w:lvlJc w:val="left"/>
      <w:pPr>
        <w:ind w:left="5466" w:hanging="343"/>
      </w:pPr>
      <w:rPr>
        <w:rFonts w:hAnsi="Arial Unicode MS" w:cs="Times New Roman"/>
        <w:caps w:val="0"/>
        <w:smallCaps w:val="0"/>
        <w:strike w:val="0"/>
        <w:dstrike w:val="0"/>
        <w:color w:val="000000"/>
        <w:spacing w:val="0"/>
        <w:w w:val="100"/>
        <w:kern w:val="0"/>
        <w:position w:val="0"/>
        <w:vertAlign w:val="baseline"/>
      </w:rPr>
    </w:lvl>
  </w:abstractNum>
  <w:abstractNum w:abstractNumId="102" w15:restartNumberingAfterBreak="0">
    <w:nsid w:val="59CF21E2"/>
    <w:multiLevelType w:val="hybridMultilevel"/>
    <w:tmpl w:val="4B3A6018"/>
    <w:styleLink w:val="Importovantl81"/>
    <w:lvl w:ilvl="0" w:tplc="DC369E66">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076576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C860B57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4F7EE3D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D32006D2">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78C0904">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FE49AC0">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42C4DAA0">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D17C1B0C">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03" w15:restartNumberingAfterBreak="0">
    <w:nsid w:val="5A3030F5"/>
    <w:multiLevelType w:val="hybridMultilevel"/>
    <w:tmpl w:val="C4324CE4"/>
    <w:styleLink w:val="Importovantl95"/>
    <w:lvl w:ilvl="0" w:tplc="2D9E5EDC">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9252C60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BA9A21E4">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A52407E6">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85F0B8C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5D2A7B9E">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88854A6">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F5DEC712">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8F0677C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04" w15:restartNumberingAfterBreak="0">
    <w:nsid w:val="5AC341C4"/>
    <w:multiLevelType w:val="hybridMultilevel"/>
    <w:tmpl w:val="78664898"/>
    <w:styleLink w:val="Importovantl23"/>
    <w:lvl w:ilvl="0" w:tplc="44EEABD6">
      <w:start w:val="1"/>
      <w:numFmt w:val="decimal"/>
      <w:lvlText w:val="%1."/>
      <w:lvlJc w:val="left"/>
      <w:pPr>
        <w:ind w:left="720" w:hanging="360"/>
      </w:pPr>
      <w:rPr>
        <w:rFonts w:hAnsi="Arial Unicode MS" w:cs="Times New Roman"/>
        <w:b/>
        <w:bCs/>
        <w:caps w:val="0"/>
        <w:smallCaps w:val="0"/>
        <w:strike w:val="0"/>
        <w:dstrike w:val="0"/>
        <w:color w:val="000000"/>
        <w:spacing w:val="0"/>
        <w:w w:val="100"/>
        <w:kern w:val="0"/>
        <w:position w:val="0"/>
        <w:vertAlign w:val="baseline"/>
      </w:rPr>
    </w:lvl>
    <w:lvl w:ilvl="1" w:tplc="A712C7A6">
      <w:start w:val="1"/>
      <w:numFmt w:val="lowerLetter"/>
      <w:lvlText w:val="%2."/>
      <w:lvlJc w:val="left"/>
      <w:pPr>
        <w:ind w:left="1440" w:hanging="360"/>
      </w:pPr>
      <w:rPr>
        <w:rFonts w:hAnsi="Arial Unicode MS" w:cs="Times New Roman"/>
        <w:b/>
        <w:bCs/>
        <w:caps w:val="0"/>
        <w:smallCaps w:val="0"/>
        <w:strike w:val="0"/>
        <w:dstrike w:val="0"/>
        <w:color w:val="000000"/>
        <w:spacing w:val="0"/>
        <w:w w:val="100"/>
        <w:kern w:val="0"/>
        <w:position w:val="0"/>
        <w:vertAlign w:val="baseline"/>
      </w:rPr>
    </w:lvl>
    <w:lvl w:ilvl="2" w:tplc="A73E7F52">
      <w:start w:val="1"/>
      <w:numFmt w:val="lowerRoman"/>
      <w:lvlText w:val="%3."/>
      <w:lvlJc w:val="left"/>
      <w:pPr>
        <w:ind w:left="2160" w:hanging="285"/>
      </w:pPr>
      <w:rPr>
        <w:rFonts w:hAnsi="Arial Unicode MS" w:cs="Times New Roman"/>
        <w:b/>
        <w:bCs/>
        <w:caps w:val="0"/>
        <w:smallCaps w:val="0"/>
        <w:strike w:val="0"/>
        <w:dstrike w:val="0"/>
        <w:color w:val="000000"/>
        <w:spacing w:val="0"/>
        <w:w w:val="100"/>
        <w:kern w:val="0"/>
        <w:position w:val="0"/>
        <w:vertAlign w:val="baseline"/>
      </w:rPr>
    </w:lvl>
    <w:lvl w:ilvl="3" w:tplc="D7464904">
      <w:start w:val="1"/>
      <w:numFmt w:val="decimal"/>
      <w:lvlText w:val="%4."/>
      <w:lvlJc w:val="left"/>
      <w:pPr>
        <w:ind w:left="2880" w:hanging="360"/>
      </w:pPr>
      <w:rPr>
        <w:rFonts w:hAnsi="Arial Unicode MS" w:cs="Times New Roman"/>
        <w:b/>
        <w:bCs/>
        <w:caps w:val="0"/>
        <w:smallCaps w:val="0"/>
        <w:strike w:val="0"/>
        <w:dstrike w:val="0"/>
        <w:color w:val="000000"/>
        <w:spacing w:val="0"/>
        <w:w w:val="100"/>
        <w:kern w:val="0"/>
        <w:position w:val="0"/>
        <w:vertAlign w:val="baseline"/>
      </w:rPr>
    </w:lvl>
    <w:lvl w:ilvl="4" w:tplc="75D625A8">
      <w:start w:val="1"/>
      <w:numFmt w:val="lowerLetter"/>
      <w:lvlText w:val="%5."/>
      <w:lvlJc w:val="left"/>
      <w:pPr>
        <w:ind w:left="3600" w:hanging="360"/>
      </w:pPr>
      <w:rPr>
        <w:rFonts w:hAnsi="Arial Unicode MS" w:cs="Times New Roman"/>
        <w:b/>
        <w:bCs/>
        <w:caps w:val="0"/>
        <w:smallCaps w:val="0"/>
        <w:strike w:val="0"/>
        <w:dstrike w:val="0"/>
        <w:color w:val="000000"/>
        <w:spacing w:val="0"/>
        <w:w w:val="100"/>
        <w:kern w:val="0"/>
        <w:position w:val="0"/>
        <w:vertAlign w:val="baseline"/>
      </w:rPr>
    </w:lvl>
    <w:lvl w:ilvl="5" w:tplc="1058874E">
      <w:start w:val="1"/>
      <w:numFmt w:val="lowerRoman"/>
      <w:lvlText w:val="%6."/>
      <w:lvlJc w:val="left"/>
      <w:pPr>
        <w:ind w:left="4320" w:hanging="285"/>
      </w:pPr>
      <w:rPr>
        <w:rFonts w:hAnsi="Arial Unicode MS" w:cs="Times New Roman"/>
        <w:b/>
        <w:bCs/>
        <w:caps w:val="0"/>
        <w:smallCaps w:val="0"/>
        <w:strike w:val="0"/>
        <w:dstrike w:val="0"/>
        <w:color w:val="000000"/>
        <w:spacing w:val="0"/>
        <w:w w:val="100"/>
        <w:kern w:val="0"/>
        <w:position w:val="0"/>
        <w:vertAlign w:val="baseline"/>
      </w:rPr>
    </w:lvl>
    <w:lvl w:ilvl="6" w:tplc="545CC5BE">
      <w:start w:val="1"/>
      <w:numFmt w:val="decimal"/>
      <w:lvlText w:val="%7."/>
      <w:lvlJc w:val="left"/>
      <w:pPr>
        <w:ind w:left="5040" w:hanging="360"/>
      </w:pPr>
      <w:rPr>
        <w:rFonts w:hAnsi="Arial Unicode MS" w:cs="Times New Roman"/>
        <w:b/>
        <w:bCs/>
        <w:caps w:val="0"/>
        <w:smallCaps w:val="0"/>
        <w:strike w:val="0"/>
        <w:dstrike w:val="0"/>
        <w:color w:val="000000"/>
        <w:spacing w:val="0"/>
        <w:w w:val="100"/>
        <w:kern w:val="0"/>
        <w:position w:val="0"/>
        <w:vertAlign w:val="baseline"/>
      </w:rPr>
    </w:lvl>
    <w:lvl w:ilvl="7" w:tplc="923EF282">
      <w:start w:val="1"/>
      <w:numFmt w:val="lowerLetter"/>
      <w:lvlText w:val="%8."/>
      <w:lvlJc w:val="left"/>
      <w:pPr>
        <w:ind w:left="5760" w:hanging="360"/>
      </w:pPr>
      <w:rPr>
        <w:rFonts w:hAnsi="Arial Unicode MS" w:cs="Times New Roman"/>
        <w:b/>
        <w:bCs/>
        <w:caps w:val="0"/>
        <w:smallCaps w:val="0"/>
        <w:strike w:val="0"/>
        <w:dstrike w:val="0"/>
        <w:color w:val="000000"/>
        <w:spacing w:val="0"/>
        <w:w w:val="100"/>
        <w:kern w:val="0"/>
        <w:position w:val="0"/>
        <w:vertAlign w:val="baseline"/>
      </w:rPr>
    </w:lvl>
    <w:lvl w:ilvl="8" w:tplc="153E2FDC">
      <w:start w:val="1"/>
      <w:numFmt w:val="lowerRoman"/>
      <w:lvlText w:val="%9."/>
      <w:lvlJc w:val="left"/>
      <w:pPr>
        <w:ind w:left="6480" w:hanging="285"/>
      </w:pPr>
      <w:rPr>
        <w:rFonts w:hAnsi="Arial Unicode MS" w:cs="Times New Roman"/>
        <w:b/>
        <w:bCs/>
        <w:caps w:val="0"/>
        <w:smallCaps w:val="0"/>
        <w:strike w:val="0"/>
        <w:dstrike w:val="0"/>
        <w:color w:val="000000"/>
        <w:spacing w:val="0"/>
        <w:w w:val="100"/>
        <w:kern w:val="0"/>
        <w:position w:val="0"/>
        <w:vertAlign w:val="baseline"/>
      </w:rPr>
    </w:lvl>
  </w:abstractNum>
  <w:abstractNum w:abstractNumId="105" w15:restartNumberingAfterBreak="0">
    <w:nsid w:val="5AF95389"/>
    <w:multiLevelType w:val="hybridMultilevel"/>
    <w:tmpl w:val="F18C4E80"/>
    <w:styleLink w:val="Importovantl47"/>
    <w:lvl w:ilvl="0" w:tplc="EC481AB0">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586062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B5680D2">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77B6078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600C2F98">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36D63226">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2DDCCEF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23A4C110">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E2A4E3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06" w15:restartNumberingAfterBreak="0">
    <w:nsid w:val="5CD81C13"/>
    <w:multiLevelType w:val="multilevel"/>
    <w:tmpl w:val="6F603DF2"/>
    <w:styleLink w:val="Importovantl78"/>
    <w:lvl w:ilvl="0">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1575" w:hanging="495"/>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1.%2.%3."/>
      <w:lvlJc w:val="left"/>
      <w:pPr>
        <w:ind w:left="1800" w:hanging="720"/>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1.%2.%3.%4."/>
      <w:lvlJc w:val="left"/>
      <w:pPr>
        <w:ind w:left="1800" w:hanging="720"/>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1.%2.%3.%4.%5."/>
      <w:lvlJc w:val="left"/>
      <w:pPr>
        <w:ind w:left="2160" w:hanging="1080"/>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1.%2.%3.%4.%5.%6."/>
      <w:lvlJc w:val="left"/>
      <w:pPr>
        <w:ind w:left="2160" w:hanging="1080"/>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1.%2.%3.%4.%5.%6.%7."/>
      <w:lvlJc w:val="left"/>
      <w:pPr>
        <w:ind w:left="2520" w:hanging="1440"/>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1.%2.%3.%4.%5.%6.%7.%8."/>
      <w:lvlJc w:val="left"/>
      <w:pPr>
        <w:ind w:left="2520" w:hanging="1440"/>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1.%2.%3.%4.%5.%6.%7.%8.%9."/>
      <w:lvlJc w:val="left"/>
      <w:pPr>
        <w:ind w:left="2880" w:hanging="1800"/>
      </w:pPr>
      <w:rPr>
        <w:rFonts w:hAnsi="Arial Unicode MS" w:cs="Times New Roman"/>
        <w:caps w:val="0"/>
        <w:smallCaps w:val="0"/>
        <w:strike w:val="0"/>
        <w:dstrike w:val="0"/>
        <w:color w:val="000000"/>
        <w:spacing w:val="0"/>
        <w:w w:val="100"/>
        <w:kern w:val="0"/>
        <w:position w:val="0"/>
        <w:vertAlign w:val="baseline"/>
      </w:rPr>
    </w:lvl>
  </w:abstractNum>
  <w:abstractNum w:abstractNumId="107" w15:restartNumberingAfterBreak="0">
    <w:nsid w:val="5D432BD7"/>
    <w:multiLevelType w:val="hybridMultilevel"/>
    <w:tmpl w:val="35705EE6"/>
    <w:styleLink w:val="Importovantl118"/>
    <w:lvl w:ilvl="0" w:tplc="2468239E">
      <w:start w:val="1"/>
      <w:numFmt w:val="bullet"/>
      <w:lvlText w:val="▪"/>
      <w:lvlJc w:val="left"/>
      <w:pPr>
        <w:ind w:left="56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D9E6FA1C">
      <w:start w:val="1"/>
      <w:numFmt w:val="bullet"/>
      <w:lvlText w:val="o"/>
      <w:lvlJc w:val="left"/>
      <w:pPr>
        <w:ind w:left="128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81699AE">
      <w:start w:val="1"/>
      <w:numFmt w:val="bullet"/>
      <w:lvlText w:val="▪"/>
      <w:lvlJc w:val="left"/>
      <w:pPr>
        <w:ind w:left="200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1E7246EC">
      <w:start w:val="1"/>
      <w:numFmt w:val="bullet"/>
      <w:lvlText w:val="•"/>
      <w:lvlJc w:val="left"/>
      <w:pPr>
        <w:ind w:left="272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2CDA108A">
      <w:start w:val="1"/>
      <w:numFmt w:val="bullet"/>
      <w:lvlText w:val="o"/>
      <w:lvlJc w:val="left"/>
      <w:pPr>
        <w:ind w:left="344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01542F64">
      <w:start w:val="1"/>
      <w:numFmt w:val="bullet"/>
      <w:lvlText w:val="▪"/>
      <w:lvlJc w:val="left"/>
      <w:pPr>
        <w:ind w:left="416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1143AA2">
      <w:start w:val="1"/>
      <w:numFmt w:val="bullet"/>
      <w:lvlText w:val="•"/>
      <w:lvlJc w:val="left"/>
      <w:pPr>
        <w:ind w:left="488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A0F2D1AE">
      <w:start w:val="1"/>
      <w:numFmt w:val="bullet"/>
      <w:lvlText w:val="o"/>
      <w:lvlJc w:val="left"/>
      <w:pPr>
        <w:ind w:left="560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847036F8">
      <w:start w:val="1"/>
      <w:numFmt w:val="bullet"/>
      <w:lvlText w:val="▪"/>
      <w:lvlJc w:val="left"/>
      <w:pPr>
        <w:ind w:left="632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08" w15:restartNumberingAfterBreak="0">
    <w:nsid w:val="5DAA7A70"/>
    <w:multiLevelType w:val="multilevel"/>
    <w:tmpl w:val="6BDC5732"/>
    <w:lvl w:ilvl="0">
      <w:start w:val="1"/>
      <w:numFmt w:val="decimal"/>
      <w:pStyle w:val="SAP0"/>
      <w:lvlText w:val=""/>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rPr>
    </w:lvl>
    <w:lvl w:ilvl="2">
      <w:start w:val="1"/>
      <w:numFmt w:val="decimal"/>
      <w:lvlText w:val="%2.%3"/>
      <w:lvlJc w:val="left"/>
      <w:pPr>
        <w:ind w:left="720" w:hanging="720"/>
      </w:pPr>
      <w:rPr>
        <w:rFonts w:cs="Times New Roman"/>
      </w:rPr>
    </w:lvl>
    <w:lvl w:ilvl="3">
      <w:start w:val="1"/>
      <w:numFmt w:val="decimal"/>
      <w:lvlText w:val="%2.%3.%4"/>
      <w:lvlJc w:val="left"/>
      <w:pPr>
        <w:ind w:left="864" w:hanging="864"/>
      </w:pPr>
      <w:rPr>
        <w:rFonts w:cs="Times New Roman"/>
        <w:b w:val="0"/>
      </w:rPr>
    </w:lvl>
    <w:lvl w:ilvl="4">
      <w:start w:val="1"/>
      <w:numFmt w:val="decimal"/>
      <w:lvlText w:val="%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09" w15:restartNumberingAfterBreak="0">
    <w:nsid w:val="5DDB670C"/>
    <w:multiLevelType w:val="hybridMultilevel"/>
    <w:tmpl w:val="E6A01932"/>
    <w:styleLink w:val="Importovantl102"/>
    <w:lvl w:ilvl="0" w:tplc="E6A27B3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264811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AE661AFC">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B1520A1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F286440">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778CAF08">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7E4225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F81E2CD6">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72EDD9E">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0" w15:restartNumberingAfterBreak="0">
    <w:nsid w:val="5E0B0742"/>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11" w15:restartNumberingAfterBreak="0">
    <w:nsid w:val="62051D3C"/>
    <w:multiLevelType w:val="hybridMultilevel"/>
    <w:tmpl w:val="62A6FBA6"/>
    <w:styleLink w:val="Importovantl48"/>
    <w:lvl w:ilvl="0" w:tplc="C41E31F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A8C328E">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D80287A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FE083C6A">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1D465EF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89678E8">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DBBA2C46">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F5FA250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171C162A">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12" w15:restartNumberingAfterBreak="0">
    <w:nsid w:val="62D85114"/>
    <w:multiLevelType w:val="hybridMultilevel"/>
    <w:tmpl w:val="6EBCB794"/>
    <w:styleLink w:val="Importovantl19"/>
    <w:lvl w:ilvl="0" w:tplc="489AB9A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242E35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AC6575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A74A53E8">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82B4B54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2CA090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AAC32B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67CADA0">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69009A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13" w15:restartNumberingAfterBreak="0">
    <w:nsid w:val="63DC32E8"/>
    <w:multiLevelType w:val="hybridMultilevel"/>
    <w:tmpl w:val="5ADE8F38"/>
    <w:styleLink w:val="Importovantl28"/>
    <w:lvl w:ilvl="0" w:tplc="F6D8693C">
      <w:start w:val="1"/>
      <w:numFmt w:val="bullet"/>
      <w:lvlText w:val="▪"/>
      <w:lvlJc w:val="left"/>
      <w:pPr>
        <w:ind w:left="7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9F227C1C">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BD49B6E">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3FEC96A2">
      <w:start w:val="1"/>
      <w:numFmt w:val="bullet"/>
      <w:lvlText w:val="•"/>
      <w:lvlJc w:val="left"/>
      <w:pPr>
        <w:ind w:left="28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4AAC3650">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1114A378">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A49451C2">
      <w:start w:val="1"/>
      <w:numFmt w:val="bullet"/>
      <w:lvlText w:val="•"/>
      <w:lvlJc w:val="left"/>
      <w:pPr>
        <w:ind w:left="50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E292B186">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F5321D4A">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14" w15:restartNumberingAfterBreak="0">
    <w:nsid w:val="63E51561"/>
    <w:multiLevelType w:val="hybridMultilevel"/>
    <w:tmpl w:val="DF7065D2"/>
    <w:styleLink w:val="Importovantl85"/>
    <w:lvl w:ilvl="0" w:tplc="AA4C97DA">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8FCD490">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3DB6CB4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10EA45F2">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E0FCB69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8188C24A">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4D60C814">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2FC89764">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6690064C">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5" w15:restartNumberingAfterBreak="0">
    <w:nsid w:val="6586090D"/>
    <w:multiLevelType w:val="hybridMultilevel"/>
    <w:tmpl w:val="F4060CE8"/>
    <w:styleLink w:val="Importovantl83"/>
    <w:lvl w:ilvl="0" w:tplc="6ACCA79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A90AF6C">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6EFE7960">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CD2A59DE">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BB046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F1667CD6">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BF56B8F0">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4124640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8728EA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6" w15:restartNumberingAfterBreak="0">
    <w:nsid w:val="65B75F82"/>
    <w:multiLevelType w:val="multilevel"/>
    <w:tmpl w:val="BEB6FCB8"/>
    <w:styleLink w:val="Importovantl64"/>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567" w:hanging="567"/>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ind w:left="897" w:hanging="897"/>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ind w:left="897" w:hanging="897"/>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ind w:left="1257" w:hanging="1257"/>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ind w:left="1257" w:hanging="1257"/>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ind w:left="1617" w:hanging="1617"/>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ind w:left="1617" w:hanging="1617"/>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ind w:left="1977" w:hanging="1977"/>
      </w:pPr>
      <w:rPr>
        <w:rFonts w:hAnsi="Arial Unicode MS" w:cs="Times New Roman"/>
        <w:b/>
        <w:bCs/>
        <w:caps w:val="0"/>
        <w:smallCaps w:val="0"/>
        <w:strike w:val="0"/>
        <w:dstrike w:val="0"/>
        <w:color w:val="000000"/>
        <w:spacing w:val="0"/>
        <w:w w:val="100"/>
        <w:kern w:val="0"/>
        <w:position w:val="0"/>
        <w:vertAlign w:val="baseline"/>
      </w:rPr>
    </w:lvl>
  </w:abstractNum>
  <w:abstractNum w:abstractNumId="117" w15:restartNumberingAfterBreak="0">
    <w:nsid w:val="66EC2D0F"/>
    <w:multiLevelType w:val="hybridMultilevel"/>
    <w:tmpl w:val="BC628928"/>
    <w:styleLink w:val="Importovantl111"/>
    <w:lvl w:ilvl="0" w:tplc="290614D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9176D034">
      <w:start w:val="1"/>
      <w:numFmt w:val="bullet"/>
      <w:lvlText w:val="-"/>
      <w:lvlJc w:val="left"/>
      <w:pPr>
        <w:ind w:left="28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1214E05E">
      <w:start w:val="1"/>
      <w:numFmt w:val="bullet"/>
      <w:lvlText w:val="•"/>
      <w:lvlJc w:val="left"/>
      <w:pPr>
        <w:ind w:left="100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3C142980">
      <w:start w:val="1"/>
      <w:numFmt w:val="bullet"/>
      <w:lvlText w:val="•"/>
      <w:lvlJc w:val="left"/>
      <w:pPr>
        <w:ind w:left="172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70D29B32">
      <w:start w:val="1"/>
      <w:numFmt w:val="bullet"/>
      <w:lvlText w:val="o"/>
      <w:lvlJc w:val="left"/>
      <w:pPr>
        <w:ind w:left="244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646692C">
      <w:start w:val="1"/>
      <w:numFmt w:val="bullet"/>
      <w:lvlText w:val="▪"/>
      <w:lvlJc w:val="left"/>
      <w:pPr>
        <w:ind w:left="316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0E85F9A">
      <w:start w:val="1"/>
      <w:numFmt w:val="bullet"/>
      <w:lvlText w:val="•"/>
      <w:lvlJc w:val="left"/>
      <w:pPr>
        <w:ind w:left="388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0772F5C4">
      <w:start w:val="1"/>
      <w:numFmt w:val="bullet"/>
      <w:lvlText w:val="o"/>
      <w:lvlJc w:val="left"/>
      <w:pPr>
        <w:ind w:left="460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07105490">
      <w:start w:val="1"/>
      <w:numFmt w:val="bullet"/>
      <w:lvlText w:val="▪"/>
      <w:lvlJc w:val="left"/>
      <w:pPr>
        <w:ind w:left="5324" w:hanging="284"/>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18" w15:restartNumberingAfterBreak="0">
    <w:nsid w:val="670B4B49"/>
    <w:multiLevelType w:val="multilevel"/>
    <w:tmpl w:val="BB460760"/>
    <w:styleLink w:val="Tatratender"/>
    <w:lvl w:ilvl="0">
      <w:start w:val="1"/>
      <w:numFmt w:val="decimal"/>
      <w:lvlText w:val="%1"/>
      <w:lvlJc w:val="left"/>
      <w:pPr>
        <w:ind w:left="720" w:hanging="720"/>
      </w:pPr>
      <w:rPr>
        <w:rFonts w:cs="Times New Roman" w:hint="default"/>
      </w:rPr>
    </w:lvl>
    <w:lvl w:ilvl="1">
      <w:start w:val="1"/>
      <w:numFmt w:val="lowerLetter"/>
      <w:lvlText w:val="%2)"/>
      <w:lvlJc w:val="left"/>
      <w:pPr>
        <w:ind w:left="1080" w:hanging="360"/>
      </w:pPr>
      <w:rPr>
        <w:rFonts w:cs="Times New Roman" w:hint="default"/>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119" w15:restartNumberingAfterBreak="0">
    <w:nsid w:val="6836266A"/>
    <w:multiLevelType w:val="multilevel"/>
    <w:tmpl w:val="EAC40EF2"/>
    <w:lvl w:ilvl="0">
      <w:start w:val="1"/>
      <w:numFmt w:val="decimal"/>
      <w:pStyle w:val="nadpisedouasD"/>
      <w:lvlText w:val="%1"/>
      <w:lvlJc w:val="left"/>
      <w:pPr>
        <w:ind w:left="432" w:hanging="432"/>
      </w:pPr>
      <w:rPr>
        <w:rFonts w:cs="Times New Roman"/>
        <w:b/>
        <w:sz w:val="22"/>
        <w:szCs w:val="22"/>
      </w:rPr>
    </w:lvl>
    <w:lvl w:ilvl="1">
      <w:start w:val="1"/>
      <w:numFmt w:val="decimal"/>
      <w:lvlText w:val="%1.%2"/>
      <w:lvlJc w:val="left"/>
      <w:pPr>
        <w:ind w:left="576" w:hanging="576"/>
      </w:pPr>
      <w:rPr>
        <w:rFonts w:cs="Times New Roman"/>
        <w:b w:val="0"/>
        <w:i w:val="0"/>
        <w:sz w:val="20"/>
        <w:szCs w:val="20"/>
      </w:rPr>
    </w:lvl>
    <w:lvl w:ilvl="2">
      <w:start w:val="1"/>
      <w:numFmt w:val="lowerLetter"/>
      <w:lvlText w:val="%3)"/>
      <w:lvlJc w:val="left"/>
      <w:pPr>
        <w:ind w:left="1430" w:hanging="720"/>
      </w:pPr>
      <w:rPr>
        <w:rFonts w:ascii="Arial" w:eastAsia="Times New Roman" w:hAnsi="Arial" w:cs="Arial"/>
        <w:i w:val="0"/>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0" w15:restartNumberingAfterBreak="0">
    <w:nsid w:val="6950623E"/>
    <w:multiLevelType w:val="hybridMultilevel"/>
    <w:tmpl w:val="4F585A26"/>
    <w:styleLink w:val="Importovantl6"/>
    <w:lvl w:ilvl="0" w:tplc="C4A0D634">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992EE96">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8A9853D8">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D5E246A">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6F06D8A4">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AF7E13F4">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C390ECF8">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278DBCE">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EDAA5C44">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21" w15:restartNumberingAfterBreak="0">
    <w:nsid w:val="696B6E99"/>
    <w:multiLevelType w:val="hybridMultilevel"/>
    <w:tmpl w:val="5F50FDB0"/>
    <w:styleLink w:val="Importovantl92"/>
    <w:lvl w:ilvl="0" w:tplc="D64E23FC">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D71E281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2370E19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2D48A5A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D0AAB702">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C766B58">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7E3ADB52">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872C222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B84481A">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22" w15:restartNumberingAfterBreak="0">
    <w:nsid w:val="69B17E67"/>
    <w:multiLevelType w:val="multilevel"/>
    <w:tmpl w:val="21146608"/>
    <w:lvl w:ilvl="0">
      <w:start w:val="1"/>
      <w:numFmt w:val="upperRoman"/>
      <w:pStyle w:val="nadpisedouasC"/>
      <w:lvlText w:val="ODDIEL %1."/>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color w:val="008998"/>
      </w:rPr>
    </w:lvl>
    <w:lvl w:ilvl="2">
      <w:start w:val="1"/>
      <w:numFmt w:val="decimal"/>
      <w:lvlText w:val="%2.%3"/>
      <w:lvlJc w:val="left"/>
      <w:pPr>
        <w:ind w:left="737" w:hanging="737"/>
      </w:pPr>
      <w:rPr>
        <w:rFonts w:ascii="Proba Pro" w:eastAsia="Times New Roman" w:hAnsi="Proba Pro" w:cs="Proba Pro"/>
        <w:b w:val="0"/>
        <w:color w:val="000000"/>
        <w:sz w:val="20"/>
        <w:szCs w:val="20"/>
      </w:rPr>
    </w:lvl>
    <w:lvl w:ilvl="3">
      <w:start w:val="1"/>
      <w:numFmt w:val="decimal"/>
      <w:lvlText w:val="%2.%3.%4"/>
      <w:lvlJc w:val="left"/>
      <w:pPr>
        <w:ind w:left="1432" w:hanging="864"/>
      </w:pPr>
      <w:rPr>
        <w:rFonts w:ascii="Proba Pro" w:eastAsia="Times New Roman" w:hAnsi="Proba Pro" w:cs="Proba Pro"/>
        <w:b w:val="0"/>
        <w:color w:val="000000"/>
        <w:sz w:val="20"/>
        <w:szCs w:val="20"/>
      </w:rPr>
    </w:lvl>
    <w:lvl w:ilvl="4">
      <w:start w:val="1"/>
      <w:numFmt w:val="decimal"/>
      <w:lvlText w:val="%2.%3.%4.%5"/>
      <w:lvlJc w:val="left"/>
      <w:pPr>
        <w:ind w:left="1008" w:hanging="1008"/>
      </w:pPr>
      <w:rPr>
        <w:rFonts w:ascii="Proba Pro" w:eastAsia="Times New Roman" w:hAnsi="Proba Pro" w:cs="Proba Pro"/>
        <w:b w:val="0"/>
        <w:color w:val="000000"/>
        <w:sz w:val="20"/>
        <w:szCs w:val="20"/>
      </w:rPr>
    </w:lvl>
    <w:lvl w:ilvl="5">
      <w:start w:val="1"/>
      <w:numFmt w:val="decimal"/>
      <w:lvlText w:val="%1.%2.%3.%4.%5.%6"/>
      <w:lvlJc w:val="left"/>
      <w:pPr>
        <w:ind w:left="1152" w:hanging="1152"/>
      </w:pPr>
      <w:rPr>
        <w:rFonts w:ascii="Proba Pro" w:eastAsia="Times New Roman" w:hAnsi="Proba Pro" w:cs="Proba Pro"/>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3" w15:restartNumberingAfterBreak="0">
    <w:nsid w:val="69DC7AC9"/>
    <w:multiLevelType w:val="multilevel"/>
    <w:tmpl w:val="0409001D"/>
    <w:styleLink w:val="Style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4" w15:restartNumberingAfterBreak="0">
    <w:nsid w:val="6A823D07"/>
    <w:multiLevelType w:val="multilevel"/>
    <w:tmpl w:val="CE0C612A"/>
    <w:styleLink w:val="Importovantl61"/>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567" w:hanging="567"/>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ind w:left="792" w:hanging="792"/>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ind w:left="792" w:hanging="792"/>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ind w:left="1152" w:hanging="1152"/>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ind w:left="1152" w:hanging="1152"/>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ind w:left="1512" w:hanging="1512"/>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ind w:left="1512" w:hanging="1512"/>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ind w:left="1872" w:hanging="1872"/>
      </w:pPr>
      <w:rPr>
        <w:rFonts w:hAnsi="Arial Unicode MS" w:cs="Times New Roman"/>
        <w:b/>
        <w:bCs/>
        <w:caps w:val="0"/>
        <w:smallCaps w:val="0"/>
        <w:strike w:val="0"/>
        <w:dstrike w:val="0"/>
        <w:color w:val="000000"/>
        <w:spacing w:val="0"/>
        <w:w w:val="100"/>
        <w:kern w:val="0"/>
        <w:position w:val="0"/>
        <w:vertAlign w:val="baseline"/>
      </w:rPr>
    </w:lvl>
  </w:abstractNum>
  <w:abstractNum w:abstractNumId="125" w15:restartNumberingAfterBreak="0">
    <w:nsid w:val="6ADF34E6"/>
    <w:multiLevelType w:val="hybridMultilevel"/>
    <w:tmpl w:val="464418BE"/>
    <w:styleLink w:val="Importovantl67"/>
    <w:lvl w:ilvl="0" w:tplc="77883B1A">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E448282E">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B198BE6E">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24D212DA">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5DC5194">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D50E936">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3E4EA204">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153293D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8D9C253A">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26" w15:restartNumberingAfterBreak="0">
    <w:nsid w:val="6B241F2B"/>
    <w:multiLevelType w:val="multilevel"/>
    <w:tmpl w:val="0BD4191E"/>
    <w:styleLink w:val="Importovantl77"/>
    <w:lvl w:ilvl="0">
      <w:start w:val="1"/>
      <w:numFmt w:val="decimal"/>
      <w:lvlText w:val="%1."/>
      <w:lvlJc w:val="left"/>
      <w:pPr>
        <w:ind w:left="495" w:hanging="495"/>
      </w:pPr>
      <w:rPr>
        <w:rFonts w:hAnsi="Arial Unicode MS" w:cs="Times New Roman"/>
        <w:b/>
        <w:bCs/>
        <w:caps w:val="0"/>
        <w:smallCaps w:val="0"/>
        <w:strike w:val="0"/>
        <w:dstrike w:val="0"/>
        <w:color w:val="000000"/>
        <w:spacing w:val="0"/>
        <w:w w:val="100"/>
        <w:kern w:val="0"/>
        <w:position w:val="0"/>
        <w:vertAlign w:val="baseline"/>
      </w:rPr>
    </w:lvl>
    <w:lvl w:ilvl="1">
      <w:start w:val="1"/>
      <w:numFmt w:val="decimal"/>
      <w:lvlText w:val="%1.%2."/>
      <w:lvlJc w:val="left"/>
      <w:pPr>
        <w:ind w:left="495" w:hanging="495"/>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3."/>
      <w:lvlJc w:val="left"/>
      <w:pPr>
        <w:ind w:left="720" w:hanging="720"/>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3.%4."/>
      <w:lvlJc w:val="left"/>
      <w:pPr>
        <w:ind w:left="720" w:hanging="720"/>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3.%4.%5."/>
      <w:lvlJc w:val="left"/>
      <w:pPr>
        <w:ind w:left="1080" w:hanging="1080"/>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3.%4.%5.%6."/>
      <w:lvlJc w:val="left"/>
      <w:pPr>
        <w:ind w:left="1080" w:hanging="1080"/>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3.%4.%5.%6.%7."/>
      <w:lvlJc w:val="left"/>
      <w:pPr>
        <w:ind w:left="1440" w:hanging="1440"/>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3.%4.%5.%6.%7.%8."/>
      <w:lvlJc w:val="left"/>
      <w:pPr>
        <w:ind w:left="1440" w:hanging="1440"/>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3.%4.%5.%6.%7.%8.%9."/>
      <w:lvlJc w:val="left"/>
      <w:pPr>
        <w:ind w:left="1800" w:hanging="1800"/>
      </w:pPr>
      <w:rPr>
        <w:rFonts w:hAnsi="Arial Unicode MS" w:cs="Times New Roman"/>
        <w:b/>
        <w:bCs/>
        <w:caps w:val="0"/>
        <w:smallCaps w:val="0"/>
        <w:strike w:val="0"/>
        <w:dstrike w:val="0"/>
        <w:color w:val="000000"/>
        <w:spacing w:val="0"/>
        <w:w w:val="100"/>
        <w:kern w:val="0"/>
        <w:position w:val="0"/>
        <w:vertAlign w:val="baseline"/>
      </w:rPr>
    </w:lvl>
  </w:abstractNum>
  <w:abstractNum w:abstractNumId="127" w15:restartNumberingAfterBreak="0">
    <w:nsid w:val="6C01400C"/>
    <w:multiLevelType w:val="hybridMultilevel"/>
    <w:tmpl w:val="BA2EE9D0"/>
    <w:styleLink w:val="Importovantl75"/>
    <w:lvl w:ilvl="0" w:tplc="5C0A814E">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12F22858">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25048D2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C136E55A">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32E8684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F7C8441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E1007EAE">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9EA1BA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48CC0DBC">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28" w15:restartNumberingAfterBreak="0">
    <w:nsid w:val="6DC15874"/>
    <w:multiLevelType w:val="hybridMultilevel"/>
    <w:tmpl w:val="5532E166"/>
    <w:styleLink w:val="Importovantl71"/>
    <w:lvl w:ilvl="0" w:tplc="B64C1126">
      <w:start w:val="1"/>
      <w:numFmt w:val="bullet"/>
      <w:lvlText w:val="−"/>
      <w:lvlJc w:val="left"/>
      <w:pPr>
        <w:ind w:left="795" w:hanging="435"/>
      </w:pPr>
      <w:rPr>
        <w:rFonts w:ascii="Symbol" w:eastAsia="Times New Roman" w:hAnsi="Symbol"/>
        <w:b w:val="0"/>
        <w:i w:val="0"/>
        <w:caps w:val="0"/>
        <w:smallCaps w:val="0"/>
        <w:strike w:val="0"/>
        <w:dstrike w:val="0"/>
        <w:color w:val="000000"/>
        <w:spacing w:val="0"/>
        <w:w w:val="100"/>
        <w:kern w:val="0"/>
        <w:position w:val="0"/>
        <w:vertAlign w:val="baseline"/>
      </w:rPr>
    </w:lvl>
    <w:lvl w:ilvl="1" w:tplc="46082894">
      <w:start w:val="1"/>
      <w:numFmt w:val="bullet"/>
      <w:lvlText w:val="−"/>
      <w:lvlJc w:val="left"/>
      <w:pPr>
        <w:ind w:left="1568" w:hanging="398"/>
      </w:pPr>
      <w:rPr>
        <w:rFonts w:ascii="Symbol" w:eastAsia="Times New Roman" w:hAnsi="Symbol"/>
        <w:b w:val="0"/>
        <w:i w:val="0"/>
        <w:caps w:val="0"/>
        <w:smallCaps w:val="0"/>
        <w:strike w:val="0"/>
        <w:dstrike w:val="0"/>
        <w:color w:val="000000"/>
        <w:spacing w:val="0"/>
        <w:w w:val="100"/>
        <w:kern w:val="0"/>
        <w:position w:val="0"/>
        <w:vertAlign w:val="baseline"/>
      </w:rPr>
    </w:lvl>
    <w:lvl w:ilvl="2" w:tplc="3FD0999C">
      <w:start w:val="1"/>
      <w:numFmt w:val="bullet"/>
      <w:lvlText w:val="•"/>
      <w:lvlJc w:val="left"/>
      <w:pPr>
        <w:ind w:left="2340" w:hanging="360"/>
      </w:pPr>
      <w:rPr>
        <w:rFonts w:ascii="Symbol" w:eastAsia="Times New Roman" w:hAnsi="Symbol"/>
        <w:b w:val="0"/>
        <w:i w:val="0"/>
        <w:caps w:val="0"/>
        <w:smallCaps w:val="0"/>
        <w:strike w:val="0"/>
        <w:dstrike w:val="0"/>
        <w:color w:val="000000"/>
        <w:spacing w:val="0"/>
        <w:w w:val="100"/>
        <w:kern w:val="0"/>
        <w:position w:val="0"/>
        <w:vertAlign w:val="baseline"/>
      </w:rPr>
    </w:lvl>
    <w:lvl w:ilvl="3" w:tplc="790A146A">
      <w:start w:val="1"/>
      <w:numFmt w:val="bullet"/>
      <w:lvlText w:val="•"/>
      <w:lvlJc w:val="left"/>
      <w:pPr>
        <w:ind w:left="333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AA9CBDFE">
      <w:start w:val="1"/>
      <w:numFmt w:val="bullet"/>
      <w:lvlText w:val="•"/>
      <w:lvlJc w:val="left"/>
      <w:pPr>
        <w:ind w:left="4320" w:hanging="360"/>
      </w:pPr>
      <w:rPr>
        <w:rFonts w:ascii="Symbol" w:eastAsia="Times New Roman" w:hAnsi="Symbol"/>
        <w:b w:val="0"/>
        <w:i w:val="0"/>
        <w:caps w:val="0"/>
        <w:smallCaps w:val="0"/>
        <w:strike w:val="0"/>
        <w:dstrike w:val="0"/>
        <w:color w:val="000000"/>
        <w:spacing w:val="0"/>
        <w:w w:val="100"/>
        <w:kern w:val="0"/>
        <w:position w:val="0"/>
        <w:vertAlign w:val="baseline"/>
      </w:rPr>
    </w:lvl>
    <w:lvl w:ilvl="5" w:tplc="6BEEEAF2">
      <w:start w:val="1"/>
      <w:numFmt w:val="bullet"/>
      <w:lvlText w:val="•"/>
      <w:lvlJc w:val="left"/>
      <w:pPr>
        <w:ind w:left="5310" w:hanging="360"/>
      </w:pPr>
      <w:rPr>
        <w:rFonts w:ascii="Symbol" w:eastAsia="Times New Roman" w:hAnsi="Symbol"/>
        <w:b w:val="0"/>
        <w:i w:val="0"/>
        <w:caps w:val="0"/>
        <w:smallCaps w:val="0"/>
        <w:strike w:val="0"/>
        <w:dstrike w:val="0"/>
        <w:color w:val="000000"/>
        <w:spacing w:val="0"/>
        <w:w w:val="100"/>
        <w:kern w:val="0"/>
        <w:position w:val="0"/>
        <w:vertAlign w:val="baseline"/>
      </w:rPr>
    </w:lvl>
    <w:lvl w:ilvl="6" w:tplc="ECAC0F02">
      <w:start w:val="1"/>
      <w:numFmt w:val="bullet"/>
      <w:lvlText w:val="•"/>
      <w:lvlJc w:val="left"/>
      <w:pPr>
        <w:ind w:left="630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3E140A34">
      <w:start w:val="1"/>
      <w:numFmt w:val="bullet"/>
      <w:lvlText w:val="•"/>
      <w:lvlJc w:val="left"/>
      <w:pPr>
        <w:ind w:left="7290" w:hanging="360"/>
      </w:pPr>
      <w:rPr>
        <w:rFonts w:ascii="Symbol" w:eastAsia="Times New Roman" w:hAnsi="Symbol"/>
        <w:b w:val="0"/>
        <w:i w:val="0"/>
        <w:caps w:val="0"/>
        <w:smallCaps w:val="0"/>
        <w:strike w:val="0"/>
        <w:dstrike w:val="0"/>
        <w:color w:val="000000"/>
        <w:spacing w:val="0"/>
        <w:w w:val="100"/>
        <w:kern w:val="0"/>
        <w:position w:val="0"/>
        <w:vertAlign w:val="baseline"/>
      </w:rPr>
    </w:lvl>
    <w:lvl w:ilvl="8" w:tplc="BCAA536E">
      <w:start w:val="1"/>
      <w:numFmt w:val="bullet"/>
      <w:lvlText w:val="•"/>
      <w:lvlJc w:val="left"/>
      <w:pPr>
        <w:ind w:left="8280" w:hanging="360"/>
      </w:pPr>
      <w:rPr>
        <w:rFonts w:ascii="Symbol" w:eastAsia="Times New Roman" w:hAnsi="Symbol"/>
        <w:b w:val="0"/>
        <w:i w:val="0"/>
        <w:caps w:val="0"/>
        <w:smallCaps w:val="0"/>
        <w:strike w:val="0"/>
        <w:dstrike w:val="0"/>
        <w:color w:val="000000"/>
        <w:spacing w:val="0"/>
        <w:w w:val="100"/>
        <w:kern w:val="0"/>
        <w:position w:val="0"/>
        <w:vertAlign w:val="baseline"/>
      </w:rPr>
    </w:lvl>
  </w:abstractNum>
  <w:abstractNum w:abstractNumId="129" w15:restartNumberingAfterBreak="0">
    <w:nsid w:val="6E3405D0"/>
    <w:multiLevelType w:val="hybridMultilevel"/>
    <w:tmpl w:val="480C6C82"/>
    <w:styleLink w:val="Importovantl26"/>
    <w:lvl w:ilvl="0" w:tplc="319A34C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6E2C838">
      <w:start w:val="1"/>
      <w:numFmt w:val="decimal"/>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4D2D37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6E7CF43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E3AA10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18C257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A54A72E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4BF0CDB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960689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0" w15:restartNumberingAfterBreak="0">
    <w:nsid w:val="6F8F0A1D"/>
    <w:multiLevelType w:val="hybridMultilevel"/>
    <w:tmpl w:val="6A603CE0"/>
    <w:styleLink w:val="Importovantl107"/>
    <w:lvl w:ilvl="0" w:tplc="E3E0CB4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309C1FA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D32A6FA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F25671E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D5D4E6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DC470B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58CD93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ECE5D8C">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20084E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31" w15:restartNumberingAfterBreak="0">
    <w:nsid w:val="6FD350A5"/>
    <w:multiLevelType w:val="multilevel"/>
    <w:tmpl w:val="6EA069EA"/>
    <w:lvl w:ilvl="0">
      <w:start w:val="1"/>
      <w:numFmt w:val="upperRoman"/>
      <w:lvlText w:val="ODDIEL %1."/>
      <w:lvlJc w:val="left"/>
      <w:pPr>
        <w:ind w:left="432" w:hanging="432"/>
      </w:pPr>
      <w:rPr>
        <w:rFonts w:cs="Times New Roman" w:hint="default"/>
        <w:b w:val="0"/>
        <w:i w:val="0"/>
        <w:smallCaps w:val="0"/>
        <w:strike w:val="0"/>
        <w:u w:val="none"/>
        <w:vertAlign w:val="baseline"/>
      </w:rPr>
    </w:lvl>
    <w:lvl w:ilvl="1">
      <w:start w:val="1"/>
      <w:numFmt w:val="decimal"/>
      <w:pStyle w:val="SAP1"/>
      <w:lvlText w:val="%2"/>
      <w:lvlJc w:val="left"/>
      <w:pPr>
        <w:ind w:left="576" w:hanging="576"/>
      </w:pPr>
      <w:rPr>
        <w:rFonts w:cs="Times New Roman" w:hint="default"/>
        <w:b/>
        <w:bCs/>
        <w:color w:val="008998"/>
      </w:rPr>
    </w:lvl>
    <w:lvl w:ilvl="2">
      <w:start w:val="1"/>
      <w:numFmt w:val="decimal"/>
      <w:lvlText w:val="%2.%3"/>
      <w:lvlJc w:val="left"/>
      <w:pPr>
        <w:ind w:left="737" w:hanging="737"/>
      </w:pPr>
      <w:rPr>
        <w:rFonts w:ascii="Proba Pro" w:eastAsia="Times New Roman" w:hAnsi="Proba Pro" w:cs="Proba Pro" w:hint="default"/>
        <w:b w:val="0"/>
        <w:color w:val="000000"/>
        <w:sz w:val="20"/>
        <w:szCs w:val="20"/>
      </w:rPr>
    </w:lvl>
    <w:lvl w:ilvl="3">
      <w:start w:val="1"/>
      <w:numFmt w:val="decimal"/>
      <w:lvlText w:val="%2.%3.%4"/>
      <w:lvlJc w:val="left"/>
      <w:pPr>
        <w:ind w:left="1432" w:hanging="864"/>
      </w:pPr>
      <w:rPr>
        <w:rFonts w:ascii="Proba Pro" w:eastAsia="Times New Roman" w:hAnsi="Proba Pro" w:cs="Proba Pro" w:hint="default"/>
        <w:b w:val="0"/>
        <w:color w:val="000000"/>
        <w:sz w:val="20"/>
        <w:szCs w:val="20"/>
      </w:rPr>
    </w:lvl>
    <w:lvl w:ilvl="4">
      <w:start w:val="1"/>
      <w:numFmt w:val="decimal"/>
      <w:lvlText w:val="%2.%3.%4.%5"/>
      <w:lvlJc w:val="left"/>
      <w:pPr>
        <w:ind w:left="2852"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32" w15:restartNumberingAfterBreak="0">
    <w:nsid w:val="7041394C"/>
    <w:multiLevelType w:val="multilevel"/>
    <w:tmpl w:val="6624CAF2"/>
    <w:numStyleLink w:val="Importovantl3"/>
  </w:abstractNum>
  <w:abstractNum w:abstractNumId="133" w15:restartNumberingAfterBreak="0">
    <w:nsid w:val="709A1B4F"/>
    <w:multiLevelType w:val="hybridMultilevel"/>
    <w:tmpl w:val="A48E5B18"/>
    <w:styleLink w:val="Importovantl42"/>
    <w:lvl w:ilvl="0" w:tplc="FE14CCB2">
      <w:start w:val="1"/>
      <w:numFmt w:val="bullet"/>
      <w:lvlText w:val="-"/>
      <w:lvlJc w:val="left"/>
      <w:pPr>
        <w:ind w:left="56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3B4C5D6">
      <w:start w:val="1"/>
      <w:numFmt w:val="bullet"/>
      <w:lvlText w:val="o"/>
      <w:lvlJc w:val="left"/>
      <w:pPr>
        <w:ind w:left="128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C500A42">
      <w:start w:val="1"/>
      <w:numFmt w:val="bullet"/>
      <w:lvlText w:val="▪"/>
      <w:lvlJc w:val="left"/>
      <w:pPr>
        <w:ind w:left="200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D4D47260">
      <w:start w:val="1"/>
      <w:numFmt w:val="bullet"/>
      <w:lvlText w:val="•"/>
      <w:lvlJc w:val="left"/>
      <w:pPr>
        <w:ind w:left="272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54D26ED4">
      <w:start w:val="1"/>
      <w:numFmt w:val="bullet"/>
      <w:lvlText w:val="o"/>
      <w:lvlJc w:val="left"/>
      <w:pPr>
        <w:ind w:left="344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5A84692">
      <w:start w:val="1"/>
      <w:numFmt w:val="bullet"/>
      <w:lvlText w:val="▪"/>
      <w:lvlJc w:val="left"/>
      <w:pPr>
        <w:ind w:left="416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DC74CA02">
      <w:start w:val="1"/>
      <w:numFmt w:val="bullet"/>
      <w:lvlText w:val="•"/>
      <w:lvlJc w:val="left"/>
      <w:pPr>
        <w:ind w:left="488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5D40C780">
      <w:start w:val="1"/>
      <w:numFmt w:val="bullet"/>
      <w:lvlText w:val="o"/>
      <w:lvlJc w:val="left"/>
      <w:pPr>
        <w:ind w:left="560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FD7E60B2">
      <w:start w:val="1"/>
      <w:numFmt w:val="bullet"/>
      <w:lvlText w:val="▪"/>
      <w:lvlJc w:val="left"/>
      <w:pPr>
        <w:ind w:left="6327" w:hanging="567"/>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34" w15:restartNumberingAfterBreak="0">
    <w:nsid w:val="710A6C64"/>
    <w:multiLevelType w:val="hybridMultilevel"/>
    <w:tmpl w:val="F726FF44"/>
    <w:styleLink w:val="Importovantl11"/>
    <w:lvl w:ilvl="0" w:tplc="59DEFD6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C7FA549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D72DD8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F2FC60F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B552B78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B3C17DA">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20EDD0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50CADCAA">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01543DC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5" w15:restartNumberingAfterBreak="0">
    <w:nsid w:val="71B50440"/>
    <w:multiLevelType w:val="hybridMultilevel"/>
    <w:tmpl w:val="51E41FDA"/>
    <w:styleLink w:val="Importovantl14"/>
    <w:lvl w:ilvl="0" w:tplc="5F744AD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B0A0218">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A028A6A0">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8AAA76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A336E65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E702C3A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8D4C2EB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B6C888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4CA6DBC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6" w15:restartNumberingAfterBreak="0">
    <w:nsid w:val="72045A58"/>
    <w:multiLevelType w:val="hybridMultilevel"/>
    <w:tmpl w:val="5E6A7E80"/>
    <w:styleLink w:val="Importovantl93"/>
    <w:lvl w:ilvl="0" w:tplc="7E0CFBE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770CA16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3BE8A2A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A2FAEAA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BED4772A">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2A1CEBD6">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1870F0B0">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2322124A">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22E4E892">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7" w15:restartNumberingAfterBreak="0">
    <w:nsid w:val="725D3686"/>
    <w:multiLevelType w:val="multilevel"/>
    <w:tmpl w:val="48FA30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8" w15:restartNumberingAfterBreak="0">
    <w:nsid w:val="734B5343"/>
    <w:multiLevelType w:val="hybridMultilevel"/>
    <w:tmpl w:val="147AE23E"/>
    <w:styleLink w:val="Importovantl16"/>
    <w:lvl w:ilvl="0" w:tplc="F7B0AA7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43219C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10CED3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5F2500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ED2294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E77AD4A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218673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3ECC9BC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40CCCF0">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9" w15:restartNumberingAfterBreak="0">
    <w:nsid w:val="73E61F2D"/>
    <w:multiLevelType w:val="hybridMultilevel"/>
    <w:tmpl w:val="614401DE"/>
    <w:styleLink w:val="Importovantl5"/>
    <w:lvl w:ilvl="0" w:tplc="1846A91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8A0383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C482231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52C9FC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FAE414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BCED1E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27986F3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F21A893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959AAB3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40" w15:restartNumberingAfterBreak="0">
    <w:nsid w:val="740419AC"/>
    <w:multiLevelType w:val="hybridMultilevel"/>
    <w:tmpl w:val="06C8837C"/>
    <w:styleLink w:val="Importovantl89"/>
    <w:lvl w:ilvl="0" w:tplc="C15A2338">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652E216A">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7EC444C">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7A29188">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7A3261E8">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84FAF2CA">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D39EEEA4">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CBC6A3C">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16983EAA">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41" w15:restartNumberingAfterBreak="0">
    <w:nsid w:val="75162CC1"/>
    <w:multiLevelType w:val="hybridMultilevel"/>
    <w:tmpl w:val="68BEA858"/>
    <w:styleLink w:val="Importovantl1"/>
    <w:lvl w:ilvl="0" w:tplc="C5B8CCAE">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A5C64B82">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4D8EC886">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76B69160">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B8367D42">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C75A7E40">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CCE4F9DA">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AA76EE42">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1EEA3BDE">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42" w15:restartNumberingAfterBreak="0">
    <w:nsid w:val="77327EB7"/>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43" w15:restartNumberingAfterBreak="0">
    <w:nsid w:val="782F689B"/>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44" w15:restartNumberingAfterBreak="0">
    <w:nsid w:val="78C02BB1"/>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45" w15:restartNumberingAfterBreak="0">
    <w:nsid w:val="79254969"/>
    <w:multiLevelType w:val="hybridMultilevel"/>
    <w:tmpl w:val="E7C27E30"/>
    <w:styleLink w:val="Importovantl12"/>
    <w:lvl w:ilvl="0" w:tplc="8B80264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98CB86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D3459E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98EC41E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0B28C9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FC6C172">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CDFCB95E">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BE38F92C">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C574704E">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46" w15:restartNumberingAfterBreak="0">
    <w:nsid w:val="795F1015"/>
    <w:multiLevelType w:val="hybridMultilevel"/>
    <w:tmpl w:val="508C9EBE"/>
    <w:styleLink w:val="Importovantl38"/>
    <w:lvl w:ilvl="0" w:tplc="878A2DD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740C669C">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FA1A6DB8">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947A75F8">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18167E0E">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61347EC8">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2C10D666">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9454DE94">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66322830">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147" w15:restartNumberingAfterBreak="0">
    <w:nsid w:val="7A5B4B10"/>
    <w:multiLevelType w:val="multilevel"/>
    <w:tmpl w:val="48FA30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8" w15:restartNumberingAfterBreak="0">
    <w:nsid w:val="7ADB660C"/>
    <w:multiLevelType w:val="hybridMultilevel"/>
    <w:tmpl w:val="6624CAF2"/>
    <w:styleLink w:val="Importovantl3"/>
    <w:lvl w:ilvl="0" w:tplc="6394B5E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F88A200">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70C23D00">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B0622D5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C980DF90">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2DBAA994">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3976D94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FD1257FA">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808066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49" w15:restartNumberingAfterBreak="0">
    <w:nsid w:val="7B652A09"/>
    <w:multiLevelType w:val="hybridMultilevel"/>
    <w:tmpl w:val="A47E299A"/>
    <w:styleLink w:val="Importovantl87"/>
    <w:lvl w:ilvl="0" w:tplc="6074ACB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AA98082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69254B8">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792650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2A202C2">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C40C24E">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AB4E4BB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BC698D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5DCEA02">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50" w15:restartNumberingAfterBreak="0">
    <w:nsid w:val="7C051CFA"/>
    <w:multiLevelType w:val="multilevel"/>
    <w:tmpl w:val="FA2AE6AE"/>
    <w:styleLink w:val="Styl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1" w15:restartNumberingAfterBreak="0">
    <w:nsid w:val="7CB45B63"/>
    <w:multiLevelType w:val="hybridMultilevel"/>
    <w:tmpl w:val="6464ECEC"/>
    <w:styleLink w:val="Importovantl88"/>
    <w:lvl w:ilvl="0" w:tplc="E33AC4F0">
      <w:start w:val="1"/>
      <w:numFmt w:val="bullet"/>
      <w:lvlText w:val="▪"/>
      <w:lvlJc w:val="left"/>
      <w:pPr>
        <w:ind w:left="7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BB54FC74">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BC8CB82">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EFA6544A">
      <w:start w:val="1"/>
      <w:numFmt w:val="bullet"/>
      <w:lvlText w:val="•"/>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2098E886">
      <w:start w:val="1"/>
      <w:numFmt w:val="bullet"/>
      <w:lvlText w:val="o"/>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E1B43BA0">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CB96D026">
      <w:start w:val="1"/>
      <w:numFmt w:val="bullet"/>
      <w:lvlText w:val="•"/>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C3CC21F8">
      <w:start w:val="1"/>
      <w:numFmt w:val="bullet"/>
      <w:lvlText w:val="o"/>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9E9EABE2">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52" w15:restartNumberingAfterBreak="0">
    <w:nsid w:val="7E5D7C02"/>
    <w:multiLevelType w:val="hybridMultilevel"/>
    <w:tmpl w:val="4FA61B96"/>
    <w:styleLink w:val="Importovantl7"/>
    <w:lvl w:ilvl="0" w:tplc="ADD686B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FB21C3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9009C5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6E82EB8">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C89464C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48AEE0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EF843F9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C52E154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F0ADF4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53" w15:restartNumberingAfterBreak="0">
    <w:nsid w:val="7E9A3A46"/>
    <w:multiLevelType w:val="hybridMultilevel"/>
    <w:tmpl w:val="A59CC2FE"/>
    <w:styleLink w:val="Importovantl100"/>
    <w:lvl w:ilvl="0" w:tplc="00203BF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69A9B6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B6AC5D7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D02374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D312F2D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A08009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C530524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9CDC473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26023B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num w:numId="1">
    <w:abstractNumId w:val="74"/>
  </w:num>
  <w:num w:numId="2">
    <w:abstractNumId w:val="9"/>
  </w:num>
  <w:num w:numId="3">
    <w:abstractNumId w:val="7"/>
  </w:num>
  <w:num w:numId="4">
    <w:abstractNumId w:val="89"/>
  </w:num>
  <w:num w:numId="5">
    <w:abstractNumId w:val="122"/>
  </w:num>
  <w:num w:numId="6">
    <w:abstractNumId w:val="58"/>
  </w:num>
  <w:num w:numId="7">
    <w:abstractNumId w:val="119"/>
  </w:num>
  <w:num w:numId="8">
    <w:abstractNumId w:val="108"/>
  </w:num>
  <w:num w:numId="9">
    <w:abstractNumId w:val="21"/>
  </w:num>
  <w:num w:numId="10">
    <w:abstractNumId w:val="131"/>
  </w:num>
  <w:num w:numId="11">
    <w:abstractNumId w:val="53"/>
  </w:num>
  <w:num w:numId="12">
    <w:abstractNumId w:val="118"/>
  </w:num>
  <w:num w:numId="13">
    <w:abstractNumId w:val="16"/>
  </w:num>
  <w:num w:numId="14">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1"/>
  </w:num>
  <w:num w:numId="17">
    <w:abstractNumId w:val="91"/>
  </w:num>
  <w:num w:numId="18">
    <w:abstractNumId w:val="148"/>
  </w:num>
  <w:num w:numId="19">
    <w:abstractNumId w:val="23"/>
  </w:num>
  <w:num w:numId="20">
    <w:abstractNumId w:val="139"/>
  </w:num>
  <w:num w:numId="21">
    <w:abstractNumId w:val="120"/>
  </w:num>
  <w:num w:numId="22">
    <w:abstractNumId w:val="152"/>
  </w:num>
  <w:num w:numId="23">
    <w:abstractNumId w:val="49"/>
  </w:num>
  <w:num w:numId="24">
    <w:abstractNumId w:val="27"/>
  </w:num>
  <w:num w:numId="25">
    <w:abstractNumId w:val="30"/>
  </w:num>
  <w:num w:numId="26">
    <w:abstractNumId w:val="134"/>
  </w:num>
  <w:num w:numId="27">
    <w:abstractNumId w:val="145"/>
  </w:num>
  <w:num w:numId="28">
    <w:abstractNumId w:val="47"/>
  </w:num>
  <w:num w:numId="29">
    <w:abstractNumId w:val="135"/>
  </w:num>
  <w:num w:numId="30">
    <w:abstractNumId w:val="93"/>
  </w:num>
  <w:num w:numId="31">
    <w:abstractNumId w:val="138"/>
  </w:num>
  <w:num w:numId="32">
    <w:abstractNumId w:val="32"/>
  </w:num>
  <w:num w:numId="33">
    <w:abstractNumId w:val="40"/>
  </w:num>
  <w:num w:numId="34">
    <w:abstractNumId w:val="112"/>
  </w:num>
  <w:num w:numId="35">
    <w:abstractNumId w:val="67"/>
  </w:num>
  <w:num w:numId="36">
    <w:abstractNumId w:val="96"/>
  </w:num>
  <w:num w:numId="37">
    <w:abstractNumId w:val="99"/>
  </w:num>
  <w:num w:numId="38">
    <w:abstractNumId w:val="104"/>
  </w:num>
  <w:num w:numId="39">
    <w:abstractNumId w:val="14"/>
  </w:num>
  <w:num w:numId="40">
    <w:abstractNumId w:val="10"/>
  </w:num>
  <w:num w:numId="41">
    <w:abstractNumId w:val="129"/>
  </w:num>
  <w:num w:numId="42">
    <w:abstractNumId w:val="1"/>
  </w:num>
  <w:num w:numId="43">
    <w:abstractNumId w:val="113"/>
  </w:num>
  <w:num w:numId="44">
    <w:abstractNumId w:val="0"/>
  </w:num>
  <w:num w:numId="45">
    <w:abstractNumId w:val="19"/>
  </w:num>
  <w:num w:numId="46">
    <w:abstractNumId w:val="46"/>
  </w:num>
  <w:num w:numId="47">
    <w:abstractNumId w:val="11"/>
  </w:num>
  <w:num w:numId="48">
    <w:abstractNumId w:val="48"/>
  </w:num>
  <w:num w:numId="49">
    <w:abstractNumId w:val="36"/>
  </w:num>
  <w:num w:numId="50">
    <w:abstractNumId w:val="54"/>
  </w:num>
  <w:num w:numId="51">
    <w:abstractNumId w:val="39"/>
  </w:num>
  <w:num w:numId="52">
    <w:abstractNumId w:val="3"/>
  </w:num>
  <w:num w:numId="53">
    <w:abstractNumId w:val="146"/>
  </w:num>
  <w:num w:numId="54">
    <w:abstractNumId w:val="82"/>
  </w:num>
  <w:num w:numId="55">
    <w:abstractNumId w:val="73"/>
  </w:num>
  <w:num w:numId="56">
    <w:abstractNumId w:val="31"/>
  </w:num>
  <w:num w:numId="57">
    <w:abstractNumId w:val="133"/>
  </w:num>
  <w:num w:numId="58">
    <w:abstractNumId w:val="75"/>
  </w:num>
  <w:num w:numId="59">
    <w:abstractNumId w:val="34"/>
  </w:num>
  <w:num w:numId="60">
    <w:abstractNumId w:val="59"/>
  </w:num>
  <w:num w:numId="61">
    <w:abstractNumId w:val="52"/>
  </w:num>
  <w:num w:numId="62">
    <w:abstractNumId w:val="105"/>
  </w:num>
  <w:num w:numId="63">
    <w:abstractNumId w:val="111"/>
  </w:num>
  <w:num w:numId="64">
    <w:abstractNumId w:val="26"/>
  </w:num>
  <w:num w:numId="65">
    <w:abstractNumId w:val="44"/>
  </w:num>
  <w:num w:numId="66">
    <w:abstractNumId w:val="55"/>
  </w:num>
  <w:num w:numId="67">
    <w:abstractNumId w:val="64"/>
  </w:num>
  <w:num w:numId="68">
    <w:abstractNumId w:val="101"/>
  </w:num>
  <w:num w:numId="69">
    <w:abstractNumId w:val="87"/>
  </w:num>
  <w:num w:numId="70">
    <w:abstractNumId w:val="51"/>
  </w:num>
  <w:num w:numId="71">
    <w:abstractNumId w:val="13"/>
  </w:num>
  <w:num w:numId="72">
    <w:abstractNumId w:val="56"/>
  </w:num>
  <w:num w:numId="73">
    <w:abstractNumId w:val="18"/>
  </w:num>
  <w:num w:numId="74">
    <w:abstractNumId w:val="20"/>
  </w:num>
  <w:num w:numId="75">
    <w:abstractNumId w:val="45"/>
  </w:num>
  <w:num w:numId="76">
    <w:abstractNumId w:val="124"/>
  </w:num>
  <w:num w:numId="77">
    <w:abstractNumId w:val="69"/>
  </w:num>
  <w:num w:numId="78">
    <w:abstractNumId w:val="71"/>
  </w:num>
  <w:num w:numId="79">
    <w:abstractNumId w:val="116"/>
  </w:num>
  <w:num w:numId="80">
    <w:abstractNumId w:val="76"/>
  </w:num>
  <w:num w:numId="81">
    <w:abstractNumId w:val="29"/>
  </w:num>
  <w:num w:numId="82">
    <w:abstractNumId w:val="125"/>
  </w:num>
  <w:num w:numId="83">
    <w:abstractNumId w:val="90"/>
  </w:num>
  <w:num w:numId="84">
    <w:abstractNumId w:val="17"/>
  </w:num>
  <w:num w:numId="85">
    <w:abstractNumId w:val="5"/>
  </w:num>
  <w:num w:numId="86">
    <w:abstractNumId w:val="128"/>
  </w:num>
  <w:num w:numId="87">
    <w:abstractNumId w:val="83"/>
  </w:num>
  <w:num w:numId="88">
    <w:abstractNumId w:val="12"/>
  </w:num>
  <w:num w:numId="89">
    <w:abstractNumId w:val="78"/>
  </w:num>
  <w:num w:numId="90">
    <w:abstractNumId w:val="127"/>
  </w:num>
  <w:num w:numId="91">
    <w:abstractNumId w:val="37"/>
  </w:num>
  <w:num w:numId="92">
    <w:abstractNumId w:val="126"/>
  </w:num>
  <w:num w:numId="93">
    <w:abstractNumId w:val="106"/>
  </w:num>
  <w:num w:numId="94">
    <w:abstractNumId w:val="65"/>
  </w:num>
  <w:num w:numId="95">
    <w:abstractNumId w:val="88"/>
  </w:num>
  <w:num w:numId="96">
    <w:abstractNumId w:val="102"/>
  </w:num>
  <w:num w:numId="97">
    <w:abstractNumId w:val="50"/>
  </w:num>
  <w:num w:numId="98">
    <w:abstractNumId w:val="115"/>
  </w:num>
  <w:num w:numId="99">
    <w:abstractNumId w:val="2"/>
  </w:num>
  <w:num w:numId="100">
    <w:abstractNumId w:val="114"/>
  </w:num>
  <w:num w:numId="101">
    <w:abstractNumId w:val="33"/>
  </w:num>
  <w:num w:numId="102">
    <w:abstractNumId w:val="149"/>
  </w:num>
  <w:num w:numId="103">
    <w:abstractNumId w:val="151"/>
  </w:num>
  <w:num w:numId="104">
    <w:abstractNumId w:val="140"/>
  </w:num>
  <w:num w:numId="105">
    <w:abstractNumId w:val="8"/>
  </w:num>
  <w:num w:numId="106">
    <w:abstractNumId w:val="81"/>
  </w:num>
  <w:num w:numId="107">
    <w:abstractNumId w:val="121"/>
  </w:num>
  <w:num w:numId="108">
    <w:abstractNumId w:val="136"/>
  </w:num>
  <w:num w:numId="109">
    <w:abstractNumId w:val="24"/>
  </w:num>
  <w:num w:numId="110">
    <w:abstractNumId w:val="103"/>
  </w:num>
  <w:num w:numId="111">
    <w:abstractNumId w:val="72"/>
  </w:num>
  <w:num w:numId="112">
    <w:abstractNumId w:val="79"/>
  </w:num>
  <w:num w:numId="113">
    <w:abstractNumId w:val="94"/>
  </w:num>
  <w:num w:numId="114">
    <w:abstractNumId w:val="6"/>
  </w:num>
  <w:num w:numId="115">
    <w:abstractNumId w:val="153"/>
  </w:num>
  <w:num w:numId="116">
    <w:abstractNumId w:val="41"/>
  </w:num>
  <w:num w:numId="117">
    <w:abstractNumId w:val="109"/>
  </w:num>
  <w:num w:numId="118">
    <w:abstractNumId w:val="22"/>
  </w:num>
  <w:num w:numId="119">
    <w:abstractNumId w:val="68"/>
  </w:num>
  <w:num w:numId="120">
    <w:abstractNumId w:val="70"/>
  </w:num>
  <w:num w:numId="121">
    <w:abstractNumId w:val="85"/>
  </w:num>
  <w:num w:numId="122">
    <w:abstractNumId w:val="130"/>
  </w:num>
  <w:num w:numId="123">
    <w:abstractNumId w:val="84"/>
  </w:num>
  <w:num w:numId="124">
    <w:abstractNumId w:val="100"/>
  </w:num>
  <w:num w:numId="125">
    <w:abstractNumId w:val="92"/>
  </w:num>
  <w:num w:numId="126">
    <w:abstractNumId w:val="117"/>
  </w:num>
  <w:num w:numId="127">
    <w:abstractNumId w:val="38"/>
  </w:num>
  <w:num w:numId="128">
    <w:abstractNumId w:val="77"/>
  </w:num>
  <w:num w:numId="129">
    <w:abstractNumId w:val="80"/>
  </w:num>
  <w:num w:numId="130">
    <w:abstractNumId w:val="57"/>
  </w:num>
  <w:num w:numId="131">
    <w:abstractNumId w:val="61"/>
  </w:num>
  <w:num w:numId="132">
    <w:abstractNumId w:val="95"/>
  </w:num>
  <w:num w:numId="133">
    <w:abstractNumId w:val="107"/>
  </w:num>
  <w:num w:numId="134">
    <w:abstractNumId w:val="63"/>
  </w:num>
  <w:num w:numId="135">
    <w:abstractNumId w:val="123"/>
  </w:num>
  <w:num w:numId="136">
    <w:abstractNumId w:val="86"/>
  </w:num>
  <w:num w:numId="137">
    <w:abstractNumId w:val="42"/>
  </w:num>
  <w:num w:numId="138">
    <w:abstractNumId w:val="131"/>
    <w:lvlOverride w:ilvl="0">
      <w:startOverride w:val="1"/>
    </w:lvlOverride>
    <w:lvlOverride w:ilvl="1">
      <w:startOverride w:val="3"/>
    </w:lvlOverride>
    <w:lvlOverride w:ilvl="2">
      <w:startOverride w:val="1"/>
    </w:lvlOverride>
  </w:num>
  <w:num w:numId="139">
    <w:abstractNumId w:val="132"/>
    <w:lvlOverride w:ilvl="0">
      <w:lvl w:ilvl="0">
        <w:start w:val="1"/>
        <w:numFmt w:val="upperRoman"/>
        <w:lvlText w:val="%1."/>
        <w:lvlJc w:val="left"/>
        <w:pPr>
          <w:ind w:left="540" w:hanging="540"/>
        </w:pPr>
        <w:rPr>
          <w:rFonts w:hAnsi="Arial Unicode MS" w:cs="Times New Roman"/>
          <w:b/>
          <w:bCs/>
          <w:caps w:val="0"/>
          <w:smallCaps w:val="0"/>
          <w:strike w:val="0"/>
          <w:dstrike w:val="0"/>
          <w:outline w:val="0"/>
          <w:emboss w:val="0"/>
          <w:imprint w:val="0"/>
          <w:spacing w:val="0"/>
          <w:w w:val="100"/>
          <w:kern w:val="0"/>
          <w:position w:val="0"/>
          <w:vertAlign w:val="baseline"/>
        </w:rPr>
      </w:lvl>
    </w:lvlOverride>
    <w:lvlOverride w:ilvl="1">
      <w:lvl w:ilvl="1">
        <w:start w:val="1"/>
        <w:numFmt w:val="decimal"/>
        <w:pStyle w:val="SP3"/>
        <w:lvlText w:val="%2."/>
        <w:lvlJc w:val="left"/>
        <w:pPr>
          <w:ind w:left="576" w:hanging="576"/>
        </w:pPr>
        <w:rPr>
          <w:rFonts w:hAnsi="Arial Unicode MS" w:cs="Times New Roman"/>
          <w:b/>
          <w:bCs/>
          <w:caps w:val="0"/>
          <w:smallCaps w:val="0"/>
          <w:strike w:val="0"/>
          <w:dstrike w:val="0"/>
          <w:outline w:val="0"/>
          <w:emboss w:val="0"/>
          <w:imprint w:val="0"/>
          <w:color w:val="008998"/>
          <w:spacing w:val="0"/>
          <w:w w:val="100"/>
          <w:kern w:val="0"/>
          <w:position w:val="0"/>
          <w:vertAlign w:val="baseline"/>
        </w:rPr>
      </w:lvl>
    </w:lvlOverride>
    <w:lvlOverride w:ilvl="2">
      <w:lvl w:ilvl="2">
        <w:start w:val="1"/>
        <w:numFmt w:val="decimal"/>
        <w:lvlText w:val="%2.%3."/>
        <w:lvlJc w:val="left"/>
        <w:pPr>
          <w:ind w:left="567" w:hanging="567"/>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3">
      <w:lvl w:ilvl="3">
        <w:start w:val="1"/>
        <w:numFmt w:val="decimal"/>
        <w:lvlText w:val="%2.%3.%4."/>
        <w:lvlJc w:val="left"/>
        <w:pPr>
          <w:ind w:left="1262" w:hanging="694"/>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4">
      <w:lvl w:ilvl="4">
        <w:start w:val="1"/>
        <w:numFmt w:val="decimal"/>
        <w:lvlText w:val="%2.%3.%4.%5."/>
        <w:lvlJc w:val="left"/>
        <w:pPr>
          <w:ind w:left="2682" w:hanging="838"/>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5">
      <w:lvl w:ilvl="5">
        <w:start w:val="1"/>
        <w:numFmt w:val="decimal"/>
        <w:lvlText w:val="%2.%3.%4.%5.%6."/>
        <w:lvlJc w:val="left"/>
        <w:pPr>
          <w:ind w:left="982" w:hanging="982"/>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6">
      <w:lvl w:ilvl="6">
        <w:start w:val="1"/>
        <w:numFmt w:val="decimal"/>
        <w:lvlText w:val="%2.%3.%4.%5.%6.%7."/>
        <w:lvlJc w:val="left"/>
        <w:pPr>
          <w:ind w:left="1126" w:hanging="1126"/>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7">
      <w:lvl w:ilvl="7">
        <w:start w:val="1"/>
        <w:numFmt w:val="decimal"/>
        <w:lvlText w:val="%2.%3.%4.%5.%6.%7.%8."/>
        <w:lvlJc w:val="left"/>
        <w:pPr>
          <w:ind w:left="1270" w:hanging="1270"/>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8">
      <w:lvl w:ilvl="8">
        <w:start w:val="1"/>
        <w:numFmt w:val="decimal"/>
        <w:lvlText w:val="%2.%3.%4.%5.%6.%7.%8.%9."/>
        <w:lvlJc w:val="left"/>
        <w:pPr>
          <w:ind w:left="1414" w:hanging="1414"/>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num>
  <w:num w:numId="140">
    <w:abstractNumId w:val="98"/>
  </w:num>
  <w:num w:numId="141">
    <w:abstractNumId w:val="97"/>
  </w:num>
  <w:num w:numId="142">
    <w:abstractNumId w:val="4"/>
  </w:num>
  <w:num w:numId="143">
    <w:abstractNumId w:val="147"/>
  </w:num>
  <w:num w:numId="144">
    <w:abstractNumId w:val="150"/>
  </w:num>
  <w:num w:numId="145">
    <w:abstractNumId w:val="66"/>
  </w:num>
  <w:num w:numId="146">
    <w:abstractNumId w:val="25"/>
  </w:num>
  <w:num w:numId="147">
    <w:abstractNumId w:val="28"/>
  </w:num>
  <w:num w:numId="148">
    <w:abstractNumId w:val="15"/>
  </w:num>
  <w:num w:numId="149">
    <w:abstractNumId w:val="60"/>
  </w:num>
  <w:num w:numId="150">
    <w:abstractNumId w:val="142"/>
  </w:num>
  <w:num w:numId="151">
    <w:abstractNumId w:val="35"/>
  </w:num>
  <w:num w:numId="152">
    <w:abstractNumId w:val="143"/>
  </w:num>
  <w:num w:numId="153">
    <w:abstractNumId w:val="137"/>
  </w:num>
  <w:num w:numId="154">
    <w:abstractNumId w:val="62"/>
  </w:num>
  <w:num w:numId="155">
    <w:abstractNumId w:val="8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44"/>
  </w:num>
  <w:num w:numId="157">
    <w:abstractNumId w:val="43"/>
  </w:num>
  <w:num w:numId="158">
    <w:abstractNumId w:val="110"/>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AB2"/>
    <w:rsid w:val="000C1639"/>
    <w:rsid w:val="000D7F1B"/>
    <w:rsid w:val="001E047E"/>
    <w:rsid w:val="002170BF"/>
    <w:rsid w:val="00307868"/>
    <w:rsid w:val="0031647A"/>
    <w:rsid w:val="003A3395"/>
    <w:rsid w:val="003C396F"/>
    <w:rsid w:val="003E704D"/>
    <w:rsid w:val="00403F45"/>
    <w:rsid w:val="004373C6"/>
    <w:rsid w:val="004C15FC"/>
    <w:rsid w:val="004D7D2B"/>
    <w:rsid w:val="004E3DC4"/>
    <w:rsid w:val="00521608"/>
    <w:rsid w:val="00577D80"/>
    <w:rsid w:val="00653953"/>
    <w:rsid w:val="006A7A18"/>
    <w:rsid w:val="006D49A8"/>
    <w:rsid w:val="00747151"/>
    <w:rsid w:val="00752BCA"/>
    <w:rsid w:val="0083782B"/>
    <w:rsid w:val="00854052"/>
    <w:rsid w:val="0087573B"/>
    <w:rsid w:val="009056A1"/>
    <w:rsid w:val="009149CA"/>
    <w:rsid w:val="00923EA7"/>
    <w:rsid w:val="00971B09"/>
    <w:rsid w:val="00991E14"/>
    <w:rsid w:val="00B06B78"/>
    <w:rsid w:val="00B1377E"/>
    <w:rsid w:val="00B13AF6"/>
    <w:rsid w:val="00B90AB2"/>
    <w:rsid w:val="00BA47CC"/>
    <w:rsid w:val="00BE394D"/>
    <w:rsid w:val="00BF3689"/>
    <w:rsid w:val="00C7673A"/>
    <w:rsid w:val="00CA0CEE"/>
    <w:rsid w:val="00D23E5E"/>
    <w:rsid w:val="00D3721B"/>
    <w:rsid w:val="00E0286A"/>
    <w:rsid w:val="00E57715"/>
    <w:rsid w:val="00EA0C0A"/>
    <w:rsid w:val="00EB4CAB"/>
    <w:rsid w:val="00EE2361"/>
    <w:rsid w:val="00FC627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608511"/>
  <w15:chartTrackingRefBased/>
  <w15:docId w15:val="{98793BB9-302D-423B-82C2-52D32AAE3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Body - ADBEE"/>
    <w:qFormat/>
    <w:rsid w:val="00B90AB2"/>
    <w:pPr>
      <w:spacing w:after="200" w:line="276" w:lineRule="auto"/>
    </w:pPr>
    <w:rPr>
      <w:rFonts w:ascii="Calibri" w:eastAsia="Calibri" w:hAnsi="Calibri" w:cs="Times New Roman"/>
    </w:rPr>
  </w:style>
  <w:style w:type="paragraph" w:styleId="Nadpis1">
    <w:name w:val="heading 1"/>
    <w:basedOn w:val="Normlny"/>
    <w:next w:val="Normlny"/>
    <w:link w:val="Nadpis1Char"/>
    <w:uiPriority w:val="9"/>
    <w:qFormat/>
    <w:rsid w:val="00B90AB2"/>
    <w:pPr>
      <w:keepNext/>
      <w:keepLines/>
      <w:numPr>
        <w:numId w:val="6"/>
      </w:numPr>
      <w:spacing w:before="120"/>
      <w:jc w:val="center"/>
      <w:outlineLvl w:val="0"/>
    </w:pPr>
    <w:rPr>
      <w:rFonts w:ascii="Proba Pro" w:eastAsia="Times New Roman" w:hAnsi="Proba Pro"/>
      <w:spacing w:val="30"/>
      <w:sz w:val="24"/>
      <w:szCs w:val="24"/>
    </w:rPr>
  </w:style>
  <w:style w:type="paragraph" w:styleId="Nadpis2">
    <w:name w:val="heading 2"/>
    <w:basedOn w:val="Normlny"/>
    <w:next w:val="Normlny"/>
    <w:link w:val="Nadpis2Char"/>
    <w:uiPriority w:val="9"/>
    <w:qFormat/>
    <w:rsid w:val="00B90AB2"/>
    <w:pPr>
      <w:keepNext/>
      <w:keepLines/>
      <w:numPr>
        <w:ilvl w:val="1"/>
        <w:numId w:val="6"/>
      </w:numPr>
      <w:spacing w:before="360"/>
      <w:outlineLvl w:val="1"/>
    </w:pPr>
    <w:rPr>
      <w:rFonts w:ascii="Proba Pro" w:eastAsia="Times New Roman" w:hAnsi="Proba Pro"/>
      <w:caps/>
      <w:spacing w:val="30"/>
      <w:sz w:val="24"/>
      <w:szCs w:val="24"/>
      <w:lang w:val="en-US"/>
    </w:rPr>
  </w:style>
  <w:style w:type="paragraph" w:styleId="Nadpis3">
    <w:name w:val="heading 3"/>
    <w:basedOn w:val="Normlny"/>
    <w:next w:val="Normlny"/>
    <w:link w:val="Nadpis3Char"/>
    <w:uiPriority w:val="9"/>
    <w:qFormat/>
    <w:rsid w:val="00B90AB2"/>
    <w:pPr>
      <w:keepNext/>
      <w:keepLines/>
      <w:numPr>
        <w:ilvl w:val="2"/>
        <w:numId w:val="6"/>
      </w:numPr>
      <w:outlineLvl w:val="2"/>
    </w:pPr>
    <w:rPr>
      <w:rFonts w:ascii="Proba Pro" w:eastAsia="Times New Roman" w:hAnsi="Proba Pro"/>
      <w:sz w:val="20"/>
      <w:szCs w:val="24"/>
    </w:rPr>
  </w:style>
  <w:style w:type="paragraph" w:styleId="Nadpis4">
    <w:name w:val="heading 4"/>
    <w:basedOn w:val="Normlny"/>
    <w:next w:val="Normlny"/>
    <w:link w:val="Nadpis4Char"/>
    <w:uiPriority w:val="9"/>
    <w:qFormat/>
    <w:rsid w:val="00B90AB2"/>
    <w:pPr>
      <w:keepNext/>
      <w:keepLines/>
      <w:numPr>
        <w:ilvl w:val="3"/>
        <w:numId w:val="6"/>
      </w:numPr>
      <w:outlineLvl w:val="3"/>
    </w:pPr>
    <w:rPr>
      <w:rFonts w:ascii="Proba Pro" w:eastAsia="Times New Roman" w:hAnsi="Proba Pro"/>
      <w:iCs/>
      <w:sz w:val="20"/>
    </w:rPr>
  </w:style>
  <w:style w:type="paragraph" w:styleId="Nadpis5">
    <w:name w:val="heading 5"/>
    <w:basedOn w:val="Normlny"/>
    <w:next w:val="Normlny"/>
    <w:link w:val="Nadpis5Char"/>
    <w:uiPriority w:val="9"/>
    <w:qFormat/>
    <w:rsid w:val="00B90AB2"/>
    <w:pPr>
      <w:keepNext/>
      <w:keepLines/>
      <w:numPr>
        <w:ilvl w:val="4"/>
        <w:numId w:val="6"/>
      </w:numPr>
      <w:spacing w:before="40"/>
      <w:outlineLvl w:val="4"/>
    </w:pPr>
    <w:rPr>
      <w:rFonts w:ascii="Calibri Light" w:eastAsia="Times New Roman" w:hAnsi="Calibri Light"/>
      <w:color w:val="2E74B5"/>
    </w:rPr>
  </w:style>
  <w:style w:type="paragraph" w:styleId="Nadpis6">
    <w:name w:val="heading 6"/>
    <w:basedOn w:val="Normlny"/>
    <w:next w:val="Normlny"/>
    <w:link w:val="Nadpis6Char"/>
    <w:uiPriority w:val="9"/>
    <w:qFormat/>
    <w:rsid w:val="00B90AB2"/>
    <w:pPr>
      <w:keepNext/>
      <w:keepLines/>
      <w:numPr>
        <w:ilvl w:val="5"/>
        <w:numId w:val="6"/>
      </w:numPr>
      <w:spacing w:before="40"/>
      <w:outlineLvl w:val="5"/>
    </w:pPr>
    <w:rPr>
      <w:rFonts w:ascii="Calibri Light" w:eastAsia="Times New Roman" w:hAnsi="Calibri Light"/>
      <w:color w:val="1F4D78"/>
    </w:rPr>
  </w:style>
  <w:style w:type="paragraph" w:styleId="Nadpis7">
    <w:name w:val="heading 7"/>
    <w:basedOn w:val="Normlny"/>
    <w:next w:val="Normlny"/>
    <w:link w:val="Nadpis7Char"/>
    <w:uiPriority w:val="9"/>
    <w:qFormat/>
    <w:rsid w:val="00B90AB2"/>
    <w:pPr>
      <w:keepNext/>
      <w:keepLines/>
      <w:numPr>
        <w:ilvl w:val="6"/>
        <w:numId w:val="6"/>
      </w:numPr>
      <w:spacing w:before="40"/>
      <w:outlineLvl w:val="6"/>
    </w:pPr>
    <w:rPr>
      <w:rFonts w:ascii="Calibri Light" w:eastAsia="Times New Roman" w:hAnsi="Calibri Light"/>
      <w:i/>
      <w:iCs/>
      <w:color w:val="1F4D78"/>
    </w:rPr>
  </w:style>
  <w:style w:type="paragraph" w:styleId="Nadpis8">
    <w:name w:val="heading 8"/>
    <w:basedOn w:val="Normlny"/>
    <w:next w:val="Normlny"/>
    <w:link w:val="Nadpis8Char"/>
    <w:uiPriority w:val="9"/>
    <w:qFormat/>
    <w:rsid w:val="00B90AB2"/>
    <w:pPr>
      <w:keepNext/>
      <w:keepLines/>
      <w:numPr>
        <w:ilvl w:val="7"/>
        <w:numId w:val="6"/>
      </w:numPr>
      <w:spacing w:before="40"/>
      <w:outlineLvl w:val="7"/>
    </w:pPr>
    <w:rPr>
      <w:rFonts w:ascii="Calibri Light" w:eastAsia="Times New Roman" w:hAnsi="Calibri Light"/>
      <w:color w:val="272727"/>
      <w:sz w:val="21"/>
      <w:szCs w:val="21"/>
    </w:rPr>
  </w:style>
  <w:style w:type="paragraph" w:styleId="Nadpis9">
    <w:name w:val="heading 9"/>
    <w:basedOn w:val="Normlny"/>
    <w:next w:val="Normlny"/>
    <w:link w:val="Nadpis9Char"/>
    <w:uiPriority w:val="9"/>
    <w:qFormat/>
    <w:rsid w:val="00B90AB2"/>
    <w:pPr>
      <w:keepNext/>
      <w:keepLines/>
      <w:numPr>
        <w:ilvl w:val="8"/>
        <w:numId w:val="6"/>
      </w:numPr>
      <w:spacing w:before="40"/>
      <w:outlineLvl w:val="8"/>
    </w:pPr>
    <w:rPr>
      <w:rFonts w:ascii="Calibri Light" w:eastAsia="Times New Roman" w:hAnsi="Calibri Light"/>
      <w:i/>
      <w:iCs/>
      <w:color w:val="272727"/>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90AB2"/>
    <w:rPr>
      <w:rFonts w:ascii="Proba Pro" w:eastAsia="Times New Roman" w:hAnsi="Proba Pro" w:cs="Times New Roman"/>
      <w:spacing w:val="30"/>
      <w:sz w:val="24"/>
      <w:szCs w:val="24"/>
    </w:rPr>
  </w:style>
  <w:style w:type="character" w:customStyle="1" w:styleId="Nadpis2Char">
    <w:name w:val="Nadpis 2 Char"/>
    <w:basedOn w:val="Predvolenpsmoodseku"/>
    <w:link w:val="Nadpis2"/>
    <w:uiPriority w:val="9"/>
    <w:rsid w:val="00B90AB2"/>
    <w:rPr>
      <w:rFonts w:ascii="Proba Pro" w:eastAsia="Times New Roman" w:hAnsi="Proba Pro" w:cs="Times New Roman"/>
      <w:caps/>
      <w:spacing w:val="30"/>
      <w:sz w:val="24"/>
      <w:szCs w:val="24"/>
      <w:lang w:val="en-US"/>
    </w:rPr>
  </w:style>
  <w:style w:type="character" w:customStyle="1" w:styleId="Nadpis3Char">
    <w:name w:val="Nadpis 3 Char"/>
    <w:basedOn w:val="Predvolenpsmoodseku"/>
    <w:link w:val="Nadpis3"/>
    <w:uiPriority w:val="9"/>
    <w:rsid w:val="00B90AB2"/>
    <w:rPr>
      <w:rFonts w:ascii="Proba Pro" w:eastAsia="Times New Roman" w:hAnsi="Proba Pro" w:cs="Times New Roman"/>
      <w:sz w:val="20"/>
      <w:szCs w:val="24"/>
    </w:rPr>
  </w:style>
  <w:style w:type="character" w:customStyle="1" w:styleId="Nadpis4Char">
    <w:name w:val="Nadpis 4 Char"/>
    <w:basedOn w:val="Predvolenpsmoodseku"/>
    <w:link w:val="Nadpis4"/>
    <w:uiPriority w:val="9"/>
    <w:rsid w:val="00B90AB2"/>
    <w:rPr>
      <w:rFonts w:ascii="Proba Pro" w:eastAsia="Times New Roman" w:hAnsi="Proba Pro" w:cs="Times New Roman"/>
      <w:iCs/>
      <w:sz w:val="20"/>
    </w:rPr>
  </w:style>
  <w:style w:type="character" w:customStyle="1" w:styleId="Nadpis5Char">
    <w:name w:val="Nadpis 5 Char"/>
    <w:basedOn w:val="Predvolenpsmoodseku"/>
    <w:link w:val="Nadpis5"/>
    <w:uiPriority w:val="9"/>
    <w:rsid w:val="00B90AB2"/>
    <w:rPr>
      <w:rFonts w:ascii="Calibri Light" w:eastAsia="Times New Roman" w:hAnsi="Calibri Light" w:cs="Times New Roman"/>
      <w:color w:val="2E74B5"/>
    </w:rPr>
  </w:style>
  <w:style w:type="character" w:customStyle="1" w:styleId="Nadpis6Char">
    <w:name w:val="Nadpis 6 Char"/>
    <w:basedOn w:val="Predvolenpsmoodseku"/>
    <w:link w:val="Nadpis6"/>
    <w:uiPriority w:val="9"/>
    <w:rsid w:val="00B90AB2"/>
    <w:rPr>
      <w:rFonts w:ascii="Calibri Light" w:eastAsia="Times New Roman" w:hAnsi="Calibri Light" w:cs="Times New Roman"/>
      <w:color w:val="1F4D78"/>
    </w:rPr>
  </w:style>
  <w:style w:type="character" w:customStyle="1" w:styleId="Nadpis7Char">
    <w:name w:val="Nadpis 7 Char"/>
    <w:basedOn w:val="Predvolenpsmoodseku"/>
    <w:link w:val="Nadpis7"/>
    <w:uiPriority w:val="9"/>
    <w:rsid w:val="00B90AB2"/>
    <w:rPr>
      <w:rFonts w:ascii="Calibri Light" w:eastAsia="Times New Roman" w:hAnsi="Calibri Light" w:cs="Times New Roman"/>
      <w:i/>
      <w:iCs/>
      <w:color w:val="1F4D78"/>
    </w:rPr>
  </w:style>
  <w:style w:type="character" w:customStyle="1" w:styleId="Nadpis8Char">
    <w:name w:val="Nadpis 8 Char"/>
    <w:basedOn w:val="Predvolenpsmoodseku"/>
    <w:link w:val="Nadpis8"/>
    <w:uiPriority w:val="9"/>
    <w:rsid w:val="00B90AB2"/>
    <w:rPr>
      <w:rFonts w:ascii="Calibri Light" w:eastAsia="Times New Roman" w:hAnsi="Calibri Light" w:cs="Times New Roman"/>
      <w:color w:val="272727"/>
      <w:sz w:val="21"/>
      <w:szCs w:val="21"/>
    </w:rPr>
  </w:style>
  <w:style w:type="character" w:customStyle="1" w:styleId="Nadpis9Char">
    <w:name w:val="Nadpis 9 Char"/>
    <w:basedOn w:val="Predvolenpsmoodseku"/>
    <w:link w:val="Nadpis9"/>
    <w:uiPriority w:val="9"/>
    <w:rsid w:val="00B90AB2"/>
    <w:rPr>
      <w:rFonts w:ascii="Calibri Light" w:eastAsia="Times New Roman" w:hAnsi="Calibri Light" w:cs="Times New Roman"/>
      <w:i/>
      <w:iCs/>
      <w:color w:val="272727"/>
      <w:sz w:val="21"/>
      <w:szCs w:val="21"/>
    </w:rPr>
  </w:style>
  <w:style w:type="table" w:customStyle="1" w:styleId="TableNormal1">
    <w:name w:val="Table Normal1"/>
    <w:rsid w:val="00B90AB2"/>
    <w:pPr>
      <w:spacing w:after="0" w:line="240" w:lineRule="auto"/>
    </w:pPr>
    <w:rPr>
      <w:rFonts w:ascii="PT Serif" w:eastAsia="Calibri" w:hAnsi="PT Serif" w:cs="PT Serif"/>
      <w:sz w:val="16"/>
      <w:szCs w:val="16"/>
      <w:lang w:eastAsia="sk-SK"/>
    </w:rPr>
    <w:tblPr>
      <w:tblCellMar>
        <w:top w:w="0" w:type="dxa"/>
        <w:left w:w="0" w:type="dxa"/>
        <w:bottom w:w="0" w:type="dxa"/>
        <w:right w:w="0" w:type="dxa"/>
      </w:tblCellMar>
    </w:tblPr>
  </w:style>
  <w:style w:type="paragraph" w:styleId="Nzov">
    <w:name w:val="Title"/>
    <w:basedOn w:val="Normlny"/>
    <w:next w:val="Normlny"/>
    <w:link w:val="NzovChar"/>
    <w:qFormat/>
    <w:rsid w:val="00B90AB2"/>
    <w:pPr>
      <w:keepNext/>
      <w:keepLines/>
      <w:spacing w:before="480" w:after="120"/>
    </w:pPr>
    <w:rPr>
      <w:b/>
      <w:sz w:val="72"/>
      <w:szCs w:val="72"/>
    </w:rPr>
  </w:style>
  <w:style w:type="character" w:customStyle="1" w:styleId="NzovChar">
    <w:name w:val="Názov Char"/>
    <w:basedOn w:val="Predvolenpsmoodseku"/>
    <w:link w:val="Nzov"/>
    <w:rsid w:val="00B90AB2"/>
    <w:rPr>
      <w:rFonts w:ascii="Calibri" w:eastAsia="Calibri" w:hAnsi="Calibri" w:cs="Times New Roman"/>
      <w:b/>
      <w:sz w:val="72"/>
      <w:szCs w:val="72"/>
    </w:rPr>
  </w:style>
  <w:style w:type="paragraph" w:styleId="Hlavika">
    <w:name w:val="header"/>
    <w:aliases w:val="Header - Table"/>
    <w:basedOn w:val="Normlny"/>
    <w:link w:val="HlavikaChar"/>
    <w:rsid w:val="00B90AB2"/>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basedOn w:val="Predvolenpsmoodseku"/>
    <w:link w:val="Hlavika"/>
    <w:rsid w:val="00B90AB2"/>
    <w:rPr>
      <w:rFonts w:ascii="bill corporate narrow medium" w:eastAsia="Calibri" w:hAnsi="bill corporate narrow medium" w:cs="Times New Roman"/>
    </w:rPr>
  </w:style>
  <w:style w:type="character" w:styleId="Hypertextovprepojenie">
    <w:name w:val="Hyperlink"/>
    <w:uiPriority w:val="99"/>
    <w:rsid w:val="00B90AB2"/>
    <w:rPr>
      <w:rFonts w:cs="Times New Roman"/>
      <w:color w:val="000000"/>
      <w:u w:val="none"/>
    </w:rPr>
  </w:style>
  <w:style w:type="paragraph" w:customStyle="1" w:styleId="ADBEENumberedlist">
    <w:name w:val="ADBEE Numbered list"/>
    <w:basedOn w:val="Normlny"/>
    <w:qFormat/>
    <w:rsid w:val="00B90AB2"/>
    <w:pPr>
      <w:numPr>
        <w:numId w:val="1"/>
      </w:numPr>
      <w:spacing w:line="288" w:lineRule="auto"/>
      <w:ind w:right="380"/>
    </w:pPr>
    <w:rPr>
      <w:sz w:val="18"/>
      <w:szCs w:val="18"/>
    </w:rPr>
  </w:style>
  <w:style w:type="paragraph" w:styleId="Pta">
    <w:name w:val="footer"/>
    <w:basedOn w:val="Normlny"/>
    <w:link w:val="PtaChar"/>
    <w:rsid w:val="00B90AB2"/>
    <w:pPr>
      <w:tabs>
        <w:tab w:val="center" w:pos="4536"/>
        <w:tab w:val="right" w:pos="9072"/>
      </w:tabs>
    </w:pPr>
  </w:style>
  <w:style w:type="character" w:customStyle="1" w:styleId="PtaChar">
    <w:name w:val="Päta Char"/>
    <w:basedOn w:val="Predvolenpsmoodseku"/>
    <w:link w:val="Pta"/>
    <w:rsid w:val="00B90AB2"/>
    <w:rPr>
      <w:rFonts w:ascii="Calibri" w:eastAsia="Calibri" w:hAnsi="Calibri" w:cs="Times New Roman"/>
    </w:rPr>
  </w:style>
  <w:style w:type="table" w:styleId="Mriekatabuky">
    <w:name w:val="Table Grid"/>
    <w:basedOn w:val="Normlnatabuka"/>
    <w:uiPriority w:val="39"/>
    <w:rsid w:val="00B90AB2"/>
    <w:pPr>
      <w:spacing w:after="0" w:line="240" w:lineRule="auto"/>
    </w:pPr>
    <w:rPr>
      <w:rFonts w:ascii="PT Serif" w:eastAsia="Calibri" w:hAnsi="PT Serif" w:cs="PT Serif"/>
      <w:sz w:val="16"/>
      <w:szCs w:val="16"/>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rsid w:val="00B90AB2"/>
    <w:pPr>
      <w:tabs>
        <w:tab w:val="left" w:pos="480"/>
        <w:tab w:val="right" w:leader="dot" w:pos="8913"/>
      </w:tabs>
    </w:pPr>
    <w:rPr>
      <w:rFonts w:ascii="Proba Pro" w:hAnsi="Proba Pro"/>
      <w:noProof/>
      <w:szCs w:val="20"/>
    </w:rPr>
  </w:style>
  <w:style w:type="paragraph" w:styleId="Obsah1">
    <w:name w:val="toc 1"/>
    <w:aliases w:val="Tatra Tender"/>
    <w:basedOn w:val="Normlny"/>
    <w:next w:val="Normlny"/>
    <w:autoRedefine/>
    <w:uiPriority w:val="39"/>
    <w:qFormat/>
    <w:rsid w:val="00B90AB2"/>
    <w:pPr>
      <w:keepNext/>
      <w:keepLines/>
      <w:tabs>
        <w:tab w:val="left" w:pos="1120"/>
        <w:tab w:val="right" w:leader="dot" w:pos="8923"/>
      </w:tabs>
      <w:spacing w:before="120" w:after="0" w:line="240" w:lineRule="auto"/>
    </w:pPr>
    <w:rPr>
      <w:rFonts w:ascii="Proba Pro" w:hAnsi="Proba Pro" w:cs="PT Serif"/>
      <w:b/>
      <w:noProof/>
      <w:color w:val="008998"/>
      <w:sz w:val="20"/>
      <w:szCs w:val="20"/>
      <w:lang w:eastAsia="sk-SK"/>
    </w:rPr>
  </w:style>
  <w:style w:type="paragraph" w:styleId="Obsah3">
    <w:name w:val="toc 3"/>
    <w:basedOn w:val="Normlny"/>
    <w:next w:val="Normlny"/>
    <w:autoRedefine/>
    <w:uiPriority w:val="39"/>
    <w:rsid w:val="00B90AB2"/>
    <w:pPr>
      <w:tabs>
        <w:tab w:val="left" w:pos="640"/>
        <w:tab w:val="right" w:leader="dot" w:pos="8913"/>
      </w:tabs>
      <w:ind w:left="159"/>
    </w:pPr>
    <w:rPr>
      <w:i/>
    </w:rPr>
  </w:style>
  <w:style w:type="paragraph" w:styleId="Obsah4">
    <w:name w:val="toc 4"/>
    <w:basedOn w:val="Normlny"/>
    <w:next w:val="Normlny"/>
    <w:autoRedefine/>
    <w:uiPriority w:val="39"/>
    <w:rsid w:val="00B90AB2"/>
    <w:pPr>
      <w:pBdr>
        <w:between w:val="double" w:sz="6" w:space="0" w:color="auto"/>
      </w:pBdr>
      <w:ind w:left="320"/>
    </w:pPr>
    <w:rPr>
      <w:sz w:val="20"/>
      <w:szCs w:val="20"/>
    </w:rPr>
  </w:style>
  <w:style w:type="paragraph" w:styleId="Obsah5">
    <w:name w:val="toc 5"/>
    <w:basedOn w:val="Normlny"/>
    <w:next w:val="Normlny"/>
    <w:autoRedefine/>
    <w:uiPriority w:val="39"/>
    <w:rsid w:val="00B90AB2"/>
    <w:pPr>
      <w:pBdr>
        <w:between w:val="double" w:sz="6" w:space="0" w:color="auto"/>
      </w:pBdr>
      <w:ind w:left="480"/>
    </w:pPr>
    <w:rPr>
      <w:sz w:val="20"/>
      <w:szCs w:val="20"/>
    </w:rPr>
  </w:style>
  <w:style w:type="paragraph" w:styleId="Obsah6">
    <w:name w:val="toc 6"/>
    <w:basedOn w:val="Normlny"/>
    <w:next w:val="Normlny"/>
    <w:autoRedefine/>
    <w:uiPriority w:val="39"/>
    <w:rsid w:val="00B90AB2"/>
    <w:pPr>
      <w:pBdr>
        <w:between w:val="double" w:sz="6" w:space="0" w:color="auto"/>
      </w:pBdr>
      <w:ind w:left="640"/>
    </w:pPr>
    <w:rPr>
      <w:sz w:val="20"/>
      <w:szCs w:val="20"/>
    </w:rPr>
  </w:style>
  <w:style w:type="paragraph" w:styleId="Obsah7">
    <w:name w:val="toc 7"/>
    <w:basedOn w:val="Normlny"/>
    <w:next w:val="Normlny"/>
    <w:autoRedefine/>
    <w:uiPriority w:val="39"/>
    <w:rsid w:val="00B90AB2"/>
    <w:pPr>
      <w:pBdr>
        <w:between w:val="double" w:sz="6" w:space="0" w:color="auto"/>
      </w:pBdr>
      <w:ind w:left="800"/>
    </w:pPr>
    <w:rPr>
      <w:sz w:val="20"/>
      <w:szCs w:val="20"/>
    </w:rPr>
  </w:style>
  <w:style w:type="paragraph" w:styleId="Obsah8">
    <w:name w:val="toc 8"/>
    <w:basedOn w:val="Normlny"/>
    <w:next w:val="Normlny"/>
    <w:autoRedefine/>
    <w:uiPriority w:val="39"/>
    <w:rsid w:val="00B90AB2"/>
    <w:pPr>
      <w:pBdr>
        <w:between w:val="double" w:sz="6" w:space="0" w:color="auto"/>
      </w:pBdr>
      <w:ind w:left="960"/>
    </w:pPr>
    <w:rPr>
      <w:sz w:val="20"/>
      <w:szCs w:val="20"/>
    </w:rPr>
  </w:style>
  <w:style w:type="paragraph" w:styleId="Obsah9">
    <w:name w:val="toc 9"/>
    <w:basedOn w:val="Normlny"/>
    <w:next w:val="Normlny"/>
    <w:autoRedefine/>
    <w:uiPriority w:val="39"/>
    <w:rsid w:val="00B90AB2"/>
    <w:pPr>
      <w:pBdr>
        <w:between w:val="double" w:sz="6" w:space="0" w:color="auto"/>
      </w:pBdr>
      <w:ind w:left="1120"/>
    </w:pPr>
    <w:rPr>
      <w:sz w:val="20"/>
      <w:szCs w:val="20"/>
    </w:rPr>
  </w:style>
  <w:style w:type="paragraph" w:styleId="Hlavikaobsahu">
    <w:name w:val="TOC Heading"/>
    <w:basedOn w:val="Nadpis1"/>
    <w:next w:val="Normlny"/>
    <w:uiPriority w:val="39"/>
    <w:qFormat/>
    <w:rsid w:val="00B90AB2"/>
    <w:pPr>
      <w:numPr>
        <w:numId w:val="0"/>
      </w:numPr>
      <w:spacing w:before="480"/>
      <w:jc w:val="left"/>
      <w:outlineLvl w:val="9"/>
    </w:pPr>
    <w:rPr>
      <w:rFonts w:ascii="Calibri Light" w:hAnsi="Calibri Light"/>
      <w:b/>
      <w:bCs/>
      <w:color w:val="2E74B5"/>
      <w:spacing w:val="0"/>
      <w:sz w:val="28"/>
      <w:szCs w:val="28"/>
      <w:lang w:val="en-US"/>
    </w:rPr>
  </w:style>
  <w:style w:type="character" w:styleId="slostrany">
    <w:name w:val="page number"/>
    <w:uiPriority w:val="99"/>
    <w:rsid w:val="00B90AB2"/>
    <w:rPr>
      <w:rFonts w:cs="Times New Roman"/>
    </w:rPr>
  </w:style>
  <w:style w:type="paragraph" w:styleId="Textbubliny">
    <w:name w:val="Balloon Text"/>
    <w:basedOn w:val="Normlny"/>
    <w:link w:val="TextbublinyChar"/>
    <w:uiPriority w:val="99"/>
    <w:rsid w:val="00B90AB2"/>
    <w:rPr>
      <w:rFonts w:ascii="Times New Roman" w:hAnsi="Times New Roman"/>
      <w:sz w:val="18"/>
      <w:szCs w:val="18"/>
    </w:rPr>
  </w:style>
  <w:style w:type="character" w:customStyle="1" w:styleId="TextbublinyChar">
    <w:name w:val="Text bubliny Char"/>
    <w:basedOn w:val="Predvolenpsmoodseku"/>
    <w:link w:val="Textbubliny"/>
    <w:uiPriority w:val="99"/>
    <w:rsid w:val="00B90AB2"/>
    <w:rPr>
      <w:rFonts w:ascii="Times New Roman" w:eastAsia="Calibri" w:hAnsi="Times New Roman" w:cs="Times New Roman"/>
      <w:sz w:val="18"/>
      <w:szCs w:val="18"/>
    </w:rPr>
  </w:style>
  <w:style w:type="paragraph" w:customStyle="1" w:styleId="NadpisoznaenedouasA">
    <w:name w:val="Nadpis (označené šedou) Časť A"/>
    <w:basedOn w:val="Normlny"/>
    <w:link w:val="NadpisoznaenedouasAChar"/>
    <w:autoRedefine/>
    <w:qFormat/>
    <w:locked/>
    <w:rsid w:val="00B90AB2"/>
    <w:pPr>
      <w:numPr>
        <w:numId w:val="3"/>
      </w:numPr>
    </w:pPr>
    <w:rPr>
      <w:rFonts w:ascii="Arial" w:eastAsia="Times New Roman" w:hAnsi="Arial" w:cs="Arial"/>
      <w:b/>
      <w:color w:val="2F5496"/>
    </w:rPr>
  </w:style>
  <w:style w:type="paragraph" w:styleId="Textkomentra">
    <w:name w:val="annotation text"/>
    <w:basedOn w:val="Normlny"/>
    <w:link w:val="TextkomentraChar"/>
    <w:uiPriority w:val="99"/>
    <w:rsid w:val="00B90AB2"/>
    <w:rPr>
      <w:rFonts w:ascii="Arial" w:eastAsia="Times New Roman" w:hAnsi="Arial"/>
      <w:sz w:val="20"/>
      <w:szCs w:val="20"/>
      <w:lang w:val="cs-CZ"/>
    </w:rPr>
  </w:style>
  <w:style w:type="character" w:customStyle="1" w:styleId="TextkomentraChar">
    <w:name w:val="Text komentára Char"/>
    <w:basedOn w:val="Predvolenpsmoodseku"/>
    <w:link w:val="Textkomentra"/>
    <w:uiPriority w:val="99"/>
    <w:rsid w:val="00B90AB2"/>
    <w:rPr>
      <w:rFonts w:ascii="Arial" w:eastAsia="Times New Roman" w:hAnsi="Arial" w:cs="Times New Roman"/>
      <w:sz w:val="20"/>
      <w:szCs w:val="20"/>
      <w:lang w:val="cs-CZ"/>
    </w:rPr>
  </w:style>
  <w:style w:type="character" w:styleId="Odkaznakomentr">
    <w:name w:val="annotation reference"/>
    <w:uiPriority w:val="99"/>
    <w:rsid w:val="00B90AB2"/>
    <w:rPr>
      <w:rFonts w:ascii="Times New Roman" w:hAnsi="Times New Roman" w:cs="Times New Roman"/>
      <w:sz w:val="16"/>
    </w:rPr>
  </w:style>
  <w:style w:type="paragraph" w:customStyle="1" w:styleId="Nadpis2oddiel">
    <w:name w:val="Nadpis 2 (oddiel)"/>
    <w:basedOn w:val="Normlny"/>
    <w:link w:val="Nadpis2oddielChar"/>
    <w:autoRedefine/>
    <w:qFormat/>
    <w:locked/>
    <w:rsid w:val="00B90AB2"/>
    <w:pPr>
      <w:jc w:val="center"/>
    </w:pPr>
    <w:rPr>
      <w:rFonts w:ascii="Proba Pro" w:eastAsia="Times New Roman" w:hAnsi="Proba Pro" w:cs="Arial"/>
      <w:b/>
      <w:sz w:val="26"/>
      <w:szCs w:val="26"/>
    </w:rPr>
  </w:style>
  <w:style w:type="character" w:customStyle="1" w:styleId="Nadpis2oddielChar">
    <w:name w:val="Nadpis 2 (oddiel) Char"/>
    <w:link w:val="Nadpis2oddiel"/>
    <w:locked/>
    <w:rsid w:val="00B90AB2"/>
    <w:rPr>
      <w:rFonts w:ascii="Proba Pro" w:eastAsia="Times New Roman" w:hAnsi="Proba Pro" w:cs="Arial"/>
      <w:b/>
      <w:sz w:val="26"/>
      <w:szCs w:val="26"/>
    </w:rPr>
  </w:style>
  <w:style w:type="character" w:customStyle="1" w:styleId="NadpisoznaenedouasAChar">
    <w:name w:val="Nadpis (označené šedou) Časť A Char"/>
    <w:link w:val="NadpisoznaenedouasA"/>
    <w:locked/>
    <w:rsid w:val="00B90AB2"/>
    <w:rPr>
      <w:rFonts w:ascii="Arial" w:eastAsia="Times New Roman" w:hAnsi="Arial" w:cs="Arial"/>
      <w:b/>
      <w:color w:val="2F5496"/>
    </w:rPr>
  </w:style>
  <w:style w:type="paragraph" w:styleId="Odsekzoznamu">
    <w:name w:val="List Paragraph"/>
    <w:aliases w:val="body,Odsek zoznamu2,Bullet Number,lp1,lp11,List Paragraph11,Bullet 1,Use Case List Paragraph,Nad,Odstavec cíl se seznamem,Odstavec_muj"/>
    <w:basedOn w:val="Normlny"/>
    <w:link w:val="OdsekzoznamuChar"/>
    <w:uiPriority w:val="99"/>
    <w:qFormat/>
    <w:rsid w:val="00B90AB2"/>
    <w:pPr>
      <w:ind w:left="720"/>
      <w:contextualSpacing/>
    </w:pPr>
    <w:rPr>
      <w:rFonts w:ascii="Times New Roman" w:eastAsia="Times New Roman" w:hAnsi="Times New Roman"/>
      <w:sz w:val="20"/>
      <w:szCs w:val="20"/>
    </w:rPr>
  </w:style>
  <w:style w:type="paragraph" w:styleId="Zarkazkladnhotextu2">
    <w:name w:val="Body Text Indent 2"/>
    <w:basedOn w:val="Normlny"/>
    <w:link w:val="Zarkazkladnhotextu2Char"/>
    <w:uiPriority w:val="99"/>
    <w:rsid w:val="00B90AB2"/>
    <w:pPr>
      <w:ind w:left="360"/>
      <w:jc w:val="both"/>
    </w:pPr>
    <w:rPr>
      <w:rFonts w:ascii="Arial" w:eastAsia="Times New Roman" w:hAnsi="Arial"/>
      <w:sz w:val="20"/>
      <w:szCs w:val="24"/>
    </w:rPr>
  </w:style>
  <w:style w:type="character" w:customStyle="1" w:styleId="Zarkazkladnhotextu2Char">
    <w:name w:val="Zarážka základného textu 2 Char"/>
    <w:basedOn w:val="Predvolenpsmoodseku"/>
    <w:link w:val="Zarkazkladnhotextu2"/>
    <w:uiPriority w:val="99"/>
    <w:rsid w:val="00B90AB2"/>
    <w:rPr>
      <w:rFonts w:ascii="Arial" w:eastAsia="Times New Roman" w:hAnsi="Arial" w:cs="Times New Roman"/>
      <w:sz w:val="20"/>
      <w:szCs w:val="24"/>
    </w:rPr>
  </w:style>
  <w:style w:type="paragraph" w:customStyle="1" w:styleId="NadpisoznaenedouasB">
    <w:name w:val="Nadpis (označený šedou) časť B"/>
    <w:basedOn w:val="Normlny"/>
    <w:autoRedefine/>
    <w:qFormat/>
    <w:locked/>
    <w:rsid w:val="00B90AB2"/>
    <w:pPr>
      <w:numPr>
        <w:numId w:val="4"/>
      </w:numPr>
    </w:pPr>
    <w:rPr>
      <w:rFonts w:ascii="Arial" w:eastAsia="Times New Roman" w:hAnsi="Arial" w:cs="Arial"/>
      <w:b/>
      <w:bCs/>
      <w:smallCaps/>
      <w:color w:val="2F5496"/>
    </w:rPr>
  </w:style>
  <w:style w:type="paragraph" w:customStyle="1" w:styleId="nadpisedouasC">
    <w:name w:val="nadpis (šedou) Časť C"/>
    <w:basedOn w:val="Normlny"/>
    <w:link w:val="nadpisedouasCChar"/>
    <w:autoRedefine/>
    <w:qFormat/>
    <w:locked/>
    <w:rsid w:val="00B90AB2"/>
    <w:pPr>
      <w:numPr>
        <w:numId w:val="5"/>
      </w:numPr>
    </w:pPr>
    <w:rPr>
      <w:rFonts w:ascii="Arial" w:eastAsia="Times New Roman" w:hAnsi="Arial" w:cs="Arial"/>
      <w:b/>
      <w:bCs/>
      <w:smallCaps/>
      <w:color w:val="2F5496"/>
      <w:spacing w:val="10"/>
    </w:rPr>
  </w:style>
  <w:style w:type="character" w:customStyle="1" w:styleId="nadpisedouasCChar">
    <w:name w:val="nadpis (šedou) Časť C Char"/>
    <w:link w:val="nadpisedouasC"/>
    <w:locked/>
    <w:rsid w:val="00B90AB2"/>
    <w:rPr>
      <w:rFonts w:ascii="Arial" w:eastAsia="Times New Roman" w:hAnsi="Arial" w:cs="Arial"/>
      <w:b/>
      <w:bCs/>
      <w:smallCaps/>
      <w:color w:val="2F5496"/>
      <w:spacing w:val="10"/>
    </w:rPr>
  </w:style>
  <w:style w:type="paragraph" w:customStyle="1" w:styleId="NADPISas">
    <w:name w:val="NADPIS Časť"/>
    <w:basedOn w:val="Normlny"/>
    <w:link w:val="NADPISasChar"/>
    <w:qFormat/>
    <w:rsid w:val="00B90AB2"/>
    <w:rPr>
      <w:rFonts w:ascii="Arial" w:eastAsia="Times New Roman" w:hAnsi="Arial" w:cs="Arial"/>
      <w:b/>
      <w:bCs/>
      <w:smallCaps/>
      <w:sz w:val="30"/>
      <w:szCs w:val="30"/>
    </w:rPr>
  </w:style>
  <w:style w:type="character" w:customStyle="1" w:styleId="NADPISasChar">
    <w:name w:val="NADPIS Časť Char"/>
    <w:link w:val="NADPISas"/>
    <w:locked/>
    <w:rsid w:val="00B90AB2"/>
    <w:rPr>
      <w:rFonts w:ascii="Arial" w:eastAsia="Times New Roman" w:hAnsi="Arial" w:cs="Arial"/>
      <w:b/>
      <w:bCs/>
      <w:smallCaps/>
      <w:sz w:val="30"/>
      <w:szCs w:val="30"/>
    </w:rPr>
  </w:style>
  <w:style w:type="paragraph" w:customStyle="1" w:styleId="nadpisedouasD">
    <w:name w:val="nadpis (šedou) časť D"/>
    <w:basedOn w:val="Normlny"/>
    <w:link w:val="nadpisedouasDChar"/>
    <w:autoRedefine/>
    <w:qFormat/>
    <w:locked/>
    <w:rsid w:val="00B90AB2"/>
    <w:pPr>
      <w:numPr>
        <w:numId w:val="7"/>
      </w:numPr>
    </w:pPr>
    <w:rPr>
      <w:rFonts w:ascii="Arial" w:eastAsia="Times New Roman" w:hAnsi="Arial" w:cs="Arial"/>
      <w:b/>
      <w:bCs/>
      <w:smallCaps/>
      <w:color w:val="2F5496"/>
    </w:rPr>
  </w:style>
  <w:style w:type="character" w:customStyle="1" w:styleId="nadpisedouasDChar">
    <w:name w:val="nadpis (šedou) časť D Char"/>
    <w:link w:val="nadpisedouasD"/>
    <w:locked/>
    <w:rsid w:val="00B90AB2"/>
    <w:rPr>
      <w:rFonts w:ascii="Arial" w:eastAsia="Times New Roman" w:hAnsi="Arial" w:cs="Arial"/>
      <w:b/>
      <w:bCs/>
      <w:smallCaps/>
      <w:color w:val="2F5496"/>
    </w:rPr>
  </w:style>
  <w:style w:type="paragraph" w:customStyle="1" w:styleId="nadpisedouasE">
    <w:name w:val="nadpis (šedou) časť E"/>
    <w:basedOn w:val="Normlny"/>
    <w:link w:val="nadpisedouasEChar"/>
    <w:autoRedefine/>
    <w:qFormat/>
    <w:locked/>
    <w:rsid w:val="00B90AB2"/>
    <w:pPr>
      <w:numPr>
        <w:numId w:val="9"/>
      </w:numPr>
    </w:pPr>
    <w:rPr>
      <w:rFonts w:ascii="Arial" w:eastAsia="Times New Roman" w:hAnsi="Arial" w:cs="Arial"/>
      <w:b/>
      <w:smallCaps/>
      <w:color w:val="2F5496"/>
    </w:rPr>
  </w:style>
  <w:style w:type="character" w:customStyle="1" w:styleId="nadpisedouasEChar">
    <w:name w:val="nadpis (šedou) časť E Char"/>
    <w:link w:val="nadpisedouasE"/>
    <w:locked/>
    <w:rsid w:val="00B90AB2"/>
    <w:rPr>
      <w:rFonts w:ascii="Arial" w:eastAsia="Times New Roman" w:hAnsi="Arial" w:cs="Arial"/>
      <w:b/>
      <w:smallCaps/>
      <w:color w:val="2F5496"/>
    </w:rPr>
  </w:style>
  <w:style w:type="paragraph" w:customStyle="1" w:styleId="nadpisedouasG">
    <w:name w:val="nadpis (šedou) časť G"/>
    <w:basedOn w:val="Normlny"/>
    <w:link w:val="nadpisedouasGChar"/>
    <w:autoRedefine/>
    <w:qFormat/>
    <w:locked/>
    <w:rsid w:val="00B90AB2"/>
    <w:pPr>
      <w:numPr>
        <w:numId w:val="11"/>
      </w:numPr>
    </w:pPr>
    <w:rPr>
      <w:rFonts w:ascii="Arial" w:eastAsia="Times New Roman" w:hAnsi="Arial" w:cs="Arial"/>
      <w:b/>
      <w:bCs/>
      <w:smallCaps/>
      <w:color w:val="2F5496"/>
    </w:rPr>
  </w:style>
  <w:style w:type="character" w:customStyle="1" w:styleId="nadpisedouasGChar">
    <w:name w:val="nadpis (šedou) časť G Char"/>
    <w:link w:val="nadpisedouasG"/>
    <w:locked/>
    <w:rsid w:val="00B90AB2"/>
    <w:rPr>
      <w:rFonts w:ascii="Arial" w:eastAsia="Times New Roman" w:hAnsi="Arial" w:cs="Arial"/>
      <w:b/>
      <w:bCs/>
      <w:smallCaps/>
      <w:color w:val="2F5496"/>
    </w:rPr>
  </w:style>
  <w:style w:type="paragraph" w:styleId="Textpoznmkypodiarou">
    <w:name w:val="footnote text"/>
    <w:basedOn w:val="Normlny"/>
    <w:link w:val="TextpoznmkypodiarouChar"/>
    <w:uiPriority w:val="99"/>
    <w:semiHidden/>
    <w:rsid w:val="00B90AB2"/>
    <w:rPr>
      <w:sz w:val="20"/>
      <w:szCs w:val="20"/>
    </w:rPr>
  </w:style>
  <w:style w:type="character" w:customStyle="1" w:styleId="TextpoznmkypodiarouChar">
    <w:name w:val="Text poznámky pod čiarou Char"/>
    <w:basedOn w:val="Predvolenpsmoodseku"/>
    <w:link w:val="Textpoznmkypodiarou"/>
    <w:uiPriority w:val="99"/>
    <w:semiHidden/>
    <w:rsid w:val="00B90AB2"/>
    <w:rPr>
      <w:rFonts w:ascii="Calibri" w:eastAsia="Calibri" w:hAnsi="Calibri" w:cs="Times New Roman"/>
      <w:sz w:val="20"/>
      <w:szCs w:val="20"/>
    </w:rPr>
  </w:style>
  <w:style w:type="character" w:styleId="Odkaznapoznmkupodiarou">
    <w:name w:val="footnote reference"/>
    <w:uiPriority w:val="99"/>
    <w:semiHidden/>
    <w:rsid w:val="00B90AB2"/>
    <w:rPr>
      <w:rFonts w:cs="Times New Roman"/>
      <w:vertAlign w:val="superscript"/>
    </w:rPr>
  </w:style>
  <w:style w:type="paragraph" w:styleId="Textvysvetlivky">
    <w:name w:val="endnote text"/>
    <w:basedOn w:val="Normlny"/>
    <w:link w:val="TextvysvetlivkyChar"/>
    <w:uiPriority w:val="99"/>
    <w:semiHidden/>
    <w:rsid w:val="00B90AB2"/>
    <w:rPr>
      <w:sz w:val="20"/>
      <w:szCs w:val="20"/>
    </w:rPr>
  </w:style>
  <w:style w:type="character" w:customStyle="1" w:styleId="TextvysvetlivkyChar">
    <w:name w:val="Text vysvetlivky Char"/>
    <w:basedOn w:val="Predvolenpsmoodseku"/>
    <w:link w:val="Textvysvetlivky"/>
    <w:uiPriority w:val="99"/>
    <w:semiHidden/>
    <w:rsid w:val="00B90AB2"/>
    <w:rPr>
      <w:rFonts w:ascii="Calibri" w:eastAsia="Calibri" w:hAnsi="Calibri" w:cs="Times New Roman"/>
      <w:sz w:val="20"/>
      <w:szCs w:val="20"/>
    </w:rPr>
  </w:style>
  <w:style w:type="character" w:styleId="Odkaznavysvetlivku">
    <w:name w:val="endnote reference"/>
    <w:uiPriority w:val="99"/>
    <w:semiHidden/>
    <w:rsid w:val="00B90AB2"/>
    <w:rPr>
      <w:rFonts w:cs="Times New Roman"/>
      <w:vertAlign w:val="superscript"/>
    </w:rPr>
  </w:style>
  <w:style w:type="paragraph" w:styleId="Predmetkomentra">
    <w:name w:val="annotation subject"/>
    <w:basedOn w:val="Textkomentra"/>
    <w:next w:val="Textkomentra"/>
    <w:link w:val="PredmetkomentraChar"/>
    <w:uiPriority w:val="99"/>
    <w:semiHidden/>
    <w:rsid w:val="00B90AB2"/>
    <w:pPr>
      <w:spacing w:before="240"/>
    </w:pPr>
    <w:rPr>
      <w:rFonts w:ascii="PT Serif" w:eastAsia="Calibri" w:hAnsi="PT Serif"/>
      <w:b/>
      <w:bCs/>
      <w:color w:val="000000"/>
      <w:lang w:val="sk-SK"/>
    </w:rPr>
  </w:style>
  <w:style w:type="character" w:customStyle="1" w:styleId="PredmetkomentraChar">
    <w:name w:val="Predmet komentára Char"/>
    <w:basedOn w:val="TextkomentraChar"/>
    <w:link w:val="Predmetkomentra"/>
    <w:uiPriority w:val="99"/>
    <w:semiHidden/>
    <w:rsid w:val="00B90AB2"/>
    <w:rPr>
      <w:rFonts w:ascii="PT Serif" w:eastAsia="Calibri" w:hAnsi="PT Serif" w:cs="Times New Roman"/>
      <w:b/>
      <w:bCs/>
      <w:color w:val="000000"/>
      <w:sz w:val="20"/>
      <w:szCs w:val="20"/>
      <w:lang w:val="cs-CZ"/>
    </w:rPr>
  </w:style>
  <w:style w:type="paragraph" w:styleId="Zkladntext">
    <w:name w:val="Body Text"/>
    <w:basedOn w:val="Normlny"/>
    <w:link w:val="ZkladntextChar"/>
    <w:uiPriority w:val="99"/>
    <w:rsid w:val="00B90AB2"/>
    <w:pPr>
      <w:spacing w:after="120"/>
    </w:pPr>
  </w:style>
  <w:style w:type="character" w:customStyle="1" w:styleId="ZkladntextChar">
    <w:name w:val="Základný text Char"/>
    <w:basedOn w:val="Predvolenpsmoodseku"/>
    <w:link w:val="Zkladntext"/>
    <w:uiPriority w:val="99"/>
    <w:rsid w:val="00B90AB2"/>
    <w:rPr>
      <w:rFonts w:ascii="Calibri" w:eastAsia="Calibri" w:hAnsi="Calibri" w:cs="Times New Roman"/>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
    <w:link w:val="Odsekzoznamu"/>
    <w:uiPriority w:val="99"/>
    <w:qFormat/>
    <w:locked/>
    <w:rsid w:val="00B90AB2"/>
    <w:rPr>
      <w:rFonts w:ascii="Times New Roman" w:eastAsia="Times New Roman" w:hAnsi="Times New Roman" w:cs="Times New Roman"/>
      <w:sz w:val="20"/>
      <w:szCs w:val="20"/>
    </w:rPr>
  </w:style>
  <w:style w:type="character" w:styleId="Vrazn">
    <w:name w:val="Strong"/>
    <w:uiPriority w:val="99"/>
    <w:qFormat/>
    <w:rsid w:val="00B90AB2"/>
    <w:rPr>
      <w:rFonts w:cs="Times New Roman"/>
      <w:b/>
      <w:bCs/>
    </w:rPr>
  </w:style>
  <w:style w:type="character" w:customStyle="1" w:styleId="Zkladntext0">
    <w:name w:val="Základný text_"/>
    <w:link w:val="Zkladntext2"/>
    <w:locked/>
    <w:rsid w:val="00B90AB2"/>
    <w:rPr>
      <w:rFonts w:ascii="Times New Roman" w:hAnsi="Times New Roman"/>
      <w:sz w:val="21"/>
      <w:shd w:val="clear" w:color="auto" w:fill="FFFFFF"/>
    </w:rPr>
  </w:style>
  <w:style w:type="paragraph" w:customStyle="1" w:styleId="Zkladntext2">
    <w:name w:val="Základný text2"/>
    <w:basedOn w:val="Normlny"/>
    <w:link w:val="Zkladntext0"/>
    <w:rsid w:val="00B90AB2"/>
    <w:pPr>
      <w:widowControl w:val="0"/>
      <w:shd w:val="clear" w:color="auto" w:fill="FFFFFF"/>
      <w:spacing w:after="300" w:line="302" w:lineRule="exact"/>
      <w:ind w:hanging="460"/>
      <w:jc w:val="center"/>
    </w:pPr>
    <w:rPr>
      <w:rFonts w:ascii="Times New Roman" w:eastAsiaTheme="minorHAnsi" w:hAnsi="Times New Roman" w:cstheme="minorBidi"/>
      <w:sz w:val="21"/>
    </w:rPr>
  </w:style>
  <w:style w:type="character" w:customStyle="1" w:styleId="apple-converted-space">
    <w:name w:val="apple-converted-space"/>
    <w:rsid w:val="00B90AB2"/>
    <w:rPr>
      <w:rFonts w:cs="Times New Roman"/>
    </w:rPr>
  </w:style>
  <w:style w:type="paragraph" w:customStyle="1" w:styleId="05Bullets">
    <w:name w:val="05_Bullets"/>
    <w:basedOn w:val="Normlny"/>
    <w:link w:val="05BulletsChar"/>
    <w:qFormat/>
    <w:rsid w:val="00B90AB2"/>
    <w:pPr>
      <w:tabs>
        <w:tab w:val="num" w:pos="720"/>
      </w:tabs>
      <w:ind w:left="720" w:hanging="720"/>
      <w:jc w:val="both"/>
    </w:pPr>
    <w:rPr>
      <w:rFonts w:ascii="Arial" w:eastAsia="Times New Roman" w:hAnsi="Arial" w:cs="Arial"/>
      <w:lang w:eastAsia="hu-HU"/>
    </w:rPr>
  </w:style>
  <w:style w:type="character" w:customStyle="1" w:styleId="05BulletsChar">
    <w:name w:val="05_Bullets Char"/>
    <w:link w:val="05Bullets"/>
    <w:locked/>
    <w:rsid w:val="00B90AB2"/>
    <w:rPr>
      <w:rFonts w:ascii="Arial" w:eastAsia="Times New Roman" w:hAnsi="Arial" w:cs="Arial"/>
      <w:lang w:eastAsia="hu-HU"/>
    </w:rPr>
  </w:style>
  <w:style w:type="character" w:styleId="Zstupntext">
    <w:name w:val="Placeholder Text"/>
    <w:uiPriority w:val="99"/>
    <w:semiHidden/>
    <w:rsid w:val="00B90AB2"/>
    <w:rPr>
      <w:rFonts w:cs="Times New Roman"/>
      <w:color w:val="808080"/>
    </w:rPr>
  </w:style>
  <w:style w:type="paragraph" w:styleId="Revzia">
    <w:name w:val="Revision"/>
    <w:hidden/>
    <w:uiPriority w:val="99"/>
    <w:semiHidden/>
    <w:rsid w:val="00B90AB2"/>
    <w:pPr>
      <w:spacing w:after="0" w:line="240" w:lineRule="auto"/>
    </w:pPr>
    <w:rPr>
      <w:rFonts w:ascii="PT Serif" w:eastAsia="Calibri" w:hAnsi="PT Serif" w:cs="PT Serif"/>
      <w:color w:val="000000"/>
      <w:sz w:val="16"/>
      <w:lang w:eastAsia="sk-SK"/>
    </w:rPr>
  </w:style>
  <w:style w:type="character" w:styleId="PouitHypertextovPrepojenie">
    <w:name w:val="FollowedHyperlink"/>
    <w:uiPriority w:val="99"/>
    <w:semiHidden/>
    <w:rsid w:val="00B90AB2"/>
    <w:rPr>
      <w:rFonts w:cs="Times New Roman"/>
      <w:color w:val="954F72"/>
      <w:u w:val="single"/>
    </w:rPr>
  </w:style>
  <w:style w:type="paragraph" w:customStyle="1" w:styleId="msonormal0">
    <w:name w:val="msonormal"/>
    <w:basedOn w:val="Normlny"/>
    <w:rsid w:val="00B90AB2"/>
    <w:pPr>
      <w:spacing w:before="100" w:beforeAutospacing="1" w:after="100" w:afterAutospacing="1"/>
    </w:pPr>
    <w:rPr>
      <w:rFonts w:ascii="Times New Roman" w:eastAsia="Times New Roman" w:hAnsi="Times New Roman"/>
      <w:sz w:val="24"/>
      <w:szCs w:val="24"/>
    </w:rPr>
  </w:style>
  <w:style w:type="character" w:customStyle="1" w:styleId="HeaderChar1">
    <w:name w:val="Header Char1"/>
    <w:aliases w:val="Header - Table Char1"/>
    <w:uiPriority w:val="99"/>
    <w:semiHidden/>
    <w:rsid w:val="00B90AB2"/>
    <w:rPr>
      <w:rFonts w:cs="Times New Roman"/>
      <w:sz w:val="22"/>
      <w:szCs w:val="22"/>
    </w:rPr>
  </w:style>
  <w:style w:type="character" w:customStyle="1" w:styleId="HeaderChar19">
    <w:name w:val="Header Char19"/>
    <w:aliases w:val="Header - Table Char19"/>
    <w:uiPriority w:val="99"/>
    <w:semiHidden/>
    <w:rsid w:val="00B90AB2"/>
    <w:rPr>
      <w:rFonts w:cs="Times New Roman"/>
      <w:sz w:val="22"/>
      <w:szCs w:val="22"/>
    </w:rPr>
  </w:style>
  <w:style w:type="character" w:customStyle="1" w:styleId="HeaderChar18">
    <w:name w:val="Header Char18"/>
    <w:aliases w:val="Header - Table Char18"/>
    <w:uiPriority w:val="99"/>
    <w:semiHidden/>
    <w:rsid w:val="00B90AB2"/>
    <w:rPr>
      <w:rFonts w:cs="Times New Roman"/>
      <w:sz w:val="22"/>
      <w:szCs w:val="22"/>
    </w:rPr>
  </w:style>
  <w:style w:type="character" w:customStyle="1" w:styleId="HeaderChar17">
    <w:name w:val="Header Char17"/>
    <w:aliases w:val="Header - Table Char17"/>
    <w:uiPriority w:val="99"/>
    <w:semiHidden/>
    <w:rsid w:val="00B90AB2"/>
    <w:rPr>
      <w:rFonts w:cs="Times New Roman"/>
      <w:sz w:val="22"/>
      <w:szCs w:val="22"/>
    </w:rPr>
  </w:style>
  <w:style w:type="character" w:customStyle="1" w:styleId="HeaderChar16">
    <w:name w:val="Header Char16"/>
    <w:aliases w:val="Header - Table Char16"/>
    <w:uiPriority w:val="99"/>
    <w:semiHidden/>
    <w:rsid w:val="00B90AB2"/>
    <w:rPr>
      <w:rFonts w:cs="Times New Roman"/>
      <w:sz w:val="22"/>
      <w:szCs w:val="22"/>
    </w:rPr>
  </w:style>
  <w:style w:type="character" w:customStyle="1" w:styleId="HeaderChar15">
    <w:name w:val="Header Char15"/>
    <w:aliases w:val="Header - Table Char15"/>
    <w:uiPriority w:val="99"/>
    <w:semiHidden/>
    <w:rsid w:val="00B90AB2"/>
    <w:rPr>
      <w:rFonts w:cs="Times New Roman"/>
    </w:rPr>
  </w:style>
  <w:style w:type="character" w:customStyle="1" w:styleId="HeaderChar14">
    <w:name w:val="Header Char14"/>
    <w:aliases w:val="Header - Table Char14"/>
    <w:uiPriority w:val="99"/>
    <w:semiHidden/>
    <w:rsid w:val="00B90AB2"/>
  </w:style>
  <w:style w:type="character" w:customStyle="1" w:styleId="HeaderChar13">
    <w:name w:val="Header Char13"/>
    <w:aliases w:val="Header - Table Char13"/>
    <w:uiPriority w:val="99"/>
    <w:semiHidden/>
    <w:rsid w:val="00B90AB2"/>
  </w:style>
  <w:style w:type="character" w:customStyle="1" w:styleId="HeaderChar12">
    <w:name w:val="Header Char12"/>
    <w:aliases w:val="Header - Table Char12"/>
    <w:uiPriority w:val="99"/>
    <w:semiHidden/>
    <w:rsid w:val="00B90AB2"/>
  </w:style>
  <w:style w:type="character" w:customStyle="1" w:styleId="HeaderChar11">
    <w:name w:val="Header Char11"/>
    <w:aliases w:val="Header - Table Char11"/>
    <w:uiPriority w:val="99"/>
    <w:semiHidden/>
    <w:rsid w:val="00B90AB2"/>
  </w:style>
  <w:style w:type="character" w:customStyle="1" w:styleId="code">
    <w:name w:val="code"/>
    <w:rsid w:val="00B90AB2"/>
    <w:rPr>
      <w:rFonts w:cs="Times New Roman"/>
    </w:rPr>
  </w:style>
  <w:style w:type="character" w:customStyle="1" w:styleId="Nzov1">
    <w:name w:val="Názov1"/>
    <w:rsid w:val="00B90AB2"/>
    <w:rPr>
      <w:rFonts w:cs="Times New Roman"/>
    </w:rPr>
  </w:style>
  <w:style w:type="character" w:customStyle="1" w:styleId="UnresolvedMention1">
    <w:name w:val="Unresolved Mention1"/>
    <w:uiPriority w:val="99"/>
    <w:semiHidden/>
    <w:rsid w:val="00B90AB2"/>
    <w:rPr>
      <w:rFonts w:cs="Times New Roman"/>
      <w:color w:val="808080"/>
      <w:shd w:val="clear" w:color="auto" w:fill="E6E6E6"/>
    </w:rPr>
  </w:style>
  <w:style w:type="paragraph" w:customStyle="1" w:styleId="Default">
    <w:name w:val="Default"/>
    <w:rsid w:val="00B90AB2"/>
    <w:pPr>
      <w:autoSpaceDE w:val="0"/>
      <w:autoSpaceDN w:val="0"/>
      <w:adjustRightInd w:val="0"/>
      <w:spacing w:after="0" w:line="240" w:lineRule="auto"/>
    </w:pPr>
    <w:rPr>
      <w:rFonts w:ascii="Times New Roman" w:eastAsia="Calibri" w:hAnsi="Times New Roman" w:cs="Times New Roman"/>
      <w:color w:val="000000"/>
      <w:sz w:val="16"/>
      <w:szCs w:val="16"/>
      <w:lang w:eastAsia="sk-SK"/>
    </w:rPr>
  </w:style>
  <w:style w:type="character" w:customStyle="1" w:styleId="Nevyrieenzmienka1">
    <w:name w:val="Nevyriešená zmienka1"/>
    <w:uiPriority w:val="99"/>
    <w:semiHidden/>
    <w:rsid w:val="00B90AB2"/>
    <w:rPr>
      <w:rFonts w:cs="Times New Roman"/>
      <w:color w:val="808080"/>
      <w:shd w:val="clear" w:color="auto" w:fill="E6E6E6"/>
    </w:rPr>
  </w:style>
  <w:style w:type="paragraph" w:customStyle="1" w:styleId="Nadpis11">
    <w:name w:val="Nadpis 11"/>
    <w:basedOn w:val="Normlny"/>
    <w:link w:val="Nadpis11CharChar"/>
    <w:rsid w:val="00B90AB2"/>
    <w:pPr>
      <w:tabs>
        <w:tab w:val="num" w:pos="720"/>
      </w:tabs>
      <w:ind w:left="720" w:hanging="720"/>
    </w:pPr>
    <w:rPr>
      <w:rFonts w:ascii="PT Serif" w:hAnsi="PT Serif"/>
      <w:color w:val="000000"/>
      <w:sz w:val="16"/>
      <w:szCs w:val="20"/>
      <w:lang w:eastAsia="sk-SK"/>
    </w:rPr>
  </w:style>
  <w:style w:type="paragraph" w:customStyle="1" w:styleId="Nadpis21">
    <w:name w:val="Nadpis 21"/>
    <w:basedOn w:val="Normlny"/>
    <w:rsid w:val="00B90AB2"/>
    <w:pPr>
      <w:numPr>
        <w:ilvl w:val="1"/>
        <w:numId w:val="11"/>
      </w:numPr>
    </w:pPr>
  </w:style>
  <w:style w:type="paragraph" w:customStyle="1" w:styleId="Nadpis31">
    <w:name w:val="Nadpis 31"/>
    <w:basedOn w:val="Normlny"/>
    <w:rsid w:val="00B90AB2"/>
    <w:pPr>
      <w:numPr>
        <w:ilvl w:val="2"/>
        <w:numId w:val="11"/>
      </w:numPr>
    </w:pPr>
  </w:style>
  <w:style w:type="paragraph" w:customStyle="1" w:styleId="Nadpis41">
    <w:name w:val="Nadpis 41"/>
    <w:basedOn w:val="Normlny"/>
    <w:rsid w:val="00B90AB2"/>
    <w:pPr>
      <w:numPr>
        <w:ilvl w:val="3"/>
        <w:numId w:val="11"/>
      </w:numPr>
    </w:pPr>
  </w:style>
  <w:style w:type="paragraph" w:customStyle="1" w:styleId="Nadpis51">
    <w:name w:val="Nadpis 51"/>
    <w:basedOn w:val="Normlny"/>
    <w:rsid w:val="00B90AB2"/>
    <w:pPr>
      <w:numPr>
        <w:ilvl w:val="4"/>
        <w:numId w:val="11"/>
      </w:numPr>
    </w:pPr>
  </w:style>
  <w:style w:type="paragraph" w:customStyle="1" w:styleId="Nadpis61">
    <w:name w:val="Nadpis 61"/>
    <w:basedOn w:val="Normlny"/>
    <w:rsid w:val="00B90AB2"/>
    <w:pPr>
      <w:numPr>
        <w:ilvl w:val="5"/>
        <w:numId w:val="11"/>
      </w:numPr>
    </w:pPr>
  </w:style>
  <w:style w:type="paragraph" w:customStyle="1" w:styleId="Nadpis71">
    <w:name w:val="Nadpis 71"/>
    <w:basedOn w:val="Normlny"/>
    <w:rsid w:val="00B90AB2"/>
    <w:pPr>
      <w:numPr>
        <w:ilvl w:val="6"/>
        <w:numId w:val="11"/>
      </w:numPr>
    </w:pPr>
  </w:style>
  <w:style w:type="paragraph" w:customStyle="1" w:styleId="Nadpis81">
    <w:name w:val="Nadpis 81"/>
    <w:basedOn w:val="Normlny"/>
    <w:rsid w:val="00B90AB2"/>
    <w:pPr>
      <w:numPr>
        <w:ilvl w:val="7"/>
        <w:numId w:val="11"/>
      </w:numPr>
    </w:pPr>
  </w:style>
  <w:style w:type="paragraph" w:customStyle="1" w:styleId="Nadpis91">
    <w:name w:val="Nadpis 91"/>
    <w:basedOn w:val="Normlny"/>
    <w:rsid w:val="00B90AB2"/>
    <w:pPr>
      <w:numPr>
        <w:ilvl w:val="8"/>
        <w:numId w:val="11"/>
      </w:numPr>
    </w:pPr>
  </w:style>
  <w:style w:type="paragraph" w:styleId="Podtitul">
    <w:name w:val="Subtitle"/>
    <w:basedOn w:val="Normlny"/>
    <w:next w:val="Normlny"/>
    <w:link w:val="PodtitulChar"/>
    <w:qFormat/>
    <w:rsid w:val="00B90AB2"/>
    <w:pPr>
      <w:keepNext/>
      <w:keepLines/>
      <w:spacing w:before="360" w:after="80"/>
    </w:pPr>
    <w:rPr>
      <w:rFonts w:ascii="Georgia" w:hAnsi="Georgia" w:cs="Georgia"/>
      <w:i/>
      <w:color w:val="666666"/>
      <w:sz w:val="48"/>
      <w:szCs w:val="48"/>
    </w:rPr>
  </w:style>
  <w:style w:type="character" w:customStyle="1" w:styleId="PodtitulChar">
    <w:name w:val="Podtitul Char"/>
    <w:basedOn w:val="Predvolenpsmoodseku"/>
    <w:link w:val="Podtitul"/>
    <w:rsid w:val="00B90AB2"/>
    <w:rPr>
      <w:rFonts w:ascii="Georgia" w:eastAsia="Calibri" w:hAnsi="Georgia" w:cs="Georgia"/>
      <w:i/>
      <w:color w:val="666666"/>
      <w:sz w:val="48"/>
      <w:szCs w:val="48"/>
    </w:rPr>
  </w:style>
  <w:style w:type="character" w:customStyle="1" w:styleId="Nevyrieenzmienka2">
    <w:name w:val="Nevyriešená zmienka2"/>
    <w:uiPriority w:val="99"/>
    <w:semiHidden/>
    <w:rsid w:val="00B90AB2"/>
    <w:rPr>
      <w:rFonts w:cs="Times New Roman"/>
      <w:color w:val="605E5C"/>
      <w:shd w:val="clear" w:color="auto" w:fill="E1DFDD"/>
    </w:rPr>
  </w:style>
  <w:style w:type="paragraph" w:customStyle="1" w:styleId="SAP1">
    <w:name w:val="SAŽP 1"/>
    <w:basedOn w:val="Nadpis2"/>
    <w:link w:val="SAP1Char"/>
    <w:qFormat/>
    <w:rsid w:val="00B90AB2"/>
    <w:pPr>
      <w:keepNext w:val="0"/>
      <w:keepLines w:val="0"/>
      <w:widowControl w:val="0"/>
      <w:numPr>
        <w:numId w:val="10"/>
      </w:numPr>
      <w:spacing w:before="240" w:after="240"/>
      <w:jc w:val="both"/>
    </w:pPr>
    <w:rPr>
      <w:b/>
      <w:color w:val="008998"/>
      <w:sz w:val="20"/>
      <w:szCs w:val="20"/>
    </w:rPr>
  </w:style>
  <w:style w:type="paragraph" w:customStyle="1" w:styleId="SAPHlavn">
    <w:name w:val="SAŽP Hlavný"/>
    <w:basedOn w:val="Nadpis1"/>
    <w:link w:val="SAPHlavnChar"/>
    <w:qFormat/>
    <w:rsid w:val="00B90AB2"/>
    <w:pPr>
      <w:keepNext w:val="0"/>
      <w:keepLines w:val="0"/>
      <w:widowControl w:val="0"/>
      <w:numPr>
        <w:numId w:val="0"/>
      </w:numPr>
      <w:spacing w:before="0"/>
      <w:ind w:left="360" w:hanging="360"/>
      <w:jc w:val="left"/>
    </w:pPr>
    <w:rPr>
      <w:b/>
      <w:sz w:val="28"/>
      <w:szCs w:val="28"/>
    </w:rPr>
  </w:style>
  <w:style w:type="character" w:customStyle="1" w:styleId="SAP1Char">
    <w:name w:val="SAŽP 1 Char"/>
    <w:link w:val="SAP1"/>
    <w:locked/>
    <w:rsid w:val="00B90AB2"/>
    <w:rPr>
      <w:rFonts w:ascii="Proba Pro" w:eastAsia="Times New Roman" w:hAnsi="Proba Pro" w:cs="Times New Roman"/>
      <w:b/>
      <w:caps/>
      <w:color w:val="008998"/>
      <w:spacing w:val="30"/>
      <w:sz w:val="20"/>
      <w:szCs w:val="20"/>
      <w:lang w:val="en-US"/>
    </w:rPr>
  </w:style>
  <w:style w:type="paragraph" w:customStyle="1" w:styleId="SAP0">
    <w:name w:val="SAŽP 0"/>
    <w:basedOn w:val="Nadpis1"/>
    <w:link w:val="SAP0Char"/>
    <w:qFormat/>
    <w:rsid w:val="00B90AB2"/>
    <w:pPr>
      <w:keepNext w:val="0"/>
      <w:keepLines w:val="0"/>
      <w:widowControl w:val="0"/>
      <w:numPr>
        <w:numId w:val="8"/>
      </w:numPr>
      <w:spacing w:before="360" w:after="360"/>
    </w:pPr>
  </w:style>
  <w:style w:type="character" w:customStyle="1" w:styleId="SAPHlavnChar">
    <w:name w:val="SAŽP Hlavný Char"/>
    <w:link w:val="SAPHlavn"/>
    <w:locked/>
    <w:rsid w:val="00B90AB2"/>
    <w:rPr>
      <w:rFonts w:ascii="Proba Pro" w:eastAsia="Times New Roman" w:hAnsi="Proba Pro" w:cs="Times New Roman"/>
      <w:b/>
      <w:spacing w:val="30"/>
      <w:sz w:val="28"/>
      <w:szCs w:val="28"/>
    </w:rPr>
  </w:style>
  <w:style w:type="character" w:customStyle="1" w:styleId="SAP0Char">
    <w:name w:val="SAŽP 0 Char"/>
    <w:link w:val="SAP0"/>
    <w:locked/>
    <w:rsid w:val="00B90AB2"/>
    <w:rPr>
      <w:rFonts w:ascii="Proba Pro" w:eastAsia="Times New Roman" w:hAnsi="Proba Pro" w:cs="Times New Roman"/>
      <w:spacing w:val="30"/>
      <w:sz w:val="24"/>
      <w:szCs w:val="24"/>
    </w:rPr>
  </w:style>
  <w:style w:type="table" w:customStyle="1" w:styleId="TableNormal11">
    <w:name w:val="Table Normal11"/>
    <w:uiPriority w:val="99"/>
    <w:rsid w:val="00B90AB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sk-SK"/>
    </w:rPr>
    <w:tblPr>
      <w:tblInd w:w="0" w:type="dxa"/>
      <w:tblCellMar>
        <w:top w:w="0" w:type="dxa"/>
        <w:left w:w="0" w:type="dxa"/>
        <w:bottom w:w="0" w:type="dxa"/>
        <w:right w:w="0" w:type="dxa"/>
      </w:tblCellMar>
    </w:tblPr>
  </w:style>
  <w:style w:type="paragraph" w:customStyle="1" w:styleId="Hlavikaapta">
    <w:name w:val="Hlavička a päta"/>
    <w:rsid w:val="00B90AB2"/>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after="0" w:line="240" w:lineRule="auto"/>
    </w:pPr>
    <w:rPr>
      <w:rFonts w:ascii="Helvetica" w:eastAsia="Arial Unicode MS" w:hAnsi="Helvetica" w:cs="Arial Unicode MS"/>
      <w:color w:val="000000"/>
      <w:sz w:val="24"/>
      <w:szCs w:val="24"/>
      <w:lang w:eastAsia="sk-SK"/>
    </w:rPr>
  </w:style>
  <w:style w:type="paragraph" w:customStyle="1" w:styleId="Telo">
    <w:name w:val="Telo"/>
    <w:rsid w:val="00B90AB2"/>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eastAsia="Calibri" w:hAnsi="Calibri" w:cs="Calibri"/>
      <w:color w:val="000000"/>
      <w:u w:color="000000"/>
      <w:lang w:eastAsia="sk-SK"/>
    </w:rPr>
  </w:style>
  <w:style w:type="character" w:customStyle="1" w:styleId="spelle">
    <w:name w:val="spelle"/>
    <w:uiPriority w:val="99"/>
    <w:rsid w:val="00B90AB2"/>
  </w:style>
  <w:style w:type="paragraph" w:customStyle="1" w:styleId="Nadpis">
    <w:name w:val="Nadpis"/>
    <w:next w:val="Telo"/>
    <w:rsid w:val="00B90AB2"/>
    <w:pPr>
      <w:pBdr>
        <w:top w:val="none" w:sz="96" w:space="31" w:color="FFFFFF" w:frame="1"/>
        <w:left w:val="none" w:sz="96" w:space="31" w:color="FFFFFF" w:frame="1"/>
        <w:bottom w:val="none" w:sz="96" w:space="31" w:color="FFFFFF" w:frame="1"/>
        <w:right w:val="none" w:sz="96" w:space="31" w:color="FFFFFF" w:frame="1"/>
        <w:bar w:val="none" w:sz="0" w:color="000000"/>
      </w:pBdr>
      <w:spacing w:after="0" w:line="360" w:lineRule="auto"/>
      <w:jc w:val="both"/>
      <w:outlineLvl w:val="1"/>
    </w:pPr>
    <w:rPr>
      <w:rFonts w:ascii="Calibri" w:eastAsia="Calibri" w:hAnsi="Calibri" w:cs="Calibri"/>
      <w:b/>
      <w:bCs/>
      <w:color w:val="000000"/>
      <w:sz w:val="24"/>
      <w:szCs w:val="24"/>
      <w:u w:color="000000"/>
      <w:lang w:eastAsia="sk-SK"/>
    </w:rPr>
  </w:style>
  <w:style w:type="table" w:customStyle="1" w:styleId="TableGrid">
    <w:name w:val="TableGrid"/>
    <w:rsid w:val="00B90AB2"/>
    <w:pPr>
      <w:spacing w:after="0" w:line="240" w:lineRule="auto"/>
    </w:pPr>
    <w:rPr>
      <w:rFonts w:ascii="Calibri" w:eastAsia="Times New Roman" w:hAnsi="Calibri" w:cs="Times New Roman"/>
      <w:lang w:eastAsia="sk-SK"/>
    </w:rPr>
    <w:tblPr>
      <w:tblCellMar>
        <w:top w:w="0" w:type="dxa"/>
        <w:left w:w="0" w:type="dxa"/>
        <w:bottom w:w="0" w:type="dxa"/>
        <w:right w:w="0" w:type="dxa"/>
      </w:tblCellMar>
    </w:tblPr>
  </w:style>
  <w:style w:type="character" w:customStyle="1" w:styleId="FontStyle32">
    <w:name w:val="Font Style32"/>
    <w:uiPriority w:val="99"/>
    <w:rsid w:val="00B90AB2"/>
    <w:rPr>
      <w:rFonts w:ascii="Impact" w:hAnsi="Impact" w:cs="Impact"/>
      <w:i/>
      <w:iCs/>
      <w:spacing w:val="10"/>
      <w:sz w:val="14"/>
      <w:szCs w:val="14"/>
    </w:rPr>
  </w:style>
  <w:style w:type="character" w:customStyle="1" w:styleId="FontStyle46">
    <w:name w:val="Font Style46"/>
    <w:uiPriority w:val="99"/>
    <w:rsid w:val="00B90AB2"/>
    <w:rPr>
      <w:rFonts w:ascii="Arial" w:hAnsi="Arial" w:cs="Arial"/>
      <w:sz w:val="18"/>
      <w:szCs w:val="18"/>
    </w:rPr>
  </w:style>
  <w:style w:type="paragraph" w:customStyle="1" w:styleId="Style12">
    <w:name w:val="Style12"/>
    <w:basedOn w:val="Normlny"/>
    <w:uiPriority w:val="99"/>
    <w:rsid w:val="00B90AB2"/>
    <w:pPr>
      <w:widowControl w:val="0"/>
      <w:autoSpaceDE w:val="0"/>
      <w:autoSpaceDN w:val="0"/>
      <w:adjustRightInd w:val="0"/>
      <w:spacing w:line="230" w:lineRule="exact"/>
      <w:ind w:hanging="413"/>
      <w:jc w:val="both"/>
    </w:pPr>
    <w:rPr>
      <w:rFonts w:ascii="Arial" w:eastAsia="Times New Roman" w:hAnsi="Arial" w:cs="Arial"/>
      <w:sz w:val="24"/>
      <w:szCs w:val="24"/>
    </w:rPr>
  </w:style>
  <w:style w:type="paragraph" w:customStyle="1" w:styleId="font0">
    <w:name w:val="font0"/>
    <w:basedOn w:val="Normlny"/>
    <w:rsid w:val="00B90AB2"/>
    <w:pPr>
      <w:spacing w:before="100" w:beforeAutospacing="1" w:after="100" w:afterAutospacing="1"/>
    </w:pPr>
    <w:rPr>
      <w:rFonts w:eastAsia="Times New Roman" w:cs="Calibri"/>
      <w:color w:val="000000"/>
    </w:rPr>
  </w:style>
  <w:style w:type="paragraph" w:customStyle="1" w:styleId="font5">
    <w:name w:val="font5"/>
    <w:basedOn w:val="Normlny"/>
    <w:rsid w:val="00B90AB2"/>
    <w:pPr>
      <w:spacing w:before="100" w:beforeAutospacing="1" w:after="100" w:afterAutospacing="1"/>
    </w:pPr>
    <w:rPr>
      <w:rFonts w:eastAsia="Times New Roman" w:cs="Calibri"/>
      <w:b/>
      <w:bCs/>
      <w:color w:val="000000"/>
    </w:rPr>
  </w:style>
  <w:style w:type="paragraph" w:customStyle="1" w:styleId="font6">
    <w:name w:val="font6"/>
    <w:basedOn w:val="Normlny"/>
    <w:rsid w:val="00B90AB2"/>
    <w:pPr>
      <w:spacing w:before="100" w:beforeAutospacing="1" w:after="100" w:afterAutospacing="1"/>
    </w:pPr>
    <w:rPr>
      <w:rFonts w:eastAsia="Times New Roman" w:cs="Calibri"/>
    </w:rPr>
  </w:style>
  <w:style w:type="paragraph" w:customStyle="1" w:styleId="font7">
    <w:name w:val="font7"/>
    <w:basedOn w:val="Normlny"/>
    <w:rsid w:val="00B90AB2"/>
    <w:pPr>
      <w:spacing w:before="100" w:beforeAutospacing="1" w:after="100" w:afterAutospacing="1"/>
    </w:pPr>
    <w:rPr>
      <w:rFonts w:eastAsia="Times New Roman" w:cs="Calibri"/>
      <w:b/>
      <w:bCs/>
    </w:rPr>
  </w:style>
  <w:style w:type="paragraph" w:customStyle="1" w:styleId="font8">
    <w:name w:val="font8"/>
    <w:basedOn w:val="Normlny"/>
    <w:rsid w:val="00B90AB2"/>
    <w:pPr>
      <w:spacing w:before="100" w:beforeAutospacing="1" w:after="100" w:afterAutospacing="1"/>
    </w:pPr>
    <w:rPr>
      <w:rFonts w:eastAsia="Times New Roman" w:cs="Calibri"/>
      <w:i/>
      <w:iCs/>
    </w:rPr>
  </w:style>
  <w:style w:type="paragraph" w:customStyle="1" w:styleId="font9">
    <w:name w:val="font9"/>
    <w:basedOn w:val="Normlny"/>
    <w:rsid w:val="00B90AB2"/>
    <w:pPr>
      <w:spacing w:before="100" w:beforeAutospacing="1" w:after="100" w:afterAutospacing="1"/>
    </w:pPr>
    <w:rPr>
      <w:rFonts w:eastAsia="Times New Roman" w:cs="Calibri"/>
      <w:i/>
      <w:iCs/>
      <w:color w:val="000000"/>
    </w:rPr>
  </w:style>
  <w:style w:type="paragraph" w:customStyle="1" w:styleId="font10">
    <w:name w:val="font10"/>
    <w:basedOn w:val="Normlny"/>
    <w:rsid w:val="00B90AB2"/>
    <w:pPr>
      <w:spacing w:before="100" w:beforeAutospacing="1" w:after="100" w:afterAutospacing="1"/>
    </w:pPr>
    <w:rPr>
      <w:rFonts w:eastAsia="Times New Roman" w:cs="Calibri"/>
      <w:color w:val="002060"/>
    </w:rPr>
  </w:style>
  <w:style w:type="paragraph" w:customStyle="1" w:styleId="font11">
    <w:name w:val="font11"/>
    <w:basedOn w:val="Normlny"/>
    <w:rsid w:val="00B90AB2"/>
    <w:pPr>
      <w:spacing w:before="100" w:beforeAutospacing="1" w:after="100" w:afterAutospacing="1"/>
    </w:pPr>
    <w:rPr>
      <w:rFonts w:eastAsia="Times New Roman" w:cs="Calibri"/>
      <w:b/>
      <w:bCs/>
    </w:rPr>
  </w:style>
  <w:style w:type="paragraph" w:customStyle="1" w:styleId="font12">
    <w:name w:val="font12"/>
    <w:basedOn w:val="Normlny"/>
    <w:rsid w:val="00B90AB2"/>
    <w:pPr>
      <w:spacing w:before="100" w:beforeAutospacing="1" w:after="100" w:afterAutospacing="1"/>
    </w:pPr>
    <w:rPr>
      <w:rFonts w:eastAsia="Times New Roman" w:cs="Calibri"/>
      <w:b/>
      <w:bCs/>
      <w:color w:val="000000"/>
    </w:rPr>
  </w:style>
  <w:style w:type="paragraph" w:customStyle="1" w:styleId="font13">
    <w:name w:val="font13"/>
    <w:basedOn w:val="Normlny"/>
    <w:rsid w:val="00B90AB2"/>
    <w:pPr>
      <w:spacing w:before="100" w:beforeAutospacing="1" w:after="100" w:afterAutospacing="1"/>
    </w:pPr>
    <w:rPr>
      <w:rFonts w:eastAsia="Times New Roman" w:cs="Calibri"/>
      <w:color w:val="000000"/>
    </w:rPr>
  </w:style>
  <w:style w:type="paragraph" w:customStyle="1" w:styleId="font14">
    <w:name w:val="font14"/>
    <w:basedOn w:val="Normlny"/>
    <w:rsid w:val="00B90AB2"/>
    <w:pPr>
      <w:spacing w:before="100" w:beforeAutospacing="1" w:after="100" w:afterAutospacing="1"/>
    </w:pPr>
    <w:rPr>
      <w:rFonts w:eastAsia="Times New Roman" w:cs="Calibri"/>
      <w:b/>
      <w:bCs/>
      <w:color w:val="002060"/>
    </w:rPr>
  </w:style>
  <w:style w:type="paragraph" w:customStyle="1" w:styleId="xl63">
    <w:name w:val="xl63"/>
    <w:basedOn w:val="Normlny"/>
    <w:rsid w:val="00B90AB2"/>
    <w:pPr>
      <w:spacing w:before="100" w:beforeAutospacing="1" w:after="100" w:afterAutospacing="1"/>
    </w:pPr>
    <w:rPr>
      <w:rFonts w:ascii="Times New Roman" w:eastAsia="Times New Roman" w:hAnsi="Times New Roman"/>
      <w:sz w:val="24"/>
      <w:szCs w:val="24"/>
    </w:rPr>
  </w:style>
  <w:style w:type="paragraph" w:customStyle="1" w:styleId="xl64">
    <w:name w:val="xl64"/>
    <w:basedOn w:val="Normlny"/>
    <w:rsid w:val="00B90AB2"/>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65">
    <w:name w:val="xl65"/>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66">
    <w:name w:val="xl66"/>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Times New Roman" w:eastAsia="Times New Roman" w:hAnsi="Times New Roman"/>
      <w:sz w:val="24"/>
      <w:szCs w:val="24"/>
    </w:rPr>
  </w:style>
  <w:style w:type="paragraph" w:customStyle="1" w:styleId="xl67">
    <w:name w:val="xl67"/>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b/>
      <w:bCs/>
      <w:color w:val="FF0000"/>
      <w:sz w:val="24"/>
      <w:szCs w:val="24"/>
    </w:rPr>
  </w:style>
  <w:style w:type="paragraph" w:customStyle="1" w:styleId="xl68">
    <w:name w:val="xl68"/>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69">
    <w:name w:val="xl69"/>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70">
    <w:name w:val="xl70"/>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b/>
      <w:bCs/>
      <w:sz w:val="24"/>
      <w:szCs w:val="24"/>
    </w:rPr>
  </w:style>
  <w:style w:type="paragraph" w:customStyle="1" w:styleId="xl71">
    <w:name w:val="xl71"/>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sz w:val="24"/>
      <w:szCs w:val="24"/>
    </w:rPr>
  </w:style>
  <w:style w:type="paragraph" w:customStyle="1" w:styleId="xl72">
    <w:name w:val="xl72"/>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olor w:val="FF0000"/>
      <w:sz w:val="24"/>
      <w:szCs w:val="24"/>
    </w:rPr>
  </w:style>
  <w:style w:type="paragraph" w:customStyle="1" w:styleId="xl73">
    <w:name w:val="xl73"/>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74">
    <w:name w:val="xl74"/>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75">
    <w:name w:val="xl75"/>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76">
    <w:name w:val="xl76"/>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b/>
      <w:bCs/>
      <w:sz w:val="24"/>
      <w:szCs w:val="24"/>
    </w:rPr>
  </w:style>
  <w:style w:type="paragraph" w:customStyle="1" w:styleId="xl77">
    <w:name w:val="xl77"/>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78">
    <w:name w:val="xl78"/>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79">
    <w:name w:val="xl79"/>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sz w:val="24"/>
      <w:szCs w:val="24"/>
    </w:rPr>
  </w:style>
  <w:style w:type="paragraph" w:customStyle="1" w:styleId="xl80">
    <w:name w:val="xl80"/>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81">
    <w:name w:val="xl81"/>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sz w:val="24"/>
      <w:szCs w:val="24"/>
    </w:rPr>
  </w:style>
  <w:style w:type="paragraph" w:customStyle="1" w:styleId="xl82">
    <w:name w:val="xl82"/>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83">
    <w:name w:val="xl8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84">
    <w:name w:val="xl84"/>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85">
    <w:name w:val="xl85"/>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color w:val="FF0000"/>
      <w:sz w:val="24"/>
      <w:szCs w:val="24"/>
    </w:rPr>
  </w:style>
  <w:style w:type="paragraph" w:customStyle="1" w:styleId="xl86">
    <w:name w:val="xl86"/>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olor w:val="FF0000"/>
      <w:sz w:val="24"/>
      <w:szCs w:val="24"/>
    </w:rPr>
  </w:style>
  <w:style w:type="paragraph" w:customStyle="1" w:styleId="xl87">
    <w:name w:val="xl87"/>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88">
    <w:name w:val="xl88"/>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89">
    <w:name w:val="xl89"/>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90">
    <w:name w:val="xl90"/>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91">
    <w:name w:val="xl91"/>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top"/>
    </w:pPr>
    <w:rPr>
      <w:rFonts w:ascii="Times New Roman" w:eastAsia="Times New Roman" w:hAnsi="Times New Roman"/>
      <w:sz w:val="24"/>
      <w:szCs w:val="24"/>
    </w:rPr>
  </w:style>
  <w:style w:type="paragraph" w:customStyle="1" w:styleId="xl92">
    <w:name w:val="xl92"/>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93">
    <w:name w:val="xl9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i/>
      <w:iCs/>
      <w:sz w:val="24"/>
      <w:szCs w:val="24"/>
    </w:rPr>
  </w:style>
  <w:style w:type="paragraph" w:customStyle="1" w:styleId="xl94">
    <w:name w:val="xl9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sz w:val="24"/>
      <w:szCs w:val="24"/>
    </w:rPr>
  </w:style>
  <w:style w:type="paragraph" w:customStyle="1" w:styleId="xl95">
    <w:name w:val="xl95"/>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sz w:val="24"/>
      <w:szCs w:val="24"/>
    </w:rPr>
  </w:style>
  <w:style w:type="paragraph" w:customStyle="1" w:styleId="xl96">
    <w:name w:val="xl96"/>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97">
    <w:name w:val="xl97"/>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98">
    <w:name w:val="xl98"/>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99">
    <w:name w:val="xl99"/>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100">
    <w:name w:val="xl100"/>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01">
    <w:name w:val="xl101"/>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02">
    <w:name w:val="xl102"/>
    <w:basedOn w:val="Normlny"/>
    <w:rsid w:val="00B90AB2"/>
    <w:pPr>
      <w:spacing w:before="100" w:beforeAutospacing="1" w:after="100" w:afterAutospacing="1"/>
    </w:pPr>
    <w:rPr>
      <w:rFonts w:ascii="Times New Roman" w:eastAsia="Times New Roman" w:hAnsi="Times New Roman"/>
      <w:color w:val="FF0000"/>
      <w:sz w:val="24"/>
      <w:szCs w:val="24"/>
    </w:rPr>
  </w:style>
  <w:style w:type="paragraph" w:customStyle="1" w:styleId="xl103">
    <w:name w:val="xl103"/>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04">
    <w:name w:val="xl10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05">
    <w:name w:val="xl105"/>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06">
    <w:name w:val="xl106"/>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107">
    <w:name w:val="xl107"/>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08">
    <w:name w:val="xl108"/>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109">
    <w:name w:val="xl109"/>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10">
    <w:name w:val="xl110"/>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rPr>
  </w:style>
  <w:style w:type="paragraph" w:customStyle="1" w:styleId="xl111">
    <w:name w:val="xl111"/>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rPr>
  </w:style>
  <w:style w:type="paragraph" w:customStyle="1" w:styleId="xl112">
    <w:name w:val="xl112"/>
    <w:basedOn w:val="Normlny"/>
    <w:rsid w:val="00B90AB2"/>
    <w:pPr>
      <w:spacing w:before="100" w:beforeAutospacing="1" w:after="100" w:afterAutospacing="1"/>
    </w:pPr>
    <w:rPr>
      <w:rFonts w:ascii="Times New Roman" w:eastAsia="Times New Roman" w:hAnsi="Times New Roman"/>
      <w:sz w:val="24"/>
      <w:szCs w:val="24"/>
    </w:rPr>
  </w:style>
  <w:style w:type="paragraph" w:customStyle="1" w:styleId="xl113">
    <w:name w:val="xl113"/>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14">
    <w:name w:val="xl114"/>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15">
    <w:name w:val="xl115"/>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116">
    <w:name w:val="xl116"/>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117">
    <w:name w:val="xl117"/>
    <w:basedOn w:val="Normlny"/>
    <w:rsid w:val="00B90AB2"/>
    <w:pPr>
      <w:pBdr>
        <w:left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118">
    <w:name w:val="xl118"/>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119">
    <w:name w:val="xl119"/>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120">
    <w:name w:val="xl120"/>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21">
    <w:name w:val="xl121"/>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22">
    <w:name w:val="xl122"/>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23">
    <w:name w:val="xl123"/>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sz w:val="24"/>
      <w:szCs w:val="24"/>
    </w:rPr>
  </w:style>
  <w:style w:type="paragraph" w:customStyle="1" w:styleId="xl124">
    <w:name w:val="xl124"/>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b/>
      <w:bCs/>
      <w:sz w:val="24"/>
      <w:szCs w:val="24"/>
    </w:rPr>
  </w:style>
  <w:style w:type="paragraph" w:customStyle="1" w:styleId="xl125">
    <w:name w:val="xl125"/>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26">
    <w:name w:val="xl126"/>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27">
    <w:name w:val="xl127"/>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28">
    <w:name w:val="xl128"/>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29">
    <w:name w:val="xl129"/>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30">
    <w:name w:val="xl130"/>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b/>
      <w:bCs/>
      <w:sz w:val="24"/>
      <w:szCs w:val="24"/>
    </w:rPr>
  </w:style>
  <w:style w:type="paragraph" w:customStyle="1" w:styleId="xl131">
    <w:name w:val="xl131"/>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sz w:val="24"/>
      <w:szCs w:val="24"/>
    </w:rPr>
  </w:style>
  <w:style w:type="paragraph" w:customStyle="1" w:styleId="xl132">
    <w:name w:val="xl132"/>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33">
    <w:name w:val="xl133"/>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i/>
      <w:iCs/>
      <w:color w:val="002060"/>
      <w:sz w:val="24"/>
      <w:szCs w:val="24"/>
    </w:rPr>
  </w:style>
  <w:style w:type="paragraph" w:customStyle="1" w:styleId="xl134">
    <w:name w:val="xl13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b/>
      <w:bCs/>
      <w:color w:val="002060"/>
      <w:sz w:val="24"/>
      <w:szCs w:val="24"/>
    </w:rPr>
  </w:style>
  <w:style w:type="paragraph" w:customStyle="1" w:styleId="xl135">
    <w:name w:val="xl135"/>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36">
    <w:name w:val="xl136"/>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37">
    <w:name w:val="xl137"/>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olor w:val="002060"/>
      <w:sz w:val="24"/>
      <w:szCs w:val="24"/>
    </w:rPr>
  </w:style>
  <w:style w:type="paragraph" w:customStyle="1" w:styleId="xl138">
    <w:name w:val="xl138"/>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39">
    <w:name w:val="xl139"/>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40">
    <w:name w:val="xl140"/>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00B050"/>
      <w:sz w:val="24"/>
      <w:szCs w:val="24"/>
    </w:rPr>
  </w:style>
  <w:style w:type="paragraph" w:customStyle="1" w:styleId="xl141">
    <w:name w:val="xl141"/>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2">
    <w:name w:val="xl142"/>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43">
    <w:name w:val="xl143"/>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b/>
      <w:bCs/>
      <w:sz w:val="24"/>
      <w:szCs w:val="24"/>
    </w:rPr>
  </w:style>
  <w:style w:type="paragraph" w:customStyle="1" w:styleId="xl144">
    <w:name w:val="xl144"/>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145">
    <w:name w:val="xl145"/>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6">
    <w:name w:val="xl146"/>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7">
    <w:name w:val="xl147"/>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48">
    <w:name w:val="xl148"/>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FF0000"/>
      <w:sz w:val="24"/>
      <w:szCs w:val="24"/>
    </w:rPr>
  </w:style>
  <w:style w:type="paragraph" w:customStyle="1" w:styleId="xl149">
    <w:name w:val="xl149"/>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FF0000"/>
      <w:sz w:val="24"/>
      <w:szCs w:val="24"/>
    </w:rPr>
  </w:style>
  <w:style w:type="paragraph" w:customStyle="1" w:styleId="xl150">
    <w:name w:val="xl150"/>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sz w:val="24"/>
      <w:szCs w:val="24"/>
    </w:rPr>
  </w:style>
  <w:style w:type="paragraph" w:customStyle="1" w:styleId="xl151">
    <w:name w:val="xl151"/>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color w:val="FF0000"/>
      <w:sz w:val="24"/>
      <w:szCs w:val="24"/>
    </w:rPr>
  </w:style>
  <w:style w:type="paragraph" w:customStyle="1" w:styleId="xl152">
    <w:name w:val="xl152"/>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3">
    <w:name w:val="xl153"/>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54">
    <w:name w:val="xl154"/>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55">
    <w:name w:val="xl155"/>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6">
    <w:name w:val="xl156"/>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pPr>
    <w:rPr>
      <w:rFonts w:ascii="Times New Roman" w:eastAsia="Times New Roman" w:hAnsi="Times New Roman"/>
      <w:sz w:val="24"/>
      <w:szCs w:val="24"/>
    </w:rPr>
  </w:style>
  <w:style w:type="paragraph" w:customStyle="1" w:styleId="xl157">
    <w:name w:val="xl157"/>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24"/>
      <w:szCs w:val="24"/>
    </w:rPr>
  </w:style>
  <w:style w:type="paragraph" w:customStyle="1" w:styleId="xl158">
    <w:name w:val="xl158"/>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9">
    <w:name w:val="xl159"/>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60">
    <w:name w:val="xl160"/>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24"/>
      <w:szCs w:val="24"/>
    </w:rPr>
  </w:style>
  <w:style w:type="paragraph" w:customStyle="1" w:styleId="xl161">
    <w:name w:val="xl161"/>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sz w:val="24"/>
      <w:szCs w:val="24"/>
    </w:rPr>
  </w:style>
  <w:style w:type="paragraph" w:customStyle="1" w:styleId="xl162">
    <w:name w:val="xl162"/>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sz w:val="24"/>
      <w:szCs w:val="24"/>
    </w:rPr>
  </w:style>
  <w:style w:type="paragraph" w:customStyle="1" w:styleId="xl163">
    <w:name w:val="xl16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164">
    <w:name w:val="xl164"/>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5">
    <w:name w:val="xl165"/>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66">
    <w:name w:val="xl166"/>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7">
    <w:name w:val="xl167"/>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8">
    <w:name w:val="xl168"/>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sz w:val="24"/>
      <w:szCs w:val="24"/>
    </w:rPr>
  </w:style>
  <w:style w:type="paragraph" w:customStyle="1" w:styleId="xl169">
    <w:name w:val="xl169"/>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sz w:val="24"/>
      <w:szCs w:val="24"/>
    </w:rPr>
  </w:style>
  <w:style w:type="paragraph" w:customStyle="1" w:styleId="xl170">
    <w:name w:val="xl170"/>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71">
    <w:name w:val="xl171"/>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72">
    <w:name w:val="xl172"/>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sz w:val="24"/>
      <w:szCs w:val="24"/>
    </w:rPr>
  </w:style>
  <w:style w:type="paragraph" w:customStyle="1" w:styleId="xl173">
    <w:name w:val="xl173"/>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olor w:val="002060"/>
      <w:sz w:val="24"/>
      <w:szCs w:val="24"/>
    </w:rPr>
  </w:style>
  <w:style w:type="paragraph" w:customStyle="1" w:styleId="xl174">
    <w:name w:val="xl17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75">
    <w:name w:val="xl175"/>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szCs w:val="16"/>
    </w:rPr>
  </w:style>
  <w:style w:type="paragraph" w:customStyle="1" w:styleId="xl176">
    <w:name w:val="xl176"/>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77">
    <w:name w:val="xl177"/>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sz w:val="24"/>
      <w:szCs w:val="24"/>
    </w:rPr>
  </w:style>
  <w:style w:type="paragraph" w:customStyle="1" w:styleId="xl178">
    <w:name w:val="xl178"/>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79">
    <w:name w:val="xl179"/>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sz w:val="24"/>
      <w:szCs w:val="24"/>
    </w:rPr>
  </w:style>
  <w:style w:type="paragraph" w:customStyle="1" w:styleId="xl180">
    <w:name w:val="xl180"/>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81">
    <w:name w:val="xl181"/>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2">
    <w:name w:val="xl182"/>
    <w:basedOn w:val="Normlny"/>
    <w:rsid w:val="00B90AB2"/>
    <w:pPr>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3">
    <w:name w:val="xl183"/>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4">
    <w:name w:val="xl184"/>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85">
    <w:name w:val="xl185"/>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186">
    <w:name w:val="xl186"/>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187">
    <w:name w:val="xl187"/>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8">
    <w:name w:val="xl188"/>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89">
    <w:name w:val="xl189"/>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90">
    <w:name w:val="xl190"/>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00B050"/>
      <w:sz w:val="24"/>
      <w:szCs w:val="24"/>
    </w:rPr>
  </w:style>
  <w:style w:type="paragraph" w:customStyle="1" w:styleId="xl191">
    <w:name w:val="xl191"/>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92">
    <w:name w:val="xl192"/>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3">
    <w:name w:val="xl193"/>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i/>
      <w:iCs/>
      <w:color w:val="002060"/>
      <w:sz w:val="24"/>
      <w:szCs w:val="24"/>
    </w:rPr>
  </w:style>
  <w:style w:type="paragraph" w:customStyle="1" w:styleId="xl194">
    <w:name w:val="xl19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b/>
      <w:bCs/>
      <w:color w:val="002060"/>
      <w:sz w:val="24"/>
      <w:szCs w:val="24"/>
    </w:rPr>
  </w:style>
  <w:style w:type="paragraph" w:customStyle="1" w:styleId="xl195">
    <w:name w:val="xl195"/>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96">
    <w:name w:val="xl196"/>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97">
    <w:name w:val="xl197"/>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8">
    <w:name w:val="xl198"/>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9">
    <w:name w:val="xl199"/>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sz w:val="24"/>
      <w:szCs w:val="24"/>
    </w:rPr>
  </w:style>
  <w:style w:type="paragraph" w:customStyle="1" w:styleId="xl200">
    <w:name w:val="xl200"/>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Times New Roman" w:eastAsia="Times New Roman" w:hAnsi="Times New Roman"/>
      <w:b/>
      <w:bCs/>
      <w:sz w:val="24"/>
      <w:szCs w:val="24"/>
    </w:rPr>
  </w:style>
  <w:style w:type="paragraph" w:customStyle="1" w:styleId="xl201">
    <w:name w:val="xl201"/>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sz w:val="24"/>
      <w:szCs w:val="24"/>
    </w:rPr>
  </w:style>
  <w:style w:type="paragraph" w:customStyle="1" w:styleId="xl202">
    <w:name w:val="xl202"/>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sz w:val="24"/>
      <w:szCs w:val="24"/>
    </w:rPr>
  </w:style>
  <w:style w:type="paragraph" w:customStyle="1" w:styleId="xl203">
    <w:name w:val="xl203"/>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b/>
      <w:bCs/>
      <w:sz w:val="24"/>
      <w:szCs w:val="24"/>
    </w:rPr>
  </w:style>
  <w:style w:type="paragraph" w:customStyle="1" w:styleId="xl204">
    <w:name w:val="xl204"/>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sz w:val="24"/>
      <w:szCs w:val="24"/>
    </w:rPr>
  </w:style>
  <w:style w:type="paragraph" w:customStyle="1" w:styleId="xl205">
    <w:name w:val="xl205"/>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b/>
      <w:bCs/>
      <w:sz w:val="24"/>
      <w:szCs w:val="24"/>
    </w:rPr>
  </w:style>
  <w:style w:type="paragraph" w:customStyle="1" w:styleId="xl206">
    <w:name w:val="xl206"/>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eastAsia="Times New Roman" w:cs="Calibri"/>
      <w:b/>
      <w:bCs/>
      <w:sz w:val="24"/>
      <w:szCs w:val="24"/>
    </w:rPr>
  </w:style>
  <w:style w:type="paragraph" w:customStyle="1" w:styleId="xl207">
    <w:name w:val="xl207"/>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08">
    <w:name w:val="xl208"/>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b/>
      <w:bCs/>
      <w:sz w:val="24"/>
      <w:szCs w:val="24"/>
    </w:rPr>
  </w:style>
  <w:style w:type="paragraph" w:customStyle="1" w:styleId="xl209">
    <w:name w:val="xl209"/>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b/>
      <w:bCs/>
      <w:sz w:val="24"/>
      <w:szCs w:val="24"/>
    </w:rPr>
  </w:style>
  <w:style w:type="paragraph" w:customStyle="1" w:styleId="xl210">
    <w:name w:val="xl210"/>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1">
    <w:name w:val="xl211"/>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2">
    <w:name w:val="xl212"/>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3">
    <w:name w:val="xl21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4">
    <w:name w:val="xl214"/>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sz w:val="24"/>
      <w:szCs w:val="24"/>
    </w:rPr>
  </w:style>
  <w:style w:type="paragraph" w:customStyle="1" w:styleId="xl215">
    <w:name w:val="xl215"/>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b/>
      <w:bCs/>
      <w:color w:val="FF0000"/>
      <w:sz w:val="24"/>
      <w:szCs w:val="24"/>
    </w:rPr>
  </w:style>
  <w:style w:type="paragraph" w:customStyle="1" w:styleId="xl216">
    <w:name w:val="xl216"/>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ascii="Times New Roman" w:eastAsia="Times New Roman" w:hAnsi="Times New Roman"/>
      <w:sz w:val="24"/>
      <w:szCs w:val="24"/>
    </w:rPr>
  </w:style>
  <w:style w:type="paragraph" w:customStyle="1" w:styleId="xl217">
    <w:name w:val="xl217"/>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b/>
      <w:bCs/>
      <w:sz w:val="24"/>
      <w:szCs w:val="24"/>
    </w:rPr>
  </w:style>
  <w:style w:type="paragraph" w:customStyle="1" w:styleId="xl218">
    <w:name w:val="xl218"/>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b/>
      <w:bCs/>
      <w:color w:val="002060"/>
      <w:sz w:val="24"/>
      <w:szCs w:val="24"/>
    </w:rPr>
  </w:style>
  <w:style w:type="paragraph" w:customStyle="1" w:styleId="xl219">
    <w:name w:val="xl219"/>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olor w:val="002060"/>
      <w:sz w:val="24"/>
      <w:szCs w:val="24"/>
    </w:rPr>
  </w:style>
  <w:style w:type="paragraph" w:customStyle="1" w:styleId="xl220">
    <w:name w:val="xl220"/>
    <w:basedOn w:val="Normlny"/>
    <w:rsid w:val="00B90AB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sz w:val="24"/>
      <w:szCs w:val="24"/>
    </w:rPr>
  </w:style>
  <w:style w:type="paragraph" w:customStyle="1" w:styleId="xl221">
    <w:name w:val="xl221"/>
    <w:basedOn w:val="Normlny"/>
    <w:rsid w:val="00B90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sz w:val="24"/>
      <w:szCs w:val="24"/>
    </w:rPr>
  </w:style>
  <w:style w:type="paragraph" w:customStyle="1" w:styleId="xl222">
    <w:name w:val="xl222"/>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olor w:val="002060"/>
      <w:sz w:val="24"/>
      <w:szCs w:val="24"/>
    </w:rPr>
  </w:style>
  <w:style w:type="paragraph" w:customStyle="1" w:styleId="xl223">
    <w:name w:val="xl223"/>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4">
    <w:name w:val="xl224"/>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5">
    <w:name w:val="xl225"/>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b/>
      <w:bCs/>
      <w:sz w:val="24"/>
      <w:szCs w:val="24"/>
    </w:rPr>
  </w:style>
  <w:style w:type="paragraph" w:customStyle="1" w:styleId="xl226">
    <w:name w:val="xl226"/>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7">
    <w:name w:val="xl227"/>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8">
    <w:name w:val="xl228"/>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9">
    <w:name w:val="xl229"/>
    <w:basedOn w:val="Normlny"/>
    <w:rsid w:val="00B90AB2"/>
    <w:pPr>
      <w:spacing w:before="100" w:beforeAutospacing="1" w:after="100" w:afterAutospacing="1"/>
      <w:textAlignment w:val="top"/>
    </w:pPr>
    <w:rPr>
      <w:rFonts w:ascii="Times New Roman" w:eastAsia="Times New Roman" w:hAnsi="Times New Roman"/>
      <w:sz w:val="24"/>
      <w:szCs w:val="24"/>
    </w:rPr>
  </w:style>
  <w:style w:type="paragraph" w:customStyle="1" w:styleId="xl230">
    <w:name w:val="xl230"/>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Calibri (Body)" w:eastAsia="Times New Roman" w:hAnsi="Calibri (Body)"/>
      <w:sz w:val="24"/>
      <w:szCs w:val="24"/>
    </w:rPr>
  </w:style>
  <w:style w:type="paragraph" w:customStyle="1" w:styleId="xl231">
    <w:name w:val="xl231"/>
    <w:basedOn w:val="Normlny"/>
    <w:rsid w:val="00B90AB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eastAsia="Times New Roman" w:cs="Calibri"/>
      <w:sz w:val="24"/>
      <w:szCs w:val="24"/>
    </w:rPr>
  </w:style>
  <w:style w:type="paragraph" w:customStyle="1" w:styleId="xl232">
    <w:name w:val="xl232"/>
    <w:basedOn w:val="Normlny"/>
    <w:rsid w:val="00B90AB2"/>
    <w:pPr>
      <w:pBdr>
        <w:top w:val="single" w:sz="4" w:space="0" w:color="auto"/>
        <w:left w:val="single" w:sz="4" w:space="0" w:color="auto"/>
        <w:bottom w:val="single" w:sz="4" w:space="0" w:color="auto"/>
        <w:right w:val="single" w:sz="4" w:space="0" w:color="auto"/>
      </w:pBdr>
      <w:shd w:val="clear" w:color="000000" w:fill="D9E1F3"/>
      <w:spacing w:before="100" w:beforeAutospacing="1" w:after="100" w:afterAutospacing="1"/>
      <w:textAlignment w:val="top"/>
    </w:pPr>
    <w:rPr>
      <w:rFonts w:ascii="Times New Roman" w:eastAsia="Times New Roman" w:hAnsi="Times New Roman"/>
      <w:sz w:val="24"/>
      <w:szCs w:val="24"/>
    </w:rPr>
  </w:style>
  <w:style w:type="paragraph" w:customStyle="1" w:styleId="xl233">
    <w:name w:val="xl23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4">
    <w:name w:val="xl234"/>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5">
    <w:name w:val="xl235"/>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b/>
      <w:bCs/>
      <w:sz w:val="24"/>
      <w:szCs w:val="24"/>
    </w:rPr>
  </w:style>
  <w:style w:type="paragraph" w:customStyle="1" w:styleId="xl236">
    <w:name w:val="xl236"/>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7">
    <w:name w:val="xl237"/>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eastAsia="Times New Roman" w:cs="Calibri"/>
      <w:sz w:val="24"/>
      <w:szCs w:val="24"/>
    </w:rPr>
  </w:style>
  <w:style w:type="paragraph" w:customStyle="1" w:styleId="xl238">
    <w:name w:val="xl238"/>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eastAsia="Times New Roman" w:cs="Calibri"/>
      <w:sz w:val="24"/>
      <w:szCs w:val="24"/>
    </w:rPr>
  </w:style>
  <w:style w:type="paragraph" w:customStyle="1" w:styleId="xl239">
    <w:name w:val="xl239"/>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eastAsia="Times New Roman" w:cs="Calibri"/>
      <w:sz w:val="24"/>
      <w:szCs w:val="24"/>
    </w:rPr>
  </w:style>
  <w:style w:type="paragraph" w:customStyle="1" w:styleId="xl240">
    <w:name w:val="xl240"/>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eastAsia="Times New Roman" w:cs="Calibri"/>
      <w:b/>
      <w:bCs/>
      <w:sz w:val="24"/>
      <w:szCs w:val="24"/>
    </w:rPr>
  </w:style>
  <w:style w:type="paragraph" w:customStyle="1" w:styleId="xl241">
    <w:name w:val="xl241"/>
    <w:basedOn w:val="Normlny"/>
    <w:rsid w:val="00B90AB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eastAsia="Times New Roman" w:cs="Calibri"/>
      <w:b/>
      <w:bCs/>
      <w:sz w:val="24"/>
      <w:szCs w:val="24"/>
    </w:rPr>
  </w:style>
  <w:style w:type="paragraph" w:customStyle="1" w:styleId="xl242">
    <w:name w:val="xl242"/>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eastAsia="Times New Roman" w:cs="Calibri"/>
      <w:color w:val="002060"/>
      <w:sz w:val="24"/>
      <w:szCs w:val="24"/>
    </w:rPr>
  </w:style>
  <w:style w:type="paragraph" w:customStyle="1" w:styleId="xl243">
    <w:name w:val="xl243"/>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eastAsia="Times New Roman" w:cs="Calibri"/>
      <w:b/>
      <w:bCs/>
      <w:szCs w:val="16"/>
    </w:rPr>
  </w:style>
  <w:style w:type="paragraph" w:customStyle="1" w:styleId="xl244">
    <w:name w:val="xl244"/>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eastAsia="Times New Roman" w:cs="Calibri"/>
      <w:b/>
      <w:bCs/>
      <w:i/>
      <w:iCs/>
      <w:color w:val="002060"/>
      <w:sz w:val="24"/>
      <w:szCs w:val="24"/>
    </w:rPr>
  </w:style>
  <w:style w:type="paragraph" w:customStyle="1" w:styleId="xl245">
    <w:name w:val="xl245"/>
    <w:basedOn w:val="Normlny"/>
    <w:rsid w:val="00B90AB2"/>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eastAsia="Times New Roman" w:cs="Calibri"/>
      <w:b/>
      <w:bCs/>
      <w:color w:val="002060"/>
      <w:sz w:val="24"/>
      <w:szCs w:val="24"/>
    </w:rPr>
  </w:style>
  <w:style w:type="paragraph" w:customStyle="1" w:styleId="xl246">
    <w:name w:val="xl246"/>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47">
    <w:name w:val="xl247"/>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48">
    <w:name w:val="xl248"/>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b/>
      <w:bCs/>
      <w:sz w:val="24"/>
      <w:szCs w:val="24"/>
    </w:rPr>
  </w:style>
  <w:style w:type="paragraph" w:customStyle="1" w:styleId="xl249">
    <w:name w:val="xl249"/>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250">
    <w:name w:val="xl250"/>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51">
    <w:name w:val="xl251"/>
    <w:basedOn w:val="Normlny"/>
    <w:rsid w:val="00B90AB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eastAsia="Times New Roman" w:cs="Calibri"/>
      <w:sz w:val="24"/>
      <w:szCs w:val="24"/>
    </w:rPr>
  </w:style>
  <w:style w:type="paragraph" w:customStyle="1" w:styleId="xl252">
    <w:name w:val="xl252"/>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eastAsia="Times New Roman" w:cs="Calibri"/>
      <w:sz w:val="24"/>
      <w:szCs w:val="24"/>
    </w:rPr>
  </w:style>
  <w:style w:type="paragraph" w:customStyle="1" w:styleId="xl253">
    <w:name w:val="xl253"/>
    <w:basedOn w:val="Normlny"/>
    <w:rsid w:val="00B90AB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54">
    <w:name w:val="xl254"/>
    <w:basedOn w:val="Normlny"/>
    <w:rsid w:val="00B90AB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b/>
      <w:bCs/>
      <w:sz w:val="24"/>
      <w:szCs w:val="24"/>
    </w:rPr>
  </w:style>
  <w:style w:type="paragraph" w:customStyle="1" w:styleId="xl255">
    <w:name w:val="xl255"/>
    <w:basedOn w:val="Normlny"/>
    <w:rsid w:val="00B90AB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b/>
      <w:bCs/>
      <w:sz w:val="24"/>
      <w:szCs w:val="24"/>
    </w:rPr>
  </w:style>
  <w:style w:type="character" w:customStyle="1" w:styleId="Jemnodkaz1">
    <w:name w:val="Jemný odkaz1"/>
    <w:uiPriority w:val="99"/>
    <w:rsid w:val="00B90AB2"/>
    <w:rPr>
      <w:rFonts w:ascii="Arial" w:hAnsi="Arial"/>
      <w:smallCaps/>
      <w:sz w:val="22"/>
      <w:u w:val="none"/>
    </w:rPr>
  </w:style>
  <w:style w:type="paragraph" w:customStyle="1" w:styleId="pismo">
    <w:name w:val="pismo"/>
    <w:basedOn w:val="Normlny"/>
    <w:uiPriority w:val="99"/>
    <w:rsid w:val="00B90AB2"/>
    <w:pPr>
      <w:tabs>
        <w:tab w:val="right" w:leader="dot" w:pos="10080"/>
      </w:tabs>
      <w:ind w:left="540"/>
      <w:jc w:val="both"/>
    </w:pPr>
    <w:rPr>
      <w:rFonts w:ascii="Arial" w:eastAsia="Times New Roman" w:hAnsi="Arial" w:cs="Arial"/>
      <w:sz w:val="24"/>
      <w:szCs w:val="24"/>
    </w:rPr>
  </w:style>
  <w:style w:type="paragraph" w:customStyle="1" w:styleId="Odsekzoznamu1">
    <w:name w:val="Odsek zoznamu1"/>
    <w:basedOn w:val="Normlny"/>
    <w:uiPriority w:val="99"/>
    <w:rsid w:val="00B90AB2"/>
    <w:pPr>
      <w:ind w:left="708"/>
    </w:pPr>
    <w:rPr>
      <w:rFonts w:ascii="Arial" w:eastAsia="Times New Roman" w:hAnsi="Arial" w:cs="Arial"/>
      <w:noProof/>
    </w:rPr>
  </w:style>
  <w:style w:type="paragraph" w:styleId="Zarkazkladnhotextu">
    <w:name w:val="Body Text Indent"/>
    <w:basedOn w:val="Normlny"/>
    <w:link w:val="ZarkazkladnhotextuChar"/>
    <w:uiPriority w:val="99"/>
    <w:rsid w:val="00B90AB2"/>
    <w:pPr>
      <w:spacing w:after="120"/>
      <w:ind w:left="360"/>
    </w:pPr>
  </w:style>
  <w:style w:type="character" w:customStyle="1" w:styleId="ZarkazkladnhotextuChar">
    <w:name w:val="Zarážka základného textu Char"/>
    <w:basedOn w:val="Predvolenpsmoodseku"/>
    <w:link w:val="Zarkazkladnhotextu"/>
    <w:uiPriority w:val="99"/>
    <w:rsid w:val="00B90AB2"/>
    <w:rPr>
      <w:rFonts w:ascii="Calibri" w:eastAsia="Calibri" w:hAnsi="Calibri" w:cs="Times New Roman"/>
    </w:rPr>
  </w:style>
  <w:style w:type="character" w:customStyle="1" w:styleId="tlNadpis5Arial11ptNiejeTunChar">
    <w:name w:val="Štýl Nadpis 5 + Arial 11 pt Nie je Tučné Char"/>
    <w:uiPriority w:val="99"/>
    <w:rsid w:val="00B90AB2"/>
    <w:rPr>
      <w:rFonts w:ascii="Arial" w:hAnsi="Arial"/>
      <w:b/>
      <w:color w:val="808080"/>
      <w:sz w:val="28"/>
      <w:lang w:val="sk-SK" w:eastAsia="sk-SK"/>
    </w:rPr>
  </w:style>
  <w:style w:type="paragraph" w:customStyle="1" w:styleId="CharChar2CharCharChar">
    <w:name w:val="Char Char2 Char Char Char"/>
    <w:basedOn w:val="Normlny"/>
    <w:uiPriority w:val="99"/>
    <w:rsid w:val="00B90AB2"/>
    <w:pPr>
      <w:spacing w:after="160" w:line="240" w:lineRule="exact"/>
    </w:pPr>
    <w:rPr>
      <w:rFonts w:ascii="Tahoma" w:eastAsia="Times New Roman" w:hAnsi="Tahoma"/>
      <w:sz w:val="20"/>
      <w:szCs w:val="20"/>
      <w:lang w:val="en-US"/>
    </w:rPr>
  </w:style>
  <w:style w:type="paragraph" w:styleId="truktradokumentu">
    <w:name w:val="Document Map"/>
    <w:basedOn w:val="Normlny"/>
    <w:link w:val="truktradokumentuChar"/>
    <w:uiPriority w:val="99"/>
    <w:semiHidden/>
    <w:rsid w:val="00B90AB2"/>
    <w:pPr>
      <w:shd w:val="clear" w:color="auto" w:fill="000080"/>
    </w:pPr>
    <w:rPr>
      <w:rFonts w:ascii="Tahoma" w:eastAsia="Times New Roman" w:hAnsi="Tahoma" w:cs="Tahoma"/>
      <w:sz w:val="20"/>
      <w:szCs w:val="20"/>
    </w:rPr>
  </w:style>
  <w:style w:type="character" w:customStyle="1" w:styleId="truktradokumentuChar">
    <w:name w:val="Štruktúra dokumentu Char"/>
    <w:basedOn w:val="Predvolenpsmoodseku"/>
    <w:link w:val="truktradokumentu"/>
    <w:uiPriority w:val="99"/>
    <w:semiHidden/>
    <w:rsid w:val="00B90AB2"/>
    <w:rPr>
      <w:rFonts w:ascii="Tahoma" w:eastAsia="Times New Roman" w:hAnsi="Tahoma" w:cs="Tahoma"/>
      <w:sz w:val="20"/>
      <w:szCs w:val="20"/>
      <w:shd w:val="clear" w:color="auto" w:fill="000080"/>
    </w:rPr>
  </w:style>
  <w:style w:type="character" w:customStyle="1" w:styleId="longtext">
    <w:name w:val="long_text"/>
    <w:uiPriority w:val="99"/>
    <w:rsid w:val="00B90AB2"/>
    <w:rPr>
      <w:rFonts w:cs="Times New Roman"/>
    </w:rPr>
  </w:style>
  <w:style w:type="paragraph" w:styleId="Zkladntext3">
    <w:name w:val="Body Text 3"/>
    <w:basedOn w:val="Normlny"/>
    <w:link w:val="Zkladntext3Char"/>
    <w:uiPriority w:val="99"/>
    <w:rsid w:val="00B90AB2"/>
    <w:pPr>
      <w:spacing w:after="120"/>
    </w:pPr>
    <w:rPr>
      <w:rFonts w:ascii="Times New Roman" w:eastAsia="Times New Roman" w:hAnsi="Times New Roman"/>
      <w:szCs w:val="16"/>
    </w:rPr>
  </w:style>
  <w:style w:type="character" w:customStyle="1" w:styleId="Zkladntext3Char">
    <w:name w:val="Základný text 3 Char"/>
    <w:basedOn w:val="Predvolenpsmoodseku"/>
    <w:link w:val="Zkladntext3"/>
    <w:uiPriority w:val="99"/>
    <w:rsid w:val="00B90AB2"/>
    <w:rPr>
      <w:rFonts w:ascii="Times New Roman" w:eastAsia="Times New Roman" w:hAnsi="Times New Roman" w:cs="Times New Roman"/>
      <w:szCs w:val="16"/>
    </w:rPr>
  </w:style>
  <w:style w:type="paragraph" w:customStyle="1" w:styleId="Import0">
    <w:name w:val="Import 0"/>
    <w:basedOn w:val="Normlny"/>
    <w:uiPriority w:val="99"/>
    <w:rsid w:val="00B90AB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Avinion" w:eastAsia="Times New Roman" w:hAnsi="Avinion"/>
      <w:sz w:val="24"/>
      <w:szCs w:val="20"/>
      <w:lang w:val="cs-CZ" w:eastAsia="cs-CZ"/>
    </w:rPr>
  </w:style>
  <w:style w:type="paragraph" w:customStyle="1" w:styleId="Odstavecseseznamem1">
    <w:name w:val="Odstavec se seznamem1"/>
    <w:basedOn w:val="Normlny"/>
    <w:uiPriority w:val="99"/>
    <w:rsid w:val="00B90AB2"/>
    <w:pPr>
      <w:ind w:left="720"/>
    </w:pPr>
    <w:rPr>
      <w:rFonts w:eastAsia="Times New Roman"/>
    </w:rPr>
  </w:style>
  <w:style w:type="paragraph" w:customStyle="1" w:styleId="ListParagraph1">
    <w:name w:val="List Paragraph1"/>
    <w:basedOn w:val="Normlny"/>
    <w:uiPriority w:val="99"/>
    <w:rsid w:val="00B90AB2"/>
    <w:pPr>
      <w:widowControl w:val="0"/>
      <w:suppressAutoHyphens/>
      <w:ind w:left="720"/>
    </w:pPr>
    <w:rPr>
      <w:rFonts w:ascii="Times New Roman" w:eastAsia="Times New Roman" w:hAnsi="Times New Roman"/>
      <w:kern w:val="1"/>
      <w:sz w:val="24"/>
      <w:szCs w:val="24"/>
    </w:rPr>
  </w:style>
  <w:style w:type="paragraph" w:styleId="Zkladntext20">
    <w:name w:val="Body Text 2"/>
    <w:basedOn w:val="Normlny"/>
    <w:link w:val="Zkladntext2Char"/>
    <w:uiPriority w:val="99"/>
    <w:rsid w:val="00B90AB2"/>
    <w:pPr>
      <w:spacing w:after="120" w:line="480" w:lineRule="auto"/>
    </w:pPr>
    <w:rPr>
      <w:rFonts w:ascii="Times New Roman" w:eastAsia="Times New Roman" w:hAnsi="Times New Roman"/>
      <w:sz w:val="24"/>
      <w:szCs w:val="24"/>
    </w:rPr>
  </w:style>
  <w:style w:type="character" w:customStyle="1" w:styleId="Zkladntext2Char">
    <w:name w:val="Základný text 2 Char"/>
    <w:basedOn w:val="Predvolenpsmoodseku"/>
    <w:link w:val="Zkladntext20"/>
    <w:uiPriority w:val="99"/>
    <w:rsid w:val="00B90AB2"/>
    <w:rPr>
      <w:rFonts w:ascii="Times New Roman" w:eastAsia="Times New Roman" w:hAnsi="Times New Roman" w:cs="Times New Roman"/>
      <w:sz w:val="24"/>
      <w:szCs w:val="24"/>
    </w:rPr>
  </w:style>
  <w:style w:type="character" w:styleId="Zvraznenie">
    <w:name w:val="Emphasis"/>
    <w:uiPriority w:val="99"/>
    <w:qFormat/>
    <w:rsid w:val="00B90AB2"/>
    <w:rPr>
      <w:rFonts w:cs="Times New Roman"/>
      <w:i/>
    </w:rPr>
  </w:style>
  <w:style w:type="character" w:customStyle="1" w:styleId="st">
    <w:name w:val="st"/>
    <w:uiPriority w:val="99"/>
    <w:rsid w:val="00B90AB2"/>
    <w:rPr>
      <w:rFonts w:cs="Times New Roman"/>
    </w:rPr>
  </w:style>
  <w:style w:type="paragraph" w:customStyle="1" w:styleId="ciernatext">
    <w:name w:val="cierna text"/>
    <w:basedOn w:val="Normlny"/>
    <w:uiPriority w:val="99"/>
    <w:rsid w:val="00B90AB2"/>
    <w:pPr>
      <w:tabs>
        <w:tab w:val="num" w:pos="780"/>
      </w:tabs>
      <w:autoSpaceDE w:val="0"/>
      <w:autoSpaceDN w:val="0"/>
      <w:adjustRightInd w:val="0"/>
      <w:ind w:left="780" w:hanging="540"/>
      <w:jc w:val="both"/>
    </w:pPr>
    <w:rPr>
      <w:rFonts w:ascii="Arial" w:eastAsia="Times New Roman" w:hAnsi="Arial" w:cs="Arial"/>
      <w:sz w:val="24"/>
      <w:szCs w:val="24"/>
    </w:rPr>
  </w:style>
  <w:style w:type="paragraph" w:customStyle="1" w:styleId="TableParagraph">
    <w:name w:val="Table Paragraph"/>
    <w:basedOn w:val="Normlny"/>
    <w:uiPriority w:val="99"/>
    <w:rsid w:val="00B90AB2"/>
    <w:pPr>
      <w:widowControl w:val="0"/>
    </w:pPr>
    <w:rPr>
      <w:lang w:val="en-US"/>
    </w:rPr>
  </w:style>
  <w:style w:type="paragraph" w:customStyle="1" w:styleId="Podnadpis">
    <w:name w:val="Podnadpis"/>
    <w:uiPriority w:val="99"/>
    <w:rsid w:val="00B90AB2"/>
    <w:pPr>
      <w:spacing w:after="0" w:line="240" w:lineRule="auto"/>
      <w:ind w:firstLine="567"/>
      <w:jc w:val="both"/>
    </w:pPr>
    <w:rPr>
      <w:rFonts w:ascii="Times New Roman" w:eastAsia="Times New Roman" w:hAnsi="Times New Roman" w:cs="Times New Roman"/>
      <w:color w:val="000000"/>
      <w:sz w:val="24"/>
      <w:szCs w:val="20"/>
      <w:lang w:val="cs-CZ" w:eastAsia="sk-SK"/>
    </w:rPr>
  </w:style>
  <w:style w:type="paragraph" w:styleId="Normlnywebov">
    <w:name w:val="Normal (Web)"/>
    <w:basedOn w:val="Normlny"/>
    <w:uiPriority w:val="99"/>
    <w:rsid w:val="00B90AB2"/>
    <w:pPr>
      <w:spacing w:before="100" w:beforeAutospacing="1" w:after="100" w:afterAutospacing="1"/>
    </w:pPr>
    <w:rPr>
      <w:rFonts w:ascii="Times New Roman" w:eastAsia="Times New Roman" w:hAnsi="Times New Roman"/>
      <w:sz w:val="24"/>
      <w:szCs w:val="24"/>
    </w:rPr>
  </w:style>
  <w:style w:type="paragraph" w:customStyle="1" w:styleId="level1">
    <w:name w:val="level 1"/>
    <w:basedOn w:val="Nadpis2"/>
    <w:link w:val="level1Char"/>
    <w:uiPriority w:val="99"/>
    <w:rsid w:val="00B90AB2"/>
    <w:pPr>
      <w:keepNext w:val="0"/>
      <w:keepLines w:val="0"/>
      <w:numPr>
        <w:ilvl w:val="0"/>
        <w:numId w:val="0"/>
      </w:numPr>
      <w:spacing w:before="0" w:after="120" w:line="340" w:lineRule="exact"/>
      <w:ind w:left="854" w:hanging="570"/>
      <w:contextualSpacing/>
      <w:jc w:val="both"/>
    </w:pPr>
    <w:rPr>
      <w:rFonts w:ascii="Arial" w:hAnsi="Arial" w:cs="Arial"/>
      <w:caps w:val="0"/>
      <w:color w:val="808080"/>
      <w:lang w:val="sk-SK"/>
    </w:rPr>
  </w:style>
  <w:style w:type="paragraph" w:customStyle="1" w:styleId="Level2">
    <w:name w:val="Level 2"/>
    <w:basedOn w:val="level1"/>
    <w:link w:val="Level2Char"/>
    <w:uiPriority w:val="99"/>
    <w:rsid w:val="00B90AB2"/>
    <w:pPr>
      <w:tabs>
        <w:tab w:val="left" w:pos="1276"/>
      </w:tabs>
      <w:ind w:left="2160" w:hanging="180"/>
    </w:pPr>
  </w:style>
  <w:style w:type="character" w:customStyle="1" w:styleId="level1Char">
    <w:name w:val="level 1 Char"/>
    <w:link w:val="level1"/>
    <w:uiPriority w:val="99"/>
    <w:locked/>
    <w:rsid w:val="00B90AB2"/>
    <w:rPr>
      <w:rFonts w:ascii="Arial" w:eastAsia="Times New Roman" w:hAnsi="Arial" w:cs="Arial"/>
      <w:color w:val="808080"/>
      <w:spacing w:val="30"/>
      <w:sz w:val="24"/>
      <w:szCs w:val="24"/>
    </w:rPr>
  </w:style>
  <w:style w:type="paragraph" w:customStyle="1" w:styleId="Podnadpis1">
    <w:name w:val="Podnadpis1"/>
    <w:uiPriority w:val="99"/>
    <w:rsid w:val="00B90AB2"/>
    <w:pPr>
      <w:spacing w:after="0" w:line="240" w:lineRule="auto"/>
      <w:ind w:firstLine="567"/>
      <w:jc w:val="both"/>
    </w:pPr>
    <w:rPr>
      <w:rFonts w:ascii="Times New Roman" w:eastAsia="Times New Roman" w:hAnsi="Times New Roman" w:cs="Times New Roman"/>
      <w:color w:val="000000"/>
      <w:sz w:val="24"/>
      <w:szCs w:val="20"/>
      <w:lang w:val="cs-CZ" w:eastAsia="sk-SK"/>
    </w:rPr>
  </w:style>
  <w:style w:type="character" w:customStyle="1" w:styleId="berschrift1">
    <w:name w:val="Überschrift #1_"/>
    <w:link w:val="berschrift10"/>
    <w:uiPriority w:val="99"/>
    <w:locked/>
    <w:rsid w:val="00B90AB2"/>
    <w:rPr>
      <w:rFonts w:ascii="Calibri" w:hAnsi="Calibri" w:cs="Calibri"/>
      <w:b/>
      <w:bCs/>
      <w:spacing w:val="-5"/>
      <w:sz w:val="38"/>
      <w:szCs w:val="38"/>
      <w:shd w:val="clear" w:color="auto" w:fill="FFFFFF"/>
    </w:rPr>
  </w:style>
  <w:style w:type="paragraph" w:customStyle="1" w:styleId="berschrift10">
    <w:name w:val="Überschrift #1"/>
    <w:basedOn w:val="Normlny"/>
    <w:link w:val="berschrift1"/>
    <w:uiPriority w:val="99"/>
    <w:rsid w:val="00B90AB2"/>
    <w:pPr>
      <w:widowControl w:val="0"/>
      <w:shd w:val="clear" w:color="auto" w:fill="FFFFFF"/>
      <w:spacing w:after="660" w:line="240" w:lineRule="atLeast"/>
      <w:jc w:val="center"/>
      <w:outlineLvl w:val="0"/>
    </w:pPr>
    <w:rPr>
      <w:rFonts w:eastAsiaTheme="minorHAnsi" w:cs="Calibri"/>
      <w:b/>
      <w:bCs/>
      <w:spacing w:val="-5"/>
      <w:sz w:val="38"/>
      <w:szCs w:val="38"/>
    </w:rPr>
  </w:style>
  <w:style w:type="character" w:customStyle="1" w:styleId="FlietextFett">
    <w:name w:val="Fließtext + Fett"/>
    <w:aliases w:val="Abstand 0 pt,Fließtext + Kursiv"/>
    <w:uiPriority w:val="99"/>
    <w:rsid w:val="00B90AB2"/>
    <w:rPr>
      <w:rFonts w:ascii="Calibri" w:hAnsi="Calibri" w:cs="Calibri"/>
      <w:b/>
      <w:bCs/>
      <w:color w:val="000000"/>
      <w:w w:val="100"/>
      <w:position w:val="0"/>
      <w:sz w:val="19"/>
      <w:szCs w:val="19"/>
      <w:u w:val="none"/>
      <w:lang w:val="sk-SK"/>
    </w:rPr>
  </w:style>
  <w:style w:type="character" w:customStyle="1" w:styleId="Flietext">
    <w:name w:val="Fließtext_"/>
    <w:link w:val="Flietext0"/>
    <w:uiPriority w:val="99"/>
    <w:locked/>
    <w:rsid w:val="00B90AB2"/>
    <w:rPr>
      <w:rFonts w:ascii="Calibri" w:hAnsi="Calibri" w:cs="Calibri"/>
      <w:sz w:val="19"/>
      <w:szCs w:val="19"/>
      <w:shd w:val="clear" w:color="auto" w:fill="FFFFFF"/>
    </w:rPr>
  </w:style>
  <w:style w:type="paragraph" w:customStyle="1" w:styleId="Flietext0">
    <w:name w:val="Fließtext"/>
    <w:basedOn w:val="Normlny"/>
    <w:link w:val="Flietext"/>
    <w:uiPriority w:val="99"/>
    <w:rsid w:val="00B90AB2"/>
    <w:pPr>
      <w:widowControl w:val="0"/>
      <w:shd w:val="clear" w:color="auto" w:fill="FFFFFF"/>
      <w:spacing w:before="360" w:after="600" w:line="240" w:lineRule="atLeast"/>
      <w:ind w:hanging="1700"/>
      <w:jc w:val="both"/>
    </w:pPr>
    <w:rPr>
      <w:rFonts w:eastAsiaTheme="minorHAnsi" w:cs="Calibri"/>
      <w:sz w:val="19"/>
      <w:szCs w:val="19"/>
    </w:rPr>
  </w:style>
  <w:style w:type="character" w:customStyle="1" w:styleId="h1a2">
    <w:name w:val="h1a2"/>
    <w:uiPriority w:val="99"/>
    <w:rsid w:val="00B90AB2"/>
    <w:rPr>
      <w:rFonts w:cs="Times New Roman"/>
      <w:sz w:val="24"/>
      <w:szCs w:val="24"/>
    </w:rPr>
  </w:style>
  <w:style w:type="paragraph" w:customStyle="1" w:styleId="Stylenadpis">
    <w:name w:val="Style nadpis"/>
    <w:basedOn w:val="Normlny"/>
    <w:link w:val="StylenadpisChar"/>
    <w:uiPriority w:val="99"/>
    <w:rsid w:val="00B90AB2"/>
    <w:pPr>
      <w:numPr>
        <w:numId w:val="134"/>
      </w:numPr>
      <w:tabs>
        <w:tab w:val="right" w:pos="720"/>
      </w:tabs>
      <w:spacing w:line="340" w:lineRule="exact"/>
      <w:ind w:right="-1" w:hanging="720"/>
      <w:jc w:val="both"/>
    </w:pPr>
    <w:rPr>
      <w:rFonts w:ascii="Arial" w:hAnsi="Arial" w:cs="Arial"/>
      <w:b/>
      <w:lang w:val="de-DE"/>
    </w:rPr>
  </w:style>
  <w:style w:type="character" w:customStyle="1" w:styleId="StylenadpisChar">
    <w:name w:val="Style nadpis Char"/>
    <w:link w:val="Stylenadpis"/>
    <w:uiPriority w:val="99"/>
    <w:locked/>
    <w:rsid w:val="00B90AB2"/>
    <w:rPr>
      <w:rFonts w:ascii="Arial" w:eastAsia="Calibri" w:hAnsi="Arial" w:cs="Arial"/>
      <w:b/>
      <w:lang w:val="de-DE"/>
    </w:rPr>
  </w:style>
  <w:style w:type="paragraph" w:customStyle="1" w:styleId="Headingmain">
    <w:name w:val="Heading main"/>
    <w:basedOn w:val="Nadpis1"/>
    <w:link w:val="HeadingmainChar"/>
    <w:uiPriority w:val="99"/>
    <w:rsid w:val="00B90AB2"/>
    <w:pPr>
      <w:keepLines w:val="0"/>
      <w:numPr>
        <w:numId w:val="0"/>
      </w:numPr>
      <w:tabs>
        <w:tab w:val="left" w:pos="567"/>
      </w:tabs>
      <w:spacing w:before="0" w:after="220" w:line="340" w:lineRule="exact"/>
      <w:ind w:left="567" w:hanging="567"/>
      <w:jc w:val="left"/>
    </w:pPr>
    <w:rPr>
      <w:rFonts w:ascii="Arial" w:hAnsi="Arial" w:cs="Arial"/>
      <w:b/>
      <w:color w:val="808080"/>
    </w:rPr>
  </w:style>
  <w:style w:type="character" w:customStyle="1" w:styleId="Level2Char">
    <w:name w:val="Level 2 Char"/>
    <w:link w:val="Level2"/>
    <w:uiPriority w:val="99"/>
    <w:locked/>
    <w:rsid w:val="00B90AB2"/>
    <w:rPr>
      <w:rFonts w:ascii="Arial" w:eastAsia="Times New Roman" w:hAnsi="Arial" w:cs="Arial"/>
      <w:color w:val="808080"/>
      <w:spacing w:val="30"/>
      <w:sz w:val="24"/>
      <w:szCs w:val="24"/>
    </w:rPr>
  </w:style>
  <w:style w:type="character" w:customStyle="1" w:styleId="HeadingmainChar">
    <w:name w:val="Heading main Char"/>
    <w:link w:val="Headingmain"/>
    <w:uiPriority w:val="99"/>
    <w:locked/>
    <w:rsid w:val="00B90AB2"/>
    <w:rPr>
      <w:rFonts w:ascii="Arial" w:eastAsia="Times New Roman" w:hAnsi="Arial" w:cs="Arial"/>
      <w:b/>
      <w:color w:val="808080"/>
      <w:spacing w:val="30"/>
      <w:sz w:val="24"/>
      <w:szCs w:val="24"/>
    </w:rPr>
  </w:style>
  <w:style w:type="paragraph" w:customStyle="1" w:styleId="Style3i">
    <w:name w:val="Style3 (i)"/>
    <w:basedOn w:val="level1"/>
    <w:link w:val="Style3iChar"/>
    <w:uiPriority w:val="99"/>
    <w:rsid w:val="00B90AB2"/>
    <w:pPr>
      <w:numPr>
        <w:ilvl w:val="1"/>
        <w:numId w:val="137"/>
      </w:numPr>
      <w:contextualSpacing w:val="0"/>
    </w:pPr>
  </w:style>
  <w:style w:type="paragraph" w:customStyle="1" w:styleId="Styleii">
    <w:name w:val="Style....ii"/>
    <w:basedOn w:val="level1"/>
    <w:link w:val="StyleiiChar"/>
    <w:uiPriority w:val="99"/>
    <w:rsid w:val="00B90AB2"/>
    <w:pPr>
      <w:numPr>
        <w:ilvl w:val="1"/>
        <w:numId w:val="136"/>
      </w:numPr>
      <w:ind w:left="1134"/>
    </w:pPr>
  </w:style>
  <w:style w:type="character" w:customStyle="1" w:styleId="Style3iChar">
    <w:name w:val="Style3 (i) Char"/>
    <w:link w:val="Style3i"/>
    <w:uiPriority w:val="99"/>
    <w:locked/>
    <w:rsid w:val="00B90AB2"/>
    <w:rPr>
      <w:rFonts w:ascii="Arial" w:eastAsia="Times New Roman" w:hAnsi="Arial" w:cs="Arial"/>
      <w:color w:val="808080"/>
      <w:spacing w:val="30"/>
      <w:sz w:val="24"/>
      <w:szCs w:val="24"/>
    </w:rPr>
  </w:style>
  <w:style w:type="character" w:customStyle="1" w:styleId="StyleiiChar">
    <w:name w:val="Style....ii Char"/>
    <w:link w:val="Styleii"/>
    <w:uiPriority w:val="99"/>
    <w:locked/>
    <w:rsid w:val="00B90AB2"/>
    <w:rPr>
      <w:rFonts w:ascii="Arial" w:eastAsia="Times New Roman" w:hAnsi="Arial" w:cs="Arial"/>
      <w:color w:val="808080"/>
      <w:spacing w:val="30"/>
      <w:sz w:val="24"/>
      <w:szCs w:val="24"/>
    </w:rPr>
  </w:style>
  <w:style w:type="paragraph" w:customStyle="1" w:styleId="Nadpis10">
    <w:name w:val="Nadpis10"/>
    <w:basedOn w:val="Normlny"/>
    <w:uiPriority w:val="99"/>
    <w:rsid w:val="00B90AB2"/>
    <w:pPr>
      <w:spacing w:line="360" w:lineRule="auto"/>
    </w:pPr>
    <w:rPr>
      <w:rFonts w:ascii="Times New Roman" w:hAnsi="Times New Roman"/>
      <w:b/>
      <w:sz w:val="32"/>
      <w:szCs w:val="32"/>
    </w:rPr>
  </w:style>
  <w:style w:type="character" w:customStyle="1" w:styleId="Nadpis11CharChar">
    <w:name w:val="Nadpis 11 Char Char"/>
    <w:link w:val="Nadpis11"/>
    <w:locked/>
    <w:rsid w:val="00B90AB2"/>
    <w:rPr>
      <w:rFonts w:ascii="PT Serif" w:eastAsia="Calibri" w:hAnsi="PT Serif" w:cs="Times New Roman"/>
      <w:color w:val="000000"/>
      <w:sz w:val="16"/>
      <w:szCs w:val="20"/>
      <w:lang w:eastAsia="sk-SK"/>
    </w:rPr>
  </w:style>
  <w:style w:type="table" w:styleId="Motvtabuky">
    <w:name w:val="Table Theme"/>
    <w:basedOn w:val="Normlnatabuka"/>
    <w:uiPriority w:val="99"/>
    <w:rsid w:val="00B90AB2"/>
    <w:pPr>
      <w:spacing w:after="200" w:line="276" w:lineRule="auto"/>
    </w:pPr>
    <w:rPr>
      <w:rFonts w:ascii="Calibri" w:eastAsia="Calibri" w:hAnsi="Calibri" w:cs="Times New Roman"/>
      <w:sz w:val="20"/>
      <w:szCs w:val="20"/>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6">
    <w:name w:val="xl256"/>
    <w:basedOn w:val="Normlny"/>
    <w:uiPriority w:val="99"/>
    <w:rsid w:val="00B90AB2"/>
    <w:pPr>
      <w:pBdr>
        <w:left w:val="single" w:sz="4" w:space="0" w:color="auto"/>
        <w:bottom w:val="single" w:sz="4" w:space="0" w:color="auto"/>
        <w:right w:val="single" w:sz="8" w:space="0" w:color="auto"/>
      </w:pBdr>
      <w:spacing w:before="100" w:beforeAutospacing="1" w:after="100" w:afterAutospacing="1"/>
      <w:jc w:val="center"/>
    </w:pPr>
    <w:rPr>
      <w:rFonts w:eastAsia="Times New Roman" w:cs="Calibri"/>
      <w:szCs w:val="16"/>
    </w:rPr>
  </w:style>
  <w:style w:type="paragraph" w:customStyle="1" w:styleId="xl257">
    <w:name w:val="xl257"/>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cs="Calibri"/>
      <w:szCs w:val="16"/>
    </w:rPr>
  </w:style>
  <w:style w:type="paragraph" w:customStyle="1" w:styleId="xl258">
    <w:name w:val="xl258"/>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eastAsia="Times New Roman" w:cs="Calibri"/>
      <w:szCs w:val="16"/>
    </w:rPr>
  </w:style>
  <w:style w:type="paragraph" w:customStyle="1" w:styleId="xl259">
    <w:name w:val="xl259"/>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eastAsia="Times New Roman" w:cs="Calibri"/>
      <w:szCs w:val="16"/>
    </w:rPr>
  </w:style>
  <w:style w:type="paragraph" w:customStyle="1" w:styleId="xl260">
    <w:name w:val="xl260"/>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b/>
      <w:bCs/>
      <w:szCs w:val="16"/>
    </w:rPr>
  </w:style>
  <w:style w:type="paragraph" w:customStyle="1" w:styleId="xl261">
    <w:name w:val="xl261"/>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b/>
      <w:bCs/>
      <w:szCs w:val="16"/>
    </w:rPr>
  </w:style>
  <w:style w:type="paragraph" w:customStyle="1" w:styleId="xl262">
    <w:name w:val="xl262"/>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3">
    <w:name w:val="xl263"/>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4">
    <w:name w:val="xl264"/>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5">
    <w:name w:val="xl265"/>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66">
    <w:name w:val="xl266"/>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67">
    <w:name w:val="xl267"/>
    <w:basedOn w:val="Normlny"/>
    <w:uiPriority w:val="99"/>
    <w:rsid w:val="00B90AB2"/>
    <w:pPr>
      <w:spacing w:before="100" w:beforeAutospacing="1" w:after="100" w:afterAutospacing="1"/>
    </w:pPr>
    <w:rPr>
      <w:rFonts w:cs="Calibri"/>
      <w:sz w:val="16"/>
      <w:szCs w:val="16"/>
    </w:rPr>
  </w:style>
  <w:style w:type="paragraph" w:customStyle="1" w:styleId="xl268">
    <w:name w:val="xl268"/>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69">
    <w:name w:val="xl269"/>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270">
    <w:name w:val="xl270"/>
    <w:basedOn w:val="Normlny"/>
    <w:uiPriority w:val="99"/>
    <w:rsid w:val="00B90AB2"/>
    <w:pPr>
      <w:pBdr>
        <w:left w:val="single" w:sz="12" w:space="0" w:color="auto"/>
        <w:bottom w:val="single" w:sz="4" w:space="0" w:color="auto"/>
        <w:right w:val="single" w:sz="4" w:space="0" w:color="auto"/>
      </w:pBdr>
      <w:spacing w:before="100" w:beforeAutospacing="1" w:after="100" w:afterAutospacing="1"/>
      <w:jc w:val="center"/>
    </w:pPr>
    <w:rPr>
      <w:rFonts w:cs="Calibri"/>
      <w:b/>
      <w:bCs/>
      <w:sz w:val="16"/>
      <w:szCs w:val="16"/>
    </w:rPr>
  </w:style>
  <w:style w:type="paragraph" w:customStyle="1" w:styleId="xl271">
    <w:name w:val="xl271"/>
    <w:basedOn w:val="Normlny"/>
    <w:uiPriority w:val="99"/>
    <w:rsid w:val="00B90AB2"/>
    <w:pPr>
      <w:pBdr>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2">
    <w:name w:val="xl272"/>
    <w:basedOn w:val="Normlny"/>
    <w:uiPriority w:val="99"/>
    <w:rsid w:val="00B90AB2"/>
    <w:pPr>
      <w:pBdr>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73">
    <w:name w:val="xl273"/>
    <w:basedOn w:val="Normlny"/>
    <w:uiPriority w:val="99"/>
    <w:rsid w:val="00B90AB2"/>
    <w:pPr>
      <w:spacing w:before="100" w:beforeAutospacing="1" w:after="100" w:afterAutospacing="1"/>
    </w:pPr>
    <w:rPr>
      <w:rFonts w:cs="Calibri"/>
    </w:rPr>
  </w:style>
  <w:style w:type="paragraph" w:customStyle="1" w:styleId="xl274">
    <w:name w:val="xl274"/>
    <w:basedOn w:val="Normlny"/>
    <w:uiPriority w:val="99"/>
    <w:rsid w:val="00B90AB2"/>
    <w:pPr>
      <w:pBdr>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75">
    <w:name w:val="xl275"/>
    <w:basedOn w:val="Normlny"/>
    <w:uiPriority w:val="99"/>
    <w:rsid w:val="00B90AB2"/>
    <w:pPr>
      <w:pBdr>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6">
    <w:name w:val="xl276"/>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7">
    <w:name w:val="xl277"/>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8">
    <w:name w:val="xl278"/>
    <w:basedOn w:val="Normlny"/>
    <w:uiPriority w:val="99"/>
    <w:rsid w:val="00B90AB2"/>
    <w:pPr>
      <w:spacing w:before="100" w:beforeAutospacing="1" w:after="100" w:afterAutospacing="1"/>
    </w:pPr>
    <w:rPr>
      <w:rFonts w:cs="Calibri"/>
      <w:sz w:val="16"/>
      <w:szCs w:val="16"/>
    </w:rPr>
  </w:style>
  <w:style w:type="paragraph" w:customStyle="1" w:styleId="xl279">
    <w:name w:val="xl279"/>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80">
    <w:name w:val="xl280"/>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81">
    <w:name w:val="xl281"/>
    <w:basedOn w:val="Normlny"/>
    <w:uiPriority w:val="99"/>
    <w:rsid w:val="00B90AB2"/>
    <w:pPr>
      <w:pBdr>
        <w:top w:val="single" w:sz="12" w:space="0" w:color="auto"/>
        <w:left w:val="single" w:sz="8"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82">
    <w:name w:val="xl282"/>
    <w:basedOn w:val="Normlny"/>
    <w:uiPriority w:val="99"/>
    <w:rsid w:val="00B90AB2"/>
    <w:pPr>
      <w:pBdr>
        <w:top w:val="single" w:sz="4" w:space="0" w:color="auto"/>
        <w:left w:val="single" w:sz="8" w:space="0" w:color="auto"/>
        <w:bottom w:val="single" w:sz="12" w:space="0" w:color="auto"/>
        <w:right w:val="single" w:sz="4" w:space="0" w:color="auto"/>
      </w:pBdr>
      <w:spacing w:before="100" w:beforeAutospacing="1" w:after="100" w:afterAutospacing="1"/>
      <w:jc w:val="center"/>
    </w:pPr>
    <w:rPr>
      <w:rFonts w:cs="Calibri"/>
      <w:sz w:val="16"/>
      <w:szCs w:val="16"/>
    </w:rPr>
  </w:style>
  <w:style w:type="paragraph" w:customStyle="1" w:styleId="xl283">
    <w:name w:val="xl283"/>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b/>
      <w:bCs/>
    </w:rPr>
  </w:style>
  <w:style w:type="paragraph" w:customStyle="1" w:styleId="xl284">
    <w:name w:val="xl284"/>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5">
    <w:name w:val="xl285"/>
    <w:basedOn w:val="Normlny"/>
    <w:uiPriority w:val="99"/>
    <w:rsid w:val="00B90AB2"/>
    <w:pPr>
      <w:pBdr>
        <w:top w:val="single" w:sz="4" w:space="0" w:color="auto"/>
        <w:left w:val="single" w:sz="12" w:space="0" w:color="auto"/>
        <w:right w:val="single" w:sz="4" w:space="0" w:color="auto"/>
      </w:pBdr>
      <w:spacing w:before="100" w:beforeAutospacing="1" w:after="100" w:afterAutospacing="1"/>
      <w:jc w:val="center"/>
    </w:pPr>
    <w:rPr>
      <w:rFonts w:cs="Calibri"/>
      <w:b/>
      <w:bCs/>
      <w:sz w:val="16"/>
      <w:szCs w:val="16"/>
    </w:rPr>
  </w:style>
  <w:style w:type="paragraph" w:customStyle="1" w:styleId="xl286">
    <w:name w:val="xl286"/>
    <w:basedOn w:val="Normlny"/>
    <w:uiPriority w:val="99"/>
    <w:rsid w:val="00B90AB2"/>
    <w:pPr>
      <w:pBdr>
        <w:top w:val="single" w:sz="4" w:space="0" w:color="auto"/>
        <w:left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7">
    <w:name w:val="xl287"/>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8">
    <w:name w:val="xl288"/>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9">
    <w:name w:val="xl289"/>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0">
    <w:name w:val="xl290"/>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1">
    <w:name w:val="xl291"/>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2">
    <w:name w:val="xl292"/>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3">
    <w:name w:val="xl293"/>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4">
    <w:name w:val="xl294"/>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5">
    <w:name w:val="xl295"/>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6">
    <w:name w:val="xl296"/>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7">
    <w:name w:val="xl297"/>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8">
    <w:name w:val="xl298"/>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9">
    <w:name w:val="xl299"/>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0">
    <w:name w:val="xl300"/>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1">
    <w:name w:val="xl301"/>
    <w:basedOn w:val="Normlny"/>
    <w:uiPriority w:val="99"/>
    <w:rsid w:val="00B90AB2"/>
    <w:pPr>
      <w:pBdr>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2">
    <w:name w:val="xl302"/>
    <w:basedOn w:val="Normlny"/>
    <w:uiPriority w:val="99"/>
    <w:rsid w:val="00B90AB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3">
    <w:name w:val="xl303"/>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304">
    <w:name w:val="xl304"/>
    <w:basedOn w:val="Normlny"/>
    <w:uiPriority w:val="99"/>
    <w:rsid w:val="00B90AB2"/>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305">
    <w:name w:val="xl305"/>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sz w:val="16"/>
      <w:szCs w:val="16"/>
    </w:rPr>
  </w:style>
  <w:style w:type="paragraph" w:customStyle="1" w:styleId="xl306">
    <w:name w:val="xl306"/>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sz w:val="16"/>
      <w:szCs w:val="16"/>
    </w:rPr>
  </w:style>
  <w:style w:type="paragraph" w:customStyle="1" w:styleId="xl307">
    <w:name w:val="xl307"/>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08">
    <w:name w:val="xl308"/>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09">
    <w:name w:val="xl309"/>
    <w:basedOn w:val="Normlny"/>
    <w:uiPriority w:val="99"/>
    <w:rsid w:val="00B90AB2"/>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10">
    <w:name w:val="xl310"/>
    <w:basedOn w:val="Normlny"/>
    <w:uiPriority w:val="99"/>
    <w:rsid w:val="00B90AB2"/>
    <w:pPr>
      <w:pBdr>
        <w:top w:val="single" w:sz="8" w:space="0" w:color="auto"/>
        <w:left w:val="single" w:sz="8" w:space="0" w:color="auto"/>
      </w:pBdr>
      <w:shd w:val="clear" w:color="000000" w:fill="DCE6F1"/>
      <w:spacing w:before="100" w:beforeAutospacing="1" w:after="100" w:afterAutospacing="1"/>
      <w:jc w:val="center"/>
    </w:pPr>
    <w:rPr>
      <w:rFonts w:cs="Calibri"/>
    </w:rPr>
  </w:style>
  <w:style w:type="paragraph" w:customStyle="1" w:styleId="xl311">
    <w:name w:val="xl311"/>
    <w:basedOn w:val="Normlny"/>
    <w:uiPriority w:val="99"/>
    <w:rsid w:val="00B90AB2"/>
    <w:pPr>
      <w:pBdr>
        <w:top w:val="single" w:sz="8" w:space="0" w:color="auto"/>
        <w:right w:val="single" w:sz="12" w:space="0" w:color="auto"/>
      </w:pBdr>
      <w:shd w:val="clear" w:color="000000" w:fill="DCE6F1"/>
      <w:spacing w:before="100" w:beforeAutospacing="1" w:after="100" w:afterAutospacing="1"/>
      <w:jc w:val="center"/>
    </w:pPr>
    <w:rPr>
      <w:rFonts w:cs="Calibri"/>
    </w:rPr>
  </w:style>
  <w:style w:type="paragraph" w:customStyle="1" w:styleId="xl312">
    <w:name w:val="xl312"/>
    <w:basedOn w:val="Normlny"/>
    <w:uiPriority w:val="99"/>
    <w:rsid w:val="00B90AB2"/>
    <w:pPr>
      <w:pBdr>
        <w:left w:val="single" w:sz="8" w:space="0" w:color="auto"/>
      </w:pBdr>
      <w:shd w:val="clear" w:color="000000" w:fill="DCE6F1"/>
      <w:spacing w:before="100" w:beforeAutospacing="1" w:after="100" w:afterAutospacing="1"/>
      <w:jc w:val="center"/>
    </w:pPr>
    <w:rPr>
      <w:rFonts w:cs="Calibri"/>
    </w:rPr>
  </w:style>
  <w:style w:type="paragraph" w:customStyle="1" w:styleId="xl313">
    <w:name w:val="xl313"/>
    <w:basedOn w:val="Normlny"/>
    <w:uiPriority w:val="99"/>
    <w:rsid w:val="00B90AB2"/>
    <w:pPr>
      <w:pBdr>
        <w:right w:val="single" w:sz="12" w:space="0" w:color="auto"/>
      </w:pBdr>
      <w:shd w:val="clear" w:color="000000" w:fill="DCE6F1"/>
      <w:spacing w:before="100" w:beforeAutospacing="1" w:after="100" w:afterAutospacing="1"/>
      <w:jc w:val="center"/>
    </w:pPr>
    <w:rPr>
      <w:rFonts w:cs="Calibri"/>
    </w:rPr>
  </w:style>
  <w:style w:type="paragraph" w:customStyle="1" w:styleId="xl314">
    <w:name w:val="xl314"/>
    <w:basedOn w:val="Normlny"/>
    <w:uiPriority w:val="99"/>
    <w:rsid w:val="00B90AB2"/>
    <w:pPr>
      <w:pBdr>
        <w:left w:val="single" w:sz="8" w:space="0" w:color="auto"/>
        <w:bottom w:val="single" w:sz="8" w:space="0" w:color="auto"/>
      </w:pBdr>
      <w:shd w:val="clear" w:color="000000" w:fill="DCE6F1"/>
      <w:spacing w:before="100" w:beforeAutospacing="1" w:after="100" w:afterAutospacing="1"/>
      <w:jc w:val="center"/>
    </w:pPr>
    <w:rPr>
      <w:rFonts w:cs="Calibri"/>
    </w:rPr>
  </w:style>
  <w:style w:type="paragraph" w:customStyle="1" w:styleId="xl315">
    <w:name w:val="xl315"/>
    <w:basedOn w:val="Normlny"/>
    <w:uiPriority w:val="99"/>
    <w:rsid w:val="00B90AB2"/>
    <w:pPr>
      <w:pBdr>
        <w:bottom w:val="single" w:sz="8" w:space="0" w:color="auto"/>
        <w:right w:val="single" w:sz="12" w:space="0" w:color="auto"/>
      </w:pBdr>
      <w:shd w:val="clear" w:color="000000" w:fill="DCE6F1"/>
      <w:spacing w:before="100" w:beforeAutospacing="1" w:after="100" w:afterAutospacing="1"/>
      <w:jc w:val="center"/>
    </w:pPr>
    <w:rPr>
      <w:rFonts w:cs="Calibri"/>
    </w:rPr>
  </w:style>
  <w:style w:type="character" w:customStyle="1" w:styleId="UnresolvedMention2">
    <w:name w:val="Unresolved Mention2"/>
    <w:uiPriority w:val="99"/>
    <w:semiHidden/>
    <w:rsid w:val="00B90AB2"/>
    <w:rPr>
      <w:rFonts w:cs="Times New Roman"/>
      <w:color w:val="605E5C"/>
      <w:shd w:val="clear" w:color="auto" w:fill="E1DFDD"/>
    </w:rPr>
  </w:style>
  <w:style w:type="character" w:customStyle="1" w:styleId="Hyperlink0">
    <w:name w:val="Hyperlink.0"/>
    <w:rsid w:val="00B90AB2"/>
    <w:rPr>
      <w:rFonts w:cs="Times New Roman"/>
      <w:color w:val="000000"/>
      <w:u w:color="000000"/>
    </w:rPr>
  </w:style>
  <w:style w:type="paragraph" w:customStyle="1" w:styleId="SP1">
    <w:name w:val="SP 1"/>
    <w:basedOn w:val="Normlny"/>
    <w:link w:val="SP1Char"/>
    <w:qFormat/>
    <w:rsid w:val="00B90AB2"/>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360" w:hanging="360"/>
      <w:outlineLvl w:val="0"/>
    </w:pPr>
    <w:rPr>
      <w:rFonts w:ascii="Proba Pro" w:hAnsi="Proba Pro" w:cs="Proba Pro"/>
      <w:b/>
      <w:bCs/>
      <w:color w:val="000000"/>
      <w:spacing w:val="30"/>
      <w:sz w:val="28"/>
      <w:szCs w:val="28"/>
      <w:u w:color="000000"/>
      <w:lang w:eastAsia="sk-SK"/>
    </w:rPr>
  </w:style>
  <w:style w:type="paragraph" w:customStyle="1" w:styleId="SP2">
    <w:name w:val="SP 2"/>
    <w:basedOn w:val="Normlny"/>
    <w:link w:val="SP2Char"/>
    <w:uiPriority w:val="99"/>
    <w:rsid w:val="00B90AB2"/>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before="360" w:after="360" w:line="240" w:lineRule="auto"/>
      <w:ind w:left="432"/>
      <w:jc w:val="center"/>
      <w:outlineLvl w:val="0"/>
    </w:pPr>
    <w:rPr>
      <w:rFonts w:ascii="Proba Pro" w:hAnsi="Proba Pro" w:cs="Proba Pro"/>
      <w:color w:val="000000"/>
      <w:spacing w:val="30"/>
      <w:sz w:val="24"/>
      <w:szCs w:val="24"/>
      <w:u w:color="000000"/>
      <w:lang w:eastAsia="sk-SK"/>
    </w:rPr>
  </w:style>
  <w:style w:type="character" w:customStyle="1" w:styleId="SP1Char">
    <w:name w:val="SP 1 Char"/>
    <w:link w:val="SP1"/>
    <w:locked/>
    <w:rsid w:val="00B90AB2"/>
    <w:rPr>
      <w:rFonts w:ascii="Proba Pro" w:eastAsia="Calibri" w:hAnsi="Proba Pro" w:cs="Proba Pro"/>
      <w:b/>
      <w:bCs/>
      <w:color w:val="000000"/>
      <w:spacing w:val="30"/>
      <w:sz w:val="28"/>
      <w:szCs w:val="28"/>
      <w:u w:color="000000"/>
      <w:lang w:eastAsia="sk-SK"/>
    </w:rPr>
  </w:style>
  <w:style w:type="paragraph" w:customStyle="1" w:styleId="SP3">
    <w:name w:val="SP 3"/>
    <w:basedOn w:val="Normlny"/>
    <w:link w:val="SP3Char"/>
    <w:qFormat/>
    <w:rsid w:val="00B90AB2"/>
    <w:pPr>
      <w:widowControl w:val="0"/>
      <w:numPr>
        <w:ilvl w:val="1"/>
        <w:numId w:val="139"/>
      </w:numPr>
      <w:pBdr>
        <w:top w:val="none" w:sz="96" w:space="31" w:color="FFFFFF" w:frame="1"/>
        <w:left w:val="none" w:sz="96" w:space="31" w:color="FFFFFF" w:frame="1"/>
        <w:bottom w:val="none" w:sz="96" w:space="31" w:color="FFFFFF" w:frame="1"/>
        <w:right w:val="none" w:sz="96" w:space="31" w:color="FFFFFF" w:frame="1"/>
        <w:bar w:val="none" w:sz="0" w:color="000000"/>
      </w:pBdr>
      <w:spacing w:before="240" w:after="240" w:line="240" w:lineRule="auto"/>
      <w:jc w:val="both"/>
      <w:outlineLvl w:val="2"/>
    </w:pPr>
    <w:rPr>
      <w:rFonts w:ascii="Proba Pro" w:eastAsia="Times New Roman" w:hAnsi="Proba Pro"/>
      <w:b/>
      <w:caps/>
      <w:color w:val="008998"/>
      <w:spacing w:val="30"/>
      <w:sz w:val="20"/>
      <w:szCs w:val="20"/>
      <w:lang w:val="en-US" w:eastAsia="sk-SK"/>
    </w:rPr>
  </w:style>
  <w:style w:type="character" w:customStyle="1" w:styleId="SP2Char">
    <w:name w:val="SP 2 Char"/>
    <w:link w:val="SP2"/>
    <w:uiPriority w:val="99"/>
    <w:locked/>
    <w:rsid w:val="00B90AB2"/>
    <w:rPr>
      <w:rFonts w:ascii="Proba Pro" w:eastAsia="Calibri" w:hAnsi="Proba Pro" w:cs="Proba Pro"/>
      <w:color w:val="000000"/>
      <w:spacing w:val="30"/>
      <w:sz w:val="24"/>
      <w:szCs w:val="24"/>
      <w:u w:color="000000"/>
      <w:lang w:eastAsia="sk-SK"/>
    </w:rPr>
  </w:style>
  <w:style w:type="character" w:customStyle="1" w:styleId="SP3Char">
    <w:name w:val="SP 3 Char"/>
    <w:link w:val="SP3"/>
    <w:locked/>
    <w:rsid w:val="00B90AB2"/>
    <w:rPr>
      <w:rFonts w:ascii="Proba Pro" w:eastAsia="Times New Roman" w:hAnsi="Proba Pro" w:cs="Times New Roman"/>
      <w:b/>
      <w:caps/>
      <w:color w:val="008998"/>
      <w:spacing w:val="30"/>
      <w:sz w:val="20"/>
      <w:szCs w:val="20"/>
      <w:lang w:val="en-US" w:eastAsia="sk-SK"/>
    </w:rPr>
  </w:style>
  <w:style w:type="character" w:customStyle="1" w:styleId="Nevyrieenzmienka3">
    <w:name w:val="Nevyriešená zmienka3"/>
    <w:uiPriority w:val="99"/>
    <w:semiHidden/>
    <w:rsid w:val="00B90AB2"/>
    <w:rPr>
      <w:color w:val="605E5C"/>
      <w:shd w:val="clear" w:color="auto" w:fill="E1DFDD"/>
    </w:rPr>
  </w:style>
  <w:style w:type="paragraph" w:customStyle="1" w:styleId="bla">
    <w:name w:val="bla"/>
    <w:basedOn w:val="SAP1"/>
    <w:link w:val="blaChar"/>
    <w:uiPriority w:val="99"/>
    <w:rsid w:val="00B90AB2"/>
    <w:pPr>
      <w:keepNext/>
      <w:keepLines/>
      <w:widowControl/>
      <w:numPr>
        <w:numId w:val="2"/>
      </w:numPr>
      <w:spacing w:line="240" w:lineRule="auto"/>
    </w:pPr>
    <w:rPr>
      <w:rFonts w:ascii="Proba Pro CE" w:hAnsi="Proba Pro CE" w:cs="Calibri"/>
      <w:b w:val="0"/>
      <w:caps w:val="0"/>
      <w:color w:val="auto"/>
      <w:spacing w:val="0"/>
      <w:szCs w:val="24"/>
      <w:lang w:val="sk-SK"/>
    </w:rPr>
  </w:style>
  <w:style w:type="character" w:customStyle="1" w:styleId="blaChar">
    <w:name w:val="bla Char"/>
    <w:link w:val="bla"/>
    <w:uiPriority w:val="99"/>
    <w:locked/>
    <w:rsid w:val="00B90AB2"/>
    <w:rPr>
      <w:rFonts w:ascii="Proba Pro CE" w:eastAsia="Times New Roman" w:hAnsi="Proba Pro CE" w:cs="Calibri"/>
      <w:sz w:val="20"/>
      <w:szCs w:val="24"/>
    </w:rPr>
  </w:style>
  <w:style w:type="numbering" w:customStyle="1" w:styleId="Importovantl29">
    <w:name w:val="Importovaný štýl 29"/>
    <w:rsid w:val="00B90AB2"/>
    <w:pPr>
      <w:numPr>
        <w:numId w:val="44"/>
      </w:numPr>
    </w:pPr>
  </w:style>
  <w:style w:type="numbering" w:customStyle="1" w:styleId="Importovantl27">
    <w:name w:val="Importovaný štýl 27"/>
    <w:rsid w:val="00B90AB2"/>
    <w:pPr>
      <w:numPr>
        <w:numId w:val="42"/>
      </w:numPr>
    </w:pPr>
  </w:style>
  <w:style w:type="numbering" w:customStyle="1" w:styleId="Importovantl84">
    <w:name w:val="Importovaný štýl 84"/>
    <w:rsid w:val="00B90AB2"/>
    <w:pPr>
      <w:numPr>
        <w:numId w:val="99"/>
      </w:numPr>
    </w:pPr>
  </w:style>
  <w:style w:type="numbering" w:customStyle="1" w:styleId="Importovantl37">
    <w:name w:val="Importovaný štýl 37"/>
    <w:rsid w:val="00B90AB2"/>
    <w:pPr>
      <w:numPr>
        <w:numId w:val="52"/>
      </w:numPr>
    </w:pPr>
  </w:style>
  <w:style w:type="numbering" w:customStyle="1" w:styleId="Importovantl70">
    <w:name w:val="Importovaný štýl 70"/>
    <w:rsid w:val="00B90AB2"/>
    <w:pPr>
      <w:numPr>
        <w:numId w:val="85"/>
      </w:numPr>
    </w:pPr>
  </w:style>
  <w:style w:type="numbering" w:customStyle="1" w:styleId="Importovantl99">
    <w:name w:val="Importovaný štýl 99"/>
    <w:rsid w:val="00B90AB2"/>
    <w:pPr>
      <w:numPr>
        <w:numId w:val="114"/>
      </w:numPr>
    </w:pPr>
  </w:style>
  <w:style w:type="numbering" w:customStyle="1" w:styleId="Importovantl90">
    <w:name w:val="Importovaný štýl 90"/>
    <w:rsid w:val="00B90AB2"/>
    <w:pPr>
      <w:numPr>
        <w:numId w:val="105"/>
      </w:numPr>
    </w:pPr>
  </w:style>
  <w:style w:type="numbering" w:customStyle="1" w:styleId="Importovantl25">
    <w:name w:val="Importovaný štýl 25"/>
    <w:rsid w:val="00B90AB2"/>
    <w:pPr>
      <w:numPr>
        <w:numId w:val="40"/>
      </w:numPr>
    </w:pPr>
  </w:style>
  <w:style w:type="numbering" w:customStyle="1" w:styleId="Importovantl32">
    <w:name w:val="Importovaný štýl 32"/>
    <w:rsid w:val="00B90AB2"/>
    <w:pPr>
      <w:numPr>
        <w:numId w:val="47"/>
      </w:numPr>
    </w:pPr>
  </w:style>
  <w:style w:type="numbering" w:customStyle="1" w:styleId="Importovantl73">
    <w:name w:val="Importovaný štýl 73"/>
    <w:rsid w:val="00B90AB2"/>
    <w:pPr>
      <w:numPr>
        <w:numId w:val="88"/>
      </w:numPr>
    </w:pPr>
  </w:style>
  <w:style w:type="numbering" w:customStyle="1" w:styleId="Importovantl56">
    <w:name w:val="Importovaný štýl 56"/>
    <w:rsid w:val="00B90AB2"/>
    <w:pPr>
      <w:numPr>
        <w:numId w:val="71"/>
      </w:numPr>
    </w:pPr>
  </w:style>
  <w:style w:type="numbering" w:customStyle="1" w:styleId="Importovantl24">
    <w:name w:val="Importovaný štýl 24"/>
    <w:rsid w:val="00B90AB2"/>
    <w:pPr>
      <w:numPr>
        <w:numId w:val="39"/>
      </w:numPr>
    </w:pPr>
  </w:style>
  <w:style w:type="numbering" w:customStyle="1" w:styleId="TOMAS">
    <w:name w:val="TOMAS"/>
    <w:rsid w:val="00B90AB2"/>
    <w:pPr>
      <w:numPr>
        <w:numId w:val="13"/>
      </w:numPr>
    </w:pPr>
  </w:style>
  <w:style w:type="numbering" w:customStyle="1" w:styleId="Importovantl69">
    <w:name w:val="Importovaný štýl 69"/>
    <w:rsid w:val="00B90AB2"/>
    <w:pPr>
      <w:numPr>
        <w:numId w:val="84"/>
      </w:numPr>
    </w:pPr>
  </w:style>
  <w:style w:type="numbering" w:customStyle="1" w:styleId="Importovantl58">
    <w:name w:val="Importovaný štýl 58"/>
    <w:rsid w:val="00B90AB2"/>
    <w:pPr>
      <w:numPr>
        <w:numId w:val="73"/>
      </w:numPr>
    </w:pPr>
  </w:style>
  <w:style w:type="numbering" w:customStyle="1" w:styleId="Importovantl30">
    <w:name w:val="Importovaný štýl 30"/>
    <w:rsid w:val="00B90AB2"/>
    <w:pPr>
      <w:numPr>
        <w:numId w:val="45"/>
      </w:numPr>
    </w:pPr>
  </w:style>
  <w:style w:type="numbering" w:customStyle="1" w:styleId="Importovantl59">
    <w:name w:val="Importovaný štýl 59"/>
    <w:rsid w:val="00B90AB2"/>
    <w:pPr>
      <w:numPr>
        <w:numId w:val="74"/>
      </w:numPr>
    </w:pPr>
  </w:style>
  <w:style w:type="numbering" w:customStyle="1" w:styleId="Importovantl103">
    <w:name w:val="Importovaný štýl 103"/>
    <w:rsid w:val="00B90AB2"/>
    <w:pPr>
      <w:numPr>
        <w:numId w:val="118"/>
      </w:numPr>
    </w:pPr>
  </w:style>
  <w:style w:type="numbering" w:customStyle="1" w:styleId="Importovantl4">
    <w:name w:val="Importovaný štýl 4"/>
    <w:rsid w:val="00B90AB2"/>
    <w:pPr>
      <w:numPr>
        <w:numId w:val="19"/>
      </w:numPr>
    </w:pPr>
  </w:style>
  <w:style w:type="numbering" w:customStyle="1" w:styleId="Importovantl94">
    <w:name w:val="Importovaný štýl 94"/>
    <w:rsid w:val="00B90AB2"/>
    <w:pPr>
      <w:numPr>
        <w:numId w:val="109"/>
      </w:numPr>
    </w:pPr>
  </w:style>
  <w:style w:type="numbering" w:customStyle="1" w:styleId="Importovantl49">
    <w:name w:val="Importovaný štýl 49"/>
    <w:rsid w:val="00B90AB2"/>
    <w:pPr>
      <w:numPr>
        <w:numId w:val="64"/>
      </w:numPr>
    </w:pPr>
  </w:style>
  <w:style w:type="numbering" w:customStyle="1" w:styleId="Importovantl9">
    <w:name w:val="Importovaný štýl 9"/>
    <w:rsid w:val="00B90AB2"/>
    <w:pPr>
      <w:numPr>
        <w:numId w:val="24"/>
      </w:numPr>
    </w:pPr>
  </w:style>
  <w:style w:type="numbering" w:customStyle="1" w:styleId="Importovantl66">
    <w:name w:val="Importovaný štýl 66"/>
    <w:rsid w:val="00B90AB2"/>
    <w:pPr>
      <w:numPr>
        <w:numId w:val="81"/>
      </w:numPr>
    </w:pPr>
  </w:style>
  <w:style w:type="numbering" w:customStyle="1" w:styleId="Importovantl10">
    <w:name w:val="Importovaný štýl 10"/>
    <w:rsid w:val="00B90AB2"/>
    <w:pPr>
      <w:numPr>
        <w:numId w:val="25"/>
      </w:numPr>
    </w:pPr>
  </w:style>
  <w:style w:type="numbering" w:customStyle="1" w:styleId="Importovantl41">
    <w:name w:val="Importovaný štýl 41"/>
    <w:rsid w:val="00B90AB2"/>
    <w:pPr>
      <w:numPr>
        <w:numId w:val="56"/>
      </w:numPr>
    </w:pPr>
  </w:style>
  <w:style w:type="numbering" w:customStyle="1" w:styleId="Importovantl17">
    <w:name w:val="Importovaný štýl 17"/>
    <w:rsid w:val="00B90AB2"/>
    <w:pPr>
      <w:numPr>
        <w:numId w:val="32"/>
      </w:numPr>
    </w:pPr>
  </w:style>
  <w:style w:type="numbering" w:customStyle="1" w:styleId="Importovantl86">
    <w:name w:val="Importovaný štýl 86"/>
    <w:rsid w:val="00B90AB2"/>
    <w:pPr>
      <w:numPr>
        <w:numId w:val="101"/>
      </w:numPr>
    </w:pPr>
  </w:style>
  <w:style w:type="numbering" w:customStyle="1" w:styleId="Importovantl44">
    <w:name w:val="Importovaný štýl 44"/>
    <w:rsid w:val="00B90AB2"/>
    <w:pPr>
      <w:numPr>
        <w:numId w:val="59"/>
      </w:numPr>
    </w:pPr>
  </w:style>
  <w:style w:type="numbering" w:customStyle="1" w:styleId="Importovantl34">
    <w:name w:val="Importovaný štýl 34"/>
    <w:rsid w:val="00B90AB2"/>
    <w:pPr>
      <w:numPr>
        <w:numId w:val="49"/>
      </w:numPr>
    </w:pPr>
  </w:style>
  <w:style w:type="numbering" w:customStyle="1" w:styleId="Importovantl76">
    <w:name w:val="Importovaný štýl 76"/>
    <w:rsid w:val="00B90AB2"/>
    <w:pPr>
      <w:numPr>
        <w:numId w:val="91"/>
      </w:numPr>
    </w:pPr>
  </w:style>
  <w:style w:type="numbering" w:customStyle="1" w:styleId="Importovantl112">
    <w:name w:val="Importovaný štýl 112"/>
    <w:rsid w:val="00B90AB2"/>
    <w:pPr>
      <w:numPr>
        <w:numId w:val="127"/>
      </w:numPr>
    </w:pPr>
  </w:style>
  <w:style w:type="numbering" w:customStyle="1" w:styleId="Importovantl36">
    <w:name w:val="Importovaný štýl 36"/>
    <w:rsid w:val="00B90AB2"/>
    <w:pPr>
      <w:numPr>
        <w:numId w:val="51"/>
      </w:numPr>
    </w:pPr>
  </w:style>
  <w:style w:type="numbering" w:customStyle="1" w:styleId="Importovantl18">
    <w:name w:val="Importovaný štýl 18"/>
    <w:rsid w:val="00B90AB2"/>
    <w:pPr>
      <w:numPr>
        <w:numId w:val="33"/>
      </w:numPr>
    </w:pPr>
  </w:style>
  <w:style w:type="numbering" w:customStyle="1" w:styleId="Importovantl101">
    <w:name w:val="Importovaný štýl 101"/>
    <w:rsid w:val="00B90AB2"/>
    <w:pPr>
      <w:numPr>
        <w:numId w:val="116"/>
      </w:numPr>
    </w:pPr>
  </w:style>
  <w:style w:type="numbering" w:customStyle="1" w:styleId="Importovantl50">
    <w:name w:val="Importovaný štýl 50"/>
    <w:rsid w:val="00B90AB2"/>
    <w:pPr>
      <w:numPr>
        <w:numId w:val="65"/>
      </w:numPr>
    </w:pPr>
  </w:style>
  <w:style w:type="numbering" w:customStyle="1" w:styleId="Importovantl60">
    <w:name w:val="Importovaný štýl 60"/>
    <w:rsid w:val="00B90AB2"/>
    <w:pPr>
      <w:numPr>
        <w:numId w:val="75"/>
      </w:numPr>
    </w:pPr>
  </w:style>
  <w:style w:type="numbering" w:customStyle="1" w:styleId="Importovantl31">
    <w:name w:val="Importovaný štýl 31"/>
    <w:rsid w:val="00B90AB2"/>
    <w:pPr>
      <w:numPr>
        <w:numId w:val="46"/>
      </w:numPr>
    </w:pPr>
  </w:style>
  <w:style w:type="numbering" w:customStyle="1" w:styleId="Importovantl13">
    <w:name w:val="Importovaný štýl 13"/>
    <w:rsid w:val="00B90AB2"/>
    <w:pPr>
      <w:numPr>
        <w:numId w:val="28"/>
      </w:numPr>
    </w:pPr>
  </w:style>
  <w:style w:type="numbering" w:customStyle="1" w:styleId="Importovantl33">
    <w:name w:val="Importovaný štýl 33"/>
    <w:rsid w:val="00B90AB2"/>
    <w:pPr>
      <w:numPr>
        <w:numId w:val="48"/>
      </w:numPr>
    </w:pPr>
  </w:style>
  <w:style w:type="numbering" w:customStyle="1" w:styleId="Importovantl8">
    <w:name w:val="Importovaný štýl 8"/>
    <w:rsid w:val="00B90AB2"/>
    <w:pPr>
      <w:numPr>
        <w:numId w:val="23"/>
      </w:numPr>
    </w:pPr>
  </w:style>
  <w:style w:type="numbering" w:customStyle="1" w:styleId="Importovantl82">
    <w:name w:val="Importovaný štýl 82"/>
    <w:rsid w:val="00B90AB2"/>
    <w:pPr>
      <w:numPr>
        <w:numId w:val="97"/>
      </w:numPr>
    </w:pPr>
  </w:style>
  <w:style w:type="numbering" w:customStyle="1" w:styleId="Importovantl55">
    <w:name w:val="Importovaný štýl 55"/>
    <w:rsid w:val="00B90AB2"/>
    <w:pPr>
      <w:numPr>
        <w:numId w:val="70"/>
      </w:numPr>
    </w:pPr>
  </w:style>
  <w:style w:type="numbering" w:customStyle="1" w:styleId="Importovantl46">
    <w:name w:val="Importovaný štýl 46"/>
    <w:rsid w:val="00B90AB2"/>
    <w:pPr>
      <w:numPr>
        <w:numId w:val="61"/>
      </w:numPr>
    </w:pPr>
  </w:style>
  <w:style w:type="numbering" w:customStyle="1" w:styleId="Importovantl35">
    <w:name w:val="Importovaný štýl 35"/>
    <w:rsid w:val="00B90AB2"/>
    <w:pPr>
      <w:numPr>
        <w:numId w:val="50"/>
      </w:numPr>
    </w:pPr>
  </w:style>
  <w:style w:type="numbering" w:customStyle="1" w:styleId="Importovantl51">
    <w:name w:val="Importovaný štýl 51"/>
    <w:rsid w:val="00B90AB2"/>
    <w:pPr>
      <w:numPr>
        <w:numId w:val="66"/>
      </w:numPr>
    </w:pPr>
  </w:style>
  <w:style w:type="numbering" w:customStyle="1" w:styleId="Importovantl57">
    <w:name w:val="Importovaný štýl 57"/>
    <w:rsid w:val="00B90AB2"/>
    <w:pPr>
      <w:numPr>
        <w:numId w:val="72"/>
      </w:numPr>
    </w:pPr>
  </w:style>
  <w:style w:type="numbering" w:customStyle="1" w:styleId="Importovantl115">
    <w:name w:val="Importovaný štýl 115"/>
    <w:rsid w:val="00B90AB2"/>
    <w:pPr>
      <w:numPr>
        <w:numId w:val="130"/>
      </w:numPr>
    </w:pPr>
  </w:style>
  <w:style w:type="numbering" w:customStyle="1" w:styleId="Importovantl45">
    <w:name w:val="Importovaný štýl 45"/>
    <w:rsid w:val="00B90AB2"/>
    <w:pPr>
      <w:numPr>
        <w:numId w:val="60"/>
      </w:numPr>
    </w:pPr>
  </w:style>
  <w:style w:type="numbering" w:customStyle="1" w:styleId="Importovantl116">
    <w:name w:val="Importovaný štýl 116"/>
    <w:rsid w:val="00B90AB2"/>
    <w:pPr>
      <w:numPr>
        <w:numId w:val="131"/>
      </w:numPr>
    </w:pPr>
  </w:style>
  <w:style w:type="numbering" w:customStyle="1" w:styleId="Importovantl52">
    <w:name w:val="Importovaný štýl 52"/>
    <w:rsid w:val="00B90AB2"/>
    <w:pPr>
      <w:numPr>
        <w:numId w:val="67"/>
      </w:numPr>
    </w:pPr>
  </w:style>
  <w:style w:type="numbering" w:customStyle="1" w:styleId="Importovantl79">
    <w:name w:val="Importovaný štýl 79"/>
    <w:rsid w:val="00B90AB2"/>
    <w:pPr>
      <w:numPr>
        <w:numId w:val="94"/>
      </w:numPr>
    </w:pPr>
  </w:style>
  <w:style w:type="numbering" w:customStyle="1" w:styleId="Importovantl20">
    <w:name w:val="Importovaný štýl 20"/>
    <w:rsid w:val="00B90AB2"/>
    <w:pPr>
      <w:numPr>
        <w:numId w:val="35"/>
      </w:numPr>
    </w:pPr>
  </w:style>
  <w:style w:type="numbering" w:customStyle="1" w:styleId="Importovantl104">
    <w:name w:val="Importovaný štýl 104"/>
    <w:rsid w:val="00B90AB2"/>
    <w:pPr>
      <w:numPr>
        <w:numId w:val="119"/>
      </w:numPr>
    </w:pPr>
  </w:style>
  <w:style w:type="numbering" w:customStyle="1" w:styleId="Importovantl62">
    <w:name w:val="Importovaný štýl 62"/>
    <w:rsid w:val="00B90AB2"/>
    <w:pPr>
      <w:numPr>
        <w:numId w:val="77"/>
      </w:numPr>
    </w:pPr>
  </w:style>
  <w:style w:type="numbering" w:customStyle="1" w:styleId="Importovantl105">
    <w:name w:val="Importovaný štýl 105"/>
    <w:rsid w:val="00B90AB2"/>
    <w:pPr>
      <w:numPr>
        <w:numId w:val="120"/>
      </w:numPr>
    </w:pPr>
  </w:style>
  <w:style w:type="numbering" w:customStyle="1" w:styleId="Importovantl63">
    <w:name w:val="Importovaný štýl 63"/>
    <w:rsid w:val="00B90AB2"/>
    <w:pPr>
      <w:numPr>
        <w:numId w:val="78"/>
      </w:numPr>
    </w:pPr>
  </w:style>
  <w:style w:type="numbering" w:customStyle="1" w:styleId="Importovantl96">
    <w:name w:val="Importovaný štýl 96"/>
    <w:rsid w:val="00B90AB2"/>
    <w:pPr>
      <w:numPr>
        <w:numId w:val="111"/>
      </w:numPr>
    </w:pPr>
  </w:style>
  <w:style w:type="numbering" w:customStyle="1" w:styleId="Importovantl40">
    <w:name w:val="Importovaný štýl 40"/>
    <w:rsid w:val="00B90AB2"/>
    <w:pPr>
      <w:numPr>
        <w:numId w:val="55"/>
      </w:numPr>
    </w:pPr>
  </w:style>
  <w:style w:type="numbering" w:customStyle="1" w:styleId="Importovantl43">
    <w:name w:val="Importovaný štýl 43"/>
    <w:rsid w:val="00B90AB2"/>
    <w:pPr>
      <w:numPr>
        <w:numId w:val="58"/>
      </w:numPr>
    </w:pPr>
  </w:style>
  <w:style w:type="numbering" w:customStyle="1" w:styleId="Importovantl65">
    <w:name w:val="Importovaný štýl 65"/>
    <w:rsid w:val="00B90AB2"/>
    <w:pPr>
      <w:numPr>
        <w:numId w:val="80"/>
      </w:numPr>
    </w:pPr>
  </w:style>
  <w:style w:type="numbering" w:customStyle="1" w:styleId="Importovantl113">
    <w:name w:val="Importovaný štýl 113"/>
    <w:rsid w:val="00B90AB2"/>
    <w:pPr>
      <w:numPr>
        <w:numId w:val="128"/>
      </w:numPr>
    </w:pPr>
  </w:style>
  <w:style w:type="numbering" w:customStyle="1" w:styleId="Importovantl74">
    <w:name w:val="Importovaný štýl 74"/>
    <w:rsid w:val="00B90AB2"/>
    <w:pPr>
      <w:numPr>
        <w:numId w:val="89"/>
      </w:numPr>
    </w:pPr>
  </w:style>
  <w:style w:type="numbering" w:customStyle="1" w:styleId="Importovantl97">
    <w:name w:val="Importovaný štýl 97"/>
    <w:rsid w:val="00B90AB2"/>
    <w:pPr>
      <w:numPr>
        <w:numId w:val="112"/>
      </w:numPr>
    </w:pPr>
  </w:style>
  <w:style w:type="numbering" w:customStyle="1" w:styleId="Importovantl114">
    <w:name w:val="Importovaný štýl 114"/>
    <w:rsid w:val="00B90AB2"/>
    <w:pPr>
      <w:numPr>
        <w:numId w:val="129"/>
      </w:numPr>
    </w:pPr>
  </w:style>
  <w:style w:type="numbering" w:customStyle="1" w:styleId="Importovantl91">
    <w:name w:val="Importovaný štýl 91"/>
    <w:rsid w:val="00B90AB2"/>
    <w:pPr>
      <w:numPr>
        <w:numId w:val="106"/>
      </w:numPr>
    </w:pPr>
  </w:style>
  <w:style w:type="numbering" w:customStyle="1" w:styleId="Importovantl39">
    <w:name w:val="Importovaný štýl 39"/>
    <w:rsid w:val="00B90AB2"/>
    <w:pPr>
      <w:numPr>
        <w:numId w:val="54"/>
      </w:numPr>
    </w:pPr>
  </w:style>
  <w:style w:type="numbering" w:customStyle="1" w:styleId="Importovantl72">
    <w:name w:val="Importovaný štýl 72"/>
    <w:rsid w:val="00B90AB2"/>
    <w:pPr>
      <w:numPr>
        <w:numId w:val="87"/>
      </w:numPr>
    </w:pPr>
  </w:style>
  <w:style w:type="numbering" w:customStyle="1" w:styleId="Importovantl108">
    <w:name w:val="Importovaný štýl 108"/>
    <w:rsid w:val="00B90AB2"/>
    <w:pPr>
      <w:numPr>
        <w:numId w:val="123"/>
      </w:numPr>
    </w:pPr>
  </w:style>
  <w:style w:type="numbering" w:customStyle="1" w:styleId="Importovantl106">
    <w:name w:val="Importovaný štýl 106"/>
    <w:rsid w:val="00B90AB2"/>
    <w:pPr>
      <w:numPr>
        <w:numId w:val="121"/>
      </w:numPr>
    </w:pPr>
  </w:style>
  <w:style w:type="numbering" w:customStyle="1" w:styleId="Importovantl54">
    <w:name w:val="Importovaný štýl 54"/>
    <w:rsid w:val="00B90AB2"/>
    <w:pPr>
      <w:numPr>
        <w:numId w:val="69"/>
      </w:numPr>
    </w:pPr>
  </w:style>
  <w:style w:type="numbering" w:customStyle="1" w:styleId="Importovantl80">
    <w:name w:val="Importovaný štýl 80"/>
    <w:rsid w:val="00B90AB2"/>
    <w:pPr>
      <w:numPr>
        <w:numId w:val="95"/>
      </w:numPr>
    </w:pPr>
  </w:style>
  <w:style w:type="numbering" w:customStyle="1" w:styleId="Importovantl68">
    <w:name w:val="Importovaný štýl 68"/>
    <w:rsid w:val="00B90AB2"/>
    <w:pPr>
      <w:numPr>
        <w:numId w:val="83"/>
      </w:numPr>
    </w:pPr>
  </w:style>
  <w:style w:type="numbering" w:customStyle="1" w:styleId="Importovantl2">
    <w:name w:val="Importovaný štýl 2"/>
    <w:rsid w:val="00B90AB2"/>
    <w:pPr>
      <w:numPr>
        <w:numId w:val="17"/>
      </w:numPr>
    </w:pPr>
  </w:style>
  <w:style w:type="numbering" w:customStyle="1" w:styleId="Importovantl110">
    <w:name w:val="Importovaný štýl 110"/>
    <w:rsid w:val="00B90AB2"/>
    <w:pPr>
      <w:numPr>
        <w:numId w:val="125"/>
      </w:numPr>
    </w:pPr>
  </w:style>
  <w:style w:type="numbering" w:customStyle="1" w:styleId="Importovantl15">
    <w:name w:val="Importovaný štýl 15"/>
    <w:rsid w:val="00B90AB2"/>
    <w:pPr>
      <w:numPr>
        <w:numId w:val="30"/>
      </w:numPr>
    </w:pPr>
  </w:style>
  <w:style w:type="numbering" w:customStyle="1" w:styleId="Importovantl98">
    <w:name w:val="Importovaný štýl 98"/>
    <w:rsid w:val="00B90AB2"/>
    <w:pPr>
      <w:numPr>
        <w:numId w:val="113"/>
      </w:numPr>
    </w:pPr>
  </w:style>
  <w:style w:type="numbering" w:customStyle="1" w:styleId="Importovantl117">
    <w:name w:val="Importovaný štýl 117"/>
    <w:rsid w:val="00B90AB2"/>
    <w:pPr>
      <w:numPr>
        <w:numId w:val="132"/>
      </w:numPr>
    </w:pPr>
  </w:style>
  <w:style w:type="numbering" w:customStyle="1" w:styleId="Importovantl21">
    <w:name w:val="Importovaný štýl 21"/>
    <w:rsid w:val="00B90AB2"/>
    <w:pPr>
      <w:numPr>
        <w:numId w:val="36"/>
      </w:numPr>
    </w:pPr>
  </w:style>
  <w:style w:type="numbering" w:customStyle="1" w:styleId="Importovantl22">
    <w:name w:val="Importovaný štýl 22"/>
    <w:rsid w:val="00B90AB2"/>
    <w:pPr>
      <w:numPr>
        <w:numId w:val="37"/>
      </w:numPr>
    </w:pPr>
  </w:style>
  <w:style w:type="numbering" w:customStyle="1" w:styleId="Importovantl109">
    <w:name w:val="Importovaný štýl 109"/>
    <w:rsid w:val="00B90AB2"/>
    <w:pPr>
      <w:numPr>
        <w:numId w:val="124"/>
      </w:numPr>
    </w:pPr>
  </w:style>
  <w:style w:type="numbering" w:customStyle="1" w:styleId="Importovantl53">
    <w:name w:val="Importovaný štýl 53"/>
    <w:rsid w:val="00B90AB2"/>
    <w:pPr>
      <w:numPr>
        <w:numId w:val="68"/>
      </w:numPr>
    </w:pPr>
  </w:style>
  <w:style w:type="numbering" w:customStyle="1" w:styleId="Importovantl81">
    <w:name w:val="Importovaný štýl 81"/>
    <w:rsid w:val="00B90AB2"/>
    <w:pPr>
      <w:numPr>
        <w:numId w:val="96"/>
      </w:numPr>
    </w:pPr>
  </w:style>
  <w:style w:type="numbering" w:customStyle="1" w:styleId="Importovantl95">
    <w:name w:val="Importovaný štýl 95"/>
    <w:rsid w:val="00B90AB2"/>
    <w:pPr>
      <w:numPr>
        <w:numId w:val="110"/>
      </w:numPr>
    </w:pPr>
  </w:style>
  <w:style w:type="numbering" w:customStyle="1" w:styleId="Importovantl23">
    <w:name w:val="Importovaný štýl 23"/>
    <w:rsid w:val="00B90AB2"/>
    <w:pPr>
      <w:numPr>
        <w:numId w:val="38"/>
      </w:numPr>
    </w:pPr>
  </w:style>
  <w:style w:type="numbering" w:customStyle="1" w:styleId="Importovantl47">
    <w:name w:val="Importovaný štýl 47"/>
    <w:rsid w:val="00B90AB2"/>
    <w:pPr>
      <w:numPr>
        <w:numId w:val="62"/>
      </w:numPr>
    </w:pPr>
  </w:style>
  <w:style w:type="numbering" w:customStyle="1" w:styleId="Importovantl78">
    <w:name w:val="Importovaný štýl 78"/>
    <w:rsid w:val="00B90AB2"/>
    <w:pPr>
      <w:numPr>
        <w:numId w:val="93"/>
      </w:numPr>
    </w:pPr>
  </w:style>
  <w:style w:type="numbering" w:customStyle="1" w:styleId="Importovantl118">
    <w:name w:val="Importovaný štýl 118"/>
    <w:rsid w:val="00B90AB2"/>
    <w:pPr>
      <w:numPr>
        <w:numId w:val="133"/>
      </w:numPr>
    </w:pPr>
  </w:style>
  <w:style w:type="numbering" w:customStyle="1" w:styleId="Importovantl102">
    <w:name w:val="Importovaný štýl 102"/>
    <w:rsid w:val="00B90AB2"/>
    <w:pPr>
      <w:numPr>
        <w:numId w:val="117"/>
      </w:numPr>
    </w:pPr>
  </w:style>
  <w:style w:type="numbering" w:customStyle="1" w:styleId="Importovantl48">
    <w:name w:val="Importovaný štýl 48"/>
    <w:rsid w:val="00B90AB2"/>
    <w:pPr>
      <w:numPr>
        <w:numId w:val="63"/>
      </w:numPr>
    </w:pPr>
  </w:style>
  <w:style w:type="numbering" w:customStyle="1" w:styleId="Importovantl19">
    <w:name w:val="Importovaný štýl 19"/>
    <w:rsid w:val="00B90AB2"/>
    <w:pPr>
      <w:numPr>
        <w:numId w:val="34"/>
      </w:numPr>
    </w:pPr>
  </w:style>
  <w:style w:type="numbering" w:customStyle="1" w:styleId="Importovantl28">
    <w:name w:val="Importovaný štýl 28"/>
    <w:rsid w:val="00B90AB2"/>
    <w:pPr>
      <w:numPr>
        <w:numId w:val="43"/>
      </w:numPr>
    </w:pPr>
  </w:style>
  <w:style w:type="numbering" w:customStyle="1" w:styleId="Importovantl85">
    <w:name w:val="Importovaný štýl 85"/>
    <w:rsid w:val="00B90AB2"/>
    <w:pPr>
      <w:numPr>
        <w:numId w:val="100"/>
      </w:numPr>
    </w:pPr>
  </w:style>
  <w:style w:type="numbering" w:customStyle="1" w:styleId="Importovantl83">
    <w:name w:val="Importovaný štýl 83"/>
    <w:rsid w:val="00B90AB2"/>
    <w:pPr>
      <w:numPr>
        <w:numId w:val="98"/>
      </w:numPr>
    </w:pPr>
  </w:style>
  <w:style w:type="numbering" w:customStyle="1" w:styleId="Importovantl64">
    <w:name w:val="Importovaný štýl 64"/>
    <w:rsid w:val="00B90AB2"/>
    <w:pPr>
      <w:numPr>
        <w:numId w:val="79"/>
      </w:numPr>
    </w:pPr>
  </w:style>
  <w:style w:type="numbering" w:customStyle="1" w:styleId="Importovantl111">
    <w:name w:val="Importovaný štýl 111"/>
    <w:rsid w:val="00B90AB2"/>
    <w:pPr>
      <w:numPr>
        <w:numId w:val="126"/>
      </w:numPr>
    </w:pPr>
  </w:style>
  <w:style w:type="numbering" w:customStyle="1" w:styleId="Tatratender">
    <w:name w:val="Tatra tender"/>
    <w:rsid w:val="00B90AB2"/>
    <w:pPr>
      <w:numPr>
        <w:numId w:val="12"/>
      </w:numPr>
    </w:pPr>
  </w:style>
  <w:style w:type="numbering" w:customStyle="1" w:styleId="Importovantl6">
    <w:name w:val="Importovaný štýl 6"/>
    <w:rsid w:val="00B90AB2"/>
    <w:pPr>
      <w:numPr>
        <w:numId w:val="21"/>
      </w:numPr>
    </w:pPr>
  </w:style>
  <w:style w:type="numbering" w:customStyle="1" w:styleId="Importovantl92">
    <w:name w:val="Importovaný štýl 92"/>
    <w:rsid w:val="00B90AB2"/>
    <w:pPr>
      <w:numPr>
        <w:numId w:val="107"/>
      </w:numPr>
    </w:pPr>
  </w:style>
  <w:style w:type="numbering" w:customStyle="1" w:styleId="Style1">
    <w:name w:val="Style1"/>
    <w:rsid w:val="00B90AB2"/>
    <w:pPr>
      <w:numPr>
        <w:numId w:val="135"/>
      </w:numPr>
    </w:pPr>
  </w:style>
  <w:style w:type="numbering" w:customStyle="1" w:styleId="Importovantl61">
    <w:name w:val="Importovaný štýl 61"/>
    <w:rsid w:val="00B90AB2"/>
    <w:pPr>
      <w:numPr>
        <w:numId w:val="76"/>
      </w:numPr>
    </w:pPr>
  </w:style>
  <w:style w:type="numbering" w:customStyle="1" w:styleId="Importovantl67">
    <w:name w:val="Importovaný štýl 67"/>
    <w:rsid w:val="00B90AB2"/>
    <w:pPr>
      <w:numPr>
        <w:numId w:val="82"/>
      </w:numPr>
    </w:pPr>
  </w:style>
  <w:style w:type="numbering" w:customStyle="1" w:styleId="Importovantl77">
    <w:name w:val="Importovaný štýl 77"/>
    <w:rsid w:val="00B90AB2"/>
    <w:pPr>
      <w:numPr>
        <w:numId w:val="92"/>
      </w:numPr>
    </w:pPr>
  </w:style>
  <w:style w:type="numbering" w:customStyle="1" w:styleId="Importovantl75">
    <w:name w:val="Importovaný štýl 75"/>
    <w:rsid w:val="00B90AB2"/>
    <w:pPr>
      <w:numPr>
        <w:numId w:val="90"/>
      </w:numPr>
    </w:pPr>
  </w:style>
  <w:style w:type="numbering" w:customStyle="1" w:styleId="Importovantl71">
    <w:name w:val="Importovaný štýl 71"/>
    <w:rsid w:val="00B90AB2"/>
    <w:pPr>
      <w:numPr>
        <w:numId w:val="86"/>
      </w:numPr>
    </w:pPr>
  </w:style>
  <w:style w:type="numbering" w:customStyle="1" w:styleId="Importovantl26">
    <w:name w:val="Importovaný štýl 26"/>
    <w:rsid w:val="00B90AB2"/>
    <w:pPr>
      <w:numPr>
        <w:numId w:val="41"/>
      </w:numPr>
    </w:pPr>
  </w:style>
  <w:style w:type="numbering" w:customStyle="1" w:styleId="Importovantl107">
    <w:name w:val="Importovaný štýl 107"/>
    <w:rsid w:val="00B90AB2"/>
    <w:pPr>
      <w:numPr>
        <w:numId w:val="122"/>
      </w:numPr>
    </w:pPr>
  </w:style>
  <w:style w:type="numbering" w:customStyle="1" w:styleId="Importovantl42">
    <w:name w:val="Importovaný štýl 42"/>
    <w:rsid w:val="00B90AB2"/>
    <w:pPr>
      <w:numPr>
        <w:numId w:val="57"/>
      </w:numPr>
    </w:pPr>
  </w:style>
  <w:style w:type="numbering" w:customStyle="1" w:styleId="Importovantl11">
    <w:name w:val="Importovaný štýl 11"/>
    <w:rsid w:val="00B90AB2"/>
    <w:pPr>
      <w:numPr>
        <w:numId w:val="26"/>
      </w:numPr>
    </w:pPr>
  </w:style>
  <w:style w:type="numbering" w:customStyle="1" w:styleId="Importovantl14">
    <w:name w:val="Importovaný štýl 14"/>
    <w:rsid w:val="00B90AB2"/>
    <w:pPr>
      <w:numPr>
        <w:numId w:val="29"/>
      </w:numPr>
    </w:pPr>
  </w:style>
  <w:style w:type="numbering" w:customStyle="1" w:styleId="Importovantl93">
    <w:name w:val="Importovaný štýl 93"/>
    <w:rsid w:val="00B90AB2"/>
    <w:pPr>
      <w:numPr>
        <w:numId w:val="108"/>
      </w:numPr>
    </w:pPr>
  </w:style>
  <w:style w:type="numbering" w:customStyle="1" w:styleId="Importovantl16">
    <w:name w:val="Importovaný štýl 16"/>
    <w:rsid w:val="00B90AB2"/>
    <w:pPr>
      <w:numPr>
        <w:numId w:val="31"/>
      </w:numPr>
    </w:pPr>
  </w:style>
  <w:style w:type="numbering" w:customStyle="1" w:styleId="Importovantl5">
    <w:name w:val="Importovaný štýl 5"/>
    <w:rsid w:val="00B90AB2"/>
    <w:pPr>
      <w:numPr>
        <w:numId w:val="20"/>
      </w:numPr>
    </w:pPr>
  </w:style>
  <w:style w:type="numbering" w:customStyle="1" w:styleId="Importovantl89">
    <w:name w:val="Importovaný štýl 89"/>
    <w:rsid w:val="00B90AB2"/>
    <w:pPr>
      <w:numPr>
        <w:numId w:val="104"/>
      </w:numPr>
    </w:pPr>
  </w:style>
  <w:style w:type="numbering" w:customStyle="1" w:styleId="Importovantl1">
    <w:name w:val="Importovaný štýl 1"/>
    <w:rsid w:val="00B90AB2"/>
    <w:pPr>
      <w:numPr>
        <w:numId w:val="16"/>
      </w:numPr>
    </w:pPr>
  </w:style>
  <w:style w:type="numbering" w:customStyle="1" w:styleId="Importovantl12">
    <w:name w:val="Importovaný štýl 12"/>
    <w:rsid w:val="00B90AB2"/>
    <w:pPr>
      <w:numPr>
        <w:numId w:val="27"/>
      </w:numPr>
    </w:pPr>
  </w:style>
  <w:style w:type="numbering" w:customStyle="1" w:styleId="Importovantl38">
    <w:name w:val="Importovaný štýl 38"/>
    <w:rsid w:val="00B90AB2"/>
    <w:pPr>
      <w:numPr>
        <w:numId w:val="53"/>
      </w:numPr>
    </w:pPr>
  </w:style>
  <w:style w:type="numbering" w:customStyle="1" w:styleId="Importovantl3">
    <w:name w:val="Importovaný štýl 3"/>
    <w:rsid w:val="00B90AB2"/>
    <w:pPr>
      <w:numPr>
        <w:numId w:val="18"/>
      </w:numPr>
    </w:pPr>
  </w:style>
  <w:style w:type="numbering" w:customStyle="1" w:styleId="Importovantl87">
    <w:name w:val="Importovaný štýl 87"/>
    <w:rsid w:val="00B90AB2"/>
    <w:pPr>
      <w:numPr>
        <w:numId w:val="102"/>
      </w:numPr>
    </w:pPr>
  </w:style>
  <w:style w:type="numbering" w:customStyle="1" w:styleId="Importovantl88">
    <w:name w:val="Importovaný štýl 88"/>
    <w:rsid w:val="00B90AB2"/>
    <w:pPr>
      <w:numPr>
        <w:numId w:val="103"/>
      </w:numPr>
    </w:pPr>
  </w:style>
  <w:style w:type="numbering" w:customStyle="1" w:styleId="Importovantl7">
    <w:name w:val="Importovaný štýl 7"/>
    <w:rsid w:val="00B90AB2"/>
    <w:pPr>
      <w:numPr>
        <w:numId w:val="22"/>
      </w:numPr>
    </w:pPr>
  </w:style>
  <w:style w:type="numbering" w:customStyle="1" w:styleId="Importovantl100">
    <w:name w:val="Importovaný štýl 100"/>
    <w:rsid w:val="00B90AB2"/>
    <w:pPr>
      <w:numPr>
        <w:numId w:val="115"/>
      </w:numPr>
    </w:pPr>
  </w:style>
  <w:style w:type="numbering" w:customStyle="1" w:styleId="Style2">
    <w:name w:val="Style2"/>
    <w:rsid w:val="00B90AB2"/>
  </w:style>
  <w:style w:type="numbering" w:customStyle="1" w:styleId="tl1">
    <w:name w:val="Štýl1"/>
    <w:rsid w:val="00B90AB2"/>
  </w:style>
  <w:style w:type="numbering" w:customStyle="1" w:styleId="Styl1">
    <w:name w:val="Styl1"/>
    <w:rsid w:val="00B90AB2"/>
    <w:pPr>
      <w:numPr>
        <w:numId w:val="144"/>
      </w:numPr>
    </w:pPr>
  </w:style>
  <w:style w:type="numbering" w:customStyle="1" w:styleId="Bezzoznamu1">
    <w:name w:val="Bez zoznamu1"/>
    <w:next w:val="Bezzoznamu"/>
    <w:uiPriority w:val="99"/>
    <w:semiHidden/>
    <w:unhideWhenUsed/>
    <w:rsid w:val="00B90AB2"/>
  </w:style>
  <w:style w:type="paragraph" w:customStyle="1" w:styleId="Style17">
    <w:name w:val="Style17"/>
    <w:basedOn w:val="Normlny"/>
    <w:uiPriority w:val="99"/>
    <w:rsid w:val="00B90AB2"/>
    <w:pPr>
      <w:widowControl w:val="0"/>
      <w:autoSpaceDE w:val="0"/>
      <w:autoSpaceDN w:val="0"/>
      <w:adjustRightInd w:val="0"/>
      <w:spacing w:after="0" w:line="229" w:lineRule="exact"/>
      <w:ind w:hanging="418"/>
      <w:jc w:val="both"/>
    </w:pPr>
    <w:rPr>
      <w:rFonts w:ascii="Arial" w:eastAsiaTheme="minorEastAsia" w:hAnsi="Arial" w:cs="Arial"/>
      <w:sz w:val="24"/>
      <w:szCs w:val="24"/>
      <w:lang w:eastAsia="sk-SK"/>
    </w:rPr>
  </w:style>
  <w:style w:type="paragraph" w:customStyle="1" w:styleId="Sanpodklady1">
    <w:name w:val="Súťažné podklady 1"/>
    <w:basedOn w:val="SAPHlavn"/>
    <w:link w:val="Sanpodklady1Char"/>
    <w:rsid w:val="00B90AB2"/>
    <w:pPr>
      <w:spacing w:after="0" w:line="240" w:lineRule="auto"/>
    </w:pPr>
    <w:rPr>
      <w:rFonts w:eastAsiaTheme="majorEastAsia" w:cstheme="majorBidi"/>
      <w:color w:val="000000" w:themeColor="text1"/>
      <w:lang w:eastAsia="sk-SK"/>
    </w:rPr>
  </w:style>
  <w:style w:type="character" w:customStyle="1" w:styleId="Sanpodklady1Char">
    <w:name w:val="Súťažné podklady 1 Char"/>
    <w:basedOn w:val="SAPHlavnChar"/>
    <w:link w:val="Sanpodklady1"/>
    <w:rsid w:val="00B90AB2"/>
    <w:rPr>
      <w:rFonts w:ascii="Proba Pro" w:eastAsiaTheme="majorEastAsia" w:hAnsi="Proba Pro" w:cstheme="majorBidi"/>
      <w:b/>
      <w:color w:val="000000" w:themeColor="text1"/>
      <w:spacing w:val="30"/>
      <w:sz w:val="28"/>
      <w:szCs w:val="28"/>
      <w:lang w:eastAsia="sk-SK"/>
    </w:rPr>
  </w:style>
  <w:style w:type="paragraph" w:customStyle="1" w:styleId="AqpOdrka1">
    <w:name w:val="AqpOdrážka1"/>
    <w:basedOn w:val="Normlny"/>
    <w:rsid w:val="00B90AB2"/>
    <w:pPr>
      <w:numPr>
        <w:numId w:val="140"/>
      </w:numPr>
      <w:autoSpaceDE w:val="0"/>
      <w:autoSpaceDN w:val="0"/>
      <w:adjustRightInd w:val="0"/>
      <w:spacing w:before="60" w:after="0" w:line="240" w:lineRule="auto"/>
      <w:jc w:val="both"/>
    </w:pPr>
    <w:rPr>
      <w:rFonts w:ascii="Times New Roman" w:eastAsia="Arial Unicode MS" w:hAnsi="Times New Roman"/>
      <w:sz w:val="24"/>
      <w:szCs w:val="24"/>
      <w:lang w:eastAsia="cs-CZ"/>
    </w:rPr>
  </w:style>
  <w:style w:type="character" w:customStyle="1" w:styleId="Nevyrieenzmienka4">
    <w:name w:val="Nevyriešená zmienka4"/>
    <w:basedOn w:val="Predvolenpsmoodseku"/>
    <w:uiPriority w:val="99"/>
    <w:semiHidden/>
    <w:unhideWhenUsed/>
    <w:rsid w:val="00B90AB2"/>
    <w:rPr>
      <w:color w:val="605E5C"/>
      <w:shd w:val="clear" w:color="auto" w:fill="E1DFDD"/>
    </w:rPr>
  </w:style>
  <w:style w:type="paragraph" w:styleId="Bezriadkovania">
    <w:name w:val="No Spacing"/>
    <w:uiPriority w:val="1"/>
    <w:qFormat/>
    <w:rsid w:val="00B90AB2"/>
    <w:pPr>
      <w:spacing w:after="0" w:line="240" w:lineRule="auto"/>
    </w:pPr>
    <w:rPr>
      <w:rFonts w:ascii="PT Serif" w:eastAsia="PT Serif" w:hAnsi="PT Serif" w:cs="PT Serif"/>
      <w:color w:val="000000" w:themeColor="text1"/>
      <w:sz w:val="16"/>
      <w:lang w:eastAsia="sk-SK"/>
    </w:rPr>
  </w:style>
  <w:style w:type="character" w:customStyle="1" w:styleId="FontStyle43">
    <w:name w:val="Font Style43"/>
    <w:basedOn w:val="Predvolenpsmoodseku"/>
    <w:uiPriority w:val="99"/>
    <w:rsid w:val="00B90AB2"/>
    <w:rPr>
      <w:rFonts w:ascii="Arial" w:hAnsi="Arial" w:cs="Arial" w:hint="default"/>
      <w:b/>
      <w:bCs/>
      <w:sz w:val="22"/>
      <w:szCs w:val="22"/>
    </w:rPr>
  </w:style>
  <w:style w:type="paragraph" w:customStyle="1" w:styleId="Style8">
    <w:name w:val="Style8"/>
    <w:basedOn w:val="Normlny"/>
    <w:uiPriority w:val="99"/>
    <w:rsid w:val="00B90AB2"/>
    <w:pPr>
      <w:widowControl w:val="0"/>
      <w:autoSpaceDE w:val="0"/>
      <w:autoSpaceDN w:val="0"/>
      <w:adjustRightInd w:val="0"/>
      <w:spacing w:after="0" w:line="349" w:lineRule="exact"/>
    </w:pPr>
    <w:rPr>
      <w:rFonts w:ascii="Arial" w:eastAsiaTheme="minorEastAsia" w:hAnsi="Arial" w:cs="Arial"/>
      <w:sz w:val="24"/>
      <w:szCs w:val="24"/>
      <w:lang w:eastAsia="sk-SK"/>
    </w:rPr>
  </w:style>
  <w:style w:type="numbering" w:customStyle="1" w:styleId="Importovantl310">
    <w:name w:val="Importovaný štýl 310"/>
    <w:rsid w:val="00B90AB2"/>
    <w:pPr>
      <w:numPr>
        <w:numId w:val="146"/>
      </w:numPr>
    </w:pPr>
  </w:style>
  <w:style w:type="character" w:customStyle="1" w:styleId="Nevyrieenzmienka5">
    <w:name w:val="Nevyriešená zmienka5"/>
    <w:basedOn w:val="Predvolenpsmoodseku"/>
    <w:uiPriority w:val="99"/>
    <w:semiHidden/>
    <w:unhideWhenUsed/>
    <w:rsid w:val="00B90A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dval.sk/EVO/Legislativa/zv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15</Pages>
  <Words>5074</Words>
  <Characters>28923</Characters>
  <Application>Microsoft Office Word</Application>
  <DocSecurity>0</DocSecurity>
  <Lines>241</Lines>
  <Paragraphs>67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XX</cp:lastModifiedBy>
  <cp:revision>7</cp:revision>
  <dcterms:created xsi:type="dcterms:W3CDTF">2020-06-08T06:08:00Z</dcterms:created>
  <dcterms:modified xsi:type="dcterms:W3CDTF">2020-11-11T11:04:00Z</dcterms:modified>
</cp:coreProperties>
</file>