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4F05" w:rsidRDefault="00017187" w:rsidP="0001344B">
      <w:pPr>
        <w:pStyle w:val="Default"/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       </w:t>
      </w:r>
      <w:r w:rsidR="0001344B">
        <w:rPr>
          <w:rFonts w:ascii="Verdana" w:hAnsi="Verdana"/>
          <w:sz w:val="20"/>
          <w:szCs w:val="20"/>
        </w:rPr>
        <w:tab/>
      </w:r>
      <w:r w:rsidR="0001344B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 xml:space="preserve">PM </w:t>
      </w:r>
      <w:r w:rsidR="0001344B">
        <w:rPr>
          <w:rFonts w:ascii="Verdana" w:hAnsi="Verdana"/>
          <w:sz w:val="20"/>
          <w:szCs w:val="20"/>
        </w:rPr>
        <w:t>Príloha č. 3</w:t>
      </w:r>
      <w:r w:rsidR="0001344B">
        <w:rPr>
          <w:rFonts w:ascii="Verdana" w:hAnsi="Verdana"/>
          <w:sz w:val="20"/>
          <w:szCs w:val="20"/>
        </w:rPr>
        <w:tab/>
      </w:r>
      <w:r w:rsidR="0001344B">
        <w:rPr>
          <w:rFonts w:ascii="Verdana" w:hAnsi="Verdana"/>
          <w:sz w:val="20"/>
          <w:szCs w:val="20"/>
        </w:rPr>
        <w:tab/>
      </w:r>
    </w:p>
    <w:p w:rsidR="00ED4F05" w:rsidRDefault="00ED4F05" w:rsidP="00ED4F05">
      <w:pPr>
        <w:pStyle w:val="Default"/>
        <w:rPr>
          <w:rFonts w:ascii="Verdana" w:hAnsi="Verdana"/>
          <w:sz w:val="20"/>
          <w:szCs w:val="20"/>
        </w:rPr>
      </w:pPr>
    </w:p>
    <w:p w:rsidR="00017187" w:rsidRDefault="00017187" w:rsidP="00ED4F05">
      <w:pPr>
        <w:pStyle w:val="Default"/>
        <w:rPr>
          <w:rFonts w:ascii="Verdana" w:hAnsi="Verdana"/>
          <w:b/>
          <w:bCs/>
          <w:sz w:val="20"/>
          <w:szCs w:val="20"/>
        </w:rPr>
      </w:pPr>
    </w:p>
    <w:p w:rsidR="00ED4F05" w:rsidRPr="00ED4F05" w:rsidRDefault="00ED4F05" w:rsidP="00ED4F05">
      <w:pPr>
        <w:pStyle w:val="Default"/>
        <w:rPr>
          <w:rFonts w:ascii="Verdana" w:hAnsi="Verdana"/>
          <w:b/>
          <w:bCs/>
          <w:sz w:val="20"/>
          <w:szCs w:val="20"/>
        </w:rPr>
      </w:pPr>
      <w:r w:rsidRPr="00ED4F05">
        <w:rPr>
          <w:rFonts w:ascii="Verdana" w:hAnsi="Verdana"/>
          <w:b/>
          <w:bCs/>
          <w:sz w:val="20"/>
          <w:szCs w:val="20"/>
        </w:rPr>
        <w:t>Špecifikácia stavebných pr</w:t>
      </w:r>
      <w:r w:rsidR="00017187">
        <w:rPr>
          <w:rFonts w:ascii="Verdana" w:hAnsi="Verdana"/>
          <w:b/>
          <w:bCs/>
          <w:sz w:val="20"/>
          <w:szCs w:val="20"/>
        </w:rPr>
        <w:t xml:space="preserve">ác </w:t>
      </w:r>
    </w:p>
    <w:p w:rsidR="00ED4F05" w:rsidRPr="00ED4F05" w:rsidRDefault="00ED4F05" w:rsidP="00ED4F05">
      <w:pPr>
        <w:pStyle w:val="Default"/>
        <w:rPr>
          <w:rFonts w:ascii="Verdana" w:hAnsi="Verdana"/>
          <w:sz w:val="20"/>
          <w:szCs w:val="20"/>
        </w:rPr>
      </w:pPr>
    </w:p>
    <w:p w:rsidR="00ED4F05" w:rsidRPr="00ED4F05" w:rsidRDefault="00ED4F05" w:rsidP="00ED4F05">
      <w:pPr>
        <w:pStyle w:val="Default"/>
        <w:spacing w:after="36"/>
        <w:rPr>
          <w:rFonts w:ascii="Verdana" w:hAnsi="Verdana"/>
          <w:sz w:val="20"/>
          <w:szCs w:val="20"/>
        </w:rPr>
      </w:pPr>
      <w:r w:rsidRPr="00ED4F05">
        <w:rPr>
          <w:rFonts w:ascii="Verdana" w:hAnsi="Verdana"/>
          <w:sz w:val="20"/>
          <w:szCs w:val="20"/>
        </w:rPr>
        <w:t xml:space="preserve">1. Búracie práce: </w:t>
      </w:r>
    </w:p>
    <w:p w:rsidR="00ED4F05" w:rsidRPr="00ED4F05" w:rsidRDefault="00ED4F05" w:rsidP="00ED4F05">
      <w:pPr>
        <w:pStyle w:val="Default"/>
        <w:numPr>
          <w:ilvl w:val="0"/>
          <w:numId w:val="1"/>
        </w:numPr>
        <w:spacing w:after="36"/>
        <w:rPr>
          <w:rFonts w:ascii="Verdana" w:hAnsi="Verdana"/>
          <w:sz w:val="20"/>
          <w:szCs w:val="20"/>
        </w:rPr>
      </w:pPr>
      <w:r w:rsidRPr="00ED4F05">
        <w:rPr>
          <w:rFonts w:ascii="Verdana" w:hAnsi="Verdana"/>
          <w:sz w:val="20"/>
          <w:szCs w:val="20"/>
        </w:rPr>
        <w:t>búranie podláh a stien a obvodových múrov (pri poruchách vodovodu, kanalizácie, vykurovania a elektroinštalácií)</w:t>
      </w:r>
    </w:p>
    <w:p w:rsidR="00ED4F05" w:rsidRPr="00ED4F05" w:rsidRDefault="00ED4F05" w:rsidP="00ED4F05">
      <w:pPr>
        <w:pStyle w:val="Default"/>
        <w:numPr>
          <w:ilvl w:val="0"/>
          <w:numId w:val="1"/>
        </w:numPr>
        <w:spacing w:after="36"/>
        <w:rPr>
          <w:rFonts w:ascii="Verdana" w:hAnsi="Verdana"/>
          <w:sz w:val="20"/>
          <w:szCs w:val="20"/>
        </w:rPr>
      </w:pPr>
      <w:r w:rsidRPr="00ED4F05">
        <w:rPr>
          <w:rFonts w:ascii="Verdana" w:hAnsi="Verdana"/>
          <w:sz w:val="20"/>
          <w:szCs w:val="20"/>
        </w:rPr>
        <w:t xml:space="preserve">búranie sadrokartónových stien a podhľadov (pri poruchách vodovodu, kanalizácie a vykurovania) </w:t>
      </w:r>
    </w:p>
    <w:p w:rsidR="00ED4F05" w:rsidRPr="00ED4F05" w:rsidRDefault="00ED4F05" w:rsidP="00ED4F05">
      <w:pPr>
        <w:pStyle w:val="Default"/>
        <w:numPr>
          <w:ilvl w:val="0"/>
          <w:numId w:val="1"/>
        </w:numPr>
        <w:spacing w:after="36"/>
        <w:rPr>
          <w:rFonts w:ascii="Verdana" w:hAnsi="Verdana"/>
          <w:sz w:val="20"/>
          <w:szCs w:val="20"/>
        </w:rPr>
      </w:pPr>
      <w:r w:rsidRPr="00ED4F05">
        <w:rPr>
          <w:rFonts w:ascii="Verdana" w:hAnsi="Verdana"/>
          <w:sz w:val="20"/>
          <w:szCs w:val="20"/>
        </w:rPr>
        <w:t xml:space="preserve">výkopové práce (napr. pri oprave kanalizačného potrubia) </w:t>
      </w:r>
    </w:p>
    <w:p w:rsidR="00ED4F05" w:rsidRPr="00ED4F05" w:rsidRDefault="00ED4F05" w:rsidP="00ED4F05">
      <w:pPr>
        <w:pStyle w:val="Default"/>
        <w:rPr>
          <w:rFonts w:ascii="Verdana" w:hAnsi="Verdana"/>
          <w:sz w:val="20"/>
          <w:szCs w:val="20"/>
        </w:rPr>
      </w:pPr>
    </w:p>
    <w:p w:rsidR="00ED4F05" w:rsidRPr="00ED4F05" w:rsidRDefault="00ED4F05" w:rsidP="00ED4F05">
      <w:pPr>
        <w:pStyle w:val="Default"/>
        <w:spacing w:after="36"/>
        <w:rPr>
          <w:rFonts w:ascii="Verdana" w:hAnsi="Verdana"/>
          <w:sz w:val="20"/>
          <w:szCs w:val="20"/>
        </w:rPr>
      </w:pPr>
      <w:r w:rsidRPr="00ED4F05">
        <w:rPr>
          <w:rFonts w:ascii="Verdana" w:hAnsi="Verdana"/>
          <w:sz w:val="20"/>
          <w:szCs w:val="20"/>
        </w:rPr>
        <w:t xml:space="preserve">2. Stavebné práce a úpravy: </w:t>
      </w:r>
    </w:p>
    <w:p w:rsidR="00ED4F05" w:rsidRPr="00ED4F05" w:rsidRDefault="00ED4F05" w:rsidP="00ED4F05">
      <w:pPr>
        <w:pStyle w:val="Default"/>
        <w:numPr>
          <w:ilvl w:val="0"/>
          <w:numId w:val="2"/>
        </w:numPr>
        <w:spacing w:after="36"/>
        <w:rPr>
          <w:rFonts w:ascii="Verdana" w:hAnsi="Verdana"/>
          <w:sz w:val="20"/>
          <w:szCs w:val="20"/>
        </w:rPr>
      </w:pPr>
      <w:r w:rsidRPr="00ED4F05">
        <w:rPr>
          <w:rFonts w:ascii="Verdana" w:hAnsi="Verdana"/>
          <w:sz w:val="20"/>
          <w:szCs w:val="20"/>
        </w:rPr>
        <w:t xml:space="preserve">murovacie práce (spravidla len práce po vybúraní stien) </w:t>
      </w:r>
    </w:p>
    <w:p w:rsidR="00ED4F05" w:rsidRPr="00ED4F05" w:rsidRDefault="00ED4F05" w:rsidP="00ED4F05">
      <w:pPr>
        <w:pStyle w:val="Default"/>
        <w:numPr>
          <w:ilvl w:val="0"/>
          <w:numId w:val="2"/>
        </w:numPr>
        <w:spacing w:after="36"/>
        <w:rPr>
          <w:rFonts w:ascii="Verdana" w:hAnsi="Verdana"/>
          <w:sz w:val="20"/>
          <w:szCs w:val="20"/>
        </w:rPr>
      </w:pPr>
      <w:r w:rsidRPr="00ED4F05">
        <w:rPr>
          <w:rFonts w:ascii="Verdana" w:hAnsi="Verdana"/>
          <w:sz w:val="20"/>
          <w:szCs w:val="20"/>
        </w:rPr>
        <w:t xml:space="preserve">drobné obkladačské práce (spravidla práce len po vybúraní podláh a stien) </w:t>
      </w:r>
    </w:p>
    <w:p w:rsidR="00ED4F05" w:rsidRPr="00ED4F05" w:rsidRDefault="00ED4F05" w:rsidP="00ED4F05">
      <w:pPr>
        <w:pStyle w:val="Default"/>
        <w:rPr>
          <w:rFonts w:ascii="Verdana" w:hAnsi="Verdana"/>
          <w:sz w:val="20"/>
          <w:szCs w:val="20"/>
        </w:rPr>
      </w:pPr>
    </w:p>
    <w:p w:rsidR="00ED4F05" w:rsidRPr="00ED4F05" w:rsidRDefault="00ED4F05" w:rsidP="00ED4F05">
      <w:pPr>
        <w:pStyle w:val="Default"/>
        <w:rPr>
          <w:rFonts w:ascii="Verdana" w:hAnsi="Verdana"/>
          <w:sz w:val="20"/>
          <w:szCs w:val="20"/>
        </w:rPr>
      </w:pPr>
      <w:r w:rsidRPr="00ED4F05">
        <w:rPr>
          <w:rFonts w:ascii="Verdana" w:hAnsi="Verdana"/>
          <w:sz w:val="20"/>
          <w:szCs w:val="20"/>
        </w:rPr>
        <w:t>3. Údržba a opravy elektroinštalácií silnoprúdu (káblové rozvod</w:t>
      </w:r>
      <w:r>
        <w:rPr>
          <w:rFonts w:ascii="Verdana" w:hAnsi="Verdana"/>
          <w:sz w:val="20"/>
          <w:szCs w:val="20"/>
        </w:rPr>
        <w:t>y, osvetlenie, rozvádzače, atď.</w:t>
      </w:r>
      <w:r w:rsidRPr="00ED4F05">
        <w:rPr>
          <w:rFonts w:ascii="Verdana" w:hAnsi="Verdana"/>
          <w:sz w:val="20"/>
          <w:szCs w:val="20"/>
        </w:rPr>
        <w:t xml:space="preserve">) </w:t>
      </w:r>
    </w:p>
    <w:p w:rsidR="00ED4F05" w:rsidRPr="00ED4F05" w:rsidRDefault="00ED4F05" w:rsidP="00ED4F05">
      <w:pPr>
        <w:pStyle w:val="Default"/>
        <w:rPr>
          <w:rFonts w:ascii="Verdana" w:hAnsi="Verdana"/>
          <w:sz w:val="20"/>
          <w:szCs w:val="20"/>
        </w:rPr>
      </w:pPr>
    </w:p>
    <w:p w:rsidR="00ED4F05" w:rsidRPr="00ED4F05" w:rsidRDefault="00ED4F05" w:rsidP="00ED4F05">
      <w:pPr>
        <w:pStyle w:val="Default"/>
        <w:rPr>
          <w:rFonts w:ascii="Verdana" w:hAnsi="Verdana"/>
          <w:sz w:val="20"/>
          <w:szCs w:val="20"/>
        </w:rPr>
      </w:pPr>
      <w:r w:rsidRPr="00ED4F05">
        <w:rPr>
          <w:rFonts w:ascii="Verdana" w:hAnsi="Verdana"/>
          <w:sz w:val="20"/>
          <w:szCs w:val="20"/>
        </w:rPr>
        <w:t>4. Údržb</w:t>
      </w:r>
      <w:bookmarkStart w:id="0" w:name="_GoBack"/>
      <w:bookmarkEnd w:id="0"/>
      <w:r w:rsidRPr="00ED4F05">
        <w:rPr>
          <w:rFonts w:ascii="Verdana" w:hAnsi="Verdana"/>
          <w:sz w:val="20"/>
          <w:szCs w:val="20"/>
        </w:rPr>
        <w:t xml:space="preserve">a a opravy elektroinštalácií slaboprúdu </w:t>
      </w:r>
    </w:p>
    <w:p w:rsidR="00ED4F05" w:rsidRPr="00ED4F05" w:rsidRDefault="00ED4F05" w:rsidP="00ED4F05">
      <w:pPr>
        <w:pStyle w:val="Default"/>
        <w:rPr>
          <w:rFonts w:ascii="Verdana" w:hAnsi="Verdana"/>
          <w:sz w:val="20"/>
          <w:szCs w:val="20"/>
        </w:rPr>
      </w:pPr>
    </w:p>
    <w:p w:rsidR="00ED4F05" w:rsidRPr="00ED4F05" w:rsidRDefault="00ED4F05" w:rsidP="00ED4F05">
      <w:pPr>
        <w:pStyle w:val="Default"/>
        <w:rPr>
          <w:rFonts w:ascii="Verdana" w:hAnsi="Verdana"/>
          <w:sz w:val="20"/>
          <w:szCs w:val="20"/>
        </w:rPr>
      </w:pPr>
      <w:r w:rsidRPr="00ED4F05">
        <w:rPr>
          <w:rFonts w:ascii="Verdana" w:hAnsi="Verdana"/>
          <w:sz w:val="20"/>
          <w:szCs w:val="20"/>
        </w:rPr>
        <w:t xml:space="preserve">5. Údržba a opravy vodovodu, vrátane zvárania (spravidla vodovodné potrubia a </w:t>
      </w:r>
      <w:proofErr w:type="spellStart"/>
      <w:r w:rsidRPr="00ED4F05">
        <w:rPr>
          <w:rFonts w:ascii="Verdana" w:hAnsi="Verdana"/>
          <w:sz w:val="20"/>
          <w:szCs w:val="20"/>
        </w:rPr>
        <w:t>zariaďovacie</w:t>
      </w:r>
      <w:proofErr w:type="spellEnd"/>
      <w:r w:rsidRPr="00ED4F05">
        <w:rPr>
          <w:rFonts w:ascii="Verdana" w:hAnsi="Verdana"/>
          <w:sz w:val="20"/>
          <w:szCs w:val="20"/>
        </w:rPr>
        <w:t xml:space="preserve"> predmety) </w:t>
      </w:r>
    </w:p>
    <w:p w:rsidR="00ED4F05" w:rsidRPr="00ED4F05" w:rsidRDefault="00ED4F05" w:rsidP="00ED4F05">
      <w:pPr>
        <w:pStyle w:val="Default"/>
        <w:rPr>
          <w:rFonts w:ascii="Verdana" w:hAnsi="Verdana"/>
          <w:sz w:val="20"/>
          <w:szCs w:val="20"/>
        </w:rPr>
      </w:pPr>
    </w:p>
    <w:p w:rsidR="00ED4F05" w:rsidRPr="00ED4F05" w:rsidRDefault="00ED4F05" w:rsidP="00ED4F05">
      <w:pPr>
        <w:pStyle w:val="Default"/>
        <w:rPr>
          <w:rFonts w:ascii="Verdana" w:hAnsi="Verdana"/>
          <w:sz w:val="20"/>
          <w:szCs w:val="20"/>
        </w:rPr>
      </w:pPr>
      <w:r w:rsidRPr="00ED4F05">
        <w:rPr>
          <w:rFonts w:ascii="Verdana" w:hAnsi="Verdana"/>
          <w:sz w:val="20"/>
          <w:szCs w:val="20"/>
        </w:rPr>
        <w:t xml:space="preserve">6. Údržba a opravy kanalizácie (spravidla kanalizačné potrubia a </w:t>
      </w:r>
      <w:proofErr w:type="spellStart"/>
      <w:r w:rsidRPr="00ED4F05">
        <w:rPr>
          <w:rFonts w:ascii="Verdana" w:hAnsi="Verdana"/>
          <w:sz w:val="20"/>
          <w:szCs w:val="20"/>
        </w:rPr>
        <w:t>zariaďovacie</w:t>
      </w:r>
      <w:proofErr w:type="spellEnd"/>
      <w:r w:rsidRPr="00ED4F05">
        <w:rPr>
          <w:rFonts w:ascii="Verdana" w:hAnsi="Verdana"/>
          <w:sz w:val="20"/>
          <w:szCs w:val="20"/>
        </w:rPr>
        <w:t xml:space="preserve"> predmety) </w:t>
      </w:r>
    </w:p>
    <w:p w:rsidR="00ED4F05" w:rsidRPr="00ED4F05" w:rsidRDefault="00ED4F05" w:rsidP="00ED4F05">
      <w:pPr>
        <w:pStyle w:val="Default"/>
        <w:rPr>
          <w:rFonts w:ascii="Verdana" w:hAnsi="Verdana"/>
          <w:sz w:val="20"/>
          <w:szCs w:val="20"/>
        </w:rPr>
      </w:pPr>
    </w:p>
    <w:p w:rsidR="00ED4F05" w:rsidRPr="00ED4F05" w:rsidRDefault="00ED4F05" w:rsidP="00ED4F05">
      <w:pPr>
        <w:pStyle w:val="Default"/>
        <w:spacing w:after="36"/>
        <w:rPr>
          <w:rFonts w:ascii="Verdana" w:hAnsi="Verdana"/>
          <w:sz w:val="20"/>
          <w:szCs w:val="20"/>
        </w:rPr>
      </w:pPr>
      <w:r w:rsidRPr="00ED4F05">
        <w:rPr>
          <w:rFonts w:ascii="Verdana" w:hAnsi="Verdana"/>
          <w:sz w:val="20"/>
          <w:szCs w:val="20"/>
        </w:rPr>
        <w:t xml:space="preserve">7. Údržba a opravy vykurovania vrátane zvárania </w:t>
      </w:r>
    </w:p>
    <w:p w:rsidR="00ED4F05" w:rsidRPr="00ED4F05" w:rsidRDefault="00ED4F05" w:rsidP="00ED4F05">
      <w:pPr>
        <w:pStyle w:val="Default"/>
        <w:numPr>
          <w:ilvl w:val="0"/>
          <w:numId w:val="3"/>
        </w:numPr>
        <w:spacing w:after="36"/>
        <w:rPr>
          <w:rFonts w:ascii="Verdana" w:hAnsi="Verdana"/>
          <w:sz w:val="20"/>
          <w:szCs w:val="20"/>
        </w:rPr>
      </w:pPr>
      <w:r w:rsidRPr="00ED4F05">
        <w:rPr>
          <w:rFonts w:ascii="Verdana" w:hAnsi="Verdana"/>
          <w:sz w:val="20"/>
          <w:szCs w:val="20"/>
        </w:rPr>
        <w:t xml:space="preserve">Oprava rozvodov vykurovania a vykurovacích telies </w:t>
      </w:r>
    </w:p>
    <w:p w:rsidR="00ED4F05" w:rsidRPr="00ED4F05" w:rsidRDefault="00ED4F05" w:rsidP="00ED4F05">
      <w:pPr>
        <w:pStyle w:val="Default"/>
        <w:numPr>
          <w:ilvl w:val="0"/>
          <w:numId w:val="3"/>
        </w:numPr>
        <w:spacing w:after="36"/>
        <w:rPr>
          <w:rFonts w:ascii="Verdana" w:hAnsi="Verdana"/>
          <w:sz w:val="20"/>
          <w:szCs w:val="20"/>
        </w:rPr>
      </w:pPr>
      <w:r w:rsidRPr="00ED4F05">
        <w:rPr>
          <w:rFonts w:ascii="Verdana" w:hAnsi="Verdana"/>
          <w:sz w:val="20"/>
          <w:szCs w:val="20"/>
        </w:rPr>
        <w:t xml:space="preserve">Oprava a výmena poistných ventilov a obehových čerpadiel </w:t>
      </w:r>
    </w:p>
    <w:p w:rsidR="00ED4F05" w:rsidRPr="00ED4F05" w:rsidRDefault="00ED4F05" w:rsidP="00ED4F05">
      <w:pPr>
        <w:pStyle w:val="Default"/>
        <w:rPr>
          <w:rFonts w:ascii="Verdana" w:hAnsi="Verdana"/>
          <w:sz w:val="20"/>
          <w:szCs w:val="20"/>
        </w:rPr>
      </w:pPr>
    </w:p>
    <w:p w:rsidR="00ED4F05" w:rsidRPr="00ED4F05" w:rsidRDefault="00ED4F05" w:rsidP="00ED4F05">
      <w:pPr>
        <w:pStyle w:val="Default"/>
        <w:spacing w:after="36"/>
        <w:rPr>
          <w:rFonts w:ascii="Verdana" w:hAnsi="Verdana"/>
          <w:sz w:val="20"/>
          <w:szCs w:val="20"/>
        </w:rPr>
      </w:pPr>
      <w:r w:rsidRPr="00ED4F05">
        <w:rPr>
          <w:rFonts w:ascii="Verdana" w:hAnsi="Verdana"/>
          <w:sz w:val="20"/>
          <w:szCs w:val="20"/>
        </w:rPr>
        <w:t xml:space="preserve">8. Údržba a opravy vzduchotechnických a chladiacich zariadení </w:t>
      </w:r>
    </w:p>
    <w:p w:rsidR="00ED4F05" w:rsidRPr="00ED4F05" w:rsidRDefault="00ED4F05" w:rsidP="00ED4F05">
      <w:pPr>
        <w:pStyle w:val="Default"/>
        <w:numPr>
          <w:ilvl w:val="0"/>
          <w:numId w:val="4"/>
        </w:numPr>
        <w:spacing w:after="36"/>
        <w:rPr>
          <w:rFonts w:ascii="Verdana" w:hAnsi="Verdana"/>
          <w:sz w:val="20"/>
          <w:szCs w:val="20"/>
        </w:rPr>
      </w:pPr>
      <w:r w:rsidRPr="00ED4F05">
        <w:rPr>
          <w:rFonts w:ascii="Verdana" w:hAnsi="Verdana"/>
          <w:sz w:val="20"/>
          <w:szCs w:val="20"/>
        </w:rPr>
        <w:t xml:space="preserve">Opravy elektro pripojenia </w:t>
      </w:r>
    </w:p>
    <w:p w:rsidR="00ED4F05" w:rsidRPr="00ED4F05" w:rsidRDefault="00ED4F05" w:rsidP="00ED4F05">
      <w:pPr>
        <w:pStyle w:val="Default"/>
        <w:numPr>
          <w:ilvl w:val="0"/>
          <w:numId w:val="4"/>
        </w:numPr>
        <w:spacing w:after="36"/>
        <w:rPr>
          <w:rFonts w:ascii="Verdana" w:hAnsi="Verdana"/>
          <w:sz w:val="20"/>
          <w:szCs w:val="20"/>
        </w:rPr>
      </w:pPr>
      <w:r w:rsidRPr="00ED4F05">
        <w:rPr>
          <w:rFonts w:ascii="Verdana" w:hAnsi="Verdana"/>
          <w:sz w:val="20"/>
          <w:szCs w:val="20"/>
        </w:rPr>
        <w:t xml:space="preserve">Oprava a výmena ventilátorov a čerpadiel </w:t>
      </w:r>
    </w:p>
    <w:p w:rsidR="00ED4F05" w:rsidRPr="00ED4F05" w:rsidRDefault="00ED4F05" w:rsidP="00ED4F05">
      <w:pPr>
        <w:pStyle w:val="Default"/>
        <w:numPr>
          <w:ilvl w:val="0"/>
          <w:numId w:val="4"/>
        </w:numPr>
        <w:spacing w:after="36"/>
        <w:rPr>
          <w:rFonts w:ascii="Verdana" w:hAnsi="Verdana"/>
          <w:sz w:val="20"/>
          <w:szCs w:val="20"/>
        </w:rPr>
      </w:pPr>
      <w:r w:rsidRPr="00ED4F05">
        <w:rPr>
          <w:rFonts w:ascii="Verdana" w:hAnsi="Verdana"/>
          <w:sz w:val="20"/>
          <w:szCs w:val="20"/>
        </w:rPr>
        <w:t xml:space="preserve">Opravy a výmena poistných ventilov </w:t>
      </w:r>
    </w:p>
    <w:p w:rsidR="00AA7B97" w:rsidRDefault="00017187"/>
    <w:sectPr w:rsidR="00AA7B97" w:rsidSect="00C803C5">
      <w:pgSz w:w="11906" w:h="17338"/>
      <w:pgMar w:top="1816" w:right="1184" w:bottom="1417" w:left="1129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346129"/>
    <w:multiLevelType w:val="hybridMultilevel"/>
    <w:tmpl w:val="4A7E516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E5156B"/>
    <w:multiLevelType w:val="hybridMultilevel"/>
    <w:tmpl w:val="D63A28B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87568F"/>
    <w:multiLevelType w:val="hybridMultilevel"/>
    <w:tmpl w:val="EF32FC5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C741D2"/>
    <w:multiLevelType w:val="hybridMultilevel"/>
    <w:tmpl w:val="8BC2349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F05"/>
    <w:rsid w:val="0001344B"/>
    <w:rsid w:val="00017187"/>
    <w:rsid w:val="003B0C29"/>
    <w:rsid w:val="005F5B93"/>
    <w:rsid w:val="00812294"/>
    <w:rsid w:val="00ED4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D9E19C-2330-4F51-A5A8-F2513839B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ED4F0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Janette Kuštánová</dc:creator>
  <cp:keywords/>
  <dc:description/>
  <cp:lastModifiedBy>Janette Kuštánová</cp:lastModifiedBy>
  <cp:revision>2</cp:revision>
  <dcterms:created xsi:type="dcterms:W3CDTF">2018-10-21T18:09:00Z</dcterms:created>
  <dcterms:modified xsi:type="dcterms:W3CDTF">2018-10-21T18:09:00Z</dcterms:modified>
</cp:coreProperties>
</file>