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D2" w:rsidRPr="002F7D88" w:rsidRDefault="00F85FF2" w:rsidP="00636365">
      <w:pPr>
        <w:pStyle w:val="Odsekzoznamu"/>
        <w:autoSpaceDE w:val="0"/>
        <w:spacing w:line="276" w:lineRule="auto"/>
        <w:ind w:left="0"/>
        <w:jc w:val="both"/>
        <w:rPr>
          <w:b/>
        </w:rPr>
      </w:pPr>
      <w:r>
        <w:rPr>
          <w:b/>
        </w:rPr>
        <w:t>Príloha č. 5</w:t>
      </w:r>
      <w:r w:rsidR="005709D2" w:rsidRPr="002F7D88">
        <w:rPr>
          <w:b/>
        </w:rPr>
        <w:t xml:space="preserve"> súťažných podkladov – Informatívna kúpna zmluva k výzve v rámci DNS</w:t>
      </w:r>
    </w:p>
    <w:p w:rsidR="005709D2" w:rsidRPr="002F7D88" w:rsidRDefault="005709D2" w:rsidP="00636365">
      <w:pPr>
        <w:jc w:val="both"/>
        <w:rPr>
          <w:b/>
          <w:bCs/>
        </w:rPr>
      </w:pPr>
    </w:p>
    <w:p w:rsidR="005709D2" w:rsidRPr="002F7D88" w:rsidRDefault="005709D2" w:rsidP="00636365">
      <w:pPr>
        <w:pStyle w:val="tl1"/>
        <w:jc w:val="center"/>
        <w:rPr>
          <w:rFonts w:ascii="Times New Roman" w:hAnsi="Times New Roman" w:cs="Times New Roman"/>
          <w:b/>
          <w:bCs/>
          <w:sz w:val="24"/>
          <w:szCs w:val="24"/>
        </w:rPr>
      </w:pPr>
      <w:r w:rsidRPr="002F7D88">
        <w:rPr>
          <w:rFonts w:ascii="Times New Roman" w:hAnsi="Times New Roman" w:cs="Times New Roman"/>
          <w:b/>
          <w:bCs/>
          <w:sz w:val="24"/>
          <w:szCs w:val="24"/>
        </w:rPr>
        <w:t>Všeobecné upozornenie!!!</w:t>
      </w:r>
    </w:p>
    <w:p w:rsidR="005709D2" w:rsidRPr="002F7D88" w:rsidRDefault="005709D2" w:rsidP="002F7D88">
      <w:pPr>
        <w:pStyle w:val="tl1"/>
        <w:rPr>
          <w:rFonts w:ascii="Times New Roman" w:hAnsi="Times New Roman" w:cs="Times New Roman"/>
          <w:b/>
          <w:bCs/>
          <w:sz w:val="24"/>
          <w:szCs w:val="24"/>
        </w:rPr>
      </w:pPr>
      <w:r w:rsidRPr="002F7D88">
        <w:rPr>
          <w:rFonts w:ascii="Times New Roman" w:hAnsi="Times New Roman" w:cs="Times New Roman"/>
          <w:bCs/>
          <w:color w:val="FF0000"/>
          <w:sz w:val="24"/>
          <w:szCs w:val="24"/>
        </w:rPr>
        <w:t>Tu uvedené zmluvné podmienky</w:t>
      </w:r>
      <w:bookmarkStart w:id="0" w:name="_GoBack"/>
      <w:bookmarkEnd w:id="0"/>
      <w:r w:rsidRPr="002F7D88">
        <w:rPr>
          <w:rFonts w:ascii="Times New Roman" w:hAnsi="Times New Roman" w:cs="Times New Roman"/>
          <w:bCs/>
          <w:color w:val="FF0000"/>
          <w:sz w:val="24"/>
          <w:szCs w:val="24"/>
        </w:rPr>
        <w:t xml:space="preserve"> sú iba informatívneho charakteru. Verejný obstarávateľ  bude zmluvné podmienky meniť a prispôsobovať podľa svojich skutočných potrieb</w:t>
      </w:r>
      <w:r w:rsidR="008F37D4">
        <w:rPr>
          <w:rFonts w:ascii="Times New Roman" w:hAnsi="Times New Roman" w:cs="Times New Roman"/>
          <w:bCs/>
          <w:color w:val="FF0000"/>
          <w:sz w:val="24"/>
          <w:szCs w:val="24"/>
        </w:rPr>
        <w:t xml:space="preserve"> a poľa predmetu zmluvy</w:t>
      </w:r>
      <w:r w:rsidRPr="002F7D88">
        <w:rPr>
          <w:rFonts w:ascii="Times New Roman" w:hAnsi="Times New Roman" w:cs="Times New Roman"/>
          <w:bCs/>
          <w:color w:val="FF0000"/>
          <w:sz w:val="24"/>
          <w:szCs w:val="24"/>
        </w:rPr>
        <w:t xml:space="preserve"> v čase vyhlasovania jednotlivých výziev na predkladanie ponúk v rámci zriadeného DNS. Konkrétne zmluvné podmienky (kúpna zmluva) tak bude súčasťou každej jednotlivo vyhlásenej výzvy na predkladanie ponúk.</w:t>
      </w:r>
    </w:p>
    <w:p w:rsidR="005709D2" w:rsidRPr="002F7D88" w:rsidRDefault="005709D2" w:rsidP="00A513DD">
      <w:pPr>
        <w:rPr>
          <w:b/>
          <w:bCs/>
        </w:rPr>
      </w:pPr>
    </w:p>
    <w:p w:rsidR="00145A6F" w:rsidRPr="002F7D88" w:rsidRDefault="002306B7" w:rsidP="003A41D6">
      <w:pPr>
        <w:spacing w:after="120"/>
        <w:jc w:val="center"/>
        <w:rPr>
          <w:b/>
          <w:bCs/>
        </w:rPr>
      </w:pPr>
      <w:r w:rsidRPr="002F7D88">
        <w:rPr>
          <w:b/>
          <w:bCs/>
        </w:rPr>
        <w:t>Kúpna zmluva</w:t>
      </w:r>
      <w:r w:rsidR="00B075C9" w:rsidRPr="002F7D88">
        <w:rPr>
          <w:b/>
          <w:bCs/>
        </w:rPr>
        <w:t xml:space="preserve"> č. ____________</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Pr="002F7D88" w:rsidRDefault="00EC4CAB" w:rsidP="00636365">
      <w:pPr>
        <w:jc w:val="center"/>
      </w:pPr>
    </w:p>
    <w:p w:rsidR="00145A6F" w:rsidRPr="002F7D88" w:rsidRDefault="00145A6F" w:rsidP="00636365">
      <w:pPr>
        <w:jc w:val="center"/>
      </w:pPr>
      <w:r w:rsidRPr="002F7D88">
        <w:t>medzi zmluvnými stranami:</w:t>
      </w: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A513DD" w:rsidRDefault="00145A6F" w:rsidP="00636365">
      <w:pPr>
        <w:jc w:val="both"/>
        <w:rPr>
          <w:b/>
        </w:rPr>
      </w:pPr>
      <w:r w:rsidRPr="00A513DD">
        <w:rPr>
          <w:b/>
        </w:rPr>
        <w:t>Kupujúci:</w:t>
      </w:r>
      <w:r w:rsidR="005154D5" w:rsidRPr="00A513DD">
        <w:rPr>
          <w:b/>
        </w:rPr>
        <w:tab/>
      </w:r>
      <w:r w:rsidR="005154D5" w:rsidRPr="00A513DD">
        <w:rPr>
          <w:b/>
        </w:rPr>
        <w:tab/>
      </w:r>
      <w:r w:rsidR="005154D5" w:rsidRPr="00A513DD">
        <w:rPr>
          <w:b/>
        </w:rPr>
        <w:tab/>
      </w:r>
    </w:p>
    <w:tbl>
      <w:tblPr>
        <w:tblW w:w="9570" w:type="dxa"/>
        <w:tblLayout w:type="fixed"/>
        <w:tblLook w:val="0000" w:firstRow="0" w:lastRow="0" w:firstColumn="0" w:lastColumn="0" w:noHBand="0" w:noVBand="0"/>
      </w:tblPr>
      <w:tblGrid>
        <w:gridCol w:w="2268"/>
        <w:gridCol w:w="7302"/>
      </w:tblGrid>
      <w:tr w:rsidR="00A513DD" w:rsidRPr="00A513DD" w:rsidTr="00003F2B">
        <w:tc>
          <w:tcPr>
            <w:tcW w:w="2268" w:type="dxa"/>
          </w:tcPr>
          <w:p w:rsidR="00A513DD" w:rsidRPr="00A513DD" w:rsidRDefault="00A513DD" w:rsidP="00003F2B">
            <w:pPr>
              <w:tabs>
                <w:tab w:val="left" w:pos="2835"/>
              </w:tabs>
              <w:jc w:val="both"/>
              <w:rPr>
                <w:b/>
                <w:color w:val="000000"/>
              </w:rPr>
            </w:pPr>
            <w:r w:rsidRPr="00A513DD">
              <w:rPr>
                <w:color w:val="000000"/>
              </w:rPr>
              <w:t>Obchodné meno:</w:t>
            </w:r>
          </w:p>
        </w:tc>
        <w:tc>
          <w:tcPr>
            <w:tcW w:w="7302" w:type="dxa"/>
          </w:tcPr>
          <w:p w:rsidR="00A513DD" w:rsidRPr="00A513DD" w:rsidRDefault="00A513DD" w:rsidP="00003F2B">
            <w:pPr>
              <w:pStyle w:val="Nadpis3"/>
              <w:numPr>
                <w:ilvl w:val="0"/>
                <w:numId w:val="0"/>
              </w:numPr>
              <w:spacing w:after="0"/>
              <w:jc w:val="both"/>
              <w:rPr>
                <w:rFonts w:ascii="Times New Roman" w:hAnsi="Times New Roman" w:cs="Times New Roman"/>
                <w:szCs w:val="24"/>
              </w:rPr>
            </w:pPr>
            <w:r w:rsidRPr="00A513DD">
              <w:rPr>
                <w:rFonts w:ascii="Times New Roman" w:hAnsi="Times New Roman" w:cs="Times New Roman"/>
                <w:szCs w:val="24"/>
              </w:rPr>
              <w:t>Národné centrum zdravotníckych informácií</w:t>
            </w:r>
          </w:p>
        </w:tc>
      </w:tr>
      <w:tr w:rsidR="00A513DD" w:rsidRPr="00A513DD" w:rsidTr="00003F2B">
        <w:tc>
          <w:tcPr>
            <w:tcW w:w="2268" w:type="dxa"/>
          </w:tcPr>
          <w:p w:rsidR="00A513DD" w:rsidRPr="00A513DD" w:rsidRDefault="00A513DD" w:rsidP="00003F2B">
            <w:pPr>
              <w:tabs>
                <w:tab w:val="left" w:pos="2835"/>
              </w:tabs>
              <w:jc w:val="both"/>
              <w:rPr>
                <w:color w:val="000000"/>
              </w:rPr>
            </w:pPr>
            <w:r w:rsidRPr="00A513DD">
              <w:rPr>
                <w:color w:val="000000"/>
              </w:rPr>
              <w:t>Sídlo:</w:t>
            </w:r>
          </w:p>
        </w:tc>
        <w:tc>
          <w:tcPr>
            <w:tcW w:w="7302" w:type="dxa"/>
          </w:tcPr>
          <w:p w:rsidR="00A513DD" w:rsidRPr="00A513DD" w:rsidRDefault="00A513DD" w:rsidP="00003F2B">
            <w:pPr>
              <w:pStyle w:val="Nadpis3"/>
              <w:numPr>
                <w:ilvl w:val="0"/>
                <w:numId w:val="0"/>
              </w:numPr>
              <w:spacing w:before="0" w:after="0"/>
              <w:jc w:val="both"/>
              <w:rPr>
                <w:rFonts w:ascii="Times New Roman" w:hAnsi="Times New Roman" w:cs="Times New Roman"/>
                <w:b w:val="0"/>
                <w:szCs w:val="24"/>
              </w:rPr>
            </w:pPr>
            <w:proofErr w:type="spellStart"/>
            <w:r w:rsidRPr="00A513DD">
              <w:rPr>
                <w:rFonts w:ascii="Times New Roman" w:hAnsi="Times New Roman" w:cs="Times New Roman"/>
                <w:b w:val="0"/>
                <w:szCs w:val="24"/>
              </w:rPr>
              <w:t>Lazaretská</w:t>
            </w:r>
            <w:proofErr w:type="spellEnd"/>
            <w:r w:rsidRPr="00A513DD">
              <w:rPr>
                <w:rFonts w:ascii="Times New Roman" w:hAnsi="Times New Roman" w:cs="Times New Roman"/>
                <w:b w:val="0"/>
                <w:szCs w:val="24"/>
              </w:rPr>
              <w:t xml:space="preserve"> 26, 811 09 Bratislava</w:t>
            </w:r>
          </w:p>
        </w:tc>
      </w:tr>
      <w:tr w:rsidR="00A513DD" w:rsidRPr="00A513DD" w:rsidTr="00003F2B">
        <w:tc>
          <w:tcPr>
            <w:tcW w:w="2268" w:type="dxa"/>
          </w:tcPr>
          <w:p w:rsidR="00A513DD" w:rsidRPr="00A513DD" w:rsidRDefault="00A513DD" w:rsidP="00003F2B">
            <w:pPr>
              <w:tabs>
                <w:tab w:val="left" w:pos="2835"/>
              </w:tabs>
              <w:jc w:val="both"/>
              <w:rPr>
                <w:b/>
                <w:color w:val="000000"/>
              </w:rPr>
            </w:pPr>
          </w:p>
          <w:p w:rsidR="00A513DD" w:rsidRPr="00A513DD" w:rsidRDefault="00A513DD" w:rsidP="00003F2B">
            <w:pPr>
              <w:tabs>
                <w:tab w:val="left" w:pos="2835"/>
              </w:tabs>
              <w:jc w:val="both"/>
              <w:rPr>
                <w:b/>
                <w:color w:val="000000"/>
              </w:rPr>
            </w:pPr>
            <w:r w:rsidRPr="00A513DD">
              <w:rPr>
                <w:b/>
                <w:color w:val="000000"/>
              </w:rPr>
              <w:t>Zastúpený:</w:t>
            </w:r>
          </w:p>
        </w:tc>
        <w:tc>
          <w:tcPr>
            <w:tcW w:w="7302" w:type="dxa"/>
          </w:tcPr>
          <w:p w:rsidR="00A513DD" w:rsidRPr="00A513DD" w:rsidRDefault="00A513DD" w:rsidP="00003F2B">
            <w:pPr>
              <w:pStyle w:val="Default"/>
              <w:rPr>
                <w:rFonts w:ascii="Times New Roman" w:hAnsi="Times New Roman" w:cs="Times New Roman"/>
              </w:rPr>
            </w:pPr>
          </w:p>
          <w:p w:rsidR="00A513DD" w:rsidRPr="00A513DD" w:rsidRDefault="00A513DD" w:rsidP="00003F2B">
            <w:pPr>
              <w:pStyle w:val="Default"/>
              <w:rPr>
                <w:rFonts w:ascii="Times New Roman" w:hAnsi="Times New Roman" w:cs="Times New Roman"/>
              </w:rPr>
            </w:pPr>
            <w:r w:rsidRPr="00A513DD">
              <w:rPr>
                <w:rFonts w:ascii="Times New Roman" w:hAnsi="Times New Roman" w:cs="Times New Roman"/>
              </w:rPr>
              <w:t xml:space="preserve">Ing. Peter </w:t>
            </w:r>
            <w:r>
              <w:rPr>
                <w:rFonts w:ascii="Times New Roman" w:hAnsi="Times New Roman" w:cs="Times New Roman"/>
              </w:rPr>
              <w:t xml:space="preserve">Bielik </w:t>
            </w:r>
            <w:r w:rsidRPr="00A513DD">
              <w:rPr>
                <w:rFonts w:ascii="Times New Roman" w:hAnsi="Times New Roman" w:cs="Times New Roman"/>
              </w:rPr>
              <w:t>, generálny riaditeľ</w:t>
            </w:r>
          </w:p>
          <w:p w:rsidR="00A513DD" w:rsidRPr="00A513DD" w:rsidRDefault="00A513DD" w:rsidP="00003F2B">
            <w:pPr>
              <w:jc w:val="both"/>
            </w:pPr>
          </w:p>
        </w:tc>
      </w:tr>
      <w:tr w:rsidR="00A513DD" w:rsidRPr="00A513DD" w:rsidTr="00003F2B">
        <w:tc>
          <w:tcPr>
            <w:tcW w:w="2268" w:type="dxa"/>
          </w:tcPr>
          <w:p w:rsidR="00A513DD" w:rsidRPr="00A513DD" w:rsidRDefault="00A513DD" w:rsidP="00003F2B">
            <w:pPr>
              <w:tabs>
                <w:tab w:val="left" w:pos="2835"/>
              </w:tabs>
              <w:jc w:val="both"/>
              <w:rPr>
                <w:color w:val="000000"/>
              </w:rPr>
            </w:pPr>
            <w:r w:rsidRPr="00A513DD">
              <w:rPr>
                <w:color w:val="000000"/>
              </w:rPr>
              <w:t>IČO:</w:t>
            </w:r>
          </w:p>
        </w:tc>
        <w:tc>
          <w:tcPr>
            <w:tcW w:w="7302" w:type="dxa"/>
          </w:tcPr>
          <w:p w:rsidR="00A513DD" w:rsidRPr="00A513DD" w:rsidRDefault="00A513DD" w:rsidP="00003F2B">
            <w:pPr>
              <w:tabs>
                <w:tab w:val="left" w:pos="2835"/>
              </w:tabs>
              <w:jc w:val="both"/>
            </w:pPr>
            <w:r w:rsidRPr="00A513DD">
              <w:t>00165387</w:t>
            </w:r>
          </w:p>
        </w:tc>
      </w:tr>
      <w:tr w:rsidR="00A513DD" w:rsidRPr="00A513DD" w:rsidTr="00003F2B">
        <w:tc>
          <w:tcPr>
            <w:tcW w:w="2268" w:type="dxa"/>
          </w:tcPr>
          <w:p w:rsidR="00A513DD" w:rsidRPr="00A513DD" w:rsidRDefault="00A513DD" w:rsidP="00003F2B">
            <w:pPr>
              <w:tabs>
                <w:tab w:val="left" w:pos="2835"/>
              </w:tabs>
              <w:jc w:val="both"/>
              <w:rPr>
                <w:rStyle w:val="ra"/>
              </w:rPr>
            </w:pPr>
            <w:r w:rsidRPr="00A513DD">
              <w:rPr>
                <w:rStyle w:val="ra"/>
              </w:rPr>
              <w:t>DIČ:</w:t>
            </w:r>
          </w:p>
          <w:p w:rsidR="00A513DD" w:rsidRPr="00A513DD" w:rsidRDefault="00A513DD" w:rsidP="00003F2B">
            <w:pPr>
              <w:tabs>
                <w:tab w:val="left" w:pos="2835"/>
              </w:tabs>
              <w:jc w:val="both"/>
              <w:rPr>
                <w:color w:val="000000"/>
              </w:rPr>
            </w:pPr>
            <w:r w:rsidRPr="00A513DD">
              <w:rPr>
                <w:rStyle w:val="ra"/>
              </w:rPr>
              <w:t>IČ DPH:</w:t>
            </w:r>
          </w:p>
        </w:tc>
        <w:tc>
          <w:tcPr>
            <w:tcW w:w="7302" w:type="dxa"/>
          </w:tcPr>
          <w:p w:rsidR="00A513DD" w:rsidRPr="00A513DD" w:rsidRDefault="00A513DD" w:rsidP="00003F2B">
            <w:pPr>
              <w:tabs>
                <w:tab w:val="left" w:pos="3404"/>
                <w:tab w:val="left" w:pos="10019"/>
              </w:tabs>
              <w:jc w:val="both"/>
            </w:pPr>
            <w:r w:rsidRPr="00A513DD">
              <w:t>2020830119</w:t>
            </w:r>
          </w:p>
          <w:p w:rsidR="00A513DD" w:rsidRPr="00A513DD" w:rsidRDefault="00A513DD" w:rsidP="00003F2B">
            <w:pPr>
              <w:tabs>
                <w:tab w:val="left" w:pos="3404"/>
                <w:tab w:val="left" w:pos="10019"/>
              </w:tabs>
              <w:jc w:val="both"/>
            </w:pPr>
            <w:r w:rsidRPr="00A513DD">
              <w:t>nie je platca DPH</w:t>
            </w:r>
          </w:p>
        </w:tc>
      </w:tr>
      <w:tr w:rsidR="00A513DD" w:rsidRPr="00A513DD" w:rsidTr="00003F2B">
        <w:tc>
          <w:tcPr>
            <w:tcW w:w="2268" w:type="dxa"/>
          </w:tcPr>
          <w:p w:rsidR="00A513DD" w:rsidRPr="00A513DD" w:rsidRDefault="00A513DD" w:rsidP="00003F2B">
            <w:pPr>
              <w:tabs>
                <w:tab w:val="left" w:pos="2835"/>
              </w:tabs>
              <w:jc w:val="both"/>
              <w:rPr>
                <w:color w:val="000000"/>
              </w:rPr>
            </w:pPr>
            <w:r w:rsidRPr="00A513DD">
              <w:rPr>
                <w:color w:val="000000"/>
              </w:rPr>
              <w:t>Bankové spojenie:</w:t>
            </w:r>
          </w:p>
        </w:tc>
        <w:tc>
          <w:tcPr>
            <w:tcW w:w="7302" w:type="dxa"/>
          </w:tcPr>
          <w:p w:rsidR="00A513DD" w:rsidRPr="00A513DD" w:rsidRDefault="00A513DD" w:rsidP="00003F2B">
            <w:pPr>
              <w:tabs>
                <w:tab w:val="left" w:pos="2835"/>
              </w:tabs>
              <w:jc w:val="both"/>
              <w:rPr>
                <w:color w:val="000000"/>
              </w:rPr>
            </w:pPr>
            <w:r w:rsidRPr="00A513DD">
              <w:rPr>
                <w:color w:val="000000"/>
              </w:rPr>
              <w:t>Štátna pokladnica</w:t>
            </w:r>
          </w:p>
        </w:tc>
      </w:tr>
      <w:tr w:rsidR="00A513DD" w:rsidRPr="00A513DD" w:rsidTr="00003F2B">
        <w:tc>
          <w:tcPr>
            <w:tcW w:w="2268" w:type="dxa"/>
          </w:tcPr>
          <w:p w:rsidR="00A513DD" w:rsidRPr="00A513DD" w:rsidRDefault="00A513DD" w:rsidP="00003F2B">
            <w:pPr>
              <w:tabs>
                <w:tab w:val="left" w:pos="2835"/>
              </w:tabs>
              <w:jc w:val="both"/>
              <w:rPr>
                <w:color w:val="000000"/>
              </w:rPr>
            </w:pPr>
            <w:r w:rsidRPr="00A513DD">
              <w:rPr>
                <w:color w:val="000000"/>
              </w:rPr>
              <w:t>č. účtu:</w:t>
            </w:r>
          </w:p>
          <w:p w:rsidR="00A513DD" w:rsidRPr="00A513DD" w:rsidRDefault="00A513DD" w:rsidP="00003F2B">
            <w:pPr>
              <w:tabs>
                <w:tab w:val="left" w:pos="2835"/>
              </w:tabs>
              <w:jc w:val="both"/>
              <w:rPr>
                <w:color w:val="000000"/>
              </w:rPr>
            </w:pPr>
            <w:r w:rsidRPr="00A513DD">
              <w:rPr>
                <w:color w:val="000000"/>
              </w:rPr>
              <w:t>IBAN:</w:t>
            </w:r>
          </w:p>
          <w:p w:rsidR="00A513DD" w:rsidRPr="00A513DD" w:rsidRDefault="00A513DD" w:rsidP="00003F2B">
            <w:pPr>
              <w:tabs>
                <w:tab w:val="left" w:pos="2835"/>
              </w:tabs>
              <w:jc w:val="both"/>
              <w:rPr>
                <w:color w:val="000000"/>
              </w:rPr>
            </w:pPr>
            <w:r w:rsidRPr="00A513DD">
              <w:rPr>
                <w:color w:val="000000"/>
              </w:rPr>
              <w:t>SWIFT/BIC:</w:t>
            </w:r>
          </w:p>
        </w:tc>
        <w:tc>
          <w:tcPr>
            <w:tcW w:w="7302" w:type="dxa"/>
          </w:tcPr>
          <w:p w:rsidR="00A513DD" w:rsidRPr="00A513DD" w:rsidRDefault="00A513DD" w:rsidP="00003F2B">
            <w:pPr>
              <w:tabs>
                <w:tab w:val="left" w:pos="2835"/>
              </w:tabs>
              <w:jc w:val="both"/>
            </w:pPr>
            <w:r w:rsidRPr="00A513DD">
              <w:t>7000185166/8180</w:t>
            </w:r>
          </w:p>
          <w:p w:rsidR="00A513DD" w:rsidRPr="00A513DD" w:rsidRDefault="00A513DD" w:rsidP="00003F2B">
            <w:pPr>
              <w:tabs>
                <w:tab w:val="left" w:pos="2835"/>
              </w:tabs>
              <w:jc w:val="both"/>
              <w:rPr>
                <w:color w:val="000000"/>
              </w:rPr>
            </w:pPr>
            <w:r w:rsidRPr="00A513DD">
              <w:rPr>
                <w:color w:val="000000"/>
              </w:rPr>
              <w:t>SK248180000000700185166</w:t>
            </w:r>
          </w:p>
          <w:p w:rsidR="00A513DD" w:rsidRPr="00A513DD" w:rsidRDefault="00A513DD" w:rsidP="00003F2B">
            <w:pPr>
              <w:tabs>
                <w:tab w:val="left" w:pos="2835"/>
              </w:tabs>
              <w:jc w:val="both"/>
              <w:rPr>
                <w:color w:val="000000"/>
              </w:rPr>
            </w:pPr>
            <w:r w:rsidRPr="00A513DD">
              <w:rPr>
                <w:color w:val="000000"/>
              </w:rPr>
              <w:t>SPSRSKBAXXX</w:t>
            </w:r>
          </w:p>
        </w:tc>
      </w:tr>
      <w:tr w:rsidR="00A513DD" w:rsidRPr="00A513DD" w:rsidTr="00003F2B">
        <w:trPr>
          <w:trHeight w:val="80"/>
        </w:trPr>
        <w:tc>
          <w:tcPr>
            <w:tcW w:w="2268" w:type="dxa"/>
          </w:tcPr>
          <w:p w:rsidR="00A513DD" w:rsidRPr="00A513DD" w:rsidRDefault="00A513DD" w:rsidP="00003F2B">
            <w:pPr>
              <w:tabs>
                <w:tab w:val="left" w:pos="2835"/>
              </w:tabs>
              <w:jc w:val="both"/>
              <w:rPr>
                <w:color w:val="000000"/>
              </w:rPr>
            </w:pPr>
          </w:p>
        </w:tc>
        <w:tc>
          <w:tcPr>
            <w:tcW w:w="7302" w:type="dxa"/>
          </w:tcPr>
          <w:p w:rsidR="00A513DD" w:rsidRPr="00A513DD" w:rsidRDefault="00A513DD" w:rsidP="00A513DD">
            <w:pPr>
              <w:tabs>
                <w:tab w:val="left" w:pos="2835"/>
              </w:tabs>
              <w:jc w:val="both"/>
              <w:rPr>
                <w:color w:val="000000"/>
              </w:rPr>
            </w:pPr>
            <w:r w:rsidRPr="00A513DD">
              <w:rPr>
                <w:color w:val="000000"/>
              </w:rPr>
              <w:t>(ďalej len „</w:t>
            </w:r>
            <w:r>
              <w:rPr>
                <w:color w:val="000000"/>
              </w:rPr>
              <w:t>Kupujúci</w:t>
            </w:r>
            <w:r w:rsidRPr="00A513DD">
              <w:rPr>
                <w:color w:val="000000"/>
              </w:rPr>
              <w:t>“)</w:t>
            </w:r>
          </w:p>
        </w:tc>
      </w:tr>
    </w:tbl>
    <w:p w:rsidR="00BB7281" w:rsidRPr="002F7D88" w:rsidRDefault="00BB7281" w:rsidP="00636365">
      <w:pPr>
        <w:jc w:val="both"/>
      </w:pPr>
      <w:r>
        <w:tab/>
      </w:r>
    </w:p>
    <w:p w:rsidR="00EC4CAB" w:rsidRDefault="00EC4CAB" w:rsidP="00636365">
      <w:pPr>
        <w:jc w:val="both"/>
      </w:pPr>
    </w:p>
    <w:p w:rsidR="00497B35" w:rsidRPr="002F7D88" w:rsidRDefault="00497B35" w:rsidP="00636365">
      <w:pPr>
        <w:jc w:val="both"/>
        <w:rPr>
          <w:b/>
        </w:rPr>
      </w:pPr>
    </w:p>
    <w:p w:rsidR="00145A6F" w:rsidRPr="002F7D88" w:rsidRDefault="00145A6F" w:rsidP="00636365">
      <w:pPr>
        <w:jc w:val="center"/>
        <w:rPr>
          <w:b/>
        </w:rPr>
      </w:pPr>
      <w:r w:rsidRPr="002F7D88">
        <w:rPr>
          <w:b/>
        </w:rPr>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750B83"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dynamického nákupného systému vyhláseného dňa </w:t>
      </w:r>
      <w:r w:rsidR="00750B83" w:rsidRPr="00F911A2">
        <w:rPr>
          <w:bCs/>
          <w:i/>
          <w:sz w:val="22"/>
          <w:highlight w:val="lightGray"/>
          <w:shd w:val="clear" w:color="auto" w:fill="D0CECE" w:themeFill="background2" w:themeFillShade="E6"/>
        </w:rPr>
        <w:t>(doplniť dátum vyhlásenia)</w:t>
      </w:r>
      <w:r w:rsidRPr="00C663F2">
        <w:t xml:space="preserve"> vo Vestníku verejného obstarávania </w:t>
      </w:r>
      <w:r w:rsidR="00750B83" w:rsidRPr="00F911A2">
        <w:rPr>
          <w:bCs/>
          <w:i/>
          <w:sz w:val="22"/>
          <w:highlight w:val="lightGray"/>
          <w:shd w:val="clear" w:color="auto" w:fill="D0CECE" w:themeFill="background2" w:themeFillShade="E6"/>
        </w:rPr>
        <w:t>(doplniť číslo)</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počas platnosti a účinnosti zmluvy dodávať pre kupujúceho tovar </w:t>
      </w:r>
      <w:r w:rsidR="00750B83">
        <w:t>–</w:t>
      </w:r>
      <w:r w:rsidRPr="002F7D88">
        <w:t xml:space="preserve"> </w:t>
      </w:r>
      <w:r w:rsidR="00750B83" w:rsidRPr="00750B83">
        <w:rPr>
          <w:i/>
        </w:rPr>
        <w:t>(doplniť názov tovaru)</w:t>
      </w:r>
      <w:r w:rsidRPr="002F7D88">
        <w:t xml:space="preserve"> vrátane dopravy tovaru a vykládky tovaru na miesto určenia určené kupujúcim. </w:t>
      </w:r>
    </w:p>
    <w:p w:rsidR="007161D6" w:rsidRPr="002F7D88" w:rsidRDefault="007161D6"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Pr="002F7D88">
        <w:t xml:space="preserve">– </w:t>
      </w:r>
      <w:r w:rsidR="00750B83" w:rsidRPr="00F911A2">
        <w:rPr>
          <w:bCs/>
          <w:i/>
          <w:sz w:val="22"/>
          <w:highlight w:val="lightGray"/>
          <w:shd w:val="clear" w:color="auto" w:fill="D0CECE" w:themeFill="background2" w:themeFillShade="E6"/>
        </w:rPr>
        <w:t>(doplniť názov tovaru)</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Pr="002F7D88" w:rsidRDefault="005A0C9F"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do </w:t>
      </w:r>
      <w:r w:rsidR="00750B83" w:rsidRPr="00F911A2">
        <w:rPr>
          <w:bCs/>
          <w:i/>
          <w:sz w:val="22"/>
          <w:highlight w:val="lightGray"/>
          <w:shd w:val="clear" w:color="auto" w:fill="D0CECE" w:themeFill="background2" w:themeFillShade="E6"/>
        </w:rPr>
        <w:t>(doplniť počet 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proofErr w:type="spellStart"/>
      <w:r w:rsidR="00A513DD">
        <w:t>xxxxxxxxxx</w:t>
      </w:r>
      <w:proofErr w:type="spellEnd"/>
      <w:r w:rsidR="00750B83" w:rsidRPr="00750B83">
        <w:t xml:space="preserve">, kontakt </w:t>
      </w:r>
      <w:proofErr w:type="spellStart"/>
      <w:r w:rsidR="00A513DD">
        <w:t>xxxxxxxxxxxx</w:t>
      </w:r>
      <w:proofErr w:type="spellEnd"/>
      <w:r w:rsidR="008C1CF5" w:rsidRPr="00750B83">
        <w:t>.</w:t>
      </w:r>
      <w:r w:rsidR="008C1CF5">
        <w:t xml:space="preserve"> </w:t>
      </w:r>
      <w:r w:rsidRPr="008C1CF5">
        <w:t>Zodpovedným</w:t>
      </w:r>
      <w:r w:rsidRPr="00F2028D">
        <w:t xml:space="preserve"> zástupcom predávajúceho na odovzdanie predmetu kúpy a na podpísanie protokolu o odovzdaní je</w:t>
      </w:r>
      <w:r w:rsidR="00750B83">
        <w:t xml:space="preserve"> </w:t>
      </w:r>
      <w:r w:rsidR="00750B83" w:rsidRPr="00F911A2">
        <w:rPr>
          <w:bCs/>
          <w:i/>
          <w:sz w:val="22"/>
          <w:highlight w:val="lightGray"/>
          <w:shd w:val="clear" w:color="auto" w:fill="D0CECE" w:themeFill="background2" w:themeFillShade="E6"/>
        </w:rPr>
        <w:t>(doplniť meno, priezvisko a kontakt zástupcu predávajúceho)</w:t>
      </w:r>
      <w:r w:rsidR="00D9757B" w:rsidRPr="00F911A2">
        <w:rPr>
          <w:bCs/>
          <w:i/>
          <w:sz w:val="22"/>
          <w:highlight w:val="lightGray"/>
          <w:shd w:val="clear" w:color="auto" w:fill="D0CECE" w:themeFill="background2" w:themeFillShade="E6"/>
        </w:rPr>
        <w:t>.</w:t>
      </w:r>
      <w:r w:rsidR="00D9757B" w:rsidRPr="00F2028D">
        <w:t xml:space="preserve"> </w:t>
      </w:r>
      <w:r w:rsidRPr="00F2028D">
        <w:t>Preberacie protokoly sa vyhotovia v troch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ušlého zisku. Zmluvné strany sa dohodli, že ustanovenia § 421 </w:t>
      </w:r>
      <w:r w:rsidR="004B6392">
        <w:t>ObZ</w:t>
      </w:r>
      <w:r w:rsidRPr="002F7D88">
        <w:t xml:space="preserve"> sa na predpok</w:t>
      </w:r>
      <w:r w:rsidR="00ED6FC2" w:rsidRPr="002F7D88">
        <w:t xml:space="preserve">ladané množstvo tovaru v zmysle </w:t>
      </w:r>
      <w:r w:rsidRPr="002F7D88">
        <w:t>zmluvy nevzťahujú.</w:t>
      </w:r>
    </w:p>
    <w:p w:rsidR="00177786" w:rsidRPr="002F7D88" w:rsidRDefault="00177786"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Pr="002F7D88" w:rsidRDefault="00CE4A6F"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 xml:space="preserve">ednotlivé </w:t>
      </w:r>
      <w:r w:rsidR="00A413DC" w:rsidRPr="002F7D88">
        <w:rPr>
          <w:color w:val="000000"/>
        </w:rPr>
        <w:t>ceny predmetu kúpy sú maximálne a</w:t>
      </w:r>
      <w:r>
        <w:rPr>
          <w:color w:val="000000"/>
        </w:rPr>
        <w:t> Predávajúci nemá právo</w:t>
      </w:r>
      <w:r w:rsidRPr="002F7D88">
        <w:rPr>
          <w:color w:val="000000"/>
        </w:rPr>
        <w:t xml:space="preserve"> </w:t>
      </w:r>
      <w:r w:rsidR="00A413DC" w:rsidRPr="002F7D88">
        <w:rPr>
          <w:color w:val="000000"/>
        </w:rPr>
        <w:t>ich</w:t>
      </w:r>
      <w:r>
        <w:rPr>
          <w:color w:val="000000"/>
        </w:rPr>
        <w:t xml:space="preserve"> jednostranne</w:t>
      </w:r>
      <w:r w:rsidR="00A413DC" w:rsidRPr="002F7D88">
        <w:rPr>
          <w:color w:val="000000"/>
        </w:rPr>
        <w:t xml:space="preserve"> zvyšovať.</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xml:space="preserve">,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Pr="0062687A" w:rsidRDefault="00733E36"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48 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076651" w:rsidRPr="002F7D88" w:rsidRDefault="00076651" w:rsidP="00636365">
      <w:pPr>
        <w:pStyle w:val="Odsekzoznamu"/>
        <w:ind w:left="0"/>
        <w:jc w:val="both"/>
        <w:rPr>
          <w:b/>
          <w:color w:val="000000"/>
        </w:rPr>
      </w:pPr>
    </w:p>
    <w:p w:rsidR="00B2625C" w:rsidRPr="002F7D88" w:rsidRDefault="00B2625C" w:rsidP="00B2625C">
      <w:pPr>
        <w:jc w:val="center"/>
        <w:rPr>
          <w:b/>
          <w:color w:val="000000"/>
        </w:rPr>
      </w:pPr>
      <w:r w:rsidRPr="002F7D88">
        <w:rPr>
          <w:b/>
          <w:color w:val="000000"/>
        </w:rPr>
        <w:t>Článok VII.</w:t>
      </w:r>
    </w:p>
    <w:p w:rsidR="00B2625C" w:rsidRPr="002F7D88" w:rsidRDefault="00B2625C" w:rsidP="00B2625C">
      <w:pPr>
        <w:jc w:val="center"/>
        <w:rPr>
          <w:b/>
          <w:color w:val="000000"/>
        </w:rPr>
      </w:pPr>
      <w:r w:rsidRPr="002F7D88">
        <w:rPr>
          <w:b/>
          <w:color w:val="000000"/>
        </w:rPr>
        <w:t>Využitie subdodávateľov</w:t>
      </w:r>
    </w:p>
    <w:p w:rsidR="00B2625C" w:rsidRPr="002F7D88" w:rsidRDefault="00B2625C" w:rsidP="00B2625C">
      <w:pPr>
        <w:pStyle w:val="Odsekzoznamu"/>
        <w:ind w:left="993" w:right="55" w:hanging="284"/>
        <w:jc w:val="both"/>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Predávajúci povinný oznámiť Kupujúcemu akúkoľvek zmenu údajov o subdodávateľovi. </w:t>
      </w:r>
    </w:p>
    <w:p w:rsidR="00B2625C" w:rsidRPr="002F7D88" w:rsidRDefault="00B2625C" w:rsidP="00B2625C">
      <w:pPr>
        <w:jc w:val="both"/>
        <w:rPr>
          <w:color w:val="000000"/>
        </w:rPr>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ZVO,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sidR="00846AA2">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00846AA2" w:rsidRPr="002F7D88">
        <w:t> </w:t>
      </w:r>
      <w:r w:rsidRPr="002F7D88">
        <w:rPr>
          <w:color w:val="000000"/>
        </w:rPr>
        <w:t xml:space="preserve">32 ods. 1 písm. e) ZVO pre daný predmet subdodávky. Až do splnenia tejto </w:t>
      </w:r>
      <w:r w:rsidR="00733E36">
        <w:rPr>
          <w:color w:val="000000"/>
        </w:rPr>
        <w:t>z</w:t>
      </w:r>
      <w:r w:rsidR="00733E36" w:rsidRPr="002F7D88">
        <w:rPr>
          <w:color w:val="000000"/>
        </w:rPr>
        <w:t xml:space="preserve">mluvy </w:t>
      </w:r>
      <w:r w:rsidRPr="002F7D88">
        <w:rPr>
          <w:color w:val="000000"/>
        </w:rPr>
        <w:t>je zhotoviteľ povinný oznámiť Kupujúcemu akúkoľvek zmenu údajov o novom subdodávateľovi.</w:t>
      </w:r>
    </w:p>
    <w:p w:rsidR="00B2625C" w:rsidRPr="002F7D88" w:rsidRDefault="00B2625C" w:rsidP="00B2625C">
      <w:pPr>
        <w:rPr>
          <w:color w:val="000000"/>
        </w:rPr>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rsidR="00B2625C" w:rsidRPr="002F7D88" w:rsidRDefault="00B2625C" w:rsidP="00B2625C">
      <w:pPr>
        <w:rPr>
          <w:color w:val="000000"/>
        </w:rPr>
      </w:pPr>
    </w:p>
    <w:p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sidR="00733E36">
        <w:rPr>
          <w:color w:val="000000"/>
        </w:rPr>
        <w:t>z</w:t>
      </w:r>
      <w:r w:rsidR="00733E36" w:rsidRPr="002F7D88">
        <w:rPr>
          <w:color w:val="000000"/>
        </w:rPr>
        <w:t xml:space="preserve">mluvy </w:t>
      </w:r>
      <w:r w:rsidRPr="002F7D88">
        <w:rPr>
          <w:color w:val="000000"/>
        </w:rPr>
        <w:t>a má nárok na zmluvnú pokutu vo výške 5% zo zmluvnej ceny, za každé porušenie ktorejkoľvek z vyššie uvedených povinností, a</w:t>
      </w:r>
      <w:r w:rsidR="00846AA2">
        <w:rPr>
          <w:color w:val="000000"/>
        </w:rPr>
        <w:t> </w:t>
      </w:r>
      <w:r w:rsidRPr="002F7D88">
        <w:rPr>
          <w:color w:val="000000"/>
        </w:rPr>
        <w:t>to aj opakovane.</w:t>
      </w: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D9372C" w:rsidRPr="002F7D88">
        <w:t xml:space="preserve">štyroch </w:t>
      </w:r>
      <w:r w:rsidRPr="002F7D88">
        <w:t xml:space="preserve">rovnopisoch, pričom každá zmluvná strana </w:t>
      </w:r>
      <w:proofErr w:type="spellStart"/>
      <w:r w:rsidRPr="002F7D88">
        <w:t>obdrží</w:t>
      </w:r>
      <w:proofErr w:type="spellEnd"/>
      <w:r w:rsidRPr="002F7D88">
        <w:t xml:space="preserve"> po </w:t>
      </w:r>
      <w:r w:rsidR="00D9372C" w:rsidRPr="002F7D88">
        <w:t>dva</w:t>
      </w:r>
      <w:r w:rsidRPr="002F7D88">
        <w:t xml:space="preserve"> rovnopis</w:t>
      </w:r>
      <w:r w:rsidR="00D9372C" w:rsidRPr="002F7D88">
        <w:t>y</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uplynutia 4 rokov od nadobudnutia účinnosti </w:t>
      </w:r>
      <w:r w:rsidR="00B50FFE" w:rsidRPr="00B50FFE">
        <w:rPr>
          <w:bCs/>
          <w:i/>
          <w:sz w:val="22"/>
          <w:highlight w:val="lightGray"/>
          <w:shd w:val="clear" w:color="auto" w:fill="D0CECE" w:themeFill="background2" w:themeFillShade="E6"/>
        </w:rPr>
        <w:t>(dátum doplniť pred podpisom zmluvy)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28"/>
          <w:sz w:val="24"/>
        </w:rPr>
      </w:pPr>
      <w:r w:rsidRPr="002F7D88">
        <w:rPr>
          <w:rStyle w:val="CharStyle15"/>
        </w:rPr>
        <w:t xml:space="preserve">Príloha č. </w:t>
      </w:r>
      <w:r w:rsidR="005C4625" w:rsidRPr="002F7D88">
        <w:rPr>
          <w:rStyle w:val="CharStyle15"/>
        </w:rPr>
        <w:t>2</w:t>
      </w:r>
      <w:r w:rsidRPr="002F7D88">
        <w:rPr>
          <w:rStyle w:val="CharStyle15"/>
        </w:rPr>
        <w:t xml:space="preserve"> </w:t>
      </w:r>
      <w:r w:rsidRPr="002F7D88">
        <w:rPr>
          <w:rStyle w:val="CharStyle15"/>
        </w:rPr>
        <w:tab/>
      </w:r>
      <w:r w:rsidRPr="002F7D88">
        <w:rPr>
          <w:rStyle w:val="CharStyle15"/>
        </w:rPr>
        <w:tab/>
        <w:t>Zoznam subdodávateľov (aj ak ide o plnenie bez využitia subdodávky)</w:t>
      </w:r>
    </w:p>
    <w:p w:rsidR="00B2625C" w:rsidRPr="002F7D88" w:rsidRDefault="00B2625C"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4A9" w:rsidRDefault="002F24A9" w:rsidP="00263912">
      <w:r>
        <w:separator/>
      </w:r>
    </w:p>
  </w:endnote>
  <w:endnote w:type="continuationSeparator" w:id="0">
    <w:p w:rsidR="002F24A9" w:rsidRDefault="002F24A9"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altName w:val="Times New Roman PSMT"/>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8F37D4">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4A9" w:rsidRDefault="002F24A9" w:rsidP="00263912">
      <w:r>
        <w:separator/>
      </w:r>
    </w:p>
  </w:footnote>
  <w:footnote w:type="continuationSeparator" w:id="0">
    <w:p w:rsidR="002F24A9" w:rsidRDefault="002F24A9" w:rsidP="0026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1"/>
  </w:num>
  <w:num w:numId="3">
    <w:abstractNumId w:val="4"/>
  </w:num>
  <w:num w:numId="4">
    <w:abstractNumId w:val="23"/>
  </w:num>
  <w:num w:numId="5">
    <w:abstractNumId w:val="19"/>
  </w:num>
  <w:num w:numId="6">
    <w:abstractNumId w:val="22"/>
  </w:num>
  <w:num w:numId="7">
    <w:abstractNumId w:val="15"/>
  </w:num>
  <w:num w:numId="8">
    <w:abstractNumId w:val="3"/>
  </w:num>
  <w:num w:numId="9">
    <w:abstractNumId w:val="18"/>
  </w:num>
  <w:num w:numId="10">
    <w:abstractNumId w:val="5"/>
  </w:num>
  <w:num w:numId="11">
    <w:abstractNumId w:val="13"/>
  </w:num>
  <w:num w:numId="12">
    <w:abstractNumId w:val="7"/>
  </w:num>
  <w:num w:numId="13">
    <w:abstractNumId w:val="1"/>
  </w:num>
  <w:num w:numId="14">
    <w:abstractNumId w:val="2"/>
  </w:num>
  <w:num w:numId="15">
    <w:abstractNumId w:val="10"/>
  </w:num>
  <w:num w:numId="16">
    <w:abstractNumId w:val="11"/>
  </w:num>
  <w:num w:numId="17">
    <w:abstractNumId w:val="14"/>
  </w:num>
  <w:num w:numId="18">
    <w:abstractNumId w:val="17"/>
  </w:num>
  <w:num w:numId="19">
    <w:abstractNumId w:val="12"/>
  </w:num>
  <w:num w:numId="20">
    <w:abstractNumId w:val="0"/>
  </w:num>
  <w:num w:numId="21">
    <w:abstractNumId w:val="20"/>
  </w:num>
  <w:num w:numId="22">
    <w:abstractNumId w:val="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76651"/>
    <w:rsid w:val="000A55E6"/>
    <w:rsid w:val="000C6544"/>
    <w:rsid w:val="000F34B6"/>
    <w:rsid w:val="00114E7E"/>
    <w:rsid w:val="001156DC"/>
    <w:rsid w:val="0011636B"/>
    <w:rsid w:val="00121C19"/>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82671"/>
    <w:rsid w:val="00292A4B"/>
    <w:rsid w:val="002979F6"/>
    <w:rsid w:val="002B0EC2"/>
    <w:rsid w:val="002B20F6"/>
    <w:rsid w:val="002B7282"/>
    <w:rsid w:val="002C581E"/>
    <w:rsid w:val="002E2CA5"/>
    <w:rsid w:val="002F24A9"/>
    <w:rsid w:val="002F7D88"/>
    <w:rsid w:val="00326014"/>
    <w:rsid w:val="00332343"/>
    <w:rsid w:val="00341241"/>
    <w:rsid w:val="00342FBA"/>
    <w:rsid w:val="00364917"/>
    <w:rsid w:val="00375E0C"/>
    <w:rsid w:val="003768D1"/>
    <w:rsid w:val="003975F3"/>
    <w:rsid w:val="003A1DB5"/>
    <w:rsid w:val="003A41D6"/>
    <w:rsid w:val="003B7E77"/>
    <w:rsid w:val="003D2252"/>
    <w:rsid w:val="003D298E"/>
    <w:rsid w:val="004205BD"/>
    <w:rsid w:val="00423051"/>
    <w:rsid w:val="0042757A"/>
    <w:rsid w:val="00456ED2"/>
    <w:rsid w:val="00466FCC"/>
    <w:rsid w:val="00476646"/>
    <w:rsid w:val="00497B35"/>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63C6B"/>
    <w:rsid w:val="007B1118"/>
    <w:rsid w:val="007D794F"/>
    <w:rsid w:val="007F4063"/>
    <w:rsid w:val="0080024B"/>
    <w:rsid w:val="00805246"/>
    <w:rsid w:val="00813E91"/>
    <w:rsid w:val="00846AA2"/>
    <w:rsid w:val="0087013E"/>
    <w:rsid w:val="008874CC"/>
    <w:rsid w:val="00887881"/>
    <w:rsid w:val="00895087"/>
    <w:rsid w:val="008A5B44"/>
    <w:rsid w:val="008A6901"/>
    <w:rsid w:val="008A7938"/>
    <w:rsid w:val="008B0C88"/>
    <w:rsid w:val="008B2DBC"/>
    <w:rsid w:val="008C1CF5"/>
    <w:rsid w:val="008E4162"/>
    <w:rsid w:val="008E7178"/>
    <w:rsid w:val="008F0D10"/>
    <w:rsid w:val="008F37D4"/>
    <w:rsid w:val="008F7AC4"/>
    <w:rsid w:val="009033E7"/>
    <w:rsid w:val="0090349C"/>
    <w:rsid w:val="009116DE"/>
    <w:rsid w:val="00924E1E"/>
    <w:rsid w:val="00925CC1"/>
    <w:rsid w:val="009315C3"/>
    <w:rsid w:val="009530D2"/>
    <w:rsid w:val="009A343A"/>
    <w:rsid w:val="009C47AA"/>
    <w:rsid w:val="009D3B99"/>
    <w:rsid w:val="009E2976"/>
    <w:rsid w:val="009E5869"/>
    <w:rsid w:val="009E7810"/>
    <w:rsid w:val="009F210D"/>
    <w:rsid w:val="00A05E95"/>
    <w:rsid w:val="00A11AD1"/>
    <w:rsid w:val="00A40DD9"/>
    <w:rsid w:val="00A413DC"/>
    <w:rsid w:val="00A43DC0"/>
    <w:rsid w:val="00A513DD"/>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5EBC"/>
    <w:rsid w:val="00B50FFE"/>
    <w:rsid w:val="00B64EE2"/>
    <w:rsid w:val="00B6768E"/>
    <w:rsid w:val="00BA3A70"/>
    <w:rsid w:val="00BB7281"/>
    <w:rsid w:val="00BE1362"/>
    <w:rsid w:val="00BE14EE"/>
    <w:rsid w:val="00C06C7F"/>
    <w:rsid w:val="00C1100A"/>
    <w:rsid w:val="00C13AA9"/>
    <w:rsid w:val="00C27F26"/>
    <w:rsid w:val="00C34DDC"/>
    <w:rsid w:val="00C663F2"/>
    <w:rsid w:val="00C7676B"/>
    <w:rsid w:val="00C92172"/>
    <w:rsid w:val="00CE4A6F"/>
    <w:rsid w:val="00CE68E6"/>
    <w:rsid w:val="00CF272D"/>
    <w:rsid w:val="00D077B3"/>
    <w:rsid w:val="00D25F53"/>
    <w:rsid w:val="00D3284E"/>
    <w:rsid w:val="00D34317"/>
    <w:rsid w:val="00D401C7"/>
    <w:rsid w:val="00D457E2"/>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B6F92"/>
    <w:rsid w:val="00EC4CAB"/>
    <w:rsid w:val="00EC50D7"/>
    <w:rsid w:val="00ED05F9"/>
    <w:rsid w:val="00ED6FC2"/>
    <w:rsid w:val="00F2028D"/>
    <w:rsid w:val="00F25DAA"/>
    <w:rsid w:val="00F30A20"/>
    <w:rsid w:val="00F3400D"/>
    <w:rsid w:val="00F44E93"/>
    <w:rsid w:val="00F50300"/>
    <w:rsid w:val="00F60A93"/>
    <w:rsid w:val="00F65F0F"/>
    <w:rsid w:val="00F67781"/>
    <w:rsid w:val="00F67F21"/>
    <w:rsid w:val="00F85FF2"/>
    <w:rsid w:val="00F86DF6"/>
    <w:rsid w:val="00F911A2"/>
    <w:rsid w:val="00FA6F8B"/>
    <w:rsid w:val="00FB22A9"/>
    <w:rsid w:val="00FC2DA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A513DD"/>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A513DD"/>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A513DD"/>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A513DD"/>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A513DD"/>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A513DD"/>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A513DD"/>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link w:val="DefaultChar"/>
    <w:rsid w:val="004205BD"/>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DefaultChar">
    <w:name w:val="Default Char"/>
    <w:link w:val="Default"/>
    <w:locked/>
    <w:rsid w:val="004205BD"/>
    <w:rPr>
      <w:rFonts w:ascii="Arial" w:eastAsia="Times New Roman" w:hAnsi="Arial" w:cs="Arial"/>
      <w:color w:val="000000"/>
      <w:sz w:val="24"/>
      <w:szCs w:val="24"/>
      <w:lang w:eastAsia="sk-SK"/>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A513DD"/>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A513DD"/>
    <w:rPr>
      <w:rFonts w:ascii="Tahoma" w:eastAsia="Calibri" w:hAnsi="Tahoma" w:cs="Tahoma"/>
      <w:b/>
      <w:sz w:val="24"/>
      <w:szCs w:val="20"/>
    </w:rPr>
  </w:style>
  <w:style w:type="character" w:customStyle="1" w:styleId="Nadpis5Char">
    <w:name w:val="Nadpis 5 Char"/>
    <w:basedOn w:val="Predvolenpsmoodseku"/>
    <w:link w:val="Nadpis5"/>
    <w:uiPriority w:val="99"/>
    <w:rsid w:val="00A513DD"/>
    <w:rPr>
      <w:rFonts w:ascii="Tahoma" w:eastAsia="Calibri" w:hAnsi="Tahoma" w:cs="Tahoma"/>
      <w:szCs w:val="20"/>
    </w:rPr>
  </w:style>
  <w:style w:type="character" w:customStyle="1" w:styleId="Nadpis6Char">
    <w:name w:val="Nadpis 6 Char"/>
    <w:basedOn w:val="Predvolenpsmoodseku"/>
    <w:link w:val="Nadpis6"/>
    <w:uiPriority w:val="99"/>
    <w:rsid w:val="00A513DD"/>
    <w:rPr>
      <w:rFonts w:ascii="Tahoma" w:eastAsia="Calibri" w:hAnsi="Tahoma" w:cs="Tahoma"/>
      <w:i/>
      <w:szCs w:val="20"/>
    </w:rPr>
  </w:style>
  <w:style w:type="character" w:customStyle="1" w:styleId="Nadpis7Char">
    <w:name w:val="Nadpis 7 Char"/>
    <w:basedOn w:val="Predvolenpsmoodseku"/>
    <w:link w:val="Nadpis7"/>
    <w:uiPriority w:val="99"/>
    <w:rsid w:val="00A513DD"/>
    <w:rPr>
      <w:rFonts w:ascii="Arial" w:eastAsia="Calibri" w:hAnsi="Arial" w:cs="Tahoma"/>
      <w:sz w:val="20"/>
      <w:szCs w:val="20"/>
    </w:rPr>
  </w:style>
  <w:style w:type="character" w:customStyle="1" w:styleId="Nadpis8Char">
    <w:name w:val="Nadpis 8 Char"/>
    <w:basedOn w:val="Predvolenpsmoodseku"/>
    <w:link w:val="Nadpis8"/>
    <w:uiPriority w:val="99"/>
    <w:rsid w:val="00A513DD"/>
    <w:rPr>
      <w:rFonts w:ascii="Arial" w:eastAsia="Calibri" w:hAnsi="Arial" w:cs="Tahoma"/>
      <w:i/>
      <w:sz w:val="20"/>
      <w:szCs w:val="20"/>
    </w:rPr>
  </w:style>
  <w:style w:type="character" w:customStyle="1" w:styleId="Nadpis9Char">
    <w:name w:val="Nadpis 9 Char"/>
    <w:basedOn w:val="Predvolenpsmoodseku"/>
    <w:link w:val="Nadpis9"/>
    <w:uiPriority w:val="99"/>
    <w:rsid w:val="00A513DD"/>
    <w:rPr>
      <w:rFonts w:ascii="Arial" w:eastAsia="Calibri" w:hAnsi="Arial" w:cs="Tahoma"/>
      <w:b/>
      <w:i/>
      <w:sz w:val="18"/>
      <w:szCs w:val="20"/>
    </w:rPr>
  </w:style>
  <w:style w:type="character" w:customStyle="1" w:styleId="ra">
    <w:name w:val="ra"/>
    <w:uiPriority w:val="99"/>
    <w:rsid w:val="00A513DD"/>
  </w:style>
  <w:style w:type="paragraph" w:customStyle="1" w:styleId="Paragraph">
    <w:name w:val="Paragraph"/>
    <w:basedOn w:val="Normlny"/>
    <w:uiPriority w:val="99"/>
    <w:rsid w:val="00A513DD"/>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A513DD"/>
    <w:pPr>
      <w:numPr>
        <w:ilvl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CD36-A713-4896-9293-FC1A485B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2065</Words>
  <Characters>11774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Kavčiaková Janka, Ing.</cp:lastModifiedBy>
  <cp:revision>6</cp:revision>
  <cp:lastPrinted>2020-07-02T13:08:00Z</cp:lastPrinted>
  <dcterms:created xsi:type="dcterms:W3CDTF">2020-07-03T08:24:00Z</dcterms:created>
  <dcterms:modified xsi:type="dcterms:W3CDTF">2020-10-21T12:15:00Z</dcterms:modified>
</cp:coreProperties>
</file>