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9B8E4" w14:textId="7CF0C185" w:rsidR="008301D0" w:rsidRPr="00582C82" w:rsidRDefault="008301D0" w:rsidP="00A2121A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eastAsia="sk-SK"/>
        </w:rPr>
      </w:pPr>
      <w:r w:rsidRPr="00582C82">
        <w:rPr>
          <w:rFonts w:ascii="Arial Narrow" w:hAnsi="Arial Narrow"/>
          <w:b/>
          <w:bCs/>
          <w:sz w:val="24"/>
          <w:szCs w:val="24"/>
          <w:lang w:eastAsia="sk-SK"/>
        </w:rPr>
        <w:t>Rámcová dohoda</w:t>
      </w:r>
      <w:r w:rsidRPr="00582C82" w:rsidDel="00D3092B">
        <w:rPr>
          <w:rFonts w:ascii="Arial Narrow" w:hAnsi="Arial Narrow"/>
          <w:b/>
          <w:bCs/>
          <w:sz w:val="24"/>
          <w:szCs w:val="24"/>
          <w:lang w:eastAsia="sk-SK"/>
        </w:rPr>
        <w:t xml:space="preserve"> </w:t>
      </w:r>
      <w:r w:rsidRPr="00582C82">
        <w:rPr>
          <w:rFonts w:ascii="Arial Narrow" w:hAnsi="Arial Narrow"/>
          <w:b/>
          <w:bCs/>
          <w:sz w:val="24"/>
          <w:szCs w:val="24"/>
          <w:lang w:eastAsia="sk-SK"/>
        </w:rPr>
        <w:t xml:space="preserve">na </w:t>
      </w:r>
      <w:r w:rsidR="007C640C" w:rsidRPr="00582C82">
        <w:rPr>
          <w:rFonts w:ascii="Arial Narrow" w:eastAsia="Times New Roman" w:hAnsi="Arial Narrow" w:cs="Times New Roman"/>
          <w:b/>
          <w:bCs/>
          <w:color w:val="111111"/>
          <w:sz w:val="24"/>
          <w:szCs w:val="24"/>
          <w:lang w:eastAsia="sk-SK"/>
        </w:rPr>
        <w:t>fotogrametrické</w:t>
      </w:r>
      <w:r w:rsidR="007C640C" w:rsidRPr="00582C82">
        <w:rPr>
          <w:rFonts w:ascii="Arial Narrow" w:hAnsi="Arial Narrow"/>
          <w:b/>
          <w:bCs/>
          <w:sz w:val="24"/>
          <w:szCs w:val="24"/>
          <w:lang w:eastAsia="sk-SK"/>
        </w:rPr>
        <w:t xml:space="preserve"> </w:t>
      </w:r>
      <w:r w:rsidRPr="00582C82">
        <w:rPr>
          <w:rFonts w:ascii="Arial Narrow" w:hAnsi="Arial Narrow"/>
          <w:b/>
          <w:bCs/>
          <w:sz w:val="24"/>
          <w:szCs w:val="24"/>
          <w:lang w:eastAsia="sk-SK"/>
        </w:rPr>
        <w:t>určenie počtu a polohy stromov</w:t>
      </w:r>
    </w:p>
    <w:p w14:paraId="000C01A2" w14:textId="77777777" w:rsidR="006D425F" w:rsidRPr="0002687C" w:rsidRDefault="006D425F" w:rsidP="006D425F">
      <w:pPr>
        <w:pStyle w:val="F2-ZkladnText"/>
        <w:jc w:val="center"/>
        <w:rPr>
          <w:rFonts w:ascii="Arial Narrow" w:hAnsi="Arial Narrow" w:cs="Times New Roman"/>
          <w:sz w:val="20"/>
          <w:szCs w:val="20"/>
          <w:lang w:eastAsia="sk-SK"/>
        </w:rPr>
      </w:pPr>
      <w:r w:rsidRPr="0002687C">
        <w:rPr>
          <w:rFonts w:ascii="Arial Narrow" w:hAnsi="Arial Narrow" w:cs="Times New Roman"/>
          <w:sz w:val="20"/>
          <w:szCs w:val="20"/>
          <w:lang w:eastAsia="sk-SK"/>
        </w:rPr>
        <w:t>(ďalej len ako „</w:t>
      </w:r>
      <w:r w:rsidRPr="0002687C">
        <w:rPr>
          <w:rFonts w:ascii="Arial Narrow" w:hAnsi="Arial Narrow" w:cs="Times New Roman"/>
          <w:b/>
          <w:bCs/>
          <w:sz w:val="20"/>
          <w:szCs w:val="20"/>
          <w:lang w:eastAsia="sk-SK"/>
        </w:rPr>
        <w:t>Dohoda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>“ v príslušnom gramatickom tvare)</w:t>
      </w:r>
    </w:p>
    <w:p w14:paraId="7AA73FCE" w14:textId="0A547777" w:rsidR="00D845AB" w:rsidRPr="0002687C" w:rsidRDefault="008301D0" w:rsidP="00A2121A">
      <w:pPr>
        <w:pStyle w:val="F2-ZkladnText"/>
        <w:jc w:val="center"/>
        <w:rPr>
          <w:rFonts w:ascii="Arial Narrow" w:hAnsi="Arial Narrow" w:cs="Times New Roman"/>
          <w:sz w:val="20"/>
          <w:szCs w:val="20"/>
          <w:lang w:eastAsia="sk-SK"/>
        </w:rPr>
      </w:pPr>
      <w:r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uzavretá podľa § 83 zákona č. 343/2015 Z. z. o verejnom obstarávaní a o zmene a doplnení niektorých zákonov v znení neskorších predpisov (ďalej len </w:t>
      </w:r>
      <w:r w:rsidR="00D845AB"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ako 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>„</w:t>
      </w:r>
      <w:r w:rsidR="00D845AB" w:rsidRPr="0002687C">
        <w:rPr>
          <w:rFonts w:ascii="Arial Narrow" w:hAnsi="Arial Narrow" w:cs="Times New Roman"/>
          <w:b/>
          <w:bCs/>
          <w:sz w:val="20"/>
          <w:szCs w:val="20"/>
          <w:lang w:eastAsia="sk-SK"/>
        </w:rPr>
        <w:t>ZoVO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“) a </w:t>
      </w:r>
    </w:p>
    <w:p w14:paraId="16A9515E" w14:textId="191056E4" w:rsidR="008301D0" w:rsidRPr="0002687C" w:rsidRDefault="008301D0" w:rsidP="00A2121A">
      <w:pPr>
        <w:pStyle w:val="F2-ZkladnText"/>
        <w:jc w:val="center"/>
        <w:rPr>
          <w:rFonts w:ascii="Arial Narrow" w:hAnsi="Arial Narrow" w:cs="Times New Roman"/>
          <w:sz w:val="20"/>
          <w:szCs w:val="20"/>
          <w:lang w:eastAsia="sk-SK"/>
        </w:rPr>
      </w:pPr>
      <w:r w:rsidRPr="0002687C">
        <w:rPr>
          <w:rFonts w:ascii="Arial Narrow" w:hAnsi="Arial Narrow" w:cs="Times New Roman"/>
          <w:sz w:val="20"/>
          <w:szCs w:val="20"/>
          <w:lang w:eastAsia="sk-SK"/>
        </w:rPr>
        <w:t>podľa § 269 ods. 2 a nasl. zákona č. 513/1991 Zb. Obchodný zákonník (ďalej len</w:t>
      </w:r>
      <w:bookmarkStart w:id="0" w:name="_Hlk44066799"/>
      <w:r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 </w:t>
      </w:r>
      <w:r w:rsidR="00D845AB"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ako 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>„</w:t>
      </w:r>
      <w:bookmarkEnd w:id="0"/>
      <w:r w:rsidR="00D845AB" w:rsidRPr="0002687C">
        <w:rPr>
          <w:rFonts w:ascii="Arial Narrow" w:hAnsi="Arial Narrow" w:cs="Times New Roman"/>
          <w:b/>
          <w:bCs/>
          <w:sz w:val="20"/>
          <w:szCs w:val="20"/>
          <w:lang w:eastAsia="sk-SK"/>
        </w:rPr>
        <w:t>ObZ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>“)</w:t>
      </w:r>
    </w:p>
    <w:p w14:paraId="78A34E86" w14:textId="5D553598" w:rsidR="008301D0" w:rsidRPr="0002687C" w:rsidRDefault="008301D0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0"/>
          <w:szCs w:val="20"/>
          <w:lang w:eastAsia="ar-SA"/>
        </w:rPr>
      </w:pPr>
    </w:p>
    <w:p w14:paraId="28F6007B" w14:textId="77777777" w:rsidR="007D0C94" w:rsidRPr="0002687C" w:rsidRDefault="007D0C94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0"/>
          <w:szCs w:val="20"/>
          <w:lang w:eastAsia="ar-SA"/>
        </w:rPr>
      </w:pPr>
    </w:p>
    <w:p w14:paraId="2C08608B" w14:textId="77777777" w:rsidR="008301D0" w:rsidRPr="0002687C" w:rsidRDefault="008301D0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0"/>
          <w:szCs w:val="20"/>
          <w:lang w:eastAsia="ar-SA"/>
        </w:rPr>
      </w:pPr>
      <w:r w:rsidRPr="0002687C">
        <w:rPr>
          <w:rFonts w:ascii="Arial Narrow" w:hAnsi="Arial Narrow" w:cs="Times New Roman"/>
          <w:sz w:val="20"/>
          <w:szCs w:val="20"/>
          <w:lang w:eastAsia="ar-SA"/>
        </w:rPr>
        <w:t>medzi zmluvnými stranami:</w:t>
      </w:r>
    </w:p>
    <w:p w14:paraId="586C83B2" w14:textId="4A6FF5B8" w:rsidR="008301D0" w:rsidRPr="0002687C" w:rsidRDefault="008301D0" w:rsidP="00A2121A">
      <w:pPr>
        <w:spacing w:after="0" w:line="240" w:lineRule="auto"/>
        <w:jc w:val="both"/>
        <w:rPr>
          <w:rFonts w:ascii="Arial Narrow" w:hAnsi="Arial Narrow" w:cs="Times New Roman"/>
          <w:bCs/>
          <w:sz w:val="20"/>
          <w:szCs w:val="20"/>
          <w:lang w:eastAsia="sk-SK"/>
        </w:rPr>
      </w:pPr>
      <w:r w:rsidRPr="0002687C">
        <w:rPr>
          <w:rFonts w:ascii="Arial Narrow" w:hAnsi="Arial Narrow" w:cs="Times New Roman"/>
          <w:b/>
          <w:bCs/>
          <w:sz w:val="20"/>
          <w:szCs w:val="20"/>
          <w:lang w:eastAsia="sk-SK"/>
        </w:rPr>
        <w:t xml:space="preserve">Hlavné mesto Slovenskej republiky Bratislava, 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>so sídlom</w:t>
      </w:r>
      <w:r w:rsidRPr="0002687C">
        <w:rPr>
          <w:rFonts w:ascii="Arial Narrow" w:hAnsi="Arial Narrow" w:cs="Times New Roman"/>
          <w:bCs/>
          <w:sz w:val="20"/>
          <w:szCs w:val="20"/>
          <w:lang w:eastAsia="sk-SK"/>
        </w:rPr>
        <w:t xml:space="preserve"> Primaciálne nám. 1, 814 99 Bratislava, zastúpené Ing. </w:t>
      </w:r>
      <w:r w:rsidR="009A290A" w:rsidRPr="0002687C">
        <w:rPr>
          <w:rFonts w:ascii="Arial Narrow" w:hAnsi="Arial Narrow" w:cs="Times New Roman"/>
          <w:bCs/>
          <w:sz w:val="20"/>
          <w:szCs w:val="20"/>
          <w:lang w:eastAsia="sk-SK"/>
        </w:rPr>
        <w:t>Tatiana Kratochvílová, 1. námestníčka primátora</w:t>
      </w:r>
      <w:r w:rsidRPr="0002687C">
        <w:rPr>
          <w:rFonts w:ascii="Arial Narrow" w:hAnsi="Arial Narrow" w:cs="Times New Roman"/>
          <w:bCs/>
          <w:sz w:val="20"/>
          <w:szCs w:val="20"/>
          <w:lang w:eastAsia="sk-SK"/>
        </w:rPr>
        <w:t>, IČO:00 603 481, DIČ: 2020372596, Bankové spojenie: Československá obchodná banka, a. s., číslo účtu: 25829413/7500, IBAN: SK37 7500 0000 0000 2582 9413, SWIFT: CEKOSKBX</w:t>
      </w:r>
    </w:p>
    <w:p w14:paraId="026903A5" w14:textId="5640531D" w:rsidR="008301D0" w:rsidRPr="0002687C" w:rsidRDefault="008301D0" w:rsidP="00A2121A">
      <w:pPr>
        <w:spacing w:after="0" w:line="240" w:lineRule="auto"/>
        <w:jc w:val="both"/>
        <w:rPr>
          <w:rFonts w:ascii="Arial Narrow" w:hAnsi="Arial Narrow" w:cs="Times New Roman"/>
          <w:bCs/>
          <w:sz w:val="20"/>
          <w:szCs w:val="20"/>
          <w:lang w:eastAsia="sk-SK"/>
        </w:rPr>
      </w:pPr>
      <w:r w:rsidRPr="0002687C">
        <w:rPr>
          <w:rFonts w:ascii="Arial Narrow" w:hAnsi="Arial Narrow" w:cs="Times New Roman"/>
          <w:bCs/>
          <w:sz w:val="20"/>
          <w:szCs w:val="20"/>
          <w:lang w:eastAsia="sk-SK"/>
        </w:rPr>
        <w:t>(ďalej len</w:t>
      </w:r>
      <w:r w:rsidR="00D845AB" w:rsidRPr="0002687C">
        <w:rPr>
          <w:rFonts w:ascii="Arial Narrow" w:hAnsi="Arial Narrow" w:cs="Times New Roman"/>
          <w:bCs/>
          <w:sz w:val="20"/>
          <w:szCs w:val="20"/>
          <w:lang w:eastAsia="sk-SK"/>
        </w:rPr>
        <w:t xml:space="preserve"> ako</w:t>
      </w:r>
      <w:r w:rsidRPr="0002687C">
        <w:rPr>
          <w:rFonts w:ascii="Arial Narrow" w:hAnsi="Arial Narrow" w:cs="Times New Roman"/>
          <w:bCs/>
          <w:sz w:val="20"/>
          <w:szCs w:val="20"/>
          <w:lang w:eastAsia="sk-SK"/>
        </w:rPr>
        <w:t xml:space="preserve"> 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>„</w:t>
      </w:r>
      <w:r w:rsidRPr="0002687C">
        <w:rPr>
          <w:rFonts w:ascii="Arial Narrow" w:hAnsi="Arial Narrow" w:cs="Times New Roman"/>
          <w:b/>
          <w:bCs/>
          <w:sz w:val="20"/>
          <w:szCs w:val="20"/>
          <w:lang w:eastAsia="sk-SK"/>
        </w:rPr>
        <w:t>Objednávateľ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>”</w:t>
      </w:r>
      <w:r w:rsidR="00D845AB" w:rsidRPr="0002687C">
        <w:rPr>
          <w:rFonts w:ascii="Arial Narrow" w:hAnsi="Arial Narrow" w:cs="Times New Roman"/>
          <w:bCs/>
          <w:sz w:val="20"/>
          <w:szCs w:val="20"/>
          <w:lang w:eastAsia="sk-SK"/>
        </w:rPr>
        <w:t xml:space="preserve"> v príslušnom gramatickom tvare</w:t>
      </w:r>
      <w:r w:rsidRPr="0002687C">
        <w:rPr>
          <w:rFonts w:ascii="Arial Narrow" w:hAnsi="Arial Narrow" w:cs="Times New Roman"/>
          <w:bCs/>
          <w:sz w:val="20"/>
          <w:szCs w:val="20"/>
          <w:lang w:eastAsia="sk-SK"/>
        </w:rPr>
        <w:t>)</w:t>
      </w:r>
    </w:p>
    <w:p w14:paraId="5B232FC2" w14:textId="77777777" w:rsidR="00D845AB" w:rsidRPr="0002687C" w:rsidRDefault="00D845AB" w:rsidP="00A2121A">
      <w:pPr>
        <w:spacing w:after="0" w:line="240" w:lineRule="auto"/>
        <w:jc w:val="both"/>
        <w:rPr>
          <w:rFonts w:ascii="Arial Narrow" w:hAnsi="Arial Narrow" w:cs="Times New Roman"/>
          <w:bCs/>
          <w:sz w:val="20"/>
          <w:szCs w:val="20"/>
          <w:lang w:eastAsia="sk-SK"/>
        </w:rPr>
      </w:pPr>
    </w:p>
    <w:p w14:paraId="499EA953" w14:textId="7CC1680F" w:rsidR="008D6D34" w:rsidRPr="0002687C" w:rsidRDefault="00D845AB" w:rsidP="00A2121A">
      <w:pPr>
        <w:spacing w:after="0" w:line="240" w:lineRule="auto"/>
        <w:jc w:val="both"/>
        <w:rPr>
          <w:rFonts w:ascii="Arial Narrow" w:hAnsi="Arial Narrow" w:cs="Times New Roman"/>
          <w:bCs/>
          <w:sz w:val="20"/>
          <w:szCs w:val="20"/>
          <w:lang w:eastAsia="sk-SK"/>
        </w:rPr>
      </w:pPr>
      <w:r w:rsidRPr="0002687C">
        <w:rPr>
          <w:rFonts w:ascii="Arial Narrow" w:hAnsi="Arial Narrow" w:cs="Times New Roman"/>
          <w:bCs/>
          <w:sz w:val="20"/>
          <w:szCs w:val="20"/>
          <w:lang w:eastAsia="sk-SK"/>
        </w:rPr>
        <w:t>a</w:t>
      </w:r>
    </w:p>
    <w:p w14:paraId="4D7D6347" w14:textId="77777777" w:rsidR="00D845AB" w:rsidRPr="0002687C" w:rsidRDefault="00D845AB" w:rsidP="00A2121A">
      <w:pPr>
        <w:spacing w:after="0" w:line="240" w:lineRule="auto"/>
        <w:jc w:val="both"/>
        <w:rPr>
          <w:rFonts w:ascii="Arial Narrow" w:hAnsi="Arial Narrow" w:cs="Times New Roman"/>
          <w:bCs/>
          <w:sz w:val="20"/>
          <w:szCs w:val="20"/>
          <w:lang w:eastAsia="sk-SK"/>
        </w:rPr>
      </w:pPr>
    </w:p>
    <w:p w14:paraId="66D29FB4" w14:textId="44325F12" w:rsidR="008D6D34" w:rsidRPr="0002687C" w:rsidRDefault="008D6D34" w:rsidP="00A2121A">
      <w:pPr>
        <w:spacing w:after="0" w:line="240" w:lineRule="auto"/>
        <w:jc w:val="both"/>
        <w:rPr>
          <w:rFonts w:ascii="Arial Narrow" w:hAnsi="Arial Narrow" w:cs="Times New Roman"/>
          <w:bCs/>
          <w:sz w:val="20"/>
          <w:szCs w:val="20"/>
          <w:lang w:eastAsia="sk-SK"/>
        </w:rPr>
      </w:pPr>
      <w:r w:rsidRPr="0002687C">
        <w:rPr>
          <w:rFonts w:ascii="Arial Narrow" w:hAnsi="Arial Narrow" w:cs="Times New Roman"/>
          <w:b/>
          <w:bCs/>
          <w:sz w:val="20"/>
          <w:szCs w:val="20"/>
          <w:highlight w:val="green"/>
          <w:lang w:eastAsia="sk-SK"/>
        </w:rPr>
        <w:t xml:space="preserve">__, </w:t>
      </w:r>
      <w:r w:rsidRPr="0002687C">
        <w:rPr>
          <w:rFonts w:ascii="Arial Narrow" w:hAnsi="Arial Narrow" w:cs="Times New Roman"/>
          <w:sz w:val="20"/>
          <w:szCs w:val="20"/>
          <w:highlight w:val="green"/>
          <w:lang w:eastAsia="sk-SK"/>
        </w:rPr>
        <w:t>so sídlom</w:t>
      </w:r>
      <w:r w:rsidRPr="0002687C">
        <w:rPr>
          <w:rFonts w:ascii="Arial Narrow" w:hAnsi="Arial Narrow" w:cs="Times New Roman"/>
          <w:bCs/>
          <w:sz w:val="20"/>
          <w:szCs w:val="20"/>
          <w:highlight w:val="green"/>
          <w:lang w:eastAsia="sk-SK"/>
        </w:rPr>
        <w:t xml:space="preserve"> </w:t>
      </w:r>
      <w:r w:rsidRPr="0002687C">
        <w:rPr>
          <w:rFonts w:ascii="Arial Narrow" w:hAnsi="Arial Narrow" w:cs="Times New Roman"/>
          <w:b/>
          <w:bCs/>
          <w:sz w:val="20"/>
          <w:szCs w:val="20"/>
          <w:highlight w:val="green"/>
          <w:lang w:eastAsia="sk-SK"/>
        </w:rPr>
        <w:t>__</w:t>
      </w:r>
      <w:r w:rsidRPr="0002687C">
        <w:rPr>
          <w:rFonts w:ascii="Arial Narrow" w:hAnsi="Arial Narrow" w:cs="Times New Roman"/>
          <w:bCs/>
          <w:sz w:val="20"/>
          <w:szCs w:val="20"/>
          <w:highlight w:val="green"/>
          <w:lang w:eastAsia="sk-SK"/>
        </w:rPr>
        <w:t xml:space="preserve">, zastúpené </w:t>
      </w:r>
      <w:r w:rsidRPr="0002687C">
        <w:rPr>
          <w:rFonts w:ascii="Arial Narrow" w:hAnsi="Arial Narrow" w:cs="Times New Roman"/>
          <w:b/>
          <w:bCs/>
          <w:sz w:val="20"/>
          <w:szCs w:val="20"/>
          <w:highlight w:val="green"/>
          <w:lang w:eastAsia="sk-SK"/>
        </w:rPr>
        <w:t>__</w:t>
      </w:r>
      <w:r w:rsidRPr="0002687C">
        <w:rPr>
          <w:rFonts w:ascii="Arial Narrow" w:hAnsi="Arial Narrow" w:cs="Times New Roman"/>
          <w:bCs/>
          <w:sz w:val="20"/>
          <w:szCs w:val="20"/>
          <w:highlight w:val="green"/>
          <w:lang w:eastAsia="sk-SK"/>
        </w:rPr>
        <w:t xml:space="preserve">, IČO: </w:t>
      </w:r>
      <w:r w:rsidRPr="0002687C">
        <w:rPr>
          <w:rFonts w:ascii="Arial Narrow" w:hAnsi="Arial Narrow" w:cs="Times New Roman"/>
          <w:b/>
          <w:bCs/>
          <w:sz w:val="20"/>
          <w:szCs w:val="20"/>
          <w:highlight w:val="green"/>
          <w:lang w:eastAsia="sk-SK"/>
        </w:rPr>
        <w:t>__</w:t>
      </w:r>
      <w:r w:rsidRPr="0002687C">
        <w:rPr>
          <w:rFonts w:ascii="Arial Narrow" w:hAnsi="Arial Narrow" w:cs="Times New Roman"/>
          <w:bCs/>
          <w:sz w:val="20"/>
          <w:szCs w:val="20"/>
          <w:highlight w:val="green"/>
          <w:lang w:eastAsia="sk-SK"/>
        </w:rPr>
        <w:t xml:space="preserve">, DIČ: </w:t>
      </w:r>
      <w:r w:rsidRPr="0002687C">
        <w:rPr>
          <w:rFonts w:ascii="Arial Narrow" w:hAnsi="Arial Narrow" w:cs="Times New Roman"/>
          <w:b/>
          <w:bCs/>
          <w:sz w:val="20"/>
          <w:szCs w:val="20"/>
          <w:highlight w:val="green"/>
          <w:lang w:eastAsia="sk-SK"/>
        </w:rPr>
        <w:t>__</w:t>
      </w:r>
      <w:r w:rsidRPr="0002687C">
        <w:rPr>
          <w:rFonts w:ascii="Arial Narrow" w:hAnsi="Arial Narrow" w:cs="Times New Roman"/>
          <w:bCs/>
          <w:sz w:val="20"/>
          <w:szCs w:val="20"/>
          <w:highlight w:val="green"/>
          <w:lang w:eastAsia="sk-SK"/>
        </w:rPr>
        <w:t xml:space="preserve">, Bankové spojenie: </w:t>
      </w:r>
      <w:r w:rsidRPr="0002687C">
        <w:rPr>
          <w:rFonts w:ascii="Arial Narrow" w:hAnsi="Arial Narrow" w:cs="Times New Roman"/>
          <w:b/>
          <w:bCs/>
          <w:sz w:val="20"/>
          <w:szCs w:val="20"/>
          <w:highlight w:val="green"/>
          <w:lang w:eastAsia="sk-SK"/>
        </w:rPr>
        <w:t>__</w:t>
      </w:r>
      <w:r w:rsidRPr="0002687C">
        <w:rPr>
          <w:rFonts w:ascii="Arial Narrow" w:hAnsi="Arial Narrow" w:cs="Times New Roman"/>
          <w:bCs/>
          <w:sz w:val="20"/>
          <w:szCs w:val="20"/>
          <w:highlight w:val="green"/>
          <w:lang w:eastAsia="sk-SK"/>
        </w:rPr>
        <w:t xml:space="preserve">, číslo účtu: </w:t>
      </w:r>
      <w:r w:rsidRPr="0002687C">
        <w:rPr>
          <w:rFonts w:ascii="Arial Narrow" w:hAnsi="Arial Narrow" w:cs="Times New Roman"/>
          <w:b/>
          <w:bCs/>
          <w:sz w:val="20"/>
          <w:szCs w:val="20"/>
          <w:highlight w:val="green"/>
          <w:lang w:eastAsia="sk-SK"/>
        </w:rPr>
        <w:t>__</w:t>
      </w:r>
      <w:r w:rsidRPr="0002687C">
        <w:rPr>
          <w:rFonts w:ascii="Arial Narrow" w:hAnsi="Arial Narrow" w:cs="Times New Roman"/>
          <w:bCs/>
          <w:sz w:val="20"/>
          <w:szCs w:val="20"/>
          <w:highlight w:val="green"/>
          <w:lang w:eastAsia="sk-SK"/>
        </w:rPr>
        <w:t xml:space="preserve">, IBAN: </w:t>
      </w:r>
      <w:r w:rsidRPr="0002687C">
        <w:rPr>
          <w:rFonts w:ascii="Arial Narrow" w:hAnsi="Arial Narrow" w:cs="Times New Roman"/>
          <w:b/>
          <w:bCs/>
          <w:sz w:val="20"/>
          <w:szCs w:val="20"/>
          <w:highlight w:val="green"/>
          <w:lang w:eastAsia="sk-SK"/>
        </w:rPr>
        <w:t>__</w:t>
      </w:r>
      <w:r w:rsidRPr="0002687C">
        <w:rPr>
          <w:rFonts w:ascii="Arial Narrow" w:hAnsi="Arial Narrow" w:cs="Times New Roman"/>
          <w:bCs/>
          <w:sz w:val="20"/>
          <w:szCs w:val="20"/>
          <w:highlight w:val="green"/>
          <w:lang w:eastAsia="sk-SK"/>
        </w:rPr>
        <w:t xml:space="preserve">, SWIFT: </w:t>
      </w:r>
      <w:r w:rsidRPr="0002687C">
        <w:rPr>
          <w:rFonts w:ascii="Arial Narrow" w:hAnsi="Arial Narrow" w:cs="Times New Roman"/>
          <w:b/>
          <w:bCs/>
          <w:sz w:val="20"/>
          <w:szCs w:val="20"/>
          <w:highlight w:val="green"/>
          <w:lang w:eastAsia="sk-SK"/>
        </w:rPr>
        <w:t>__</w:t>
      </w:r>
      <w:r w:rsidRPr="0002687C">
        <w:rPr>
          <w:rFonts w:ascii="Arial Narrow" w:hAnsi="Arial Narrow" w:cs="Times New Roman"/>
          <w:bCs/>
          <w:sz w:val="20"/>
          <w:szCs w:val="20"/>
          <w:highlight w:val="green"/>
          <w:lang w:eastAsia="sk-SK"/>
        </w:rPr>
        <w:t xml:space="preserve">, </w:t>
      </w:r>
    </w:p>
    <w:p w14:paraId="3945B254" w14:textId="36688263" w:rsidR="008D6D34" w:rsidRPr="0002687C" w:rsidRDefault="008D6D34" w:rsidP="00A2121A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(ďalej len </w:t>
      </w:r>
      <w:r w:rsidR="00D845AB"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ako 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>„</w:t>
      </w:r>
      <w:r w:rsidRPr="0002687C">
        <w:rPr>
          <w:rFonts w:ascii="Arial Narrow" w:hAnsi="Arial Narrow" w:cs="Times New Roman"/>
          <w:b/>
          <w:sz w:val="20"/>
          <w:szCs w:val="20"/>
          <w:lang w:eastAsia="sk-SK"/>
        </w:rPr>
        <w:t>Dodávateľ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>”</w:t>
      </w:r>
      <w:r w:rsidR="00D845AB"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 v príslušnom gramatickom </w:t>
      </w:r>
      <w:r w:rsidR="00EE1501" w:rsidRPr="0002687C">
        <w:rPr>
          <w:rFonts w:ascii="Arial Narrow" w:hAnsi="Arial Narrow" w:cs="Times New Roman"/>
          <w:sz w:val="20"/>
          <w:szCs w:val="20"/>
          <w:lang w:eastAsia="sk-SK"/>
        </w:rPr>
        <w:t>tvare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 )</w:t>
      </w:r>
    </w:p>
    <w:p w14:paraId="41D7169C" w14:textId="6E220CF2" w:rsidR="008D6D34" w:rsidRPr="0002687C" w:rsidRDefault="008D6D34" w:rsidP="00A2121A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02687C">
        <w:rPr>
          <w:rFonts w:ascii="Arial Narrow" w:hAnsi="Arial Narrow" w:cs="Times New Roman"/>
          <w:sz w:val="20"/>
          <w:szCs w:val="20"/>
          <w:lang w:eastAsia="sk-SK"/>
        </w:rPr>
        <w:t>(</w:t>
      </w:r>
      <w:r w:rsidR="00D845AB"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Objednávateľ a Dodávateľ 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spoločne ďalej </w:t>
      </w:r>
      <w:r w:rsidR="00D845AB"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len 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ako </w:t>
      </w:r>
      <w:r w:rsidR="00D845AB" w:rsidRPr="0002687C">
        <w:rPr>
          <w:rFonts w:ascii="Arial Narrow" w:hAnsi="Arial Narrow" w:cs="Times New Roman"/>
          <w:bCs/>
          <w:sz w:val="20"/>
          <w:szCs w:val="20"/>
          <w:lang w:eastAsia="sk-SK"/>
        </w:rPr>
        <w:t>„</w:t>
      </w:r>
      <w:r w:rsidR="00D845AB" w:rsidRPr="0002687C">
        <w:rPr>
          <w:rFonts w:ascii="Arial Narrow" w:hAnsi="Arial Narrow" w:cs="Times New Roman"/>
          <w:b/>
          <w:sz w:val="20"/>
          <w:szCs w:val="20"/>
          <w:lang w:eastAsia="sk-SK"/>
        </w:rPr>
        <w:t>Z</w:t>
      </w:r>
      <w:r w:rsidRPr="0002687C">
        <w:rPr>
          <w:rFonts w:ascii="Arial Narrow" w:hAnsi="Arial Narrow" w:cs="Times New Roman"/>
          <w:b/>
          <w:sz w:val="20"/>
          <w:szCs w:val="20"/>
          <w:lang w:eastAsia="sk-SK"/>
        </w:rPr>
        <w:t>mluvné strany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>”</w:t>
      </w:r>
      <w:r w:rsidR="00D845AB"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 v príslušnom gramatickom tvare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>)</w:t>
      </w:r>
    </w:p>
    <w:p w14:paraId="657E3C23" w14:textId="77777777" w:rsidR="00FB20C5" w:rsidRPr="0002687C" w:rsidRDefault="008D6D34" w:rsidP="00A2121A">
      <w:pPr>
        <w:spacing w:after="0" w:line="240" w:lineRule="auto"/>
        <w:jc w:val="both"/>
        <w:rPr>
          <w:rFonts w:ascii="Arial Narrow" w:eastAsia="Arial" w:hAnsi="Arial Narrow" w:cs="Times New Roman"/>
          <w:sz w:val="20"/>
          <w:szCs w:val="20"/>
          <w:lang w:eastAsia="sk-SK"/>
        </w:rPr>
      </w:pPr>
      <w:r w:rsidRPr="0002687C">
        <w:rPr>
          <w:rFonts w:ascii="Arial Narrow" w:eastAsia="Arial" w:hAnsi="Arial Narrow" w:cs="Times New Roman"/>
          <w:sz w:val="20"/>
          <w:szCs w:val="20"/>
          <w:lang w:eastAsia="sk-SK"/>
        </w:rPr>
        <w:t xml:space="preserve"> </w:t>
      </w:r>
    </w:p>
    <w:p w14:paraId="396FD2F9" w14:textId="6C27C454" w:rsidR="0065323F" w:rsidRPr="0002687C" w:rsidRDefault="0065323F" w:rsidP="00A2121A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  <w:lang w:eastAsia="sk-SK"/>
        </w:rPr>
      </w:pPr>
      <w:r w:rsidRPr="0002687C">
        <w:rPr>
          <w:rFonts w:ascii="Arial Narrow" w:eastAsia="Times New Roman" w:hAnsi="Arial Narrow"/>
          <w:b/>
          <w:bCs/>
          <w:sz w:val="20"/>
          <w:szCs w:val="20"/>
          <w:lang w:eastAsia="sk-SK"/>
        </w:rPr>
        <w:t>Preambula</w:t>
      </w:r>
    </w:p>
    <w:p w14:paraId="21056992" w14:textId="4EBC97A2" w:rsidR="009B07BF" w:rsidRPr="0002687C" w:rsidRDefault="00930437" w:rsidP="00A2121A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02687C">
        <w:rPr>
          <w:rFonts w:ascii="Arial Narrow" w:hAnsi="Arial Narrow"/>
          <w:sz w:val="20"/>
          <w:szCs w:val="20"/>
          <w:lang w:eastAsia="sk-SK"/>
        </w:rPr>
        <w:t>Dohoda</w:t>
      </w:r>
      <w:r w:rsidR="001C2486" w:rsidRPr="0002687C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 </w:t>
      </w:r>
      <w:r w:rsidR="00EA335D"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sa uzatvára ako výsledok verejnej súťaže pre nadlimitnú zákazku podľa § 66 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ZoVO </w:t>
      </w:r>
      <w:r w:rsidR="0065323F" w:rsidRPr="0002687C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na predmet zákazky „</w:t>
      </w:r>
      <w:r w:rsidR="00537B88" w:rsidRPr="0002687C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Fotogrametrické určenie </w:t>
      </w:r>
      <w:r w:rsidR="007C640C" w:rsidRPr="0002687C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počtu a </w:t>
      </w:r>
      <w:r w:rsidR="00537B88" w:rsidRPr="0002687C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polohy stromov</w:t>
      </w:r>
      <w:r w:rsidR="00537B88" w:rsidRPr="0002687C" w:rsidDel="00537B88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 </w:t>
      </w:r>
      <w:r w:rsidR="0065323F" w:rsidRPr="0002687C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na území Hlavného mesta SR Bratislavy“</w:t>
      </w:r>
      <w:r w:rsidR="009B07BF" w:rsidRPr="0002687C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. </w:t>
      </w:r>
      <w:r w:rsidR="009B07BF"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Oznámenie o vyhlásení verejného obstarávania bolo zverejnené vo Vestníku verejného obstarávania č. ..../2020 dňa ........2020 pod značkou ...................... a v  Úradnom vestníku Európskej únie č. ............... dňa ................2020 pod značkou ................... </w:t>
      </w:r>
    </w:p>
    <w:p w14:paraId="2B30C676" w14:textId="34120BCD" w:rsidR="00514417" w:rsidRPr="0002687C" w:rsidRDefault="00514417" w:rsidP="00A2121A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Zmluvné strany berú na vedomie, že Objednávateľ </w:t>
      </w:r>
      <w:r w:rsidR="00930437"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nesmie, 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podľa </w:t>
      </w:r>
      <w:r w:rsidR="00930437"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ust. 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§ 11 ods. 1 </w:t>
      </w:r>
      <w:r w:rsidR="005061AD" w:rsidRPr="0002687C">
        <w:rPr>
          <w:rFonts w:ascii="Arial Narrow" w:hAnsi="Arial Narrow" w:cs="Times New Roman"/>
          <w:sz w:val="20"/>
          <w:szCs w:val="20"/>
          <w:lang w:eastAsia="sk-SK"/>
        </w:rPr>
        <w:t>ZoVO,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 uzavrieť zmluvu, koncesnú zmluvu alebo rámcovú dohodu s uchádzačom alebo uchádzačmi, ktorí majú povinnosť zapisovať sa do registra partnerov verejného sektora a nie sú zapísaní v registri partnerov verejného sektora alebo ktorých subdodávatelia, ktorí majú povinnosť zapisovať sa do registra partnerov verejného sektora a nie sú zapísaní v registri partnerov verejného sektora. </w:t>
      </w:r>
    </w:p>
    <w:p w14:paraId="5CEEE1E4" w14:textId="1EBBAA83" w:rsidR="00DC7327" w:rsidRPr="0002687C" w:rsidRDefault="00514417" w:rsidP="00A2121A">
      <w:pPr>
        <w:tabs>
          <w:tab w:val="left" w:pos="284"/>
        </w:tabs>
        <w:spacing w:after="0" w:line="240" w:lineRule="auto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Objednávateľ pred podpisom </w:t>
      </w:r>
      <w:r w:rsidR="00B617FB" w:rsidRPr="0002687C">
        <w:rPr>
          <w:rFonts w:ascii="Arial Narrow" w:hAnsi="Arial Narrow" w:cs="Times New Roman"/>
          <w:sz w:val="20"/>
          <w:szCs w:val="20"/>
          <w:lang w:eastAsia="sk-SK"/>
        </w:rPr>
        <w:t>D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ohody overil, že Dodávateľ a/alebo subdodávateľ, ktorý sa podieľa na plnení predmetu dohody, je zapísaný v registri partnerov verejného sektora v zmysle </w:t>
      </w:r>
      <w:r w:rsidR="005061AD"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ust. 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§ 11 </w:t>
      </w:r>
      <w:r w:rsidR="005061AD" w:rsidRPr="0002687C">
        <w:rPr>
          <w:rFonts w:ascii="Arial Narrow" w:hAnsi="Arial Narrow" w:cs="Times New Roman"/>
          <w:sz w:val="20"/>
          <w:szCs w:val="20"/>
          <w:lang w:eastAsia="sk-SK"/>
        </w:rPr>
        <w:t>ZoVO</w:t>
      </w:r>
      <w:r w:rsidRPr="0002687C">
        <w:rPr>
          <w:rFonts w:ascii="Arial Narrow" w:hAnsi="Arial Narrow" w:cs="Times New Roman"/>
          <w:sz w:val="20"/>
          <w:szCs w:val="20"/>
          <w:lang w:eastAsia="sk-SK"/>
        </w:rPr>
        <w:t xml:space="preserve">. </w:t>
      </w:r>
    </w:p>
    <w:p w14:paraId="60F767DF" w14:textId="77777777" w:rsidR="00AC4279" w:rsidRPr="0002687C" w:rsidRDefault="00AC4279" w:rsidP="00A2121A">
      <w:pPr>
        <w:tabs>
          <w:tab w:val="left" w:pos="284"/>
        </w:tabs>
        <w:spacing w:after="0" w:line="240" w:lineRule="auto"/>
        <w:jc w:val="both"/>
        <w:rPr>
          <w:rFonts w:ascii="Arial Narrow" w:hAnsi="Arial Narrow" w:cs="Times New Roman"/>
          <w:sz w:val="20"/>
          <w:szCs w:val="20"/>
          <w:lang w:eastAsia="sk-SK"/>
        </w:rPr>
      </w:pPr>
    </w:p>
    <w:p w14:paraId="47CB8B6F" w14:textId="77777777" w:rsidR="00DC7327" w:rsidRPr="0002687C" w:rsidRDefault="00DC7327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02687C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Článok I</w:t>
      </w:r>
    </w:p>
    <w:p w14:paraId="089AE56B" w14:textId="59F6C656" w:rsidR="008E2A1E" w:rsidRPr="0002687C" w:rsidRDefault="00DC7327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02687C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 xml:space="preserve">Účel a predmet </w:t>
      </w:r>
      <w:r w:rsidR="00800BF1" w:rsidRPr="0002687C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Dohody</w:t>
      </w:r>
    </w:p>
    <w:p w14:paraId="052D780F" w14:textId="5771737E" w:rsidR="006C01E6" w:rsidRPr="0002687C" w:rsidRDefault="006C01E6" w:rsidP="00C104D3">
      <w:pPr>
        <w:pStyle w:val="tl1"/>
        <w:numPr>
          <w:ilvl w:val="0"/>
          <w:numId w:val="28"/>
        </w:numPr>
        <w:spacing w:after="0" w:line="240" w:lineRule="auto"/>
        <w:ind w:left="567" w:hanging="567"/>
        <w:rPr>
          <w:sz w:val="20"/>
          <w:szCs w:val="20"/>
        </w:rPr>
      </w:pPr>
      <w:r w:rsidRPr="0002687C">
        <w:rPr>
          <w:sz w:val="20"/>
          <w:szCs w:val="20"/>
        </w:rPr>
        <w:t xml:space="preserve">Účelom </w:t>
      </w:r>
      <w:r w:rsidR="00800BF1" w:rsidRPr="0002687C">
        <w:rPr>
          <w:sz w:val="20"/>
          <w:szCs w:val="20"/>
        </w:rPr>
        <w:t>Dohody</w:t>
      </w:r>
      <w:r w:rsidRPr="0002687C">
        <w:rPr>
          <w:sz w:val="20"/>
          <w:szCs w:val="20"/>
        </w:rPr>
        <w:t xml:space="preserve"> je úprava </w:t>
      </w:r>
      <w:r w:rsidR="00800BF1" w:rsidRPr="0002687C">
        <w:rPr>
          <w:sz w:val="20"/>
          <w:szCs w:val="20"/>
        </w:rPr>
        <w:t xml:space="preserve">vybraných </w:t>
      </w:r>
      <w:r w:rsidRPr="0002687C">
        <w:rPr>
          <w:sz w:val="20"/>
          <w:szCs w:val="20"/>
        </w:rPr>
        <w:t xml:space="preserve">vzájomných práv a povinností </w:t>
      </w:r>
      <w:r w:rsidR="00800BF1" w:rsidRPr="0002687C">
        <w:rPr>
          <w:sz w:val="20"/>
          <w:szCs w:val="20"/>
        </w:rPr>
        <w:t xml:space="preserve">Zmluvných </w:t>
      </w:r>
      <w:r w:rsidRPr="0002687C">
        <w:rPr>
          <w:sz w:val="20"/>
          <w:szCs w:val="20"/>
        </w:rPr>
        <w:t>strán, ktoré sa budú aplikovať pri zadávaní objednávok na poskytovanie služ</w:t>
      </w:r>
      <w:r w:rsidR="00E55AE6" w:rsidRPr="0002687C">
        <w:rPr>
          <w:sz w:val="20"/>
          <w:szCs w:val="20"/>
        </w:rPr>
        <w:t>by</w:t>
      </w:r>
      <w:r w:rsidRPr="0002687C">
        <w:rPr>
          <w:sz w:val="20"/>
          <w:szCs w:val="20"/>
        </w:rPr>
        <w:t xml:space="preserve"> </w:t>
      </w:r>
      <w:r w:rsidR="000E72C2" w:rsidRPr="0002687C">
        <w:rPr>
          <w:rFonts w:eastAsia="Times New Roman"/>
          <w:color w:val="111111"/>
          <w:sz w:val="20"/>
          <w:szCs w:val="20"/>
        </w:rPr>
        <w:t>fotogrametrického</w:t>
      </w:r>
      <w:r w:rsidR="000E72C2" w:rsidRPr="0002687C">
        <w:rPr>
          <w:sz w:val="20"/>
          <w:szCs w:val="20"/>
        </w:rPr>
        <w:t xml:space="preserve"> určenia počtu a polohy stromov </w:t>
      </w:r>
      <w:r w:rsidRPr="0002687C">
        <w:rPr>
          <w:sz w:val="20"/>
          <w:szCs w:val="20"/>
        </w:rPr>
        <w:t xml:space="preserve">v rozsahu, a za podmienok dohodnutých v tejto </w:t>
      </w:r>
      <w:r w:rsidR="00800BF1" w:rsidRPr="0002687C">
        <w:rPr>
          <w:sz w:val="20"/>
          <w:szCs w:val="20"/>
        </w:rPr>
        <w:t>Dohode</w:t>
      </w:r>
      <w:r w:rsidRPr="0002687C">
        <w:rPr>
          <w:sz w:val="20"/>
          <w:szCs w:val="20"/>
        </w:rPr>
        <w:t xml:space="preserve">. </w:t>
      </w:r>
    </w:p>
    <w:p w14:paraId="38441032" w14:textId="3F37517C" w:rsidR="00DB134B" w:rsidRPr="0002687C" w:rsidRDefault="00DB134B" w:rsidP="00C104D3">
      <w:pPr>
        <w:pStyle w:val="tl1"/>
        <w:numPr>
          <w:ilvl w:val="0"/>
          <w:numId w:val="28"/>
        </w:numPr>
        <w:spacing w:after="0" w:line="240" w:lineRule="auto"/>
        <w:ind w:left="567" w:hanging="567"/>
        <w:rPr>
          <w:sz w:val="20"/>
          <w:szCs w:val="20"/>
        </w:rPr>
      </w:pPr>
      <w:r w:rsidRPr="0002687C">
        <w:rPr>
          <w:sz w:val="20"/>
          <w:szCs w:val="20"/>
        </w:rPr>
        <w:t xml:space="preserve">Predmetom </w:t>
      </w:r>
      <w:r w:rsidR="00800BF1" w:rsidRPr="0002687C">
        <w:rPr>
          <w:sz w:val="20"/>
          <w:szCs w:val="20"/>
        </w:rPr>
        <w:t>Dohody</w:t>
      </w:r>
      <w:r w:rsidRPr="0002687C">
        <w:rPr>
          <w:sz w:val="20"/>
          <w:szCs w:val="20"/>
        </w:rPr>
        <w:t xml:space="preserve"> je záväzok Dodávateľa poskytovať pre Objednávateľa služby </w:t>
      </w:r>
      <w:r w:rsidRPr="0002687C">
        <w:rPr>
          <w:rFonts w:eastAsia="Times New Roman"/>
          <w:color w:val="111111"/>
          <w:sz w:val="20"/>
          <w:szCs w:val="20"/>
        </w:rPr>
        <w:t>fotogrametrického</w:t>
      </w:r>
      <w:r w:rsidRPr="0002687C">
        <w:rPr>
          <w:sz w:val="20"/>
          <w:szCs w:val="20"/>
        </w:rPr>
        <w:t xml:space="preserve"> určenia počtu a polohy stromov vo vlastnom mene a na vlastnú zodpovednosť, v rozsahu a za podmienok dohodnutých v tejto </w:t>
      </w:r>
      <w:r w:rsidR="003D302A" w:rsidRPr="0002687C">
        <w:rPr>
          <w:sz w:val="20"/>
          <w:szCs w:val="20"/>
        </w:rPr>
        <w:t>Dohode</w:t>
      </w:r>
      <w:r w:rsidRPr="0002687C">
        <w:rPr>
          <w:sz w:val="20"/>
          <w:szCs w:val="20"/>
        </w:rPr>
        <w:t xml:space="preserve"> (ďalej len </w:t>
      </w:r>
      <w:r w:rsidR="00800BF1" w:rsidRPr="0002687C">
        <w:rPr>
          <w:sz w:val="20"/>
          <w:szCs w:val="20"/>
        </w:rPr>
        <w:t xml:space="preserve">ako </w:t>
      </w:r>
      <w:r w:rsidRPr="0002687C">
        <w:rPr>
          <w:sz w:val="20"/>
          <w:szCs w:val="20"/>
        </w:rPr>
        <w:t>„</w:t>
      </w:r>
      <w:r w:rsidR="00800BF1" w:rsidRPr="0002687C">
        <w:rPr>
          <w:b/>
          <w:bCs/>
          <w:sz w:val="20"/>
          <w:szCs w:val="20"/>
        </w:rPr>
        <w:t xml:space="preserve">Predmet </w:t>
      </w:r>
      <w:r w:rsidRPr="0002687C">
        <w:rPr>
          <w:b/>
          <w:bCs/>
          <w:sz w:val="20"/>
          <w:szCs w:val="20"/>
        </w:rPr>
        <w:t>dohody</w:t>
      </w:r>
      <w:r w:rsidRPr="0002687C">
        <w:rPr>
          <w:sz w:val="20"/>
          <w:szCs w:val="20"/>
        </w:rPr>
        <w:t>“</w:t>
      </w:r>
      <w:r w:rsidR="00800BF1" w:rsidRPr="0002687C">
        <w:rPr>
          <w:sz w:val="20"/>
          <w:szCs w:val="20"/>
        </w:rPr>
        <w:t xml:space="preserve"> v príslušnom gramatickom tvare</w:t>
      </w:r>
      <w:r w:rsidRPr="0002687C">
        <w:rPr>
          <w:sz w:val="20"/>
          <w:szCs w:val="20"/>
        </w:rPr>
        <w:t xml:space="preserve">) a záväzok Objednávateľa prevziať včas a riadne poskytnuté plnenia podľa tejto </w:t>
      </w:r>
      <w:r w:rsidR="00800BF1" w:rsidRPr="0002687C">
        <w:rPr>
          <w:sz w:val="20"/>
          <w:szCs w:val="20"/>
        </w:rPr>
        <w:t>Dohody</w:t>
      </w:r>
      <w:r w:rsidRPr="0002687C">
        <w:rPr>
          <w:sz w:val="20"/>
          <w:szCs w:val="20"/>
        </w:rPr>
        <w:t xml:space="preserve"> a zaplatiť Dodávateľovi cenu podľa čl</w:t>
      </w:r>
      <w:r w:rsidR="00800BF1" w:rsidRPr="0002687C">
        <w:rPr>
          <w:sz w:val="20"/>
          <w:szCs w:val="20"/>
        </w:rPr>
        <w:t xml:space="preserve">ánku </w:t>
      </w:r>
      <w:r w:rsidRPr="0002687C">
        <w:rPr>
          <w:sz w:val="20"/>
          <w:szCs w:val="20"/>
        </w:rPr>
        <w:t xml:space="preserve">III tejto </w:t>
      </w:r>
      <w:r w:rsidR="00800BF1" w:rsidRPr="0002687C">
        <w:rPr>
          <w:sz w:val="20"/>
          <w:szCs w:val="20"/>
        </w:rPr>
        <w:t>Dohody</w:t>
      </w:r>
      <w:r w:rsidRPr="0002687C">
        <w:rPr>
          <w:sz w:val="20"/>
          <w:szCs w:val="20"/>
        </w:rPr>
        <w:t>.</w:t>
      </w:r>
    </w:p>
    <w:p w14:paraId="55BD3AC3" w14:textId="2FFBA524" w:rsidR="00D94B21" w:rsidRPr="0002687C" w:rsidRDefault="00DB134B" w:rsidP="00C104D3">
      <w:pPr>
        <w:pStyle w:val="tl1"/>
        <w:numPr>
          <w:ilvl w:val="0"/>
          <w:numId w:val="28"/>
        </w:numPr>
        <w:spacing w:after="0" w:line="240" w:lineRule="auto"/>
        <w:ind w:left="567" w:hanging="567"/>
        <w:rPr>
          <w:sz w:val="20"/>
          <w:szCs w:val="20"/>
        </w:rPr>
      </w:pPr>
      <w:r w:rsidRPr="0002687C">
        <w:rPr>
          <w:sz w:val="20"/>
          <w:szCs w:val="20"/>
        </w:rPr>
        <w:t xml:space="preserve">Predmet </w:t>
      </w:r>
      <w:r w:rsidR="008243E6" w:rsidRPr="0002687C">
        <w:rPr>
          <w:sz w:val="20"/>
          <w:szCs w:val="20"/>
        </w:rPr>
        <w:t>d</w:t>
      </w:r>
      <w:r w:rsidR="003D3732" w:rsidRPr="0002687C">
        <w:rPr>
          <w:sz w:val="20"/>
          <w:szCs w:val="20"/>
        </w:rPr>
        <w:t>ohody</w:t>
      </w:r>
      <w:r w:rsidRPr="0002687C">
        <w:rPr>
          <w:sz w:val="20"/>
          <w:szCs w:val="20"/>
        </w:rPr>
        <w:t xml:space="preserve"> zahŕňa</w:t>
      </w:r>
      <w:r w:rsidR="00420825" w:rsidRPr="0002687C">
        <w:rPr>
          <w:sz w:val="20"/>
          <w:szCs w:val="20"/>
        </w:rPr>
        <w:t xml:space="preserve"> vytvorenie a dodanie </w:t>
      </w:r>
      <w:r w:rsidR="00D94B21" w:rsidRPr="0002687C">
        <w:rPr>
          <w:sz w:val="20"/>
          <w:szCs w:val="20"/>
        </w:rPr>
        <w:t>bodov</w:t>
      </w:r>
      <w:r w:rsidR="00420825" w:rsidRPr="0002687C">
        <w:rPr>
          <w:sz w:val="20"/>
          <w:szCs w:val="20"/>
        </w:rPr>
        <w:t>ej</w:t>
      </w:r>
      <w:r w:rsidR="00D94B21" w:rsidRPr="0002687C">
        <w:rPr>
          <w:sz w:val="20"/>
          <w:szCs w:val="20"/>
        </w:rPr>
        <w:t xml:space="preserve"> vrstv</w:t>
      </w:r>
      <w:r w:rsidR="00420825" w:rsidRPr="0002687C">
        <w:rPr>
          <w:sz w:val="20"/>
          <w:szCs w:val="20"/>
        </w:rPr>
        <w:t>y</w:t>
      </w:r>
      <w:r w:rsidR="00D94B21" w:rsidRPr="0002687C">
        <w:rPr>
          <w:sz w:val="20"/>
          <w:szCs w:val="20"/>
        </w:rPr>
        <w:t xml:space="preserve"> polôh stromov na digitálnom mapovom podklade na území</w:t>
      </w:r>
      <w:r w:rsidR="007E34CC" w:rsidRPr="0002687C">
        <w:rPr>
          <w:sz w:val="20"/>
          <w:szCs w:val="20"/>
        </w:rPr>
        <w:t xml:space="preserve"> </w:t>
      </w:r>
      <w:r w:rsidR="004C5B7D" w:rsidRPr="0002687C">
        <w:rPr>
          <w:sz w:val="20"/>
          <w:szCs w:val="20"/>
        </w:rPr>
        <w:t>Objednávateľa</w:t>
      </w:r>
      <w:r w:rsidR="00D94B21" w:rsidRPr="0002687C">
        <w:rPr>
          <w:sz w:val="20"/>
          <w:szCs w:val="20"/>
        </w:rPr>
        <w:t xml:space="preserve"> v systéme S-JTSK podľa definície EPSG:5514, s polohovou presnosťou v 3. triede presnosti s autorizáciou autorizovaného geodeta so spôsobilosťou na vybrané geodetické a kartografické činnosti v rozsahu </w:t>
      </w:r>
      <w:r w:rsidR="003D3732" w:rsidRPr="0002687C">
        <w:rPr>
          <w:sz w:val="20"/>
          <w:szCs w:val="20"/>
        </w:rPr>
        <w:t xml:space="preserve">ust. </w:t>
      </w:r>
      <w:r w:rsidR="00D94B21" w:rsidRPr="0002687C">
        <w:rPr>
          <w:sz w:val="20"/>
          <w:szCs w:val="20"/>
        </w:rPr>
        <w:t>§</w:t>
      </w:r>
      <w:r w:rsidR="003D3732" w:rsidRPr="0002687C">
        <w:rPr>
          <w:sz w:val="20"/>
          <w:szCs w:val="20"/>
        </w:rPr>
        <w:t xml:space="preserve"> </w:t>
      </w:r>
      <w:r w:rsidR="00D94B21" w:rsidRPr="0002687C">
        <w:rPr>
          <w:sz w:val="20"/>
          <w:szCs w:val="20"/>
        </w:rPr>
        <w:t>6 písm.</w:t>
      </w:r>
      <w:r w:rsidR="003D3732" w:rsidRPr="0002687C">
        <w:rPr>
          <w:sz w:val="20"/>
          <w:szCs w:val="20"/>
        </w:rPr>
        <w:t xml:space="preserve"> </w:t>
      </w:r>
      <w:r w:rsidR="00D94B21" w:rsidRPr="0002687C">
        <w:rPr>
          <w:sz w:val="20"/>
          <w:szCs w:val="20"/>
        </w:rPr>
        <w:t>a) až e) zákona č. 215/1995 Z.</w:t>
      </w:r>
      <w:r w:rsidR="003D3732" w:rsidRPr="0002687C">
        <w:rPr>
          <w:sz w:val="20"/>
          <w:szCs w:val="20"/>
        </w:rPr>
        <w:t xml:space="preserve"> </w:t>
      </w:r>
      <w:r w:rsidR="00D94B21" w:rsidRPr="0002687C">
        <w:rPr>
          <w:sz w:val="20"/>
          <w:szCs w:val="20"/>
        </w:rPr>
        <w:t>z.</w:t>
      </w:r>
      <w:r w:rsidR="00CF7315" w:rsidRPr="0002687C">
        <w:rPr>
          <w:sz w:val="20"/>
          <w:szCs w:val="20"/>
        </w:rPr>
        <w:t xml:space="preserve"> </w:t>
      </w:r>
      <w:r w:rsidR="003D3732" w:rsidRPr="0002687C">
        <w:rPr>
          <w:sz w:val="20"/>
          <w:szCs w:val="20"/>
        </w:rPr>
        <w:t xml:space="preserve">o geodézii a kartografii </w:t>
      </w:r>
      <w:r w:rsidR="00D94B21" w:rsidRPr="0002687C">
        <w:rPr>
          <w:sz w:val="20"/>
          <w:szCs w:val="20"/>
        </w:rPr>
        <w:t>v aktuálnom znení, pre potrebu spracovania týchto dát ako vklad do digitálnej technickej mapy Bratislavy, obsahujúce tieto atribúty a grafiku:</w:t>
      </w:r>
    </w:p>
    <w:p w14:paraId="5784280D" w14:textId="76EC2E9C" w:rsidR="00D94B21" w:rsidRPr="0002687C" w:rsidRDefault="00D94B21" w:rsidP="00C104D3">
      <w:pPr>
        <w:pStyle w:val="Odsekzoznamu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02687C">
        <w:rPr>
          <w:rFonts w:ascii="Arial Narrow" w:hAnsi="Arial Narrow"/>
          <w:sz w:val="20"/>
          <w:szCs w:val="20"/>
        </w:rPr>
        <w:t xml:space="preserve">polohy a výšky terénu (t.j. spolu 3D súradnice) v mieste kmeňa stromu na úrovni terénu, </w:t>
      </w:r>
    </w:p>
    <w:p w14:paraId="04015311" w14:textId="6472D482" w:rsidR="00D94B21" w:rsidRPr="0002687C" w:rsidRDefault="00D94B21" w:rsidP="00C104D3">
      <w:pPr>
        <w:pStyle w:val="Odsekzoznamu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02687C">
        <w:rPr>
          <w:rFonts w:ascii="Arial Narrow" w:hAnsi="Arial Narrow"/>
          <w:sz w:val="20"/>
          <w:szCs w:val="20"/>
        </w:rPr>
        <w:t>polohy a výšky v mieste najvyššieho bodu koruny stromu (spravidla v inej polohe ako kmeň na teréne), z ktorých bude odvodená výška stromu nad terénom,</w:t>
      </w:r>
    </w:p>
    <w:p w14:paraId="6BE1DC94" w14:textId="77777777" w:rsidR="00FA276B" w:rsidRPr="00985BD0" w:rsidRDefault="00D94B21" w:rsidP="00C104D3">
      <w:pPr>
        <w:pStyle w:val="Odsekzoznamu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bookmarkStart w:id="1" w:name="_Hlk51763659"/>
      <w:r w:rsidRPr="00985BD0">
        <w:rPr>
          <w:rFonts w:ascii="Arial Narrow" w:hAnsi="Arial Narrow"/>
          <w:sz w:val="20"/>
          <w:szCs w:val="20"/>
        </w:rPr>
        <w:t>priemer koruny stromu  vypočítaný z maximálneho obvodu koruny,  bez uvedenia výšky maximálneho obvodu</w:t>
      </w:r>
      <w:r w:rsidR="00FA276B" w:rsidRPr="00985BD0">
        <w:rPr>
          <w:rFonts w:ascii="Arial Narrow" w:hAnsi="Arial Narrow"/>
          <w:sz w:val="20"/>
          <w:szCs w:val="20"/>
        </w:rPr>
        <w:t>,</w:t>
      </w:r>
    </w:p>
    <w:p w14:paraId="41DC6C92" w14:textId="2D3F4D07" w:rsidR="00D94B21" w:rsidRPr="00C734E4" w:rsidRDefault="00D94B21" w:rsidP="00C104D3">
      <w:pPr>
        <w:pStyle w:val="Odsekzoznamu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C734E4">
        <w:rPr>
          <w:rFonts w:ascii="Arial Narrow" w:hAnsi="Arial Narrow"/>
          <w:sz w:val="20"/>
          <w:szCs w:val="20"/>
        </w:rPr>
        <w:t>polygón obvodu zlúčen</w:t>
      </w:r>
      <w:r w:rsidR="00761B33" w:rsidRPr="00C734E4">
        <w:rPr>
          <w:rFonts w:ascii="Arial Narrow" w:hAnsi="Arial Narrow"/>
          <w:sz w:val="20"/>
          <w:szCs w:val="20"/>
        </w:rPr>
        <w:t>ých</w:t>
      </w:r>
      <w:r w:rsidRPr="00C734E4">
        <w:rPr>
          <w:rFonts w:ascii="Arial Narrow" w:hAnsi="Arial Narrow"/>
          <w:sz w:val="20"/>
          <w:szCs w:val="20"/>
        </w:rPr>
        <w:t xml:space="preserve"> kor</w:t>
      </w:r>
      <w:r w:rsidR="00761B33" w:rsidRPr="00C734E4">
        <w:rPr>
          <w:rFonts w:ascii="Arial Narrow" w:hAnsi="Arial Narrow"/>
          <w:sz w:val="20"/>
          <w:szCs w:val="20"/>
        </w:rPr>
        <w:t>ún</w:t>
      </w:r>
      <w:r w:rsidRPr="00C734E4">
        <w:rPr>
          <w:rFonts w:ascii="Arial Narrow" w:hAnsi="Arial Narrow"/>
          <w:sz w:val="20"/>
          <w:szCs w:val="20"/>
        </w:rPr>
        <w:t xml:space="preserve"> viacerých stromov</w:t>
      </w:r>
      <w:r w:rsidR="004C5B7D" w:rsidRPr="00C734E4">
        <w:rPr>
          <w:rFonts w:ascii="Arial Narrow" w:hAnsi="Arial Narrow"/>
          <w:sz w:val="20"/>
          <w:szCs w:val="20"/>
        </w:rPr>
        <w:t xml:space="preserve"> v prípade zlúčených korún stromov</w:t>
      </w:r>
      <w:r w:rsidR="00CF7315" w:rsidRPr="00C734E4">
        <w:rPr>
          <w:rFonts w:ascii="Arial Narrow" w:hAnsi="Arial Narrow"/>
          <w:sz w:val="20"/>
          <w:szCs w:val="20"/>
        </w:rPr>
        <w:t>,</w:t>
      </w:r>
    </w:p>
    <w:bookmarkEnd w:id="1"/>
    <w:p w14:paraId="262E271B" w14:textId="7D31FF16" w:rsidR="00DB134B" w:rsidRPr="00C734E4" w:rsidRDefault="00DB134B" w:rsidP="00A2121A">
      <w:pPr>
        <w:widowControl w:val="0"/>
        <w:suppressAutoHyphens/>
        <w:spacing w:after="0" w:line="240" w:lineRule="auto"/>
        <w:ind w:left="567"/>
        <w:jc w:val="both"/>
        <w:rPr>
          <w:rFonts w:ascii="Arial Narrow" w:hAnsi="Arial Narrow" w:cs="Times New Roman"/>
          <w:b/>
          <w:bCs/>
          <w:sz w:val="20"/>
          <w:szCs w:val="20"/>
          <w:lang w:eastAsia="sk-SK"/>
        </w:rPr>
      </w:pPr>
      <w:r w:rsidRPr="00C734E4">
        <w:rPr>
          <w:rFonts w:ascii="Arial Narrow" w:hAnsi="Arial Narrow" w:cs="Times New Roman"/>
          <w:sz w:val="20"/>
          <w:szCs w:val="20"/>
          <w:lang w:eastAsia="sk-SK"/>
        </w:rPr>
        <w:t xml:space="preserve">a to v rozsahu vymedzenom v Prílohe č. 1 - „Opis predmetu zákazky“ </w:t>
      </w:r>
      <w:r w:rsidR="00DB3CF2" w:rsidRPr="00C734E4">
        <w:rPr>
          <w:rFonts w:ascii="Arial Narrow" w:hAnsi="Arial Narrow" w:cs="Times New Roman"/>
          <w:sz w:val="20"/>
          <w:szCs w:val="20"/>
          <w:lang w:eastAsia="sk-SK"/>
        </w:rPr>
        <w:t>D</w:t>
      </w:r>
      <w:r w:rsidRPr="00C734E4">
        <w:rPr>
          <w:rFonts w:ascii="Arial Narrow" w:hAnsi="Arial Narrow" w:cs="Times New Roman"/>
          <w:sz w:val="20"/>
          <w:szCs w:val="20"/>
          <w:lang w:eastAsia="sk-SK"/>
        </w:rPr>
        <w:t>ohody (ďalej len „</w:t>
      </w:r>
      <w:r w:rsidR="00EE1501" w:rsidRPr="00C734E4">
        <w:rPr>
          <w:rFonts w:ascii="Arial Narrow" w:hAnsi="Arial Narrow" w:cs="Times New Roman"/>
          <w:b/>
          <w:bCs/>
          <w:sz w:val="20"/>
          <w:szCs w:val="20"/>
          <w:lang w:eastAsia="sk-SK"/>
        </w:rPr>
        <w:t>S</w:t>
      </w:r>
      <w:r w:rsidRPr="00C734E4">
        <w:rPr>
          <w:rFonts w:ascii="Arial Narrow" w:hAnsi="Arial Narrow" w:cs="Times New Roman"/>
          <w:b/>
          <w:bCs/>
          <w:sz w:val="20"/>
          <w:szCs w:val="20"/>
          <w:lang w:eastAsia="sk-SK"/>
        </w:rPr>
        <w:t>lužba</w:t>
      </w:r>
      <w:r w:rsidRPr="00C734E4">
        <w:rPr>
          <w:rFonts w:ascii="Arial Narrow" w:hAnsi="Arial Narrow" w:cs="Times New Roman"/>
          <w:sz w:val="20"/>
          <w:szCs w:val="20"/>
          <w:lang w:eastAsia="sk-SK"/>
        </w:rPr>
        <w:t>“).</w:t>
      </w:r>
      <w:r w:rsidRPr="00C734E4">
        <w:rPr>
          <w:rFonts w:ascii="Arial Narrow" w:hAnsi="Arial Narrow" w:cs="Times New Roman"/>
          <w:b/>
          <w:bCs/>
          <w:sz w:val="20"/>
          <w:szCs w:val="20"/>
          <w:lang w:eastAsia="sk-SK"/>
        </w:rPr>
        <w:t xml:space="preserve"> </w:t>
      </w:r>
    </w:p>
    <w:p w14:paraId="355AEA65" w14:textId="49EBD91A" w:rsidR="009F10F3" w:rsidRPr="0002687C" w:rsidRDefault="00241D1A" w:rsidP="00C104D3">
      <w:pPr>
        <w:pStyle w:val="tl1"/>
        <w:numPr>
          <w:ilvl w:val="0"/>
          <w:numId w:val="28"/>
        </w:numPr>
        <w:spacing w:after="0" w:line="240" w:lineRule="auto"/>
        <w:ind w:left="567" w:hanging="567"/>
        <w:rPr>
          <w:sz w:val="20"/>
          <w:szCs w:val="20"/>
        </w:rPr>
      </w:pPr>
      <w:r w:rsidRPr="0002687C">
        <w:rPr>
          <w:sz w:val="20"/>
          <w:szCs w:val="20"/>
        </w:rPr>
        <w:t>Jednotlivá p</w:t>
      </w:r>
      <w:r w:rsidR="0079509B" w:rsidRPr="0002687C">
        <w:rPr>
          <w:sz w:val="20"/>
          <w:szCs w:val="20"/>
        </w:rPr>
        <w:t>oloha strom</w:t>
      </w:r>
      <w:r w:rsidRPr="0002687C">
        <w:rPr>
          <w:sz w:val="20"/>
          <w:szCs w:val="20"/>
        </w:rPr>
        <w:t>u</w:t>
      </w:r>
      <w:r w:rsidR="0079509B" w:rsidRPr="0002687C">
        <w:rPr>
          <w:sz w:val="20"/>
          <w:szCs w:val="20"/>
        </w:rPr>
        <w:t xml:space="preserve"> na digitálnom mapovom podklade</w:t>
      </w:r>
      <w:r w:rsidR="007D658C" w:rsidRPr="0002687C">
        <w:rPr>
          <w:sz w:val="20"/>
          <w:szCs w:val="20"/>
        </w:rPr>
        <w:t xml:space="preserve"> bude označená </w:t>
      </w:r>
      <w:r w:rsidR="00D344E6" w:rsidRPr="0002687C">
        <w:rPr>
          <w:sz w:val="20"/>
          <w:szCs w:val="20"/>
        </w:rPr>
        <w:t xml:space="preserve">bodovou značkou – </w:t>
      </w:r>
      <w:r w:rsidR="00942DF7" w:rsidRPr="0002687C">
        <w:rPr>
          <w:sz w:val="20"/>
          <w:szCs w:val="20"/>
        </w:rPr>
        <w:t xml:space="preserve">červeným </w:t>
      </w:r>
      <w:r w:rsidR="00D344E6" w:rsidRPr="0002687C">
        <w:rPr>
          <w:sz w:val="20"/>
          <w:szCs w:val="20"/>
        </w:rPr>
        <w:t>krúžkom s priemerom 2</w:t>
      </w:r>
      <w:r w:rsidR="00C734E4">
        <w:rPr>
          <w:sz w:val="20"/>
          <w:szCs w:val="20"/>
        </w:rPr>
        <w:t xml:space="preserve"> </w:t>
      </w:r>
      <w:r w:rsidR="00D344E6" w:rsidRPr="0002687C">
        <w:rPr>
          <w:sz w:val="20"/>
          <w:szCs w:val="20"/>
        </w:rPr>
        <w:t>mm</w:t>
      </w:r>
      <w:r w:rsidR="00942DF7" w:rsidRPr="0002687C">
        <w:rPr>
          <w:sz w:val="20"/>
          <w:szCs w:val="20"/>
        </w:rPr>
        <w:t xml:space="preserve">. </w:t>
      </w:r>
      <w:r w:rsidR="00285E07" w:rsidRPr="0002687C">
        <w:rPr>
          <w:sz w:val="20"/>
          <w:szCs w:val="20"/>
        </w:rPr>
        <w:t>V prípade zlúčených korún stro</w:t>
      </w:r>
      <w:r w:rsidR="00B03F17" w:rsidRPr="0002687C">
        <w:rPr>
          <w:sz w:val="20"/>
          <w:szCs w:val="20"/>
        </w:rPr>
        <w:t xml:space="preserve">mov bude </w:t>
      </w:r>
      <w:r w:rsidR="00DC3780" w:rsidRPr="0002687C">
        <w:rPr>
          <w:sz w:val="20"/>
          <w:szCs w:val="20"/>
        </w:rPr>
        <w:t xml:space="preserve">hranica </w:t>
      </w:r>
      <w:r w:rsidR="00285E07" w:rsidRPr="0002687C">
        <w:rPr>
          <w:sz w:val="20"/>
          <w:szCs w:val="20"/>
        </w:rPr>
        <w:t>polygón</w:t>
      </w:r>
      <w:r w:rsidR="00DC3780" w:rsidRPr="0002687C">
        <w:rPr>
          <w:sz w:val="20"/>
          <w:szCs w:val="20"/>
        </w:rPr>
        <w:t>u</w:t>
      </w:r>
      <w:r w:rsidR="00285E07" w:rsidRPr="0002687C">
        <w:rPr>
          <w:sz w:val="20"/>
          <w:szCs w:val="20"/>
        </w:rPr>
        <w:t xml:space="preserve"> </w:t>
      </w:r>
      <w:r w:rsidR="00B03F17" w:rsidRPr="0002687C">
        <w:rPr>
          <w:sz w:val="20"/>
          <w:szCs w:val="20"/>
        </w:rPr>
        <w:t>označen</w:t>
      </w:r>
      <w:r w:rsidR="00DC3780" w:rsidRPr="0002687C">
        <w:rPr>
          <w:sz w:val="20"/>
          <w:szCs w:val="20"/>
        </w:rPr>
        <w:t>á lomenou čiarou červenej farby, hr</w:t>
      </w:r>
      <w:r w:rsidR="008B3F39" w:rsidRPr="0002687C">
        <w:rPr>
          <w:sz w:val="20"/>
          <w:szCs w:val="20"/>
        </w:rPr>
        <w:t>úbka čiary je 1</w:t>
      </w:r>
      <w:r w:rsidR="00C734E4">
        <w:rPr>
          <w:sz w:val="20"/>
          <w:szCs w:val="20"/>
        </w:rPr>
        <w:t xml:space="preserve"> </w:t>
      </w:r>
      <w:r w:rsidR="00B03F17" w:rsidRPr="0002687C">
        <w:rPr>
          <w:sz w:val="20"/>
          <w:szCs w:val="20"/>
        </w:rPr>
        <w:t>mm.</w:t>
      </w:r>
    </w:p>
    <w:p w14:paraId="0F6A8BC4" w14:textId="5B761D77" w:rsidR="000E7FC0" w:rsidRPr="0002687C" w:rsidRDefault="00435660" w:rsidP="00C104D3">
      <w:pPr>
        <w:pStyle w:val="tl1"/>
        <w:numPr>
          <w:ilvl w:val="0"/>
          <w:numId w:val="28"/>
        </w:numPr>
        <w:spacing w:after="0" w:line="240" w:lineRule="auto"/>
        <w:ind w:left="567" w:hanging="567"/>
        <w:rPr>
          <w:sz w:val="20"/>
          <w:szCs w:val="20"/>
        </w:rPr>
      </w:pPr>
      <w:r w:rsidRPr="0002687C">
        <w:rPr>
          <w:sz w:val="20"/>
          <w:szCs w:val="20"/>
        </w:rPr>
        <w:t xml:space="preserve">Zákazka na </w:t>
      </w:r>
      <w:r w:rsidR="003D3732" w:rsidRPr="0002687C">
        <w:rPr>
          <w:sz w:val="20"/>
          <w:szCs w:val="20"/>
        </w:rPr>
        <w:t>P</w:t>
      </w:r>
      <w:r w:rsidRPr="0002687C">
        <w:rPr>
          <w:sz w:val="20"/>
          <w:szCs w:val="20"/>
        </w:rPr>
        <w:t xml:space="preserve">redmet dohody sa bude zadávať vždy podľa požiadavky Objednávateľa v rámci podmienok určených v tejto </w:t>
      </w:r>
      <w:r w:rsidR="003D3732" w:rsidRPr="0002687C">
        <w:rPr>
          <w:sz w:val="20"/>
          <w:szCs w:val="20"/>
        </w:rPr>
        <w:t>Dohode</w:t>
      </w:r>
      <w:r w:rsidRPr="0002687C">
        <w:rPr>
          <w:sz w:val="20"/>
          <w:szCs w:val="20"/>
        </w:rPr>
        <w:t xml:space="preserve"> formou objednávky o poskytovaní služieb </w:t>
      </w:r>
      <w:r w:rsidR="00056377" w:rsidRPr="0002687C">
        <w:rPr>
          <w:sz w:val="20"/>
          <w:szCs w:val="20"/>
        </w:rPr>
        <w:t xml:space="preserve">fotogrametrického určenia počtu a polohy stromov </w:t>
      </w:r>
      <w:r w:rsidRPr="0002687C">
        <w:rPr>
          <w:sz w:val="20"/>
          <w:szCs w:val="20"/>
        </w:rPr>
        <w:t xml:space="preserve">uzatvorenej medzi </w:t>
      </w:r>
      <w:r w:rsidR="003D3732" w:rsidRPr="0002687C">
        <w:rPr>
          <w:sz w:val="20"/>
          <w:szCs w:val="20"/>
        </w:rPr>
        <w:t xml:space="preserve">Zmluvnými </w:t>
      </w:r>
      <w:r w:rsidRPr="0002687C">
        <w:rPr>
          <w:sz w:val="20"/>
          <w:szCs w:val="20"/>
        </w:rPr>
        <w:t xml:space="preserve">stranami. </w:t>
      </w:r>
    </w:p>
    <w:p w14:paraId="02D02521" w14:textId="2C2BD02F" w:rsidR="00BD2B03" w:rsidRPr="0002687C" w:rsidRDefault="00BD2B03" w:rsidP="00A2121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</w:p>
    <w:p w14:paraId="667BE033" w14:textId="77777777" w:rsidR="00EF463B" w:rsidRPr="0002687C" w:rsidRDefault="00480F27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02687C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lastRenderedPageBreak/>
        <w:t>Článok II</w:t>
      </w:r>
    </w:p>
    <w:p w14:paraId="2F8BC7BB" w14:textId="272F567E" w:rsidR="008E2A1E" w:rsidRPr="00D96ACB" w:rsidRDefault="00EF463B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02687C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 xml:space="preserve">Miesto, termín a spôsob plnenia </w:t>
      </w:r>
      <w:r w:rsidR="00DD70EC" w:rsidRPr="0002687C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 xml:space="preserve">Predmetu </w:t>
      </w:r>
      <w:r w:rsidRPr="00D96ACB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dohody</w:t>
      </w:r>
    </w:p>
    <w:p w14:paraId="2030BA26" w14:textId="77777777" w:rsidR="0002687C" w:rsidRDefault="00885DDE" w:rsidP="0002687C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02687C">
        <w:rPr>
          <w:sz w:val="20"/>
          <w:szCs w:val="20"/>
        </w:rPr>
        <w:t xml:space="preserve">Miestom plnenia </w:t>
      </w:r>
      <w:r w:rsidR="00DD70EC" w:rsidRPr="0002687C">
        <w:rPr>
          <w:sz w:val="20"/>
          <w:szCs w:val="20"/>
        </w:rPr>
        <w:t xml:space="preserve">Predmetu </w:t>
      </w:r>
      <w:r w:rsidRPr="0002687C">
        <w:rPr>
          <w:sz w:val="20"/>
          <w:szCs w:val="20"/>
        </w:rPr>
        <w:t xml:space="preserve">dohody je územie </w:t>
      </w:r>
      <w:r w:rsidR="004C5B7D" w:rsidRPr="0002687C">
        <w:rPr>
          <w:sz w:val="20"/>
          <w:szCs w:val="20"/>
        </w:rPr>
        <w:t>Objednávateľa</w:t>
      </w:r>
      <w:r w:rsidRPr="0002687C">
        <w:rPr>
          <w:sz w:val="20"/>
          <w:szCs w:val="20"/>
        </w:rPr>
        <w:t xml:space="preserve">, všetky </w:t>
      </w:r>
      <w:r w:rsidR="00DF3DD7" w:rsidRPr="0002687C">
        <w:rPr>
          <w:sz w:val="20"/>
          <w:szCs w:val="20"/>
        </w:rPr>
        <w:t>jeho mestské časti</w:t>
      </w:r>
      <w:r w:rsidR="001B46F1" w:rsidRPr="0002687C">
        <w:rPr>
          <w:sz w:val="20"/>
          <w:szCs w:val="20"/>
        </w:rPr>
        <w:t xml:space="preserve">, a to v rozsahu vymedzenom v Prílohe č. </w:t>
      </w:r>
      <w:r w:rsidR="00334599" w:rsidRPr="0002687C">
        <w:rPr>
          <w:sz w:val="20"/>
          <w:szCs w:val="20"/>
        </w:rPr>
        <w:t>2</w:t>
      </w:r>
      <w:r w:rsidR="001B46F1" w:rsidRPr="0002687C">
        <w:rPr>
          <w:sz w:val="20"/>
          <w:szCs w:val="20"/>
        </w:rPr>
        <w:t xml:space="preserve"> - „Mapový podklad s vyznačením obvodu Bratislavy“ </w:t>
      </w:r>
      <w:r w:rsidR="007D0C94" w:rsidRPr="0002687C">
        <w:rPr>
          <w:sz w:val="20"/>
          <w:szCs w:val="20"/>
        </w:rPr>
        <w:t>tejto Dohody</w:t>
      </w:r>
      <w:r w:rsidR="00076AC0" w:rsidRPr="0002687C">
        <w:rPr>
          <w:sz w:val="20"/>
          <w:szCs w:val="20"/>
        </w:rPr>
        <w:t xml:space="preserve">. Pre Dodávateľa je </w:t>
      </w:r>
      <w:r w:rsidR="0018455C" w:rsidRPr="0002687C">
        <w:rPr>
          <w:sz w:val="20"/>
          <w:szCs w:val="20"/>
        </w:rPr>
        <w:t>pri ob</w:t>
      </w:r>
      <w:r w:rsidR="002B33C9" w:rsidRPr="0002687C">
        <w:rPr>
          <w:sz w:val="20"/>
          <w:szCs w:val="20"/>
        </w:rPr>
        <w:t xml:space="preserve">jednávke vyhotovenej Objednávateľom v súlade s </w:t>
      </w:r>
      <w:r w:rsidR="00D172C1" w:rsidRPr="0002687C">
        <w:rPr>
          <w:sz w:val="20"/>
          <w:szCs w:val="20"/>
        </w:rPr>
        <w:t>D</w:t>
      </w:r>
      <w:r w:rsidR="002B33C9" w:rsidRPr="0002687C">
        <w:rPr>
          <w:sz w:val="20"/>
          <w:szCs w:val="20"/>
        </w:rPr>
        <w:t xml:space="preserve">ohodou </w:t>
      </w:r>
      <w:r w:rsidR="00076AC0" w:rsidRPr="0002687C">
        <w:rPr>
          <w:sz w:val="20"/>
          <w:szCs w:val="20"/>
        </w:rPr>
        <w:t>záväzn</w:t>
      </w:r>
      <w:r w:rsidR="002B33C9" w:rsidRPr="0002687C">
        <w:rPr>
          <w:sz w:val="20"/>
          <w:szCs w:val="20"/>
        </w:rPr>
        <w:t>ý</w:t>
      </w:r>
      <w:r w:rsidR="00076AC0" w:rsidRPr="0002687C">
        <w:rPr>
          <w:sz w:val="20"/>
          <w:szCs w:val="20"/>
        </w:rPr>
        <w:t xml:space="preserve"> </w:t>
      </w:r>
      <w:r w:rsidR="002B33C9" w:rsidRPr="0002687C">
        <w:rPr>
          <w:sz w:val="20"/>
          <w:szCs w:val="20"/>
        </w:rPr>
        <w:t>územný rozsah požadovaných služieb</w:t>
      </w:r>
      <w:r w:rsidR="00076AC0" w:rsidRPr="0002687C">
        <w:rPr>
          <w:sz w:val="20"/>
          <w:szCs w:val="20"/>
        </w:rPr>
        <w:t xml:space="preserve">. </w:t>
      </w:r>
    </w:p>
    <w:p w14:paraId="024829A6" w14:textId="3934DE62" w:rsidR="0002687C" w:rsidRPr="0002687C" w:rsidRDefault="005978F4" w:rsidP="0002687C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02687C">
        <w:t xml:space="preserve">Službu si Objednávateľ objedná u Dodávateľa osobitnou písomnou objednávkou podľa aktuálnych potrieb na základe a za podmienok dohodnutých v </w:t>
      </w:r>
      <w:r w:rsidR="00F4764C" w:rsidRPr="0002687C">
        <w:t>D</w:t>
      </w:r>
      <w:r w:rsidRPr="0002687C">
        <w:t xml:space="preserve">ohode (ďalej len </w:t>
      </w:r>
      <w:r w:rsidR="00DD70EC" w:rsidRPr="0002687C">
        <w:t xml:space="preserve">ako </w:t>
      </w:r>
      <w:r w:rsidRPr="0002687C">
        <w:t>„</w:t>
      </w:r>
      <w:r w:rsidR="00DD70EC" w:rsidRPr="0002687C">
        <w:rPr>
          <w:b/>
          <w:bCs/>
        </w:rPr>
        <w:t>Objednávka</w:t>
      </w:r>
      <w:r w:rsidRPr="0002687C">
        <w:t>“</w:t>
      </w:r>
      <w:r w:rsidR="00DD70EC" w:rsidRPr="0002687C">
        <w:t xml:space="preserve"> v príslušnom gramatickom tvare</w:t>
      </w:r>
      <w:r w:rsidRPr="0002687C">
        <w:t xml:space="preserve">). </w:t>
      </w:r>
      <w:r w:rsidR="00F23C5F" w:rsidRPr="0002687C">
        <w:t xml:space="preserve">Objednávka bude potvrdená podpismi zodpovedných zástupcov oboch </w:t>
      </w:r>
      <w:r w:rsidR="00DD70EC" w:rsidRPr="0002687C">
        <w:t xml:space="preserve">Zmluvných </w:t>
      </w:r>
      <w:r w:rsidR="00F23C5F" w:rsidRPr="0002687C">
        <w:t xml:space="preserve">strán. </w:t>
      </w:r>
    </w:p>
    <w:p w14:paraId="3C2144D3" w14:textId="77777777" w:rsidR="00F0144A" w:rsidRPr="0002687C" w:rsidRDefault="00607072" w:rsidP="0002687C">
      <w:pPr>
        <w:pStyle w:val="tl1"/>
        <w:spacing w:after="0" w:line="240" w:lineRule="auto"/>
        <w:ind w:left="567" w:hanging="567"/>
        <w:rPr>
          <w:b/>
          <w:sz w:val="20"/>
          <w:szCs w:val="20"/>
        </w:rPr>
      </w:pPr>
      <w:r w:rsidRPr="0002687C">
        <w:rPr>
          <w:sz w:val="20"/>
          <w:szCs w:val="20"/>
        </w:rPr>
        <w:t xml:space="preserve">Objednávka bude obsahovať najmä: </w:t>
      </w:r>
    </w:p>
    <w:p w14:paraId="25D65FF4" w14:textId="2FA560C1" w:rsidR="00990748" w:rsidRPr="0002687C" w:rsidRDefault="00F0144A" w:rsidP="00C104D3">
      <w:pPr>
        <w:pStyle w:val="Odsekzoznamu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02687C">
        <w:rPr>
          <w:rFonts w:ascii="Arial Narrow" w:hAnsi="Arial Narrow"/>
          <w:sz w:val="20"/>
          <w:szCs w:val="20"/>
        </w:rPr>
        <w:t xml:space="preserve">identifikačné údaje </w:t>
      </w:r>
      <w:r w:rsidR="00DD70EC" w:rsidRPr="0002687C">
        <w:rPr>
          <w:rFonts w:ascii="Arial Narrow" w:hAnsi="Arial Narrow"/>
          <w:sz w:val="20"/>
          <w:szCs w:val="20"/>
        </w:rPr>
        <w:t xml:space="preserve">Zmluvných </w:t>
      </w:r>
      <w:r w:rsidRPr="0002687C">
        <w:rPr>
          <w:rFonts w:ascii="Arial Narrow" w:hAnsi="Arial Narrow"/>
          <w:sz w:val="20"/>
          <w:szCs w:val="20"/>
        </w:rPr>
        <w:t>strán,</w:t>
      </w:r>
    </w:p>
    <w:p w14:paraId="6BC22B21" w14:textId="2693F9E7" w:rsidR="00C657F7" w:rsidRPr="0002687C" w:rsidRDefault="00C657F7" w:rsidP="00C104D3">
      <w:pPr>
        <w:pStyle w:val="Odsekzoznamu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02687C">
        <w:rPr>
          <w:rFonts w:ascii="Arial Narrow" w:hAnsi="Arial Narrow"/>
          <w:sz w:val="20"/>
          <w:szCs w:val="20"/>
        </w:rPr>
        <w:t xml:space="preserve">číslo </w:t>
      </w:r>
      <w:r w:rsidR="002A7EDD" w:rsidRPr="0002687C">
        <w:rPr>
          <w:rFonts w:ascii="Arial Narrow" w:hAnsi="Arial Narrow"/>
          <w:sz w:val="20"/>
          <w:szCs w:val="20"/>
        </w:rPr>
        <w:t>O</w:t>
      </w:r>
      <w:r w:rsidRPr="0002687C">
        <w:rPr>
          <w:rFonts w:ascii="Arial Narrow" w:hAnsi="Arial Narrow"/>
          <w:sz w:val="20"/>
          <w:szCs w:val="20"/>
        </w:rPr>
        <w:t>bjednávky,</w:t>
      </w:r>
    </w:p>
    <w:p w14:paraId="14D1B617" w14:textId="767DA31A" w:rsidR="00C657F7" w:rsidRPr="0002687C" w:rsidRDefault="00C657F7" w:rsidP="00C104D3">
      <w:pPr>
        <w:pStyle w:val="Odsekzoznamu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02687C">
        <w:rPr>
          <w:rFonts w:ascii="Arial Narrow" w:hAnsi="Arial Narrow"/>
          <w:sz w:val="20"/>
          <w:szCs w:val="20"/>
        </w:rPr>
        <w:t xml:space="preserve">odkaz na </w:t>
      </w:r>
      <w:r w:rsidR="00DD70EC" w:rsidRPr="0002687C">
        <w:rPr>
          <w:rFonts w:ascii="Arial Narrow" w:hAnsi="Arial Narrow"/>
          <w:sz w:val="20"/>
          <w:szCs w:val="20"/>
        </w:rPr>
        <w:t>Dohodu</w:t>
      </w:r>
      <w:r w:rsidRPr="0002687C">
        <w:rPr>
          <w:rFonts w:ascii="Arial Narrow" w:hAnsi="Arial Narrow"/>
          <w:sz w:val="20"/>
          <w:szCs w:val="20"/>
        </w:rPr>
        <w:t xml:space="preserve">, </w:t>
      </w:r>
    </w:p>
    <w:p w14:paraId="27C1EAC2" w14:textId="216A2F69" w:rsidR="00F0144A" w:rsidRPr="00D96ACB" w:rsidRDefault="00F0144A" w:rsidP="00C104D3">
      <w:pPr>
        <w:pStyle w:val="Odsekzoznamu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02687C">
        <w:rPr>
          <w:rFonts w:ascii="Arial Narrow" w:hAnsi="Arial Narrow"/>
          <w:sz w:val="20"/>
          <w:szCs w:val="20"/>
        </w:rPr>
        <w:t xml:space="preserve">predmet </w:t>
      </w:r>
      <w:r w:rsidR="002A7EDD" w:rsidRPr="0002687C">
        <w:rPr>
          <w:rFonts w:ascii="Arial Narrow" w:hAnsi="Arial Narrow"/>
          <w:sz w:val="20"/>
          <w:szCs w:val="20"/>
        </w:rPr>
        <w:t>Objednávky</w:t>
      </w:r>
      <w:r w:rsidRPr="00D96ACB">
        <w:rPr>
          <w:rFonts w:ascii="Arial Narrow" w:hAnsi="Arial Narrow"/>
          <w:sz w:val="20"/>
          <w:szCs w:val="20"/>
        </w:rPr>
        <w:t>,</w:t>
      </w:r>
    </w:p>
    <w:p w14:paraId="24D5365A" w14:textId="0DD32019" w:rsidR="00F0144A" w:rsidRPr="00C734E4" w:rsidRDefault="00F0144A" w:rsidP="00C104D3">
      <w:pPr>
        <w:pStyle w:val="Odsekzoznamu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985BD0">
        <w:rPr>
          <w:rFonts w:ascii="Arial Narrow" w:hAnsi="Arial Narrow"/>
          <w:sz w:val="20"/>
          <w:szCs w:val="20"/>
        </w:rPr>
        <w:t xml:space="preserve">územný rozsah požadovaných služieb definovaný </w:t>
      </w:r>
      <w:r w:rsidR="00556E76" w:rsidRPr="00985BD0">
        <w:rPr>
          <w:rFonts w:ascii="Arial Narrow" w:hAnsi="Arial Narrow"/>
          <w:sz w:val="20"/>
          <w:szCs w:val="20"/>
        </w:rPr>
        <w:t>v súradnicovom systéme S</w:t>
      </w:r>
      <w:r w:rsidR="00EE6000" w:rsidRPr="00985BD0">
        <w:rPr>
          <w:rFonts w:ascii="Arial Narrow" w:hAnsi="Arial Narrow"/>
          <w:sz w:val="20"/>
          <w:szCs w:val="20"/>
        </w:rPr>
        <w:t xml:space="preserve">-JTSK </w:t>
      </w:r>
      <w:r w:rsidR="00EE6000" w:rsidRPr="00582C82">
        <w:rPr>
          <w:rFonts w:ascii="Arial Narrow" w:hAnsi="Arial Narrow"/>
          <w:sz w:val="20"/>
          <w:szCs w:val="20"/>
        </w:rPr>
        <w:t>Křovák</w:t>
      </w:r>
      <w:r w:rsidR="00EE6000" w:rsidRPr="00985BD0">
        <w:rPr>
          <w:rFonts w:ascii="Arial Narrow" w:hAnsi="Arial Narrow"/>
          <w:sz w:val="20"/>
          <w:szCs w:val="20"/>
        </w:rPr>
        <w:t xml:space="preserve"> EPSG:5514</w:t>
      </w:r>
      <w:r w:rsidR="002F33E3" w:rsidRPr="00985BD0">
        <w:rPr>
          <w:rFonts w:ascii="Arial Narrow" w:hAnsi="Arial Narrow"/>
          <w:sz w:val="20"/>
          <w:szCs w:val="20"/>
        </w:rPr>
        <w:t>, dátové formáty *</w:t>
      </w:r>
      <w:r w:rsidR="00EA2A1E" w:rsidRPr="00C734E4">
        <w:rPr>
          <w:rFonts w:ascii="Arial Narrow" w:hAnsi="Arial Narrow"/>
          <w:sz w:val="20"/>
          <w:szCs w:val="20"/>
        </w:rPr>
        <w:t>.</w:t>
      </w:r>
      <w:r w:rsidR="002F33E3" w:rsidRPr="00C734E4">
        <w:rPr>
          <w:rFonts w:ascii="Arial Narrow" w:hAnsi="Arial Narrow"/>
          <w:sz w:val="20"/>
          <w:szCs w:val="20"/>
        </w:rPr>
        <w:t>shp, *.</w:t>
      </w:r>
      <w:r w:rsidR="00EA2A1E" w:rsidRPr="00C734E4">
        <w:rPr>
          <w:rFonts w:ascii="Arial Narrow" w:hAnsi="Arial Narrow"/>
          <w:sz w:val="20"/>
          <w:szCs w:val="20"/>
        </w:rPr>
        <w:t>shx, *.dbf, *.sbn, *.prj, *.cpg</w:t>
      </w:r>
      <w:r w:rsidR="0092469B" w:rsidRPr="00C734E4">
        <w:rPr>
          <w:rFonts w:ascii="Arial Narrow" w:hAnsi="Arial Narrow"/>
          <w:sz w:val="20"/>
          <w:szCs w:val="20"/>
        </w:rPr>
        <w:t>,</w:t>
      </w:r>
      <w:r w:rsidRPr="00C734E4">
        <w:rPr>
          <w:rFonts w:ascii="Arial Narrow" w:hAnsi="Arial Narrow"/>
          <w:sz w:val="20"/>
          <w:szCs w:val="20"/>
        </w:rPr>
        <w:t xml:space="preserve"> na ktorom ma byť vykonávan</w:t>
      </w:r>
      <w:r w:rsidR="00337DC3" w:rsidRPr="00C734E4">
        <w:rPr>
          <w:rFonts w:ascii="Arial Narrow" w:hAnsi="Arial Narrow"/>
          <w:sz w:val="20"/>
          <w:szCs w:val="20"/>
        </w:rPr>
        <w:t>é</w:t>
      </w:r>
      <w:r w:rsidRPr="00C734E4">
        <w:rPr>
          <w:rFonts w:ascii="Arial Narrow" w:hAnsi="Arial Narrow"/>
          <w:sz w:val="20"/>
          <w:szCs w:val="20"/>
        </w:rPr>
        <w:t xml:space="preserve"> určenie počtu a polohy stromov,</w:t>
      </w:r>
    </w:p>
    <w:p w14:paraId="2292D3F1" w14:textId="75D6BCDB" w:rsidR="00F0144A" w:rsidRPr="00C734E4" w:rsidRDefault="00F0144A" w:rsidP="00C104D3">
      <w:pPr>
        <w:pStyle w:val="Odsekzoznamu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C734E4">
        <w:rPr>
          <w:rFonts w:ascii="Arial Narrow" w:hAnsi="Arial Narrow"/>
          <w:sz w:val="20"/>
          <w:szCs w:val="20"/>
        </w:rPr>
        <w:t>presná špecifikácia tlačenej formy</w:t>
      </w:r>
      <w:r w:rsidR="002A7EDD" w:rsidRPr="00C734E4">
        <w:rPr>
          <w:rFonts w:ascii="Arial Narrow" w:hAnsi="Arial Narrow"/>
          <w:sz w:val="20"/>
          <w:szCs w:val="20"/>
        </w:rPr>
        <w:t xml:space="preserve"> Služby</w:t>
      </w:r>
      <w:r w:rsidRPr="00C734E4">
        <w:rPr>
          <w:rFonts w:ascii="Arial Narrow" w:hAnsi="Arial Narrow"/>
          <w:sz w:val="20"/>
          <w:szCs w:val="20"/>
        </w:rPr>
        <w:t>,</w:t>
      </w:r>
    </w:p>
    <w:p w14:paraId="75D995B2" w14:textId="033CF237" w:rsidR="00F0144A" w:rsidRPr="00C734E4" w:rsidRDefault="00F0144A" w:rsidP="00C104D3">
      <w:pPr>
        <w:pStyle w:val="Odsekzoznamu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C734E4">
        <w:rPr>
          <w:rFonts w:ascii="Arial Narrow" w:hAnsi="Arial Narrow"/>
          <w:sz w:val="20"/>
          <w:szCs w:val="20"/>
        </w:rPr>
        <w:t>jednotková cena za určenie polohy jedného stromu,</w:t>
      </w:r>
    </w:p>
    <w:p w14:paraId="3750C301" w14:textId="1AF28B50" w:rsidR="00F0144A" w:rsidRPr="00C734E4" w:rsidRDefault="00F0144A" w:rsidP="00C104D3">
      <w:pPr>
        <w:pStyle w:val="Odsekzoznamu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C734E4">
        <w:rPr>
          <w:rFonts w:ascii="Arial Narrow" w:hAnsi="Arial Narrow"/>
          <w:sz w:val="20"/>
          <w:szCs w:val="20"/>
        </w:rPr>
        <w:t xml:space="preserve">termín dodania </w:t>
      </w:r>
      <w:r w:rsidR="002A7EDD" w:rsidRPr="00C734E4">
        <w:rPr>
          <w:rFonts w:ascii="Arial Narrow" w:hAnsi="Arial Narrow"/>
          <w:sz w:val="20"/>
          <w:szCs w:val="20"/>
        </w:rPr>
        <w:t>S</w:t>
      </w:r>
      <w:r w:rsidRPr="00C734E4">
        <w:rPr>
          <w:rFonts w:ascii="Arial Narrow" w:hAnsi="Arial Narrow"/>
          <w:sz w:val="20"/>
          <w:szCs w:val="20"/>
        </w:rPr>
        <w:t>lužby,</w:t>
      </w:r>
    </w:p>
    <w:p w14:paraId="294598E0" w14:textId="4CE7183A" w:rsidR="00990748" w:rsidRPr="00C734E4" w:rsidRDefault="00990748" w:rsidP="00C104D3">
      <w:pPr>
        <w:pStyle w:val="Odsekzoznamu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C734E4">
        <w:rPr>
          <w:rFonts w:ascii="Arial Narrow" w:hAnsi="Arial Narrow"/>
          <w:sz w:val="20"/>
          <w:szCs w:val="20"/>
        </w:rPr>
        <w:t xml:space="preserve">dátum vyhotovenia </w:t>
      </w:r>
      <w:r w:rsidR="00DD70EC" w:rsidRPr="00C734E4">
        <w:rPr>
          <w:rFonts w:ascii="Arial Narrow" w:hAnsi="Arial Narrow"/>
          <w:sz w:val="20"/>
          <w:szCs w:val="20"/>
        </w:rPr>
        <w:t>Objednávky</w:t>
      </w:r>
      <w:r w:rsidRPr="00C734E4">
        <w:rPr>
          <w:rFonts w:ascii="Arial Narrow" w:hAnsi="Arial Narrow"/>
          <w:sz w:val="20"/>
          <w:szCs w:val="20"/>
        </w:rPr>
        <w:t>,</w:t>
      </w:r>
    </w:p>
    <w:p w14:paraId="554A217E" w14:textId="5F6037B7" w:rsidR="00881B42" w:rsidRPr="00C734E4" w:rsidRDefault="00F0144A" w:rsidP="00C104D3">
      <w:pPr>
        <w:pStyle w:val="Odsekzoznamu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C734E4">
        <w:rPr>
          <w:rFonts w:ascii="Arial Narrow" w:hAnsi="Arial Narrow"/>
          <w:sz w:val="20"/>
          <w:szCs w:val="20"/>
        </w:rPr>
        <w:t xml:space="preserve">podpisy </w:t>
      </w:r>
      <w:r w:rsidR="00990748" w:rsidRPr="00C734E4">
        <w:rPr>
          <w:rFonts w:ascii="Arial Narrow" w:hAnsi="Arial Narrow"/>
          <w:sz w:val="20"/>
          <w:szCs w:val="20"/>
        </w:rPr>
        <w:t xml:space="preserve">zodpovedných </w:t>
      </w:r>
      <w:r w:rsidRPr="00C734E4">
        <w:rPr>
          <w:rFonts w:ascii="Arial Narrow" w:hAnsi="Arial Narrow"/>
          <w:sz w:val="20"/>
          <w:szCs w:val="20"/>
        </w:rPr>
        <w:t xml:space="preserve">zástupcov </w:t>
      </w:r>
      <w:r w:rsidR="00990748" w:rsidRPr="00C734E4">
        <w:rPr>
          <w:rFonts w:ascii="Arial Narrow" w:hAnsi="Arial Narrow"/>
          <w:sz w:val="20"/>
          <w:szCs w:val="20"/>
        </w:rPr>
        <w:t xml:space="preserve">oboch </w:t>
      </w:r>
      <w:r w:rsidR="002A7EDD" w:rsidRPr="00C734E4">
        <w:rPr>
          <w:rFonts w:ascii="Arial Narrow" w:hAnsi="Arial Narrow"/>
          <w:sz w:val="20"/>
          <w:szCs w:val="20"/>
        </w:rPr>
        <w:t>Z</w:t>
      </w:r>
      <w:r w:rsidRPr="00C734E4">
        <w:rPr>
          <w:rFonts w:ascii="Arial Narrow" w:hAnsi="Arial Narrow"/>
          <w:sz w:val="20"/>
          <w:szCs w:val="20"/>
        </w:rPr>
        <w:t>mluvných strán.</w:t>
      </w:r>
    </w:p>
    <w:p w14:paraId="5DB01E9E" w14:textId="040569B0" w:rsidR="009A1D34" w:rsidRPr="0002687C" w:rsidRDefault="009A1D34" w:rsidP="0002687C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02687C">
        <w:rPr>
          <w:sz w:val="20"/>
          <w:szCs w:val="20"/>
        </w:rPr>
        <w:t>Dodávateľ je povinný</w:t>
      </w:r>
      <w:r w:rsidR="002C1CB9" w:rsidRPr="0002687C">
        <w:rPr>
          <w:sz w:val="20"/>
          <w:szCs w:val="20"/>
        </w:rPr>
        <w:t xml:space="preserve">, </w:t>
      </w:r>
      <w:r w:rsidRPr="0002687C">
        <w:rPr>
          <w:sz w:val="20"/>
          <w:szCs w:val="20"/>
        </w:rPr>
        <w:t>na základe výzvy zaslanej elektronick</w:t>
      </w:r>
      <w:r w:rsidR="00061FAD" w:rsidRPr="0002687C">
        <w:rPr>
          <w:sz w:val="20"/>
          <w:szCs w:val="20"/>
        </w:rPr>
        <w:t>ou formou na adresu</w:t>
      </w:r>
      <w:r w:rsidR="00267884" w:rsidRPr="0002687C">
        <w:rPr>
          <w:sz w:val="20"/>
          <w:szCs w:val="20"/>
        </w:rPr>
        <w:t xml:space="preserve"> uvedenú v</w:t>
      </w:r>
      <w:r w:rsidR="002A7EDD" w:rsidRPr="0002687C">
        <w:rPr>
          <w:sz w:val="20"/>
          <w:szCs w:val="20"/>
        </w:rPr>
        <w:t xml:space="preserve"> článku II </w:t>
      </w:r>
      <w:r w:rsidR="00267884" w:rsidRPr="0002687C">
        <w:rPr>
          <w:sz w:val="20"/>
          <w:szCs w:val="20"/>
        </w:rPr>
        <w:t>ods.</w:t>
      </w:r>
      <w:r w:rsidR="00DD70EC" w:rsidRPr="0002687C">
        <w:rPr>
          <w:sz w:val="20"/>
          <w:szCs w:val="20"/>
        </w:rPr>
        <w:t xml:space="preserve"> </w:t>
      </w:r>
      <w:r w:rsidR="002410E9" w:rsidRPr="0002687C">
        <w:rPr>
          <w:sz w:val="20"/>
          <w:szCs w:val="20"/>
        </w:rPr>
        <w:t>7</w:t>
      </w:r>
      <w:r w:rsidR="002A7EDD" w:rsidRPr="0002687C">
        <w:rPr>
          <w:sz w:val="20"/>
          <w:szCs w:val="20"/>
        </w:rPr>
        <w:t xml:space="preserve"> tejto Dohody</w:t>
      </w:r>
      <w:r w:rsidR="002C1CB9" w:rsidRPr="0002687C">
        <w:rPr>
          <w:sz w:val="20"/>
          <w:szCs w:val="20"/>
        </w:rPr>
        <w:t>,</w:t>
      </w:r>
      <w:r w:rsidR="00BA1B83" w:rsidRPr="0002687C">
        <w:rPr>
          <w:sz w:val="20"/>
          <w:szCs w:val="20"/>
        </w:rPr>
        <w:t xml:space="preserve"> </w:t>
      </w:r>
      <w:r w:rsidR="00DD70EC" w:rsidRPr="0002687C">
        <w:rPr>
          <w:sz w:val="20"/>
          <w:szCs w:val="20"/>
        </w:rPr>
        <w:t xml:space="preserve">Objednávku </w:t>
      </w:r>
      <w:r w:rsidR="00100EE9" w:rsidRPr="0002687C">
        <w:rPr>
          <w:sz w:val="20"/>
          <w:szCs w:val="20"/>
        </w:rPr>
        <w:t>elektronicky potvrdiť</w:t>
      </w:r>
      <w:r w:rsidR="002A7EDD" w:rsidRPr="0002687C">
        <w:rPr>
          <w:sz w:val="20"/>
          <w:szCs w:val="20"/>
        </w:rPr>
        <w:t xml:space="preserve"> a</w:t>
      </w:r>
      <w:r w:rsidR="00230FCE" w:rsidRPr="0002687C">
        <w:rPr>
          <w:sz w:val="20"/>
          <w:szCs w:val="20"/>
        </w:rPr>
        <w:t xml:space="preserve"> </w:t>
      </w:r>
      <w:r w:rsidRPr="0002687C">
        <w:rPr>
          <w:sz w:val="20"/>
          <w:szCs w:val="20"/>
        </w:rPr>
        <w:t>prevziať podklady a</w:t>
      </w:r>
      <w:r w:rsidR="0007119C" w:rsidRPr="0002687C">
        <w:rPr>
          <w:sz w:val="20"/>
          <w:szCs w:val="20"/>
        </w:rPr>
        <w:t> </w:t>
      </w:r>
      <w:r w:rsidR="00EE1501" w:rsidRPr="0002687C">
        <w:rPr>
          <w:sz w:val="20"/>
          <w:szCs w:val="20"/>
        </w:rPr>
        <w:t>Ob</w:t>
      </w:r>
      <w:r w:rsidRPr="0002687C">
        <w:rPr>
          <w:sz w:val="20"/>
          <w:szCs w:val="20"/>
        </w:rPr>
        <w:t>jednávku od Objednávateľa</w:t>
      </w:r>
      <w:r w:rsidR="002C1CB9" w:rsidRPr="0002687C">
        <w:rPr>
          <w:sz w:val="20"/>
          <w:szCs w:val="20"/>
        </w:rPr>
        <w:t xml:space="preserve"> </w:t>
      </w:r>
      <w:r w:rsidRPr="0002687C">
        <w:rPr>
          <w:sz w:val="20"/>
          <w:szCs w:val="20"/>
        </w:rPr>
        <w:t xml:space="preserve">najneskôr do konca nasledujúceho pracovného dňa v pracovných hodinách Objednávateľa. </w:t>
      </w:r>
      <w:r w:rsidRPr="0002687C">
        <w:rPr>
          <w:sz w:val="20"/>
          <w:szCs w:val="20"/>
          <w:lang w:eastAsia="en-US"/>
        </w:rPr>
        <w:t xml:space="preserve">V </w:t>
      </w:r>
      <w:r w:rsidR="00855395" w:rsidRPr="0002687C">
        <w:rPr>
          <w:sz w:val="20"/>
          <w:szCs w:val="20"/>
          <w:lang w:eastAsia="en-US"/>
        </w:rPr>
        <w:t>Objednávk</w:t>
      </w:r>
      <w:r w:rsidR="00855395" w:rsidRPr="0002687C">
        <w:rPr>
          <w:sz w:val="20"/>
          <w:szCs w:val="20"/>
        </w:rPr>
        <w:t>e</w:t>
      </w:r>
      <w:r w:rsidR="00855395" w:rsidRPr="0002687C">
        <w:rPr>
          <w:sz w:val="20"/>
          <w:szCs w:val="20"/>
          <w:lang w:eastAsia="en-US"/>
        </w:rPr>
        <w:t xml:space="preserve"> </w:t>
      </w:r>
      <w:r w:rsidRPr="0002687C">
        <w:rPr>
          <w:sz w:val="20"/>
          <w:szCs w:val="20"/>
          <w:lang w:eastAsia="en-US"/>
        </w:rPr>
        <w:t>bud</w:t>
      </w:r>
      <w:r w:rsidRPr="0002687C">
        <w:rPr>
          <w:sz w:val="20"/>
          <w:szCs w:val="20"/>
        </w:rPr>
        <w:t>e</w:t>
      </w:r>
      <w:r w:rsidRPr="0002687C">
        <w:rPr>
          <w:sz w:val="20"/>
          <w:szCs w:val="20"/>
          <w:lang w:eastAsia="en-US"/>
        </w:rPr>
        <w:t xml:space="preserve"> </w:t>
      </w:r>
      <w:r w:rsidR="006C70DC" w:rsidRPr="0002687C">
        <w:rPr>
          <w:sz w:val="20"/>
          <w:szCs w:val="20"/>
        </w:rPr>
        <w:t xml:space="preserve">uvedená jednotková cena za určenie polohy jedného stromu, pričom </w:t>
      </w:r>
      <w:r w:rsidRPr="0002687C">
        <w:rPr>
          <w:sz w:val="20"/>
          <w:szCs w:val="20"/>
        </w:rPr>
        <w:t xml:space="preserve">cena za </w:t>
      </w:r>
      <w:r w:rsidR="00290B08" w:rsidRPr="0002687C">
        <w:rPr>
          <w:sz w:val="20"/>
          <w:szCs w:val="20"/>
        </w:rPr>
        <w:t xml:space="preserve">objednanú </w:t>
      </w:r>
      <w:r w:rsidRPr="0002687C">
        <w:rPr>
          <w:sz w:val="20"/>
          <w:szCs w:val="20"/>
        </w:rPr>
        <w:t>službu</w:t>
      </w:r>
      <w:r w:rsidRPr="0002687C">
        <w:rPr>
          <w:sz w:val="20"/>
          <w:szCs w:val="20"/>
          <w:lang w:eastAsia="en-US"/>
        </w:rPr>
        <w:t xml:space="preserve"> </w:t>
      </w:r>
      <w:r w:rsidR="00290B08" w:rsidRPr="0002687C">
        <w:rPr>
          <w:sz w:val="20"/>
          <w:szCs w:val="20"/>
        </w:rPr>
        <w:t xml:space="preserve">bude </w:t>
      </w:r>
      <w:r w:rsidR="00491B6B" w:rsidRPr="0002687C">
        <w:rPr>
          <w:sz w:val="20"/>
          <w:szCs w:val="20"/>
        </w:rPr>
        <w:t xml:space="preserve">násobkom </w:t>
      </w:r>
      <w:r w:rsidR="00290B08" w:rsidRPr="0002687C">
        <w:rPr>
          <w:sz w:val="20"/>
          <w:szCs w:val="20"/>
        </w:rPr>
        <w:t xml:space="preserve">počtu </w:t>
      </w:r>
      <w:r w:rsidR="001628B6" w:rsidRPr="0002687C">
        <w:rPr>
          <w:sz w:val="20"/>
          <w:szCs w:val="20"/>
        </w:rPr>
        <w:t xml:space="preserve">určených </w:t>
      </w:r>
      <w:r w:rsidR="00141327" w:rsidRPr="0002687C">
        <w:rPr>
          <w:sz w:val="20"/>
          <w:szCs w:val="20"/>
        </w:rPr>
        <w:t>polôh</w:t>
      </w:r>
      <w:r w:rsidR="004F3187" w:rsidRPr="0002687C">
        <w:rPr>
          <w:sz w:val="20"/>
          <w:szCs w:val="20"/>
        </w:rPr>
        <w:t xml:space="preserve"> stromov na </w:t>
      </w:r>
      <w:r w:rsidR="00141327" w:rsidRPr="0002687C">
        <w:rPr>
          <w:sz w:val="20"/>
          <w:szCs w:val="20"/>
        </w:rPr>
        <w:t xml:space="preserve">objednanom území </w:t>
      </w:r>
      <w:r w:rsidRPr="0002687C">
        <w:rPr>
          <w:sz w:val="20"/>
          <w:szCs w:val="20"/>
          <w:lang w:eastAsia="en-US"/>
        </w:rPr>
        <w:t xml:space="preserve">v súlade s touto </w:t>
      </w:r>
      <w:r w:rsidR="00F4764C" w:rsidRPr="0002687C">
        <w:rPr>
          <w:sz w:val="20"/>
          <w:szCs w:val="20"/>
        </w:rPr>
        <w:t>D</w:t>
      </w:r>
      <w:r w:rsidRPr="0002687C">
        <w:rPr>
          <w:sz w:val="20"/>
          <w:szCs w:val="20"/>
          <w:lang w:eastAsia="en-US"/>
        </w:rPr>
        <w:t>ohodou.</w:t>
      </w:r>
    </w:p>
    <w:p w14:paraId="7326F679" w14:textId="2EF72A26" w:rsidR="00144BAD" w:rsidRPr="0002687C" w:rsidRDefault="00144BAD" w:rsidP="0002687C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02687C">
        <w:rPr>
          <w:sz w:val="20"/>
          <w:szCs w:val="20"/>
        </w:rPr>
        <w:t xml:space="preserve">Dodávateľ sa zaväzuje poskytnúť </w:t>
      </w:r>
      <w:r w:rsidR="002A7EDD" w:rsidRPr="0002687C">
        <w:rPr>
          <w:sz w:val="20"/>
          <w:szCs w:val="20"/>
        </w:rPr>
        <w:t>Služb</w:t>
      </w:r>
      <w:r w:rsidR="003023CA" w:rsidRPr="0002687C">
        <w:rPr>
          <w:sz w:val="20"/>
          <w:szCs w:val="20"/>
        </w:rPr>
        <w:t>y</w:t>
      </w:r>
      <w:r w:rsidRPr="0002687C">
        <w:rPr>
          <w:sz w:val="20"/>
          <w:szCs w:val="20"/>
        </w:rPr>
        <w:t xml:space="preserve"> v termíne, v mieste plnenia a v rozsahu špecifikovanom v tejto </w:t>
      </w:r>
      <w:r w:rsidR="00855395" w:rsidRPr="0002687C">
        <w:rPr>
          <w:sz w:val="20"/>
          <w:szCs w:val="20"/>
        </w:rPr>
        <w:t xml:space="preserve">Dohode </w:t>
      </w:r>
      <w:r w:rsidRPr="0002687C">
        <w:rPr>
          <w:sz w:val="20"/>
          <w:szCs w:val="20"/>
        </w:rPr>
        <w:t xml:space="preserve">a v zmysle </w:t>
      </w:r>
      <w:r w:rsidR="00855395" w:rsidRPr="0002687C">
        <w:rPr>
          <w:sz w:val="20"/>
          <w:szCs w:val="20"/>
        </w:rPr>
        <w:t xml:space="preserve">Objednávok </w:t>
      </w:r>
      <w:r w:rsidRPr="0002687C">
        <w:rPr>
          <w:sz w:val="20"/>
          <w:szCs w:val="20"/>
        </w:rPr>
        <w:t>Objednávateľa.</w:t>
      </w:r>
    </w:p>
    <w:p w14:paraId="14A7D9D7" w14:textId="4DEB8F4B" w:rsidR="00D46B31" w:rsidRPr="0002687C" w:rsidRDefault="00944C56" w:rsidP="0002687C">
      <w:pPr>
        <w:pStyle w:val="tl1"/>
        <w:spacing w:after="0" w:line="240" w:lineRule="auto"/>
        <w:ind w:left="567" w:hanging="567"/>
        <w:rPr>
          <w:b/>
          <w:sz w:val="20"/>
          <w:szCs w:val="20"/>
        </w:rPr>
      </w:pPr>
      <w:r w:rsidRPr="0002687C">
        <w:rPr>
          <w:sz w:val="20"/>
          <w:szCs w:val="20"/>
        </w:rPr>
        <w:t>Objednávateľ si vyhradzuje právo upraviť a zmeniť rozsah objednaných služieb podľa jeho potrieb, a to najmä v prípade vzniku mimoriadnych udalostí.</w:t>
      </w:r>
    </w:p>
    <w:p w14:paraId="1E4CE1EB" w14:textId="0FA06C81" w:rsidR="002058AA" w:rsidRPr="0002687C" w:rsidRDefault="002058AA" w:rsidP="0002687C">
      <w:pPr>
        <w:pStyle w:val="tl1"/>
        <w:spacing w:after="0" w:line="240" w:lineRule="auto"/>
        <w:ind w:left="567" w:hanging="567"/>
        <w:rPr>
          <w:b/>
          <w:sz w:val="20"/>
          <w:szCs w:val="20"/>
        </w:rPr>
      </w:pPr>
      <w:r w:rsidRPr="0002687C">
        <w:rPr>
          <w:sz w:val="20"/>
          <w:szCs w:val="20"/>
        </w:rPr>
        <w:t xml:space="preserve">Objednávku bude Objednávateľ doručovať elektronickou formou na adresu </w:t>
      </w:r>
      <w:r w:rsidRPr="0002687C">
        <w:rPr>
          <w:sz w:val="20"/>
          <w:szCs w:val="20"/>
          <w:highlight w:val="green"/>
        </w:rPr>
        <w:t>_______</w:t>
      </w:r>
      <w:r w:rsidR="00493BBE" w:rsidRPr="0002687C">
        <w:rPr>
          <w:sz w:val="20"/>
          <w:szCs w:val="20"/>
        </w:rPr>
        <w:t xml:space="preserve">. </w:t>
      </w:r>
    </w:p>
    <w:p w14:paraId="4B2F14D8" w14:textId="4F6BD4E2" w:rsidR="00493BBE" w:rsidRPr="0002687C" w:rsidRDefault="00F8108B" w:rsidP="0002687C">
      <w:pPr>
        <w:pStyle w:val="tl1"/>
        <w:spacing w:after="0" w:line="240" w:lineRule="auto"/>
        <w:ind w:left="567" w:hanging="567"/>
        <w:rPr>
          <w:bCs/>
          <w:sz w:val="20"/>
          <w:szCs w:val="20"/>
        </w:rPr>
      </w:pPr>
      <w:r w:rsidRPr="0002687C">
        <w:rPr>
          <w:bCs/>
          <w:sz w:val="20"/>
          <w:szCs w:val="20"/>
        </w:rPr>
        <w:t>Špecifikácia e</w:t>
      </w:r>
      <w:r w:rsidR="00797B1B" w:rsidRPr="0002687C">
        <w:rPr>
          <w:bCs/>
          <w:sz w:val="20"/>
          <w:szCs w:val="20"/>
        </w:rPr>
        <w:t>lektronick</w:t>
      </w:r>
      <w:r w:rsidRPr="0002687C">
        <w:rPr>
          <w:bCs/>
          <w:sz w:val="20"/>
          <w:szCs w:val="20"/>
        </w:rPr>
        <w:t>ej</w:t>
      </w:r>
      <w:r w:rsidR="00797B1B" w:rsidRPr="0002687C">
        <w:rPr>
          <w:bCs/>
          <w:sz w:val="20"/>
          <w:szCs w:val="20"/>
        </w:rPr>
        <w:t xml:space="preserve"> </w:t>
      </w:r>
      <w:r w:rsidR="00217139" w:rsidRPr="0002687C">
        <w:rPr>
          <w:bCs/>
          <w:sz w:val="20"/>
          <w:szCs w:val="20"/>
        </w:rPr>
        <w:t xml:space="preserve">a tlačenej </w:t>
      </w:r>
      <w:r w:rsidR="00797B1B" w:rsidRPr="0002687C">
        <w:rPr>
          <w:bCs/>
          <w:sz w:val="20"/>
          <w:szCs w:val="20"/>
        </w:rPr>
        <w:t>form</w:t>
      </w:r>
      <w:r w:rsidR="00217139" w:rsidRPr="0002687C">
        <w:rPr>
          <w:bCs/>
          <w:sz w:val="20"/>
          <w:szCs w:val="20"/>
        </w:rPr>
        <w:t>y</w:t>
      </w:r>
      <w:r w:rsidR="00797B1B" w:rsidRPr="0002687C">
        <w:rPr>
          <w:bCs/>
          <w:sz w:val="20"/>
          <w:szCs w:val="20"/>
        </w:rPr>
        <w:t xml:space="preserve"> </w:t>
      </w:r>
      <w:r w:rsidRPr="0002687C">
        <w:rPr>
          <w:bCs/>
          <w:sz w:val="20"/>
          <w:szCs w:val="20"/>
        </w:rPr>
        <w:t>doručenia</w:t>
      </w:r>
      <w:r w:rsidR="00EE1501" w:rsidRPr="0002687C">
        <w:rPr>
          <w:bCs/>
          <w:sz w:val="20"/>
          <w:szCs w:val="20"/>
        </w:rPr>
        <w:t xml:space="preserve"> </w:t>
      </w:r>
      <w:r w:rsidR="003023CA" w:rsidRPr="0002687C">
        <w:rPr>
          <w:bCs/>
          <w:sz w:val="20"/>
          <w:szCs w:val="20"/>
        </w:rPr>
        <w:t>Služby</w:t>
      </w:r>
      <w:r w:rsidRPr="0002687C">
        <w:rPr>
          <w:bCs/>
          <w:sz w:val="20"/>
          <w:szCs w:val="20"/>
        </w:rPr>
        <w:t xml:space="preserve">: </w:t>
      </w:r>
    </w:p>
    <w:p w14:paraId="1EA72400" w14:textId="7A0383DE" w:rsidR="007E2114" w:rsidRPr="0002687C" w:rsidRDefault="00110555" w:rsidP="00C104D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02687C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rozsah: </w:t>
      </w:r>
      <w:r w:rsidRPr="0002687C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ab/>
      </w:r>
      <w:r w:rsidRPr="0002687C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ab/>
      </w:r>
    </w:p>
    <w:p w14:paraId="27D36553" w14:textId="1FAEA7AB" w:rsidR="00656895" w:rsidRPr="00D96ACB" w:rsidRDefault="00656895" w:rsidP="00C104D3">
      <w:pPr>
        <w:pStyle w:val="Odsekzoznamu"/>
        <w:numPr>
          <w:ilvl w:val="0"/>
          <w:numId w:val="17"/>
        </w:numPr>
        <w:spacing w:after="0" w:line="240" w:lineRule="auto"/>
        <w:ind w:left="1418" w:hanging="567"/>
        <w:jc w:val="both"/>
        <w:rPr>
          <w:rFonts w:ascii="Arial Narrow" w:eastAsia="Arial Narrow" w:hAnsi="Arial Narrow" w:cs="Arial Narrow"/>
          <w:color w:val="111111"/>
          <w:sz w:val="20"/>
          <w:szCs w:val="20"/>
          <w:lang w:eastAsia="sk-SK"/>
        </w:rPr>
      </w:pPr>
      <w:r w:rsidRPr="0002687C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bodová vrstva polôh stromov na objednanom území</w:t>
      </w:r>
      <w:r w:rsidR="00311A5E" w:rsidRPr="0002687C">
        <w:rPr>
          <w:rFonts w:ascii="Arial Narrow" w:eastAsia="Arial Narrow" w:hAnsi="Arial Narrow" w:cs="Arial Narrow"/>
          <w:color w:val="111111"/>
          <w:sz w:val="20"/>
          <w:szCs w:val="20"/>
          <w:lang w:eastAsia="sk-SK"/>
        </w:rPr>
        <w:t xml:space="preserve">, </w:t>
      </w:r>
    </w:p>
    <w:p w14:paraId="0A631AB3" w14:textId="14A1DE7D" w:rsidR="00524DB5" w:rsidRPr="00985BD0" w:rsidRDefault="00524DB5" w:rsidP="00C104D3">
      <w:pPr>
        <w:pStyle w:val="Odsekzoznamu"/>
        <w:numPr>
          <w:ilvl w:val="0"/>
          <w:numId w:val="17"/>
        </w:numPr>
        <w:spacing w:after="0" w:line="240" w:lineRule="auto"/>
        <w:ind w:left="1418" w:hanging="567"/>
        <w:jc w:val="both"/>
        <w:rPr>
          <w:rFonts w:ascii="Arial Narrow" w:eastAsia="Arial Narrow" w:hAnsi="Arial Narrow" w:cs="Arial Narrow"/>
          <w:color w:val="111111"/>
          <w:sz w:val="20"/>
          <w:szCs w:val="20"/>
          <w:lang w:eastAsia="sk-SK"/>
        </w:rPr>
      </w:pPr>
      <w:r w:rsidRPr="00985BD0">
        <w:rPr>
          <w:rFonts w:ascii="Arial Narrow" w:eastAsia="Arial Narrow" w:hAnsi="Arial Narrow" w:cs="Arial Narrow"/>
          <w:color w:val="111111"/>
          <w:sz w:val="20"/>
          <w:szCs w:val="20"/>
          <w:lang w:eastAsia="sk-SK"/>
        </w:rPr>
        <w:t>polygónová vrstva obvodu zlúčených korún viacerých stromov.</w:t>
      </w:r>
    </w:p>
    <w:p w14:paraId="73E2F9B7" w14:textId="3B47ACF2" w:rsidR="00656895" w:rsidRPr="00985BD0" w:rsidRDefault="00110555" w:rsidP="00C104D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1134" w:hanging="567"/>
        <w:jc w:val="both"/>
        <w:rPr>
          <w:rFonts w:ascii="Arial Narrow" w:eastAsia="Arial Narrow" w:hAnsi="Arial Narrow" w:cs="Arial Narrow"/>
          <w:color w:val="111111"/>
          <w:sz w:val="20"/>
          <w:szCs w:val="20"/>
          <w:lang w:eastAsia="sk-SK"/>
        </w:rPr>
      </w:pPr>
      <w:r w:rsidRPr="00985BD0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f</w:t>
      </w:r>
      <w:r w:rsidR="00656895" w:rsidRPr="00985BD0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ormát: </w:t>
      </w:r>
    </w:p>
    <w:p w14:paraId="6592D624" w14:textId="522A9A03" w:rsidR="00656895" w:rsidRPr="00C734E4" w:rsidRDefault="00656895" w:rsidP="00C104D3">
      <w:pPr>
        <w:pStyle w:val="Odsekzoznamu"/>
        <w:numPr>
          <w:ilvl w:val="0"/>
          <w:numId w:val="25"/>
        </w:numPr>
        <w:spacing w:after="0" w:line="240" w:lineRule="auto"/>
        <w:ind w:left="1418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v grafické prostredie </w:t>
      </w:r>
      <w:r w:rsidR="00AB1D71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S</w:t>
      </w:r>
      <w:r w:rsidR="0032364D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HP 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shapefile technical destription, v systéme S-JTSK podľa definície EPSG:5514,</w:t>
      </w:r>
    </w:p>
    <w:p w14:paraId="4D2E1C3D" w14:textId="0F059F5A" w:rsidR="00656895" w:rsidRPr="00C734E4" w:rsidRDefault="00656895" w:rsidP="00C104D3">
      <w:pPr>
        <w:pStyle w:val="Odsekzoznamu"/>
        <w:numPr>
          <w:ilvl w:val="0"/>
          <w:numId w:val="25"/>
        </w:numPr>
        <w:spacing w:after="0" w:line="240" w:lineRule="auto"/>
        <w:ind w:left="1418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formát *.dwg,</w:t>
      </w:r>
    </w:p>
    <w:p w14:paraId="7CFE1EFB" w14:textId="3B63A108" w:rsidR="00656895" w:rsidRPr="00C734E4" w:rsidRDefault="00656895" w:rsidP="00C104D3">
      <w:pPr>
        <w:pStyle w:val="Odsekzoznamu"/>
        <w:numPr>
          <w:ilvl w:val="0"/>
          <w:numId w:val="25"/>
        </w:numPr>
        <w:spacing w:after="0" w:line="240" w:lineRule="auto"/>
        <w:ind w:left="1418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formát *.xls - zoznam súradníc určených polôh stromov</w:t>
      </w:r>
      <w:r w:rsidR="005301CD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;</w:t>
      </w:r>
    </w:p>
    <w:p w14:paraId="40F01FC2" w14:textId="08451686" w:rsidR="00656895" w:rsidRPr="00C734E4" w:rsidRDefault="00217139" w:rsidP="00A2121A">
      <w:pPr>
        <w:shd w:val="clear" w:color="auto" w:fill="FFFFFF"/>
        <w:spacing w:after="0" w:line="240" w:lineRule="auto"/>
        <w:ind w:left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a zároveň v tlačenej forme v rovnakom rozsahu, vo formáte špecifikovanom v </w:t>
      </w:r>
      <w:r w:rsidR="00855395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Objednávke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, v počte </w:t>
      </w:r>
      <w:r w:rsidR="00AE1592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1</w:t>
      </w:r>
      <w:r w:rsidR="00874F23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, 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slovom </w:t>
      </w:r>
      <w:r w:rsidR="00AE1592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jeden</w:t>
      </w:r>
      <w:r w:rsidR="00855395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,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 k</w:t>
      </w:r>
      <w:r w:rsidR="007F3162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us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. </w:t>
      </w:r>
    </w:p>
    <w:p w14:paraId="17FFA93D" w14:textId="6A7E9828" w:rsidR="001B46F1" w:rsidRPr="0002687C" w:rsidRDefault="00B7282B" w:rsidP="00D96ACB">
      <w:pPr>
        <w:pStyle w:val="tl1"/>
        <w:spacing w:after="0" w:line="240" w:lineRule="auto"/>
        <w:ind w:left="567" w:hanging="567"/>
        <w:rPr>
          <w:b/>
          <w:sz w:val="20"/>
          <w:szCs w:val="20"/>
        </w:rPr>
      </w:pPr>
      <w:r w:rsidRPr="0002687C">
        <w:rPr>
          <w:sz w:val="20"/>
          <w:szCs w:val="20"/>
        </w:rPr>
        <w:t xml:space="preserve">Termín určený v </w:t>
      </w:r>
      <w:r w:rsidR="00855395" w:rsidRPr="0002687C">
        <w:rPr>
          <w:sz w:val="20"/>
          <w:szCs w:val="20"/>
        </w:rPr>
        <w:t xml:space="preserve">Objednávke </w:t>
      </w:r>
      <w:r w:rsidRPr="0002687C">
        <w:rPr>
          <w:sz w:val="20"/>
          <w:szCs w:val="20"/>
        </w:rPr>
        <w:t xml:space="preserve">je pre Dodávateľa záväzný a jeho nedodržaním sa dostáva do omeškania s výnimkou, ak bolo omeškanie </w:t>
      </w:r>
      <w:r w:rsidR="00D54E1B" w:rsidRPr="0002687C">
        <w:rPr>
          <w:sz w:val="20"/>
          <w:szCs w:val="20"/>
        </w:rPr>
        <w:t xml:space="preserve">Dodávateľa </w:t>
      </w:r>
      <w:r w:rsidRPr="0002687C">
        <w:rPr>
          <w:sz w:val="20"/>
          <w:szCs w:val="20"/>
        </w:rPr>
        <w:t xml:space="preserve">preukázateľne spôsobené zásahom vyššej moci (vis maior), alebo z dôvodu nepriaznivých poveternostných vplyvov. Zmenu termínu poskytnutia </w:t>
      </w:r>
      <w:r w:rsidR="003023CA" w:rsidRPr="0002687C">
        <w:rPr>
          <w:sz w:val="20"/>
          <w:szCs w:val="20"/>
        </w:rPr>
        <w:t>S</w:t>
      </w:r>
      <w:r w:rsidRPr="0002687C">
        <w:rPr>
          <w:sz w:val="20"/>
          <w:szCs w:val="20"/>
        </w:rPr>
        <w:t>lužby je Dodávateľ povinný bezodkladne oznámiť elektronickou formou Objednávateľ</w:t>
      </w:r>
      <w:r w:rsidR="00573F1F" w:rsidRPr="0002687C">
        <w:rPr>
          <w:sz w:val="20"/>
          <w:szCs w:val="20"/>
        </w:rPr>
        <w:t>ovi</w:t>
      </w:r>
      <w:r w:rsidR="00D54E1B" w:rsidRPr="0002687C">
        <w:rPr>
          <w:sz w:val="20"/>
          <w:szCs w:val="20"/>
        </w:rPr>
        <w:t xml:space="preserve"> spolu s odôvodnením zmeny termínu poskytnutia </w:t>
      </w:r>
      <w:r w:rsidR="003023CA" w:rsidRPr="0002687C">
        <w:rPr>
          <w:sz w:val="20"/>
          <w:szCs w:val="20"/>
        </w:rPr>
        <w:t>Služby</w:t>
      </w:r>
      <w:r w:rsidRPr="0002687C">
        <w:rPr>
          <w:sz w:val="20"/>
          <w:szCs w:val="20"/>
        </w:rPr>
        <w:t xml:space="preserve">. K zmenu termínu poskytnutia </w:t>
      </w:r>
      <w:r w:rsidR="003023CA" w:rsidRPr="0002687C">
        <w:rPr>
          <w:sz w:val="20"/>
          <w:szCs w:val="20"/>
        </w:rPr>
        <w:t>Služby</w:t>
      </w:r>
      <w:r w:rsidR="003023CA" w:rsidRPr="0002687C" w:rsidDel="003023CA">
        <w:rPr>
          <w:sz w:val="20"/>
          <w:szCs w:val="20"/>
        </w:rPr>
        <w:t xml:space="preserve"> </w:t>
      </w:r>
      <w:r w:rsidRPr="0002687C">
        <w:rPr>
          <w:sz w:val="20"/>
          <w:szCs w:val="20"/>
        </w:rPr>
        <w:t>môže dôjsť len vtedy, ak Objednávateľ takúto zmenu potvrdí a odsúhlasí elektronickou formou Dodávateľovi.</w:t>
      </w:r>
    </w:p>
    <w:p w14:paraId="5699DBE9" w14:textId="77777777" w:rsidR="00AC4279" w:rsidRPr="0002687C" w:rsidRDefault="00AC4279" w:rsidP="00A2121A">
      <w:pPr>
        <w:pStyle w:val="tl1"/>
        <w:numPr>
          <w:ilvl w:val="0"/>
          <w:numId w:val="0"/>
        </w:numPr>
        <w:spacing w:after="0" w:line="240" w:lineRule="auto"/>
        <w:rPr>
          <w:b/>
          <w:sz w:val="20"/>
          <w:szCs w:val="20"/>
        </w:rPr>
      </w:pPr>
    </w:p>
    <w:p w14:paraId="337711B2" w14:textId="77777777" w:rsidR="002529FB" w:rsidRPr="0002687C" w:rsidRDefault="002529FB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02687C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Článok III</w:t>
      </w:r>
    </w:p>
    <w:p w14:paraId="07551BCC" w14:textId="580AEF8F" w:rsidR="008E2A1E" w:rsidRPr="00D96ACB" w:rsidRDefault="002529FB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02687C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 xml:space="preserve">Hodnota </w:t>
      </w:r>
      <w:r w:rsidR="007D0C94" w:rsidRPr="0002687C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Dohody</w:t>
      </w:r>
      <w:r w:rsidRPr="0002687C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 xml:space="preserve"> a ceny položiek</w:t>
      </w:r>
    </w:p>
    <w:p w14:paraId="1548EB92" w14:textId="39F6ED49" w:rsidR="00736782" w:rsidRPr="00C734E4" w:rsidRDefault="00736782" w:rsidP="00C104D3">
      <w:pPr>
        <w:pStyle w:val="tl1"/>
        <w:numPr>
          <w:ilvl w:val="0"/>
          <w:numId w:val="8"/>
        </w:numPr>
        <w:spacing w:after="0" w:line="240" w:lineRule="auto"/>
        <w:ind w:left="567" w:hanging="567"/>
        <w:rPr>
          <w:sz w:val="20"/>
          <w:szCs w:val="20"/>
        </w:rPr>
      </w:pPr>
      <w:r w:rsidRPr="00985BD0">
        <w:rPr>
          <w:sz w:val="20"/>
          <w:szCs w:val="20"/>
        </w:rPr>
        <w:t xml:space="preserve">Cena za </w:t>
      </w:r>
      <w:r w:rsidR="00EF19AE" w:rsidRPr="00985BD0">
        <w:rPr>
          <w:sz w:val="20"/>
          <w:szCs w:val="20"/>
        </w:rPr>
        <w:t xml:space="preserve">Predmet </w:t>
      </w:r>
      <w:r w:rsidRPr="00985BD0">
        <w:rPr>
          <w:sz w:val="20"/>
          <w:szCs w:val="20"/>
        </w:rPr>
        <w:t xml:space="preserve">dohody je stanovená dohodou </w:t>
      </w:r>
      <w:r w:rsidR="00EF19AE" w:rsidRPr="00985BD0">
        <w:rPr>
          <w:sz w:val="20"/>
          <w:szCs w:val="20"/>
        </w:rPr>
        <w:t xml:space="preserve">Zmluvných </w:t>
      </w:r>
      <w:r w:rsidRPr="00C734E4">
        <w:rPr>
          <w:sz w:val="20"/>
          <w:szCs w:val="20"/>
        </w:rPr>
        <w:t xml:space="preserve">strán v súlade so zákonom Národnej rady Slovenskej republiky č. 18/1996 Z. z. o cenách v znení neskorších predpisov a vyhlášky Ministerstva financií Slovenskej republiky č. 87/1996 Z. z., ktorou sa vykonáva zákon Národnej rady Slovenskej republiky č. 18/1996 Z. z. o cenách, a na základe výsledku verejného obstarávania, ako cena maximálna. V cene sú zahrnuté všetky náklady Dodávateľa vzniknuté pri plnení </w:t>
      </w:r>
      <w:r w:rsidR="00F53E2B" w:rsidRPr="00C734E4">
        <w:rPr>
          <w:sz w:val="20"/>
          <w:szCs w:val="20"/>
        </w:rPr>
        <w:t>P</w:t>
      </w:r>
      <w:r w:rsidRPr="00C734E4">
        <w:rPr>
          <w:sz w:val="20"/>
          <w:szCs w:val="20"/>
        </w:rPr>
        <w:t xml:space="preserve">redmetu </w:t>
      </w:r>
      <w:r w:rsidR="00F53E2B" w:rsidRPr="00C734E4">
        <w:rPr>
          <w:sz w:val="20"/>
          <w:szCs w:val="20"/>
        </w:rPr>
        <w:t>d</w:t>
      </w:r>
      <w:r w:rsidRPr="00C734E4">
        <w:rPr>
          <w:sz w:val="20"/>
          <w:szCs w:val="20"/>
        </w:rPr>
        <w:t xml:space="preserve">ohody, vrátane nákladov na dopravu, PHM, energie, mzdy na zamestnancov, nákladov vyplývajúcich z administratívnych a kontrolných činností a náklady za subdodávky a pod. </w:t>
      </w:r>
    </w:p>
    <w:p w14:paraId="29820F9D" w14:textId="470A108F" w:rsidR="00736782" w:rsidRPr="00D96ACB" w:rsidRDefault="00736782" w:rsidP="00D96ACB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D96ACB">
        <w:rPr>
          <w:sz w:val="20"/>
          <w:szCs w:val="20"/>
        </w:rPr>
        <w:t>Jednotkov</w:t>
      </w:r>
      <w:r w:rsidR="001C1C57" w:rsidRPr="00D96ACB">
        <w:rPr>
          <w:sz w:val="20"/>
          <w:szCs w:val="20"/>
        </w:rPr>
        <w:t>á</w:t>
      </w:r>
      <w:r w:rsidRPr="00D96ACB">
        <w:rPr>
          <w:sz w:val="20"/>
          <w:szCs w:val="20"/>
        </w:rPr>
        <w:t xml:space="preserve"> cen</w:t>
      </w:r>
      <w:r w:rsidR="0037087F" w:rsidRPr="00D96ACB">
        <w:rPr>
          <w:sz w:val="20"/>
          <w:szCs w:val="20"/>
        </w:rPr>
        <w:t>a</w:t>
      </w:r>
      <w:r w:rsidRPr="00D96ACB">
        <w:rPr>
          <w:sz w:val="20"/>
          <w:szCs w:val="20"/>
        </w:rPr>
        <w:t xml:space="preserve"> za </w:t>
      </w:r>
      <w:r w:rsidR="001C1C57" w:rsidRPr="00D96ACB">
        <w:rPr>
          <w:rFonts w:eastAsia="Times New Roman"/>
          <w:color w:val="111111"/>
          <w:sz w:val="20"/>
          <w:szCs w:val="20"/>
        </w:rPr>
        <w:t>fotogrametrické</w:t>
      </w:r>
      <w:r w:rsidR="001C1C57" w:rsidRPr="00D96ACB">
        <w:rPr>
          <w:sz w:val="20"/>
          <w:szCs w:val="20"/>
        </w:rPr>
        <w:t xml:space="preserve"> určenia polohy jedného stromu za podmienok dohodnutých v tejto </w:t>
      </w:r>
      <w:r w:rsidR="00580F6E" w:rsidRPr="00D96ACB">
        <w:rPr>
          <w:sz w:val="20"/>
          <w:szCs w:val="20"/>
        </w:rPr>
        <w:t>D</w:t>
      </w:r>
      <w:r w:rsidR="001C1C57" w:rsidRPr="00D96ACB">
        <w:rPr>
          <w:sz w:val="20"/>
          <w:szCs w:val="20"/>
        </w:rPr>
        <w:t>ohode je</w:t>
      </w:r>
      <w:r w:rsidRPr="00D96ACB">
        <w:rPr>
          <w:sz w:val="20"/>
          <w:szCs w:val="20"/>
        </w:rPr>
        <w:t xml:space="preserve"> uveden</w:t>
      </w:r>
      <w:r w:rsidR="001C1C57" w:rsidRPr="00D96ACB">
        <w:rPr>
          <w:sz w:val="20"/>
          <w:szCs w:val="20"/>
        </w:rPr>
        <w:t>á</w:t>
      </w:r>
      <w:r w:rsidRPr="00D96ACB">
        <w:rPr>
          <w:sz w:val="20"/>
          <w:szCs w:val="20"/>
        </w:rPr>
        <w:t xml:space="preserve"> v Prílohe č. </w:t>
      </w:r>
      <w:r w:rsidR="00334599" w:rsidRPr="00D96ACB">
        <w:rPr>
          <w:sz w:val="20"/>
          <w:szCs w:val="20"/>
        </w:rPr>
        <w:t>4</w:t>
      </w:r>
      <w:r w:rsidRPr="00D96ACB">
        <w:rPr>
          <w:sz w:val="20"/>
          <w:szCs w:val="20"/>
        </w:rPr>
        <w:t xml:space="preserve"> - „Cenová ponuka“ tejto </w:t>
      </w:r>
      <w:r w:rsidR="007D0C94" w:rsidRPr="00D96ACB">
        <w:rPr>
          <w:sz w:val="20"/>
          <w:szCs w:val="20"/>
        </w:rPr>
        <w:t>Dohody</w:t>
      </w:r>
      <w:r w:rsidR="001C1C57" w:rsidRPr="00D96ACB">
        <w:rPr>
          <w:sz w:val="20"/>
          <w:szCs w:val="20"/>
        </w:rPr>
        <w:t>, pričom predbežný odh</w:t>
      </w:r>
      <w:bookmarkStart w:id="2" w:name="_GoBack"/>
      <w:bookmarkEnd w:id="2"/>
      <w:r w:rsidR="001C1C57" w:rsidRPr="00D96ACB">
        <w:rPr>
          <w:sz w:val="20"/>
          <w:szCs w:val="20"/>
        </w:rPr>
        <w:t>ad počtu stromov je 250 000</w:t>
      </w:r>
      <w:r w:rsidR="00EF19AE" w:rsidRPr="00D96ACB">
        <w:rPr>
          <w:sz w:val="20"/>
          <w:szCs w:val="20"/>
        </w:rPr>
        <w:t>,</w:t>
      </w:r>
      <w:r w:rsidR="001C1C57" w:rsidRPr="00D96ACB">
        <w:rPr>
          <w:sz w:val="20"/>
          <w:szCs w:val="20"/>
        </w:rPr>
        <w:t xml:space="preserve"> slovom </w:t>
      </w:r>
      <w:r w:rsidR="001C1C57" w:rsidRPr="00D96ACB">
        <w:rPr>
          <w:sz w:val="20"/>
          <w:szCs w:val="20"/>
        </w:rPr>
        <w:lastRenderedPageBreak/>
        <w:t>dvestopäťdesiattisíc</w:t>
      </w:r>
      <w:r w:rsidR="000A4A28">
        <w:rPr>
          <w:sz w:val="20"/>
          <w:szCs w:val="20"/>
        </w:rPr>
        <w:t xml:space="preserve">, </w:t>
      </w:r>
      <w:r w:rsidR="00582C82">
        <w:rPr>
          <w:sz w:val="20"/>
          <w:szCs w:val="20"/>
        </w:rPr>
        <w:t xml:space="preserve">pre jednotlivé okresy </w:t>
      </w:r>
      <w:r w:rsidR="000A4A28" w:rsidRPr="00582C82">
        <w:rPr>
          <w:sz w:val="20"/>
          <w:szCs w:val="20"/>
        </w:rPr>
        <w:t>Bratislav</w:t>
      </w:r>
      <w:r w:rsidR="00582C82">
        <w:rPr>
          <w:sz w:val="20"/>
          <w:szCs w:val="20"/>
        </w:rPr>
        <w:t>y</w:t>
      </w:r>
      <w:r w:rsidR="000A4A28" w:rsidRPr="00582C82">
        <w:rPr>
          <w:sz w:val="20"/>
          <w:szCs w:val="20"/>
        </w:rPr>
        <w:t xml:space="preserve"> je odhadovaný počet stromov</w:t>
      </w:r>
      <w:r w:rsidR="00582C82">
        <w:rPr>
          <w:sz w:val="20"/>
          <w:szCs w:val="20"/>
        </w:rPr>
        <w:t xml:space="preserve"> </w:t>
      </w:r>
      <w:r w:rsidR="00582C82" w:rsidRPr="00D96ACB">
        <w:rPr>
          <w:sz w:val="20"/>
          <w:szCs w:val="20"/>
        </w:rPr>
        <w:t>uveden</w:t>
      </w:r>
      <w:r w:rsidR="00582C82">
        <w:rPr>
          <w:sz w:val="20"/>
          <w:szCs w:val="20"/>
        </w:rPr>
        <w:t>ý</w:t>
      </w:r>
      <w:r w:rsidR="00582C82" w:rsidRPr="00D96ACB">
        <w:rPr>
          <w:sz w:val="20"/>
          <w:szCs w:val="20"/>
        </w:rPr>
        <w:t xml:space="preserve"> v Prílohe č. </w:t>
      </w:r>
      <w:r w:rsidR="00582C82">
        <w:rPr>
          <w:sz w:val="20"/>
          <w:szCs w:val="20"/>
        </w:rPr>
        <w:t>1</w:t>
      </w:r>
      <w:r w:rsidR="00582C82" w:rsidRPr="00D96ACB">
        <w:rPr>
          <w:sz w:val="20"/>
          <w:szCs w:val="20"/>
        </w:rPr>
        <w:t xml:space="preserve"> - „</w:t>
      </w:r>
      <w:r w:rsidR="00582C82">
        <w:rPr>
          <w:sz w:val="20"/>
          <w:szCs w:val="20"/>
        </w:rPr>
        <w:t>Opis predmetu zákazky</w:t>
      </w:r>
      <w:r w:rsidR="00582C82" w:rsidRPr="00D96ACB">
        <w:rPr>
          <w:sz w:val="20"/>
          <w:szCs w:val="20"/>
        </w:rPr>
        <w:t>“ tejto Dohody</w:t>
      </w:r>
      <w:r w:rsidRPr="00D96ACB">
        <w:rPr>
          <w:sz w:val="20"/>
          <w:szCs w:val="20"/>
        </w:rPr>
        <w:t>.</w:t>
      </w:r>
      <w:r w:rsidR="00582C82">
        <w:rPr>
          <w:sz w:val="20"/>
          <w:szCs w:val="20"/>
        </w:rPr>
        <w:t xml:space="preserve"> </w:t>
      </w:r>
      <w:r w:rsidRPr="00D96ACB">
        <w:rPr>
          <w:sz w:val="20"/>
          <w:szCs w:val="20"/>
        </w:rPr>
        <w:t xml:space="preserve"> Daň z pridanej hodnoty ustanovuje zákon č. 222/2004 Z. z. o dani z pridanej hodnoty v znení neskorších predpisov. </w:t>
      </w:r>
    </w:p>
    <w:p w14:paraId="5D5B7905" w14:textId="4EE85C3F" w:rsidR="0037087F" w:rsidRPr="00D96ACB" w:rsidRDefault="0037087F" w:rsidP="00D96ACB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D96ACB">
        <w:rPr>
          <w:sz w:val="20"/>
          <w:szCs w:val="20"/>
        </w:rPr>
        <w:t>Jednotková cena</w:t>
      </w:r>
      <w:r w:rsidR="00A52284" w:rsidRPr="00D96ACB">
        <w:rPr>
          <w:sz w:val="20"/>
          <w:szCs w:val="20"/>
        </w:rPr>
        <w:t xml:space="preserve"> je počas trvania </w:t>
      </w:r>
      <w:r w:rsidR="003023CA" w:rsidRPr="00D96ACB">
        <w:rPr>
          <w:sz w:val="20"/>
          <w:szCs w:val="20"/>
        </w:rPr>
        <w:t>Dohody</w:t>
      </w:r>
      <w:r w:rsidR="00A52284" w:rsidRPr="00D96ACB">
        <w:rPr>
          <w:sz w:val="20"/>
          <w:szCs w:val="20"/>
        </w:rPr>
        <w:t xml:space="preserve"> nemenná. </w:t>
      </w:r>
    </w:p>
    <w:p w14:paraId="7D9DD020" w14:textId="584C2B5F" w:rsidR="00736782" w:rsidRPr="00C734E4" w:rsidRDefault="00BC2482" w:rsidP="0002687C">
      <w:pPr>
        <w:pStyle w:val="tl1"/>
        <w:spacing w:after="0" w:line="240" w:lineRule="auto"/>
        <w:ind w:left="567" w:hanging="567"/>
        <w:rPr>
          <w:sz w:val="20"/>
          <w:szCs w:val="20"/>
        </w:rPr>
      </w:pPr>
      <w:r>
        <w:rPr>
          <w:sz w:val="20"/>
          <w:szCs w:val="20"/>
        </w:rPr>
        <w:t>Maximálna</w:t>
      </w:r>
      <w:r w:rsidRPr="00D96ACB">
        <w:rPr>
          <w:sz w:val="20"/>
          <w:szCs w:val="20"/>
        </w:rPr>
        <w:t xml:space="preserve"> </w:t>
      </w:r>
      <w:r w:rsidR="00736782" w:rsidRPr="00D96ACB">
        <w:rPr>
          <w:sz w:val="20"/>
          <w:szCs w:val="20"/>
        </w:rPr>
        <w:t xml:space="preserve">hodnota tejto </w:t>
      </w:r>
      <w:r w:rsidR="00EF19AE" w:rsidRPr="00D96ACB">
        <w:rPr>
          <w:sz w:val="20"/>
          <w:szCs w:val="20"/>
        </w:rPr>
        <w:t>Dohody</w:t>
      </w:r>
      <w:r w:rsidR="00736782" w:rsidRPr="00D96ACB">
        <w:rPr>
          <w:sz w:val="20"/>
          <w:szCs w:val="20"/>
        </w:rPr>
        <w:t xml:space="preserve"> je </w:t>
      </w:r>
      <w:r w:rsidR="00CE3F06">
        <w:rPr>
          <w:sz w:val="20"/>
          <w:szCs w:val="20"/>
        </w:rPr>
        <w:t xml:space="preserve">rovná predpokladanej hodnote </w:t>
      </w:r>
      <w:r>
        <w:rPr>
          <w:sz w:val="20"/>
          <w:szCs w:val="20"/>
        </w:rPr>
        <w:t>príslušnej</w:t>
      </w:r>
      <w:r w:rsidR="00CE3F06">
        <w:rPr>
          <w:sz w:val="20"/>
          <w:szCs w:val="20"/>
        </w:rPr>
        <w:t xml:space="preserve"> časti zákazky, čo predstavuje sumu ........... € bez DPH (slovom ............................. € bez DPH). </w:t>
      </w:r>
      <w:r>
        <w:rPr>
          <w:sz w:val="20"/>
          <w:szCs w:val="20"/>
        </w:rPr>
        <w:t xml:space="preserve">Jednotková cena </w:t>
      </w:r>
      <w:r w:rsidRPr="00985BD0">
        <w:rPr>
          <w:sz w:val="20"/>
          <w:szCs w:val="20"/>
        </w:rPr>
        <w:t>za určenie polohy jedného stromu</w:t>
      </w:r>
      <w:r w:rsidRPr="00C734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je </w:t>
      </w:r>
      <w:r w:rsidR="00736782" w:rsidRPr="00D96ACB">
        <w:rPr>
          <w:sz w:val="20"/>
          <w:szCs w:val="20"/>
        </w:rPr>
        <w:t>stanovená ponukou predloženou Dodávateľom vo verejnom obstarávaní</w:t>
      </w:r>
      <w:r w:rsidR="00BE1CF5" w:rsidRPr="00D96ACB">
        <w:rPr>
          <w:sz w:val="20"/>
          <w:szCs w:val="20"/>
        </w:rPr>
        <w:t>, ktor</w:t>
      </w:r>
      <w:r w:rsidR="00CA570D" w:rsidRPr="00D96ACB">
        <w:rPr>
          <w:sz w:val="20"/>
          <w:szCs w:val="20"/>
        </w:rPr>
        <w:t>á</w:t>
      </w:r>
      <w:r w:rsidR="00BE1CF5" w:rsidRPr="00D96ACB">
        <w:rPr>
          <w:sz w:val="20"/>
          <w:szCs w:val="20"/>
        </w:rPr>
        <w:t xml:space="preserve"> predstavuje </w:t>
      </w:r>
      <w:r w:rsidR="00736782" w:rsidRPr="00C734E4">
        <w:rPr>
          <w:sz w:val="20"/>
          <w:szCs w:val="20"/>
        </w:rPr>
        <w:t xml:space="preserve">sumu: </w:t>
      </w:r>
    </w:p>
    <w:p w14:paraId="28E86E67" w14:textId="77777777" w:rsidR="00BB5267" w:rsidRPr="00C734E4" w:rsidRDefault="00BB5267" w:rsidP="00A2121A">
      <w:pPr>
        <w:spacing w:after="0" w:line="240" w:lineRule="auto"/>
        <w:ind w:left="426"/>
        <w:jc w:val="both"/>
        <w:rPr>
          <w:rFonts w:ascii="Arial Narrow" w:hAnsi="Arial Narrow" w:cs="Times New Roman"/>
          <w:sz w:val="20"/>
          <w:szCs w:val="20"/>
          <w:lang w:eastAsia="sk-SK"/>
        </w:rPr>
      </w:pPr>
    </w:p>
    <w:p w14:paraId="2A465084" w14:textId="6DA33300" w:rsidR="00736782" w:rsidRPr="00C734E4" w:rsidRDefault="00736782" w:rsidP="00A2121A">
      <w:pPr>
        <w:spacing w:after="0" w:line="240" w:lineRule="auto"/>
        <w:ind w:left="426" w:firstLine="141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C734E4">
        <w:rPr>
          <w:rFonts w:ascii="Arial Narrow" w:hAnsi="Arial Narrow" w:cs="Times New Roman"/>
          <w:sz w:val="20"/>
          <w:szCs w:val="20"/>
          <w:lang w:eastAsia="sk-SK"/>
        </w:rPr>
        <w:t xml:space="preserve">............................. € bez DPH (slovom ...................................... eur bez DPH) </w:t>
      </w:r>
    </w:p>
    <w:p w14:paraId="668B9937" w14:textId="77777777" w:rsidR="00736782" w:rsidRPr="00C734E4" w:rsidRDefault="00736782" w:rsidP="00A2121A">
      <w:pPr>
        <w:spacing w:after="0" w:line="240" w:lineRule="auto"/>
        <w:ind w:left="426" w:firstLine="141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C734E4">
        <w:rPr>
          <w:rFonts w:ascii="Arial Narrow" w:hAnsi="Arial Narrow" w:cs="Times New Roman"/>
          <w:sz w:val="20"/>
          <w:szCs w:val="20"/>
          <w:lang w:eastAsia="sk-SK"/>
        </w:rPr>
        <w:t xml:space="preserve">čo predstavuje sumu: </w:t>
      </w:r>
    </w:p>
    <w:p w14:paraId="1481B4D7" w14:textId="4F04A8A0" w:rsidR="00736782" w:rsidRPr="00C734E4" w:rsidRDefault="00736782" w:rsidP="00A2121A">
      <w:pPr>
        <w:spacing w:after="0" w:line="240" w:lineRule="auto"/>
        <w:ind w:firstLine="567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C734E4">
        <w:rPr>
          <w:rFonts w:ascii="Arial Narrow" w:hAnsi="Arial Narrow" w:cs="Times New Roman"/>
          <w:sz w:val="20"/>
          <w:szCs w:val="20"/>
          <w:lang w:eastAsia="sk-SK"/>
        </w:rPr>
        <w:t>............................. € s DPH (slovom ...................................... eur s DPH).</w:t>
      </w:r>
    </w:p>
    <w:p w14:paraId="00C5DE71" w14:textId="69418A0F" w:rsidR="00C31498" w:rsidRPr="00C734E4" w:rsidRDefault="00C31498" w:rsidP="00A2121A">
      <w:pPr>
        <w:spacing w:after="0" w:line="240" w:lineRule="auto"/>
        <w:ind w:firstLine="426"/>
        <w:jc w:val="both"/>
        <w:rPr>
          <w:rFonts w:ascii="Arial Narrow" w:hAnsi="Arial Narrow" w:cs="Times New Roman"/>
          <w:sz w:val="20"/>
          <w:szCs w:val="20"/>
          <w:lang w:eastAsia="sk-SK"/>
        </w:rPr>
      </w:pPr>
    </w:p>
    <w:p w14:paraId="1DE03FC6" w14:textId="77777777" w:rsidR="00B86025" w:rsidRPr="00C734E4" w:rsidRDefault="00B86025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Článok IV</w:t>
      </w:r>
    </w:p>
    <w:p w14:paraId="3EFB58BC" w14:textId="77777777" w:rsidR="00B86025" w:rsidRPr="00C734E4" w:rsidRDefault="00B86025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Platobné podmienky</w:t>
      </w:r>
    </w:p>
    <w:p w14:paraId="4B87FAEA" w14:textId="40FCCD3A" w:rsidR="00B86025" w:rsidRPr="00C734E4" w:rsidRDefault="00B86025" w:rsidP="00C104D3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>Objednávateľ bude cenu za konkrétne</w:t>
      </w:r>
      <w:r w:rsidR="00283113" w:rsidRPr="00C734E4">
        <w:rPr>
          <w:sz w:val="20"/>
          <w:szCs w:val="20"/>
        </w:rPr>
        <w:t xml:space="preserve"> Služby </w:t>
      </w:r>
      <w:r w:rsidRPr="00C734E4">
        <w:rPr>
          <w:sz w:val="20"/>
          <w:szCs w:val="20"/>
        </w:rPr>
        <w:t xml:space="preserve">poskytnuté Dodávateľom podľa </w:t>
      </w:r>
      <w:r w:rsidR="00EF19AE" w:rsidRPr="00C734E4">
        <w:rPr>
          <w:sz w:val="20"/>
          <w:szCs w:val="20"/>
        </w:rPr>
        <w:t xml:space="preserve">Objednávky </w:t>
      </w:r>
      <w:r w:rsidRPr="00C734E4">
        <w:rPr>
          <w:sz w:val="20"/>
          <w:szCs w:val="20"/>
        </w:rPr>
        <w:t xml:space="preserve">uhrádzať bezhotovostnou platbou na základe faktúry vystavenej Dodávateľom. Faktúra bude vystavená najneskôr do 15 dní odo dňa </w:t>
      </w:r>
      <w:r w:rsidR="00A14DB1" w:rsidRPr="00C734E4">
        <w:rPr>
          <w:sz w:val="20"/>
          <w:szCs w:val="20"/>
        </w:rPr>
        <w:t>podpisu pr</w:t>
      </w:r>
      <w:r w:rsidR="000F2639" w:rsidRPr="00C734E4">
        <w:rPr>
          <w:sz w:val="20"/>
          <w:szCs w:val="20"/>
        </w:rPr>
        <w:t>otokolu o prevzatí služby</w:t>
      </w:r>
      <w:r w:rsidRPr="00C734E4">
        <w:rPr>
          <w:sz w:val="20"/>
          <w:szCs w:val="20"/>
        </w:rPr>
        <w:t xml:space="preserve">. Splatnosť faktúry je 30 dní odo dňa jej </w:t>
      </w:r>
      <w:r w:rsidR="00EF19AE" w:rsidRPr="00C734E4">
        <w:rPr>
          <w:sz w:val="20"/>
          <w:szCs w:val="20"/>
        </w:rPr>
        <w:t xml:space="preserve">preukázateľného </w:t>
      </w:r>
      <w:r w:rsidRPr="00C734E4">
        <w:rPr>
          <w:sz w:val="20"/>
          <w:szCs w:val="20"/>
        </w:rPr>
        <w:t xml:space="preserve">doručenia Objednávateľovi. Dňom úhrady je deň odpísania finančných prostriedkov z účtu Objednávateľa. </w:t>
      </w:r>
    </w:p>
    <w:p w14:paraId="3AB1BBF3" w14:textId="77777777" w:rsidR="00B86025" w:rsidRPr="00D96ACB" w:rsidRDefault="00B86025" w:rsidP="00D96ACB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D96ACB">
        <w:rPr>
          <w:sz w:val="20"/>
          <w:szCs w:val="20"/>
        </w:rPr>
        <w:t>Faktúra musí obsahovať náležitosti daňového dokladu podľa § 74 ods. 1 zákona č. 222/2004 Z. z. o dani z pridanej hodnoty v znení neskorších predpisov. Súčasťou faktúry bude:</w:t>
      </w:r>
    </w:p>
    <w:p w14:paraId="4F84240E" w14:textId="159BF601" w:rsidR="00B86025" w:rsidRPr="00A658AD" w:rsidRDefault="00B86025" w:rsidP="00C104D3">
      <w:pPr>
        <w:pStyle w:val="Odsekzoznamu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D96ACB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písomná </w:t>
      </w:r>
      <w:r w:rsidR="00EF19AE" w:rsidRPr="00D96ACB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Objednávka </w:t>
      </w:r>
      <w:r w:rsidRPr="00D96ACB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Objednávateľa podpísaná zodpovednými zástupcami </w:t>
      </w:r>
      <w:r w:rsidR="00EF19AE" w:rsidRPr="00D96ACB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Z</w:t>
      </w:r>
      <w:r w:rsidR="00EF19AE" w:rsidRPr="00E70F05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mluvných </w:t>
      </w:r>
      <w:r w:rsidRPr="00A658AD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strán, </w:t>
      </w:r>
    </w:p>
    <w:p w14:paraId="0276B169" w14:textId="284D3CC8" w:rsidR="00B86025" w:rsidRPr="00C734E4" w:rsidRDefault="00842F3F" w:rsidP="00C104D3">
      <w:pPr>
        <w:pStyle w:val="Odsekzoznamu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985BD0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súpis </w:t>
      </w:r>
      <w:r w:rsidR="00486B81" w:rsidRPr="00985BD0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dodaných</w:t>
      </w:r>
      <w:r w:rsidR="00B86025" w:rsidRPr="00985BD0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 </w:t>
      </w:r>
      <w:r w:rsidR="00283113" w:rsidRPr="00985BD0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S</w:t>
      </w:r>
      <w:r w:rsidR="00B86025" w:rsidRPr="00985BD0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lužieb s termínom ich </w:t>
      </w:r>
      <w:r w:rsidR="00D42C4A" w:rsidRPr="00985BD0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doručenia</w:t>
      </w:r>
      <w:r w:rsidR="00B86025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 podpísaný zodpovednými zástupcami </w:t>
      </w:r>
      <w:r w:rsidR="00EF19AE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Zmluvných </w:t>
      </w:r>
      <w:r w:rsidR="00B86025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strán,</w:t>
      </w:r>
    </w:p>
    <w:p w14:paraId="7FDC87F6" w14:textId="5166D1ED" w:rsidR="007E2114" w:rsidRPr="00C734E4" w:rsidRDefault="00B86025" w:rsidP="00C104D3">
      <w:pPr>
        <w:pStyle w:val="Odsekzoznamu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protokol o prevzatí poskytnutých </w:t>
      </w:r>
      <w:r w:rsidR="00283113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Služieb 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podpísaný zodpovednými zástupcami </w:t>
      </w:r>
      <w:r w:rsidR="00EF19AE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Zmluvných 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strán.</w:t>
      </w:r>
    </w:p>
    <w:p w14:paraId="4A4A0306" w14:textId="451D7623" w:rsidR="00B86025" w:rsidRPr="00D96ACB" w:rsidRDefault="00B86025" w:rsidP="00D96ACB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D96ACB">
        <w:rPr>
          <w:sz w:val="20"/>
          <w:szCs w:val="20"/>
        </w:rPr>
        <w:t xml:space="preserve">Dodávateľ môže fakturovať len </w:t>
      </w:r>
      <w:r w:rsidR="00283113" w:rsidRPr="00D96ACB">
        <w:rPr>
          <w:sz w:val="20"/>
          <w:szCs w:val="20"/>
        </w:rPr>
        <w:t>S</w:t>
      </w:r>
      <w:r w:rsidRPr="00D96ACB">
        <w:rPr>
          <w:sz w:val="20"/>
          <w:szCs w:val="20"/>
        </w:rPr>
        <w:t xml:space="preserve">lužby objednané a odsúhlasené v súpise </w:t>
      </w:r>
      <w:r w:rsidR="00486B81" w:rsidRPr="00D96ACB">
        <w:rPr>
          <w:sz w:val="20"/>
          <w:szCs w:val="20"/>
        </w:rPr>
        <w:t>dodaných</w:t>
      </w:r>
      <w:r w:rsidRPr="00D96ACB">
        <w:rPr>
          <w:sz w:val="20"/>
          <w:szCs w:val="20"/>
        </w:rPr>
        <w:t xml:space="preserve"> </w:t>
      </w:r>
      <w:r w:rsidR="00283113" w:rsidRPr="00D96ACB">
        <w:rPr>
          <w:rFonts w:eastAsia="Times New Roman"/>
          <w:color w:val="111111"/>
          <w:sz w:val="20"/>
          <w:szCs w:val="20"/>
        </w:rPr>
        <w:t xml:space="preserve">Služieb </w:t>
      </w:r>
      <w:r w:rsidRPr="00D96ACB">
        <w:rPr>
          <w:sz w:val="20"/>
          <w:szCs w:val="20"/>
        </w:rPr>
        <w:t xml:space="preserve">podľa </w:t>
      </w:r>
      <w:r w:rsidR="00EF19AE" w:rsidRPr="00D96ACB">
        <w:rPr>
          <w:sz w:val="20"/>
          <w:szCs w:val="20"/>
        </w:rPr>
        <w:t xml:space="preserve">článku IV ods. 2 </w:t>
      </w:r>
      <w:r w:rsidR="00F05108" w:rsidRPr="00D96ACB">
        <w:rPr>
          <w:sz w:val="20"/>
          <w:szCs w:val="20"/>
        </w:rPr>
        <w:t>písm. b)</w:t>
      </w:r>
      <w:r w:rsidR="00EF19AE" w:rsidRPr="00D96ACB">
        <w:rPr>
          <w:sz w:val="20"/>
          <w:szCs w:val="20"/>
        </w:rPr>
        <w:t xml:space="preserve"> tejto Dohody</w:t>
      </w:r>
      <w:r w:rsidRPr="00D96ACB">
        <w:rPr>
          <w:sz w:val="20"/>
          <w:szCs w:val="20"/>
        </w:rPr>
        <w:t xml:space="preserve">, ktoré poskytol, a ktorých včasné a riadne poskytnutie bolo zodpovedným zástupcom Objednávateľa potvrdené v protokole o prevzatí poskytnutých služieb podľa </w:t>
      </w:r>
      <w:r w:rsidR="00F05108" w:rsidRPr="00D96ACB">
        <w:rPr>
          <w:sz w:val="20"/>
          <w:szCs w:val="20"/>
        </w:rPr>
        <w:t>článku IV ods.</w:t>
      </w:r>
      <w:r w:rsidR="0002687C" w:rsidRPr="00D96ACB">
        <w:rPr>
          <w:sz w:val="20"/>
          <w:szCs w:val="20"/>
        </w:rPr>
        <w:t>2</w:t>
      </w:r>
      <w:r w:rsidR="00F05108" w:rsidRPr="00D96ACB">
        <w:rPr>
          <w:sz w:val="20"/>
          <w:szCs w:val="20"/>
        </w:rPr>
        <w:t xml:space="preserve"> písm. c) tejto Dohody.</w:t>
      </w:r>
    </w:p>
    <w:p w14:paraId="1462DE97" w14:textId="77777777" w:rsidR="00B86025" w:rsidRPr="00D96ACB" w:rsidRDefault="00B86025" w:rsidP="00D96ACB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D96ACB">
        <w:rPr>
          <w:sz w:val="20"/>
          <w:szCs w:val="20"/>
        </w:rPr>
        <w:t>Zálohové platby a preddavky Objednávateľ neposkytuje.</w:t>
      </w:r>
    </w:p>
    <w:p w14:paraId="3001FF6D" w14:textId="64F37FE3" w:rsidR="00B86025" w:rsidRPr="00C734E4" w:rsidRDefault="00B86025" w:rsidP="00D96ACB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D96ACB">
        <w:rPr>
          <w:sz w:val="20"/>
          <w:szCs w:val="20"/>
        </w:rPr>
        <w:t>V prípade, že faktúra</w:t>
      </w:r>
      <w:r w:rsidR="00F05108" w:rsidRPr="00D96ACB">
        <w:rPr>
          <w:sz w:val="20"/>
          <w:szCs w:val="20"/>
        </w:rPr>
        <w:t xml:space="preserve"> vystavená Dodávateľom</w:t>
      </w:r>
      <w:r w:rsidRPr="00D96ACB">
        <w:rPr>
          <w:sz w:val="20"/>
          <w:szCs w:val="20"/>
        </w:rPr>
        <w:t xml:space="preserve"> bude obsahovať nesprávne alebo neúplné údaje, </w:t>
      </w:r>
      <w:r w:rsidR="00F05108" w:rsidRPr="00D96ACB">
        <w:rPr>
          <w:sz w:val="20"/>
          <w:szCs w:val="20"/>
        </w:rPr>
        <w:t xml:space="preserve">je </w:t>
      </w:r>
      <w:r w:rsidRPr="00D96ACB">
        <w:rPr>
          <w:sz w:val="20"/>
          <w:szCs w:val="20"/>
        </w:rPr>
        <w:t>Objednávateľ oprávnený ju vrátiť Dodávateľovi v lehote splatnosti s písomným odôvodnením, na doplnenie a odstránenie zistených nedostatkov. Dodávateľ je povinný faktúru p</w:t>
      </w:r>
      <w:r w:rsidRPr="00985BD0">
        <w:rPr>
          <w:sz w:val="20"/>
          <w:szCs w:val="20"/>
        </w:rPr>
        <w:t xml:space="preserve">odľa charakteru nedostatku opraviť, doplniť alebo vystaviť novú faktúru. V takomto prípade nová lehota splatnosti začne plynúť dňom doručenia </w:t>
      </w:r>
      <w:r w:rsidR="00F05108" w:rsidRPr="00985BD0">
        <w:rPr>
          <w:sz w:val="20"/>
          <w:szCs w:val="20"/>
        </w:rPr>
        <w:t xml:space="preserve">doplnenej alebo </w:t>
      </w:r>
      <w:r w:rsidRPr="00985BD0">
        <w:rPr>
          <w:sz w:val="20"/>
          <w:szCs w:val="20"/>
        </w:rPr>
        <w:t>opravenej faktúry Objednávateľovi.</w:t>
      </w:r>
    </w:p>
    <w:p w14:paraId="4E5F723F" w14:textId="1955B87B" w:rsidR="000B6F37" w:rsidRPr="0002687C" w:rsidRDefault="000B6F37" w:rsidP="00D96ACB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>Zmluvné strany, pre vylúčenie akýchkoľvek pochybností</w:t>
      </w:r>
      <w:r w:rsidR="00734A16" w:rsidRPr="00C734E4">
        <w:rPr>
          <w:sz w:val="20"/>
          <w:szCs w:val="20"/>
        </w:rPr>
        <w:t xml:space="preserve"> </w:t>
      </w:r>
      <w:r w:rsidRPr="00C734E4">
        <w:rPr>
          <w:sz w:val="20"/>
          <w:szCs w:val="20"/>
        </w:rPr>
        <w:t>prehlasujú, že cen</w:t>
      </w:r>
      <w:r w:rsidR="007B654C" w:rsidRPr="00C734E4">
        <w:rPr>
          <w:sz w:val="20"/>
          <w:szCs w:val="20"/>
        </w:rPr>
        <w:t xml:space="preserve">a </w:t>
      </w:r>
      <w:r w:rsidRPr="00C734E4">
        <w:rPr>
          <w:sz w:val="20"/>
          <w:szCs w:val="20"/>
        </w:rPr>
        <w:t>za každ</w:t>
      </w:r>
      <w:r w:rsidR="00283113" w:rsidRPr="00C734E4">
        <w:rPr>
          <w:sz w:val="20"/>
          <w:szCs w:val="20"/>
        </w:rPr>
        <w:t>ú</w:t>
      </w:r>
      <w:r w:rsidRPr="00C734E4">
        <w:rPr>
          <w:sz w:val="20"/>
          <w:szCs w:val="20"/>
        </w:rPr>
        <w:t xml:space="preserve"> konkrétn</w:t>
      </w:r>
      <w:r w:rsidR="00283113" w:rsidRPr="00C734E4">
        <w:rPr>
          <w:sz w:val="20"/>
          <w:szCs w:val="20"/>
        </w:rPr>
        <w:t>u</w:t>
      </w:r>
      <w:r w:rsidRPr="00C734E4">
        <w:rPr>
          <w:sz w:val="20"/>
          <w:szCs w:val="20"/>
        </w:rPr>
        <w:t xml:space="preserve"> </w:t>
      </w:r>
      <w:r w:rsidR="00283113" w:rsidRPr="00C734E4">
        <w:rPr>
          <w:rFonts w:eastAsia="Times New Roman"/>
          <w:color w:val="111111"/>
          <w:sz w:val="20"/>
          <w:szCs w:val="20"/>
        </w:rPr>
        <w:t xml:space="preserve">Službu </w:t>
      </w:r>
      <w:r w:rsidR="007B654C" w:rsidRPr="00C734E4">
        <w:rPr>
          <w:sz w:val="20"/>
          <w:szCs w:val="20"/>
        </w:rPr>
        <w:t xml:space="preserve">predstavuje konečnú odplatu za </w:t>
      </w:r>
      <w:r w:rsidR="00283113" w:rsidRPr="00C734E4">
        <w:rPr>
          <w:rFonts w:eastAsia="Times New Roman"/>
          <w:color w:val="111111"/>
          <w:sz w:val="20"/>
          <w:szCs w:val="20"/>
        </w:rPr>
        <w:t xml:space="preserve">Službu </w:t>
      </w:r>
      <w:r w:rsidR="007B654C" w:rsidRPr="00C734E4">
        <w:rPr>
          <w:sz w:val="20"/>
          <w:szCs w:val="20"/>
        </w:rPr>
        <w:t>a</w:t>
      </w:r>
      <w:r w:rsidRPr="00C734E4">
        <w:rPr>
          <w:sz w:val="20"/>
          <w:szCs w:val="20"/>
        </w:rPr>
        <w:t xml:space="preserve"> sú </w:t>
      </w:r>
      <w:r w:rsidR="00734A16" w:rsidRPr="00C734E4">
        <w:rPr>
          <w:sz w:val="20"/>
          <w:szCs w:val="20"/>
        </w:rPr>
        <w:t xml:space="preserve">v nej </w:t>
      </w:r>
      <w:r w:rsidRPr="00C734E4">
        <w:rPr>
          <w:sz w:val="20"/>
          <w:szCs w:val="20"/>
        </w:rPr>
        <w:t xml:space="preserve">obsiahnuté všetky náklady Dodávateľa vyplývajúce z tejto Dohody, a to vrátane bankových poplatkov. Dodávateľ nie je oprávnený </w:t>
      </w:r>
      <w:r w:rsidR="007B654C" w:rsidRPr="00C734E4">
        <w:rPr>
          <w:sz w:val="20"/>
          <w:szCs w:val="20"/>
        </w:rPr>
        <w:t xml:space="preserve">cenu za </w:t>
      </w:r>
      <w:r w:rsidR="00283113" w:rsidRPr="00C734E4">
        <w:rPr>
          <w:rFonts w:eastAsia="Times New Roman"/>
          <w:color w:val="111111"/>
          <w:sz w:val="20"/>
          <w:szCs w:val="20"/>
        </w:rPr>
        <w:t xml:space="preserve">Službu </w:t>
      </w:r>
      <w:r w:rsidR="007B654C" w:rsidRPr="00C734E4">
        <w:rPr>
          <w:sz w:val="20"/>
          <w:szCs w:val="20"/>
        </w:rPr>
        <w:t>jednostranne meniť</w:t>
      </w:r>
      <w:r w:rsidR="00734A16" w:rsidRPr="00C734E4">
        <w:rPr>
          <w:sz w:val="20"/>
          <w:szCs w:val="20"/>
        </w:rPr>
        <w:t xml:space="preserve">, </w:t>
      </w:r>
      <w:r w:rsidR="007B654C" w:rsidRPr="00C734E4">
        <w:rPr>
          <w:sz w:val="20"/>
          <w:szCs w:val="20"/>
        </w:rPr>
        <w:t xml:space="preserve">ani </w:t>
      </w:r>
      <w:r w:rsidRPr="00C734E4">
        <w:rPr>
          <w:sz w:val="20"/>
          <w:szCs w:val="20"/>
        </w:rPr>
        <w:t xml:space="preserve">fakturovať voči Objednávateľovi akékoľvek </w:t>
      </w:r>
      <w:r w:rsidR="007B654C" w:rsidRPr="0002687C">
        <w:rPr>
          <w:rFonts w:eastAsia="Times New Roman"/>
          <w:sz w:val="20"/>
          <w:szCs w:val="20"/>
        </w:rPr>
        <w:t>iné finančné čiastky ako tie, ktoré sú dojednané v tejto Dohode</w:t>
      </w:r>
      <w:r w:rsidR="00FD3E70" w:rsidRPr="0002687C">
        <w:rPr>
          <w:rFonts w:eastAsia="Times New Roman"/>
          <w:sz w:val="20"/>
          <w:szCs w:val="20"/>
        </w:rPr>
        <w:t>.</w:t>
      </w:r>
    </w:p>
    <w:p w14:paraId="47E78CF5" w14:textId="6D85C66F" w:rsidR="00444157" w:rsidRPr="0002687C" w:rsidRDefault="000B6F37" w:rsidP="00D96ACB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02687C">
        <w:rPr>
          <w:sz w:val="20"/>
          <w:szCs w:val="20"/>
        </w:rPr>
        <w:t xml:space="preserve">Dodávateľ nemá právo jednostranne si započítať voči Objednávateľovi akúkoľvek splatnú peňažnú pohľadávku. </w:t>
      </w:r>
      <w:r w:rsidR="00734A16" w:rsidRPr="0002687C">
        <w:rPr>
          <w:sz w:val="20"/>
          <w:szCs w:val="20"/>
        </w:rPr>
        <w:t>Dodávateľ</w:t>
      </w:r>
      <w:r w:rsidRPr="0002687C">
        <w:rPr>
          <w:sz w:val="20"/>
          <w:szCs w:val="20"/>
        </w:rPr>
        <w:t xml:space="preserve"> </w:t>
      </w:r>
      <w:r w:rsidR="00444157" w:rsidRPr="0002687C">
        <w:rPr>
          <w:sz w:val="20"/>
          <w:szCs w:val="20"/>
        </w:rPr>
        <w:t xml:space="preserve">taktiež </w:t>
      </w:r>
      <w:r w:rsidRPr="0002687C">
        <w:rPr>
          <w:sz w:val="20"/>
          <w:szCs w:val="20"/>
        </w:rPr>
        <w:t>nie je oprávnený</w:t>
      </w:r>
      <w:r w:rsidR="00734A16" w:rsidRPr="0002687C">
        <w:rPr>
          <w:sz w:val="20"/>
          <w:szCs w:val="20"/>
        </w:rPr>
        <w:t>,</w:t>
      </w:r>
      <w:r w:rsidR="00444157" w:rsidRPr="0002687C">
        <w:rPr>
          <w:sz w:val="20"/>
          <w:szCs w:val="20"/>
        </w:rPr>
        <w:t xml:space="preserve"> bez písomného súhlasu </w:t>
      </w:r>
      <w:r w:rsidRPr="0002687C">
        <w:rPr>
          <w:sz w:val="20"/>
          <w:szCs w:val="20"/>
        </w:rPr>
        <w:t>Objednávateľa</w:t>
      </w:r>
      <w:r w:rsidR="00734A16" w:rsidRPr="0002687C">
        <w:rPr>
          <w:sz w:val="20"/>
          <w:szCs w:val="20"/>
        </w:rPr>
        <w:t>,</w:t>
      </w:r>
      <w:r w:rsidR="00444157" w:rsidRPr="0002687C">
        <w:rPr>
          <w:sz w:val="20"/>
          <w:szCs w:val="20"/>
        </w:rPr>
        <w:t xml:space="preserve"> postúpiť na tretiu osobu akékoľvek </w:t>
      </w:r>
      <w:r w:rsidRPr="0002687C">
        <w:rPr>
          <w:sz w:val="20"/>
          <w:szCs w:val="20"/>
        </w:rPr>
        <w:t>práva a povinnosti, ktoré mu vyplývajú z tejto Dohody</w:t>
      </w:r>
      <w:r w:rsidR="00444157" w:rsidRPr="0002687C">
        <w:rPr>
          <w:sz w:val="20"/>
          <w:szCs w:val="20"/>
        </w:rPr>
        <w:t>.</w:t>
      </w:r>
    </w:p>
    <w:p w14:paraId="125A501F" w14:textId="00B01829" w:rsidR="00B86025" w:rsidRPr="0002687C" w:rsidRDefault="00B86025" w:rsidP="00A2121A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  <w:lang w:eastAsia="sk-SK"/>
        </w:rPr>
      </w:pPr>
    </w:p>
    <w:p w14:paraId="376D23C8" w14:textId="77777777" w:rsidR="00E015B0" w:rsidRPr="00D96ACB" w:rsidRDefault="00E015B0" w:rsidP="00C104D3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02687C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Článok V</w:t>
      </w:r>
    </w:p>
    <w:p w14:paraId="71027AA8" w14:textId="77777777" w:rsidR="00E015B0" w:rsidRPr="00D96ACB" w:rsidRDefault="00E015B0" w:rsidP="00C104D3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 w:cs="Times New Roman"/>
          <w:b/>
          <w:bCs/>
          <w:color w:val="auto"/>
          <w:sz w:val="20"/>
          <w:szCs w:val="20"/>
          <w:lang w:eastAsia="sk-SK"/>
        </w:rPr>
      </w:pPr>
      <w:r w:rsidRPr="00D96ACB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Povinnosti Dodávateľa</w:t>
      </w:r>
    </w:p>
    <w:p w14:paraId="0728786B" w14:textId="2121DF61" w:rsidR="00E015B0" w:rsidRPr="00C734E4" w:rsidRDefault="00E015B0" w:rsidP="00C104D3">
      <w:pPr>
        <w:pStyle w:val="tl1"/>
        <w:numPr>
          <w:ilvl w:val="0"/>
          <w:numId w:val="10"/>
        </w:numPr>
        <w:spacing w:after="0" w:line="240" w:lineRule="auto"/>
        <w:ind w:left="567" w:hanging="567"/>
        <w:rPr>
          <w:sz w:val="20"/>
          <w:szCs w:val="20"/>
        </w:rPr>
      </w:pPr>
      <w:r w:rsidRPr="00D96ACB">
        <w:rPr>
          <w:sz w:val="20"/>
          <w:szCs w:val="20"/>
        </w:rPr>
        <w:t xml:space="preserve">Dodávateľ je povinný pri plnení </w:t>
      </w:r>
      <w:r w:rsidR="00E1700E" w:rsidRPr="00D96ACB">
        <w:rPr>
          <w:sz w:val="20"/>
          <w:szCs w:val="20"/>
        </w:rPr>
        <w:t xml:space="preserve">povinností podľa </w:t>
      </w:r>
      <w:r w:rsidRPr="00D96ACB">
        <w:rPr>
          <w:sz w:val="20"/>
          <w:szCs w:val="20"/>
        </w:rPr>
        <w:t xml:space="preserve">tejto </w:t>
      </w:r>
      <w:r w:rsidR="007B654C" w:rsidRPr="00E70F05">
        <w:rPr>
          <w:sz w:val="20"/>
          <w:szCs w:val="20"/>
        </w:rPr>
        <w:t>Dohody</w:t>
      </w:r>
      <w:r w:rsidRPr="00A658AD">
        <w:rPr>
          <w:sz w:val="20"/>
          <w:szCs w:val="20"/>
        </w:rPr>
        <w:t xml:space="preserve"> postupovať s odbornou starostlivosťou a zaväzuje sa poskytnúť Objednávateľovi jednotlivé </w:t>
      </w:r>
      <w:r w:rsidR="00283113" w:rsidRPr="00985BD0">
        <w:rPr>
          <w:sz w:val="20"/>
          <w:szCs w:val="20"/>
        </w:rPr>
        <w:t xml:space="preserve">Služby </w:t>
      </w:r>
      <w:r w:rsidRPr="00985BD0">
        <w:rPr>
          <w:sz w:val="20"/>
          <w:szCs w:val="20"/>
        </w:rPr>
        <w:t>riadne a</w:t>
      </w:r>
      <w:r w:rsidR="00734A16" w:rsidRPr="00985BD0">
        <w:rPr>
          <w:sz w:val="20"/>
          <w:szCs w:val="20"/>
        </w:rPr>
        <w:t> </w:t>
      </w:r>
      <w:r w:rsidRPr="00985BD0">
        <w:rPr>
          <w:sz w:val="20"/>
          <w:szCs w:val="20"/>
        </w:rPr>
        <w:t>včas</w:t>
      </w:r>
      <w:r w:rsidR="00734A16" w:rsidRPr="00985BD0">
        <w:rPr>
          <w:sz w:val="20"/>
          <w:szCs w:val="20"/>
        </w:rPr>
        <w:t>,</w:t>
      </w:r>
      <w:r w:rsidRPr="00985BD0">
        <w:rPr>
          <w:sz w:val="20"/>
          <w:szCs w:val="20"/>
        </w:rPr>
        <w:t xml:space="preserve"> v súlade s podmienkami dohodnutými v tejto </w:t>
      </w:r>
      <w:r w:rsidR="007B654C" w:rsidRPr="00C734E4">
        <w:rPr>
          <w:sz w:val="20"/>
          <w:szCs w:val="20"/>
        </w:rPr>
        <w:t>Dohode</w:t>
      </w:r>
      <w:r w:rsidRPr="00C734E4">
        <w:rPr>
          <w:sz w:val="20"/>
          <w:szCs w:val="20"/>
        </w:rPr>
        <w:t xml:space="preserve"> a v súlade s pokynmi Objednávateľa, pokiaľ budú vydané.</w:t>
      </w:r>
    </w:p>
    <w:p w14:paraId="2B834243" w14:textId="64B63215" w:rsidR="001864BB" w:rsidRPr="0002687C" w:rsidRDefault="00000267" w:rsidP="00C104D3">
      <w:pPr>
        <w:pStyle w:val="tl1"/>
        <w:numPr>
          <w:ilvl w:val="0"/>
          <w:numId w:val="10"/>
        </w:numPr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Dodávateľ sa zaväzuje začať </w:t>
      </w:r>
      <w:r w:rsidR="00C4636E" w:rsidRPr="00C734E4">
        <w:rPr>
          <w:sz w:val="20"/>
          <w:szCs w:val="20"/>
        </w:rPr>
        <w:t xml:space="preserve">vykonávať </w:t>
      </w:r>
      <w:r w:rsidR="00C94514" w:rsidRPr="00C734E4">
        <w:rPr>
          <w:sz w:val="20"/>
          <w:szCs w:val="20"/>
        </w:rPr>
        <w:t xml:space="preserve">práce súvisiace s Objednávkou Objednávateľa </w:t>
      </w:r>
      <w:r w:rsidR="00246FFC" w:rsidRPr="00C734E4">
        <w:rPr>
          <w:sz w:val="20"/>
          <w:szCs w:val="20"/>
        </w:rPr>
        <w:t xml:space="preserve">do 7 kalendárnych dní odo dňa podpisu </w:t>
      </w:r>
      <w:r w:rsidR="00CB01D4" w:rsidRPr="00C734E4">
        <w:rPr>
          <w:sz w:val="20"/>
          <w:szCs w:val="20"/>
        </w:rPr>
        <w:t>O</w:t>
      </w:r>
      <w:r w:rsidR="00246FFC" w:rsidRPr="00C734E4">
        <w:rPr>
          <w:sz w:val="20"/>
          <w:szCs w:val="20"/>
        </w:rPr>
        <w:t xml:space="preserve">bjednávky v zmysle </w:t>
      </w:r>
      <w:r w:rsidR="00C4636E" w:rsidRPr="00C734E4">
        <w:rPr>
          <w:sz w:val="20"/>
          <w:szCs w:val="20"/>
        </w:rPr>
        <w:t>člán</w:t>
      </w:r>
      <w:r w:rsidR="00246FFC" w:rsidRPr="00C734E4">
        <w:rPr>
          <w:sz w:val="20"/>
          <w:szCs w:val="20"/>
        </w:rPr>
        <w:t>ku</w:t>
      </w:r>
      <w:r w:rsidR="00C4636E" w:rsidRPr="00C734E4">
        <w:rPr>
          <w:sz w:val="20"/>
          <w:szCs w:val="20"/>
        </w:rPr>
        <w:t xml:space="preserve"> II ods. 3 </w:t>
      </w:r>
      <w:r w:rsidR="00C4636E" w:rsidRPr="0002687C">
        <w:rPr>
          <w:sz w:val="20"/>
          <w:szCs w:val="20"/>
        </w:rPr>
        <w:t xml:space="preserve">písm. </w:t>
      </w:r>
      <w:r w:rsidR="0002687C" w:rsidRPr="0002687C">
        <w:rPr>
          <w:sz w:val="20"/>
          <w:szCs w:val="20"/>
        </w:rPr>
        <w:t>i</w:t>
      </w:r>
      <w:r w:rsidR="00C4636E" w:rsidRPr="0002687C">
        <w:rPr>
          <w:sz w:val="20"/>
          <w:szCs w:val="20"/>
        </w:rPr>
        <w:t>)</w:t>
      </w:r>
      <w:r w:rsidR="00246FFC" w:rsidRPr="0002687C">
        <w:rPr>
          <w:sz w:val="20"/>
          <w:szCs w:val="20"/>
        </w:rPr>
        <w:t xml:space="preserve"> tejto Dohody. </w:t>
      </w:r>
    </w:p>
    <w:p w14:paraId="1FB21553" w14:textId="2681BF0D" w:rsidR="00E015B0" w:rsidRPr="0002687C" w:rsidRDefault="00E015B0" w:rsidP="00985BD0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02687C">
        <w:rPr>
          <w:sz w:val="20"/>
          <w:szCs w:val="20"/>
        </w:rPr>
        <w:t xml:space="preserve">Dodávateľ prehlasuje, že sú mu známe všetky technické, kvalitatívne a iné podmienky nevyhnutné na plnenie </w:t>
      </w:r>
      <w:r w:rsidR="007B654C" w:rsidRPr="0002687C">
        <w:rPr>
          <w:sz w:val="20"/>
          <w:szCs w:val="20"/>
        </w:rPr>
        <w:t xml:space="preserve">Predmetu </w:t>
      </w:r>
      <w:r w:rsidRPr="0002687C">
        <w:rPr>
          <w:sz w:val="20"/>
          <w:szCs w:val="20"/>
        </w:rPr>
        <w:t xml:space="preserve">dohody. </w:t>
      </w:r>
    </w:p>
    <w:p w14:paraId="6FF3E70C" w14:textId="70CD0ADF" w:rsidR="00E015B0" w:rsidRPr="00A658AD" w:rsidRDefault="00E015B0" w:rsidP="00985BD0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02687C">
        <w:rPr>
          <w:sz w:val="20"/>
          <w:szCs w:val="20"/>
        </w:rPr>
        <w:t xml:space="preserve">Dodávateľ si zabezpečí všetky stroje, zariadenia </w:t>
      </w:r>
      <w:r w:rsidR="00BA2EAC" w:rsidRPr="0002687C">
        <w:rPr>
          <w:sz w:val="20"/>
          <w:szCs w:val="20"/>
        </w:rPr>
        <w:t xml:space="preserve">a podklady </w:t>
      </w:r>
      <w:r w:rsidRPr="0002687C">
        <w:rPr>
          <w:sz w:val="20"/>
          <w:szCs w:val="20"/>
        </w:rPr>
        <w:t>potrebn</w:t>
      </w:r>
      <w:r w:rsidR="00BA2EAC" w:rsidRPr="0002687C">
        <w:rPr>
          <w:sz w:val="20"/>
          <w:szCs w:val="20"/>
        </w:rPr>
        <w:t>é</w:t>
      </w:r>
      <w:r w:rsidRPr="0002687C">
        <w:rPr>
          <w:sz w:val="20"/>
          <w:szCs w:val="20"/>
        </w:rPr>
        <w:t xml:space="preserve"> </w:t>
      </w:r>
      <w:r w:rsidR="00734A16" w:rsidRPr="0002687C">
        <w:rPr>
          <w:sz w:val="20"/>
          <w:szCs w:val="20"/>
        </w:rPr>
        <w:t>na</w:t>
      </w:r>
      <w:r w:rsidRPr="0002687C">
        <w:rPr>
          <w:sz w:val="20"/>
          <w:szCs w:val="20"/>
        </w:rPr>
        <w:t xml:space="preserve"> plnenie </w:t>
      </w:r>
      <w:r w:rsidR="00E1700E" w:rsidRPr="0002687C">
        <w:rPr>
          <w:sz w:val="20"/>
          <w:szCs w:val="20"/>
        </w:rPr>
        <w:t>Predmetu dohody</w:t>
      </w:r>
      <w:r w:rsidRPr="0002687C">
        <w:rPr>
          <w:sz w:val="20"/>
          <w:szCs w:val="20"/>
        </w:rPr>
        <w:t xml:space="preserve">. Dodávateľ bude plniť </w:t>
      </w:r>
      <w:r w:rsidR="007B654C" w:rsidRPr="0002687C">
        <w:rPr>
          <w:sz w:val="20"/>
          <w:szCs w:val="20"/>
        </w:rPr>
        <w:t>P</w:t>
      </w:r>
      <w:r w:rsidR="007B654C" w:rsidRPr="00D96ACB">
        <w:rPr>
          <w:sz w:val="20"/>
          <w:szCs w:val="20"/>
        </w:rPr>
        <w:t xml:space="preserve">redmet </w:t>
      </w:r>
      <w:r w:rsidRPr="00D96ACB">
        <w:rPr>
          <w:sz w:val="20"/>
          <w:szCs w:val="20"/>
        </w:rPr>
        <w:t xml:space="preserve">dohody spoľahlivým, kvalifikovaným a odborne zaškoleným personálom, potrebnými mechanizmami a zabezpečí jeho kontrolu. Dodávateľ je zodpovedný za to, že práceneschopnosť, dovolenky a iná absencia  personálu neovplyvní plnenie </w:t>
      </w:r>
      <w:r w:rsidR="00E1700E" w:rsidRPr="00D96ACB">
        <w:rPr>
          <w:sz w:val="20"/>
          <w:szCs w:val="20"/>
        </w:rPr>
        <w:t xml:space="preserve">povinností </w:t>
      </w:r>
      <w:r w:rsidRPr="00D96ACB">
        <w:rPr>
          <w:sz w:val="20"/>
          <w:szCs w:val="20"/>
        </w:rPr>
        <w:t xml:space="preserve">podľa tejto </w:t>
      </w:r>
      <w:r w:rsidR="007B654C" w:rsidRPr="00D96ACB">
        <w:rPr>
          <w:sz w:val="20"/>
          <w:szCs w:val="20"/>
        </w:rPr>
        <w:t>Dohody</w:t>
      </w:r>
      <w:r w:rsidRPr="00E70F05">
        <w:rPr>
          <w:sz w:val="20"/>
          <w:szCs w:val="20"/>
        </w:rPr>
        <w:t xml:space="preserve">. </w:t>
      </w:r>
    </w:p>
    <w:p w14:paraId="505DDD1D" w14:textId="7F010E7A" w:rsidR="00E015B0" w:rsidRPr="00C734E4" w:rsidRDefault="00E015B0" w:rsidP="00985BD0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985BD0">
        <w:rPr>
          <w:sz w:val="20"/>
          <w:szCs w:val="20"/>
        </w:rPr>
        <w:t xml:space="preserve">Ak bude Dodávateľ zabezpečovať plnenie </w:t>
      </w:r>
      <w:r w:rsidR="003D302A" w:rsidRPr="00985BD0">
        <w:rPr>
          <w:sz w:val="20"/>
          <w:szCs w:val="20"/>
        </w:rPr>
        <w:t xml:space="preserve">Predmetu </w:t>
      </w:r>
      <w:r w:rsidRPr="00985BD0">
        <w:rPr>
          <w:sz w:val="20"/>
          <w:szCs w:val="20"/>
        </w:rPr>
        <w:t xml:space="preserve">dohody prostredníctvom subdodávateľov, zodpovedá za plnenie </w:t>
      </w:r>
      <w:r w:rsidR="003D302A" w:rsidRPr="00C734E4">
        <w:rPr>
          <w:sz w:val="20"/>
          <w:szCs w:val="20"/>
        </w:rPr>
        <w:t xml:space="preserve">Predmetu </w:t>
      </w:r>
      <w:r w:rsidRPr="00C734E4">
        <w:rPr>
          <w:sz w:val="20"/>
          <w:szCs w:val="20"/>
        </w:rPr>
        <w:t xml:space="preserve">dohody tak, akoby plnil on sám. Dodávateľ zodpovedá za odbornú starostlivosť pri výbere subdodávateľa a je povinný zabezpečiť, že subdodávatelia budú viazaní ustanoveniami tejto </w:t>
      </w:r>
      <w:r w:rsidR="003D302A" w:rsidRPr="00C734E4">
        <w:rPr>
          <w:sz w:val="20"/>
          <w:szCs w:val="20"/>
        </w:rPr>
        <w:t xml:space="preserve">Dohody </w:t>
      </w:r>
      <w:r w:rsidRPr="00C734E4">
        <w:rPr>
          <w:sz w:val="20"/>
          <w:szCs w:val="20"/>
        </w:rPr>
        <w:t xml:space="preserve">ako Dodávateľ. Zoznam subdodávateľov tvorí Prílohu č. </w:t>
      </w:r>
      <w:r w:rsidR="00334599" w:rsidRPr="00C734E4">
        <w:rPr>
          <w:sz w:val="20"/>
          <w:szCs w:val="20"/>
        </w:rPr>
        <w:t>3</w:t>
      </w:r>
      <w:r w:rsidRPr="00C734E4">
        <w:rPr>
          <w:sz w:val="20"/>
          <w:szCs w:val="20"/>
        </w:rPr>
        <w:t xml:space="preserve"> - „</w:t>
      </w:r>
      <w:r w:rsidRPr="00C734E4">
        <w:rPr>
          <w:sz w:val="20"/>
          <w:szCs w:val="20"/>
          <w:lang w:eastAsia="ar-SA"/>
        </w:rPr>
        <w:t>Zoznam subdodávateľov</w:t>
      </w:r>
      <w:r w:rsidRPr="00C734E4">
        <w:rPr>
          <w:sz w:val="20"/>
          <w:szCs w:val="20"/>
        </w:rPr>
        <w:t xml:space="preserve">“ </w:t>
      </w:r>
      <w:r w:rsidR="000D7D6F" w:rsidRPr="00C734E4">
        <w:rPr>
          <w:sz w:val="20"/>
          <w:szCs w:val="20"/>
        </w:rPr>
        <w:t>tejto Dohody</w:t>
      </w:r>
      <w:r w:rsidRPr="00C734E4">
        <w:rPr>
          <w:sz w:val="20"/>
          <w:szCs w:val="20"/>
        </w:rPr>
        <w:t>.</w:t>
      </w:r>
    </w:p>
    <w:p w14:paraId="3BF88E8E" w14:textId="1B1A28C3" w:rsidR="00E015B0" w:rsidRPr="00C734E4" w:rsidRDefault="00E015B0" w:rsidP="00C734E4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Objednávateľ v súlade s § 41 ods. 3 </w:t>
      </w:r>
      <w:r w:rsidR="003D302A" w:rsidRPr="00C734E4">
        <w:rPr>
          <w:sz w:val="20"/>
          <w:szCs w:val="20"/>
        </w:rPr>
        <w:t>ZoVO</w:t>
      </w:r>
      <w:r w:rsidRPr="00C734E4">
        <w:rPr>
          <w:sz w:val="20"/>
          <w:szCs w:val="20"/>
        </w:rPr>
        <w:t xml:space="preserve"> požaduje, aby Dodávateľ v čase uzatvorenia tejto </w:t>
      </w:r>
      <w:r w:rsidR="003D302A" w:rsidRPr="00C734E4">
        <w:rPr>
          <w:sz w:val="20"/>
          <w:szCs w:val="20"/>
        </w:rPr>
        <w:t>Dohody</w:t>
      </w:r>
      <w:r w:rsidRPr="00C734E4">
        <w:rPr>
          <w:sz w:val="20"/>
          <w:szCs w:val="20"/>
        </w:rPr>
        <w:t xml:space="preserve"> predložil zoznam </w:t>
      </w:r>
      <w:r w:rsidRPr="00C734E4">
        <w:rPr>
          <w:sz w:val="20"/>
          <w:szCs w:val="20"/>
        </w:rPr>
        <w:lastRenderedPageBreak/>
        <w:t>subdodávateľov. Dodávateľ je povinný oznámiť bezodkladne Objednávateľovi akúkoľvek zmenu údajov o</w:t>
      </w:r>
      <w:r w:rsidR="000A4A28">
        <w:rPr>
          <w:sz w:val="20"/>
          <w:szCs w:val="20"/>
        </w:rPr>
        <w:t> </w:t>
      </w:r>
      <w:r w:rsidRPr="00C734E4">
        <w:rPr>
          <w:sz w:val="20"/>
          <w:szCs w:val="20"/>
        </w:rPr>
        <w:t>subdodávateľovi</w:t>
      </w:r>
      <w:r w:rsidR="000A4A28">
        <w:rPr>
          <w:sz w:val="20"/>
          <w:szCs w:val="20"/>
        </w:rPr>
        <w:t xml:space="preserve"> aj </w:t>
      </w:r>
      <w:r w:rsidR="000A4A28">
        <w:t>osoby určenej na plnenie zmluvy</w:t>
      </w:r>
      <w:r w:rsidRPr="00C734E4">
        <w:rPr>
          <w:sz w:val="20"/>
          <w:szCs w:val="20"/>
        </w:rPr>
        <w:t xml:space="preserve">. </w:t>
      </w:r>
    </w:p>
    <w:p w14:paraId="4981C270" w14:textId="040847D9" w:rsidR="00E015B0" w:rsidRPr="00C734E4" w:rsidRDefault="00E015B0" w:rsidP="00C734E4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Pri každom novom subdodávateľovi a tiež pri každej zmene subdodávateľa počas trvania tejto </w:t>
      </w:r>
      <w:r w:rsidR="003D302A" w:rsidRPr="00C734E4">
        <w:rPr>
          <w:sz w:val="20"/>
          <w:szCs w:val="20"/>
        </w:rPr>
        <w:t>Dohody</w:t>
      </w:r>
      <w:r w:rsidRPr="00C734E4">
        <w:rPr>
          <w:sz w:val="20"/>
          <w:szCs w:val="20"/>
        </w:rPr>
        <w:t xml:space="preserve"> sa Dodávateľ zaväzuje postupovať tak, aby vynaložené náklady na zabezpečenie plnenia </w:t>
      </w:r>
      <w:r w:rsidR="003D302A" w:rsidRPr="00C734E4">
        <w:rPr>
          <w:sz w:val="20"/>
          <w:szCs w:val="20"/>
        </w:rPr>
        <w:t>Predmetu dohody</w:t>
      </w:r>
      <w:r w:rsidRPr="00C734E4">
        <w:rPr>
          <w:sz w:val="20"/>
          <w:szCs w:val="20"/>
        </w:rPr>
        <w:t xml:space="preserve"> boli primerané jeho kvalite. Dodávateľ má povinnosť bezodkladne, najneskôr v lehote do troch pracovných dní, Objednávateľovi oznámiť zmenu subdodávateľa a údaje podľa </w:t>
      </w:r>
      <w:r w:rsidR="003D302A" w:rsidRPr="00C734E4">
        <w:rPr>
          <w:sz w:val="20"/>
          <w:szCs w:val="20"/>
        </w:rPr>
        <w:t xml:space="preserve">článku V </w:t>
      </w:r>
      <w:r w:rsidRPr="00C734E4">
        <w:rPr>
          <w:sz w:val="20"/>
          <w:szCs w:val="20"/>
        </w:rPr>
        <w:t xml:space="preserve">ods. </w:t>
      </w:r>
      <w:r w:rsidR="006D1C70" w:rsidRPr="00C734E4">
        <w:rPr>
          <w:sz w:val="20"/>
          <w:szCs w:val="20"/>
        </w:rPr>
        <w:t>5</w:t>
      </w:r>
      <w:r w:rsidRPr="00C734E4">
        <w:rPr>
          <w:sz w:val="20"/>
          <w:szCs w:val="20"/>
        </w:rPr>
        <w:t xml:space="preserve"> </w:t>
      </w:r>
      <w:r w:rsidR="003D302A" w:rsidRPr="00C734E4">
        <w:rPr>
          <w:sz w:val="20"/>
          <w:szCs w:val="20"/>
        </w:rPr>
        <w:t>tejto Dohody</w:t>
      </w:r>
      <w:r w:rsidRPr="00C734E4">
        <w:rPr>
          <w:sz w:val="20"/>
          <w:szCs w:val="20"/>
        </w:rPr>
        <w:t xml:space="preserve">. </w:t>
      </w:r>
    </w:p>
    <w:p w14:paraId="120D2F43" w14:textId="05F0B2BD" w:rsidR="00E015B0" w:rsidRDefault="00E015B0" w:rsidP="00C734E4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Objednávateľ berie na vedomie, že každý subdodávateľ, ktorý sa podieľa na plnení </w:t>
      </w:r>
      <w:r w:rsidR="003D302A" w:rsidRPr="00C734E4">
        <w:rPr>
          <w:sz w:val="20"/>
          <w:szCs w:val="20"/>
        </w:rPr>
        <w:t xml:space="preserve">Predmetu dohody </w:t>
      </w:r>
      <w:r w:rsidRPr="00C734E4">
        <w:rPr>
          <w:sz w:val="20"/>
          <w:szCs w:val="20"/>
        </w:rPr>
        <w:t xml:space="preserve">musí spĺňať podmienku uvedenú v § 11 </w:t>
      </w:r>
      <w:r w:rsidR="003D302A" w:rsidRPr="00C734E4">
        <w:rPr>
          <w:sz w:val="20"/>
          <w:szCs w:val="20"/>
        </w:rPr>
        <w:t>ZoVO</w:t>
      </w:r>
      <w:r w:rsidRPr="00C734E4">
        <w:rPr>
          <w:sz w:val="20"/>
          <w:szCs w:val="20"/>
        </w:rPr>
        <w:t xml:space="preserve">. </w:t>
      </w:r>
    </w:p>
    <w:p w14:paraId="7E05BE25" w14:textId="77777777" w:rsidR="0078710D" w:rsidRPr="00C734E4" w:rsidRDefault="0078710D" w:rsidP="0078710D">
      <w:pPr>
        <w:pStyle w:val="tl1"/>
        <w:numPr>
          <w:ilvl w:val="0"/>
          <w:numId w:val="0"/>
        </w:numPr>
        <w:spacing w:after="0" w:line="240" w:lineRule="auto"/>
        <w:ind w:left="567"/>
        <w:rPr>
          <w:sz w:val="20"/>
          <w:szCs w:val="20"/>
        </w:rPr>
      </w:pPr>
    </w:p>
    <w:p w14:paraId="0FEA8CBE" w14:textId="77777777" w:rsidR="00AC4279" w:rsidRPr="00C734E4" w:rsidRDefault="00AC4279" w:rsidP="00A2121A">
      <w:pPr>
        <w:pStyle w:val="tl1"/>
        <w:numPr>
          <w:ilvl w:val="0"/>
          <w:numId w:val="0"/>
        </w:numPr>
        <w:spacing w:after="0" w:line="240" w:lineRule="auto"/>
        <w:ind w:left="360"/>
        <w:rPr>
          <w:sz w:val="20"/>
          <w:szCs w:val="20"/>
        </w:rPr>
      </w:pPr>
    </w:p>
    <w:p w14:paraId="7C8F56D8" w14:textId="78A0FCD1" w:rsidR="009965DC" w:rsidRPr="00C734E4" w:rsidRDefault="009965DC" w:rsidP="00C104D3">
      <w:pPr>
        <w:pStyle w:val="Nadpis1"/>
        <w:keepLines w:val="0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Článok VI</w:t>
      </w:r>
    </w:p>
    <w:p w14:paraId="25A53FE6" w14:textId="2FED5FE9" w:rsidR="00D15578" w:rsidRPr="00C734E4" w:rsidRDefault="009965DC" w:rsidP="00C104D3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 xml:space="preserve">Súčinnosť a pokyny </w:t>
      </w:r>
      <w:r w:rsidR="003D302A"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Objednávateľa</w:t>
      </w:r>
    </w:p>
    <w:p w14:paraId="0078BA68" w14:textId="530497A8" w:rsidR="009965DC" w:rsidRPr="00C734E4" w:rsidRDefault="009965DC" w:rsidP="00C104D3">
      <w:pPr>
        <w:pStyle w:val="tl1"/>
        <w:numPr>
          <w:ilvl w:val="0"/>
          <w:numId w:val="11"/>
        </w:numPr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Objednávateľ sa zaväzuje poskytnúť </w:t>
      </w:r>
      <w:r w:rsidR="003D302A" w:rsidRPr="00C734E4">
        <w:rPr>
          <w:sz w:val="20"/>
          <w:szCs w:val="20"/>
        </w:rPr>
        <w:t xml:space="preserve">Dodávateľovi </w:t>
      </w:r>
      <w:r w:rsidRPr="00C734E4">
        <w:rPr>
          <w:sz w:val="20"/>
          <w:szCs w:val="20"/>
        </w:rPr>
        <w:t xml:space="preserve">pri </w:t>
      </w:r>
      <w:r w:rsidR="003D302A" w:rsidRPr="00C734E4">
        <w:rPr>
          <w:sz w:val="20"/>
          <w:szCs w:val="20"/>
        </w:rPr>
        <w:t xml:space="preserve">jeho povinností podľa tejto Dohody všetku </w:t>
      </w:r>
      <w:r w:rsidRPr="00C734E4">
        <w:rPr>
          <w:sz w:val="20"/>
          <w:szCs w:val="20"/>
        </w:rPr>
        <w:t>potrebnú súčinnosť</w:t>
      </w:r>
      <w:r w:rsidR="003D302A" w:rsidRPr="00C734E4">
        <w:rPr>
          <w:sz w:val="20"/>
          <w:szCs w:val="20"/>
        </w:rPr>
        <w:t>, ktorú možno od Objednávateľa spravodlivo požadovať</w:t>
      </w:r>
      <w:r w:rsidRPr="00C734E4">
        <w:rPr>
          <w:sz w:val="20"/>
          <w:szCs w:val="20"/>
        </w:rPr>
        <w:t xml:space="preserve">. Ide najmä, </w:t>
      </w:r>
      <w:r w:rsidR="00F22F5E" w:rsidRPr="00C734E4">
        <w:rPr>
          <w:sz w:val="20"/>
          <w:szCs w:val="20"/>
        </w:rPr>
        <w:t>nie však výlučne</w:t>
      </w:r>
      <w:r w:rsidRPr="00C734E4">
        <w:rPr>
          <w:sz w:val="20"/>
          <w:szCs w:val="20"/>
        </w:rPr>
        <w:t xml:space="preserve">, o poskytnutie potrebných konzultácií a podkladov, ktoré má Objednávateľ k dispozícii, a ktoré sú nevyhnutné pre plnenie </w:t>
      </w:r>
      <w:r w:rsidR="00F22F5E" w:rsidRPr="00C734E4">
        <w:rPr>
          <w:sz w:val="20"/>
          <w:szCs w:val="20"/>
        </w:rPr>
        <w:t>povinností podľa tejto Dohody</w:t>
      </w:r>
      <w:r w:rsidRPr="00C734E4">
        <w:rPr>
          <w:sz w:val="20"/>
          <w:szCs w:val="20"/>
        </w:rPr>
        <w:t>.</w:t>
      </w:r>
    </w:p>
    <w:p w14:paraId="3AE5C3FC" w14:textId="723AEFA8" w:rsidR="00D14A0A" w:rsidRPr="00C734E4" w:rsidRDefault="00D14A0A" w:rsidP="00D96ACB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rFonts w:eastAsia="Times New Roman"/>
          <w:color w:val="111111"/>
          <w:sz w:val="20"/>
          <w:szCs w:val="20"/>
        </w:rPr>
        <w:t xml:space="preserve">Zmluvné strany sa zaväzujú navzájom sa včas informovať o všetkých skutočnostiach rozhodných pre spoluprácu podľa tejto </w:t>
      </w:r>
      <w:r w:rsidR="00F22F5E" w:rsidRPr="00C734E4">
        <w:rPr>
          <w:rFonts w:eastAsia="Times New Roman"/>
          <w:color w:val="111111"/>
          <w:sz w:val="20"/>
          <w:szCs w:val="20"/>
        </w:rPr>
        <w:t>Dohody</w:t>
      </w:r>
      <w:r w:rsidRPr="00C734E4">
        <w:rPr>
          <w:rFonts w:eastAsia="Times New Roman"/>
          <w:color w:val="111111"/>
          <w:sz w:val="20"/>
          <w:szCs w:val="20"/>
        </w:rPr>
        <w:t>.</w:t>
      </w:r>
    </w:p>
    <w:p w14:paraId="26BC557F" w14:textId="2F2F7B16" w:rsidR="00BB3BF4" w:rsidRPr="00C734E4" w:rsidRDefault="00F22F5E" w:rsidP="00A658AD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rFonts w:eastAsia="Times New Roman"/>
          <w:color w:val="111111"/>
          <w:sz w:val="20"/>
          <w:szCs w:val="20"/>
        </w:rPr>
        <w:t xml:space="preserve">Zmluvné strany sa dohodli, že </w:t>
      </w:r>
      <w:r w:rsidR="00BB3BF4" w:rsidRPr="00C734E4">
        <w:rPr>
          <w:rFonts w:eastAsia="Times New Roman"/>
          <w:color w:val="111111"/>
          <w:sz w:val="20"/>
          <w:szCs w:val="20"/>
        </w:rPr>
        <w:t>komunikácia Zmluvných strán týkajúca sa plneni</w:t>
      </w:r>
      <w:r w:rsidR="000D7D6F" w:rsidRPr="00C734E4">
        <w:rPr>
          <w:rFonts w:eastAsia="Times New Roman"/>
          <w:color w:val="111111"/>
          <w:sz w:val="20"/>
          <w:szCs w:val="20"/>
        </w:rPr>
        <w:t>a</w:t>
      </w:r>
      <w:r w:rsidR="00BB3BF4" w:rsidRPr="00C734E4">
        <w:rPr>
          <w:rFonts w:eastAsia="Times New Roman"/>
          <w:color w:val="111111"/>
          <w:sz w:val="20"/>
          <w:szCs w:val="20"/>
        </w:rPr>
        <w:t xml:space="preserve"> Predmetu dohody</w:t>
      </w:r>
      <w:r w:rsidR="00120390" w:rsidRPr="00C734E4">
        <w:rPr>
          <w:rFonts w:eastAsia="Times New Roman"/>
          <w:color w:val="111111"/>
          <w:sz w:val="20"/>
          <w:szCs w:val="20"/>
        </w:rPr>
        <w:t>,</w:t>
      </w:r>
      <w:r w:rsidR="004A45DC" w:rsidRPr="00C734E4">
        <w:rPr>
          <w:rFonts w:eastAsia="Times New Roman"/>
          <w:color w:val="111111"/>
          <w:sz w:val="20"/>
          <w:szCs w:val="20"/>
        </w:rPr>
        <w:t xml:space="preserve"> a to vrátane záväzných pokynov Objednávateľa</w:t>
      </w:r>
      <w:r w:rsidR="00120390" w:rsidRPr="00C734E4">
        <w:rPr>
          <w:rFonts w:eastAsia="Times New Roman"/>
          <w:color w:val="111111"/>
          <w:sz w:val="20"/>
          <w:szCs w:val="20"/>
        </w:rPr>
        <w:t>,</w:t>
      </w:r>
      <w:r w:rsidR="00BB3BF4" w:rsidRPr="00C734E4">
        <w:rPr>
          <w:rFonts w:eastAsia="Times New Roman"/>
          <w:color w:val="111111"/>
          <w:sz w:val="20"/>
          <w:szCs w:val="20"/>
        </w:rPr>
        <w:t xml:space="preserve"> prebieha prostredníctvom </w:t>
      </w:r>
      <w:r w:rsidRPr="00C734E4">
        <w:rPr>
          <w:rFonts w:eastAsia="Times New Roman"/>
          <w:color w:val="111111"/>
          <w:sz w:val="20"/>
          <w:szCs w:val="20"/>
        </w:rPr>
        <w:t>zodpovedných osôb</w:t>
      </w:r>
      <w:r w:rsidR="00792A6A" w:rsidRPr="00C734E4">
        <w:rPr>
          <w:rFonts w:eastAsia="Times New Roman"/>
          <w:color w:val="111111"/>
          <w:sz w:val="20"/>
          <w:szCs w:val="20"/>
        </w:rPr>
        <w:t xml:space="preserve">. </w:t>
      </w:r>
      <w:r w:rsidR="00BB3BF4" w:rsidRPr="00C734E4">
        <w:rPr>
          <w:rFonts w:eastAsia="Times New Roman"/>
          <w:color w:val="111111"/>
          <w:sz w:val="20"/>
          <w:szCs w:val="20"/>
        </w:rPr>
        <w:t>Za prvé zodpovedné osoby sú určené:</w:t>
      </w:r>
    </w:p>
    <w:p w14:paraId="04C2F1F3" w14:textId="08144A7A" w:rsidR="00BB3BF4" w:rsidRPr="00C734E4" w:rsidRDefault="00BB3BF4" w:rsidP="00C104D3">
      <w:pPr>
        <w:pStyle w:val="tl1"/>
        <w:numPr>
          <w:ilvl w:val="0"/>
          <w:numId w:val="20"/>
        </w:numPr>
        <w:spacing w:after="0" w:line="240" w:lineRule="auto"/>
        <w:ind w:left="1134" w:hanging="567"/>
        <w:rPr>
          <w:sz w:val="20"/>
          <w:szCs w:val="20"/>
        </w:rPr>
      </w:pPr>
      <w:r w:rsidRPr="00C734E4">
        <w:rPr>
          <w:rFonts w:eastAsia="Times New Roman"/>
          <w:color w:val="111111"/>
          <w:sz w:val="20"/>
          <w:szCs w:val="20"/>
        </w:rPr>
        <w:t>za Objednávateľa:</w:t>
      </w:r>
    </w:p>
    <w:p w14:paraId="4E5EA663" w14:textId="30DF6BAC" w:rsidR="00792A6A" w:rsidRPr="00C734E4" w:rsidRDefault="00BB3BF4" w:rsidP="00C104D3">
      <w:pPr>
        <w:pStyle w:val="tl1"/>
        <w:numPr>
          <w:ilvl w:val="0"/>
          <w:numId w:val="20"/>
        </w:numPr>
        <w:spacing w:after="0" w:line="240" w:lineRule="auto"/>
        <w:ind w:left="1134" w:hanging="567"/>
        <w:rPr>
          <w:sz w:val="20"/>
          <w:szCs w:val="20"/>
        </w:rPr>
      </w:pPr>
      <w:r w:rsidRPr="00C734E4">
        <w:rPr>
          <w:rFonts w:eastAsia="Times New Roman"/>
          <w:color w:val="111111"/>
          <w:sz w:val="20"/>
          <w:szCs w:val="20"/>
        </w:rPr>
        <w:t>za Dodávateľa:</w:t>
      </w:r>
      <w:r w:rsidRPr="00C734E4">
        <w:rPr>
          <w:sz w:val="20"/>
          <w:szCs w:val="20"/>
        </w:rPr>
        <w:t xml:space="preserve"> </w:t>
      </w:r>
    </w:p>
    <w:p w14:paraId="3293DB7C" w14:textId="10698BA6" w:rsidR="009965DC" w:rsidRPr="00C734E4" w:rsidRDefault="009965DC" w:rsidP="00E70F05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Každú zmenu zodpovedných osôb sa </w:t>
      </w:r>
      <w:r w:rsidR="00F22F5E" w:rsidRPr="00C734E4">
        <w:rPr>
          <w:sz w:val="20"/>
          <w:szCs w:val="20"/>
        </w:rPr>
        <w:t xml:space="preserve">Zmluvné </w:t>
      </w:r>
      <w:r w:rsidRPr="00C734E4">
        <w:rPr>
          <w:sz w:val="20"/>
          <w:szCs w:val="20"/>
        </w:rPr>
        <w:t xml:space="preserve">strany zaväzujú oznámiť druhej </w:t>
      </w:r>
      <w:r w:rsidR="00BB3BF4" w:rsidRPr="00C734E4">
        <w:rPr>
          <w:sz w:val="20"/>
          <w:szCs w:val="20"/>
        </w:rPr>
        <w:t xml:space="preserve">Zmluvnej </w:t>
      </w:r>
      <w:r w:rsidRPr="00C734E4">
        <w:rPr>
          <w:sz w:val="20"/>
          <w:szCs w:val="20"/>
        </w:rPr>
        <w:t>strane bez zbytočného odkladu, najneskôr však do 2</w:t>
      </w:r>
      <w:r w:rsidR="0043234F" w:rsidRPr="00C734E4">
        <w:rPr>
          <w:sz w:val="20"/>
          <w:szCs w:val="20"/>
        </w:rPr>
        <w:t xml:space="preserve">, </w:t>
      </w:r>
      <w:r w:rsidR="00E43015" w:rsidRPr="00C734E4">
        <w:rPr>
          <w:sz w:val="20"/>
          <w:szCs w:val="20"/>
        </w:rPr>
        <w:t xml:space="preserve">slovom </w:t>
      </w:r>
      <w:r w:rsidRPr="00C734E4">
        <w:rPr>
          <w:sz w:val="20"/>
          <w:szCs w:val="20"/>
        </w:rPr>
        <w:t>dvoch</w:t>
      </w:r>
      <w:r w:rsidR="0043234F" w:rsidRPr="00C734E4">
        <w:rPr>
          <w:sz w:val="20"/>
          <w:szCs w:val="20"/>
        </w:rPr>
        <w:t>,</w:t>
      </w:r>
      <w:r w:rsidRPr="00C734E4">
        <w:rPr>
          <w:sz w:val="20"/>
          <w:szCs w:val="20"/>
        </w:rPr>
        <w:t xml:space="preserve"> dní od takejto zmeny. </w:t>
      </w:r>
    </w:p>
    <w:p w14:paraId="64C6AA75" w14:textId="50C37D02" w:rsidR="00013504" w:rsidRPr="00C734E4" w:rsidRDefault="00013504" w:rsidP="00A658AD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Objednávateľ poskytne </w:t>
      </w:r>
      <w:r w:rsidR="00BF4808" w:rsidRPr="00C734E4">
        <w:rPr>
          <w:sz w:val="20"/>
          <w:szCs w:val="20"/>
        </w:rPr>
        <w:t>D</w:t>
      </w:r>
      <w:r w:rsidRPr="00C734E4">
        <w:rPr>
          <w:sz w:val="20"/>
          <w:szCs w:val="20"/>
        </w:rPr>
        <w:t>odávateľovi súčinnosť potrebnú pre riadne poskyt</w:t>
      </w:r>
      <w:r w:rsidR="00D30CCA" w:rsidRPr="00C734E4">
        <w:rPr>
          <w:sz w:val="20"/>
          <w:szCs w:val="20"/>
        </w:rPr>
        <w:t>ovanie</w:t>
      </w:r>
      <w:r w:rsidRPr="00C734E4">
        <w:rPr>
          <w:sz w:val="20"/>
          <w:szCs w:val="20"/>
        </w:rPr>
        <w:t xml:space="preserve"> </w:t>
      </w:r>
      <w:r w:rsidR="004A45DC" w:rsidRPr="00C734E4">
        <w:rPr>
          <w:sz w:val="20"/>
          <w:szCs w:val="20"/>
        </w:rPr>
        <w:t xml:space="preserve">plnení Predmetu dohody </w:t>
      </w:r>
      <w:r w:rsidRPr="00C734E4">
        <w:rPr>
          <w:sz w:val="20"/>
          <w:szCs w:val="20"/>
        </w:rPr>
        <w:t>najmä tým, že:</w:t>
      </w:r>
    </w:p>
    <w:p w14:paraId="3486270B" w14:textId="2D37D3CF" w:rsidR="00013504" w:rsidRPr="00C734E4" w:rsidRDefault="00013504" w:rsidP="00C104D3">
      <w:pPr>
        <w:pStyle w:val="Odsekzoznamu"/>
        <w:numPr>
          <w:ilvl w:val="0"/>
          <w:numId w:val="6"/>
        </w:numPr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zabezpečí pripravenosť pracoviska, kde sa budú preberať výstupy </w:t>
      </w:r>
      <w:r w:rsidR="00673EAB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dodaných plnení Predmetu dohody</w:t>
      </w:r>
      <w:r w:rsidR="00E901D0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,</w:t>
      </w:r>
    </w:p>
    <w:p w14:paraId="199490FD" w14:textId="51C57F85" w:rsidR="00013504" w:rsidRPr="00C734E4" w:rsidRDefault="00013504" w:rsidP="00C104D3">
      <w:pPr>
        <w:pStyle w:val="Odsekzoznamu"/>
        <w:numPr>
          <w:ilvl w:val="0"/>
          <w:numId w:val="6"/>
        </w:numPr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po dobu </w:t>
      </w:r>
      <w:r w:rsidR="00673EAB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trvania tejto Dohody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 sa zaväzuje umožniť </w:t>
      </w:r>
      <w:r w:rsidR="00BF4808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D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odávateľovi bezodkladne konzultovať s</w:t>
      </w:r>
      <w:r w:rsidR="00673EAB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o zodpoved</w:t>
      </w:r>
      <w:r w:rsidR="000D7D6F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n</w:t>
      </w:r>
      <w:r w:rsidR="00673EAB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ou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 osobou prípadné technické otázky súvisiace s aktuálnou </w:t>
      </w:r>
      <w:r w:rsidR="00673EAB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Objednávkou</w:t>
      </w:r>
      <w:r w:rsidR="00E901D0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,</w:t>
      </w:r>
    </w:p>
    <w:p w14:paraId="2C929435" w14:textId="0102915A" w:rsidR="00013504" w:rsidRPr="00C734E4" w:rsidRDefault="00013504" w:rsidP="00C104D3">
      <w:pPr>
        <w:pStyle w:val="Odsekzoznamu"/>
        <w:numPr>
          <w:ilvl w:val="0"/>
          <w:numId w:val="6"/>
        </w:numPr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ak sa vyskytne nevyhnutná potreba ďalších podkladov a informácií na riadne poskytovanie </w:t>
      </w:r>
      <w:r w:rsidR="00673EAB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plnení Predmetu dohody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, </w:t>
      </w:r>
      <w:r w:rsidR="00137F18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O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bjednávateľ poskytne vyžiadané podklady a informácie do 7 dní; v prípade objektívnych dôvodov znemožňujúcich dodržanie tejto lehoty je </w:t>
      </w:r>
      <w:r w:rsidR="00137F18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O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bjednávateľ povinný túto skutočnosť </w:t>
      </w:r>
      <w:r w:rsidR="00BF4808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D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odávateľovi oznámiť a dohodnúť s ním ďalší postup.</w:t>
      </w:r>
    </w:p>
    <w:p w14:paraId="5FDCB6DE" w14:textId="77777777" w:rsidR="009965DC" w:rsidRPr="00C734E4" w:rsidRDefault="009965DC" w:rsidP="00E70F05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Dodávateľ je povinný upozorniť Objednávateľa bez zbytočného odkladu na zjavnú nesprávnosť a nevhodnosť pokynov Objednávateľa, ak Dodávateľ môže túto nevhodnosť zistiť pri vynaložení odbornej starostlivosti. </w:t>
      </w:r>
    </w:p>
    <w:p w14:paraId="316040AF" w14:textId="22F2697A" w:rsidR="009965DC" w:rsidRPr="00C734E4" w:rsidRDefault="00DC5461" w:rsidP="00A658AD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V prípade, ak </w:t>
      </w:r>
      <w:r w:rsidR="009965DC" w:rsidRPr="00C734E4">
        <w:rPr>
          <w:sz w:val="20"/>
          <w:szCs w:val="20"/>
        </w:rPr>
        <w:t xml:space="preserve">Dodávateľ splní povinnosť podľa </w:t>
      </w:r>
      <w:r w:rsidRPr="00C734E4">
        <w:rPr>
          <w:sz w:val="20"/>
          <w:szCs w:val="20"/>
        </w:rPr>
        <w:t>článku VI ods. 6 tejto Dohody</w:t>
      </w:r>
      <w:r w:rsidR="009965DC" w:rsidRPr="00C734E4">
        <w:rPr>
          <w:sz w:val="20"/>
          <w:szCs w:val="20"/>
        </w:rPr>
        <w:t xml:space="preserve"> a Objednávateľ napriek upozorneniu na splnení pokynov písomne trv</w:t>
      </w:r>
      <w:r w:rsidRPr="00C734E4">
        <w:rPr>
          <w:sz w:val="20"/>
          <w:szCs w:val="20"/>
        </w:rPr>
        <w:t>á</w:t>
      </w:r>
      <w:r w:rsidR="009965DC" w:rsidRPr="00C734E4">
        <w:rPr>
          <w:sz w:val="20"/>
          <w:szCs w:val="20"/>
        </w:rPr>
        <w:t xml:space="preserve">, Dodávateľ nezodpovedá za nesplnenie </w:t>
      </w:r>
      <w:r w:rsidRPr="00C734E4">
        <w:rPr>
          <w:sz w:val="20"/>
          <w:szCs w:val="20"/>
        </w:rPr>
        <w:t xml:space="preserve">Predmetu </w:t>
      </w:r>
      <w:r w:rsidR="009965DC" w:rsidRPr="00C734E4">
        <w:rPr>
          <w:sz w:val="20"/>
          <w:szCs w:val="20"/>
        </w:rPr>
        <w:t>dohody alebo vadné plnenie</w:t>
      </w:r>
      <w:r w:rsidRPr="00C734E4">
        <w:rPr>
          <w:sz w:val="20"/>
          <w:szCs w:val="20"/>
        </w:rPr>
        <w:t xml:space="preserve"> Predmetu dohody</w:t>
      </w:r>
      <w:r w:rsidR="009965DC" w:rsidRPr="00C734E4">
        <w:rPr>
          <w:sz w:val="20"/>
          <w:szCs w:val="20"/>
        </w:rPr>
        <w:t xml:space="preserve"> spôsobené nesprávnymi a nevhodnými pokynmi. Objednávateľ je povinný písomne potvrdiť, že na týchto pokynoch trvá. </w:t>
      </w:r>
    </w:p>
    <w:p w14:paraId="549E51D7" w14:textId="0C4C4965" w:rsidR="009965DC" w:rsidRPr="00C734E4" w:rsidRDefault="009965DC" w:rsidP="00985BD0">
      <w:pPr>
        <w:pStyle w:val="tl1"/>
        <w:spacing w:after="0" w:line="240" w:lineRule="auto"/>
        <w:ind w:left="567" w:hanging="567"/>
        <w:rPr>
          <w:sz w:val="20"/>
          <w:szCs w:val="20"/>
          <w:lang w:eastAsia="ar-SA"/>
        </w:rPr>
      </w:pPr>
      <w:r w:rsidRPr="00C734E4">
        <w:rPr>
          <w:sz w:val="20"/>
          <w:szCs w:val="20"/>
        </w:rPr>
        <w:t xml:space="preserve">Ak Dodávateľ nesplnil povinnosť </w:t>
      </w:r>
      <w:r w:rsidR="00DC5461" w:rsidRPr="00C734E4">
        <w:rPr>
          <w:sz w:val="20"/>
          <w:szCs w:val="20"/>
        </w:rPr>
        <w:t>článku VI ods. 6 tejto Dohody</w:t>
      </w:r>
      <w:r w:rsidRPr="00C734E4">
        <w:rPr>
          <w:sz w:val="20"/>
          <w:szCs w:val="20"/>
        </w:rPr>
        <w:t>, zodpovedá za vady spôsobené plnením nevhodných pokynov daných mu Objednávateľom.</w:t>
      </w:r>
    </w:p>
    <w:p w14:paraId="6C970772" w14:textId="77777777" w:rsidR="00DC5461" w:rsidRPr="00C734E4" w:rsidRDefault="00DC5461" w:rsidP="00C104D3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</w:p>
    <w:p w14:paraId="631E1AF0" w14:textId="1A488EB2" w:rsidR="00E772EE" w:rsidRPr="00C734E4" w:rsidRDefault="00E772EE" w:rsidP="001C34A5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Článok VII</w:t>
      </w:r>
    </w:p>
    <w:p w14:paraId="0BC297A9" w14:textId="02BD29A7" w:rsidR="00D15578" w:rsidRPr="00C734E4" w:rsidRDefault="00E772EE" w:rsidP="00C104D3">
      <w:pPr>
        <w:pStyle w:val="Nadpis1"/>
        <w:keepLines w:val="0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line="240" w:lineRule="auto"/>
        <w:ind w:left="0" w:firstLine="0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 xml:space="preserve">Preberanie a overovanie </w:t>
      </w:r>
      <w:r w:rsidR="00DC5461"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po</w:t>
      </w:r>
      <w:r w:rsidR="00810FCA"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s</w:t>
      </w:r>
      <w:r w:rsidR="00DC5461"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 xml:space="preserve">kytnutých </w:t>
      </w:r>
      <w:r w:rsidR="000D7D6F"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Služieb</w:t>
      </w:r>
      <w:r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, zodpovednosť za vady a zodpovednosť za škody</w:t>
      </w:r>
    </w:p>
    <w:p w14:paraId="6582DF50" w14:textId="6F9D5428" w:rsidR="00E772EE" w:rsidRPr="00C734E4" w:rsidRDefault="00E772EE" w:rsidP="00C104D3">
      <w:pPr>
        <w:pStyle w:val="tl1"/>
        <w:numPr>
          <w:ilvl w:val="0"/>
          <w:numId w:val="12"/>
        </w:numPr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Dodávateľ zodpovedá za to, že </w:t>
      </w:r>
      <w:r w:rsidR="00217B5E" w:rsidRPr="00C734E4">
        <w:rPr>
          <w:sz w:val="20"/>
          <w:szCs w:val="20"/>
        </w:rPr>
        <w:t xml:space="preserve">Služby </w:t>
      </w:r>
      <w:r w:rsidRPr="00C734E4">
        <w:rPr>
          <w:sz w:val="20"/>
          <w:szCs w:val="20"/>
        </w:rPr>
        <w:t xml:space="preserve">budú poskytnuté podľa tejto </w:t>
      </w:r>
      <w:r w:rsidR="00217B5E" w:rsidRPr="00C734E4">
        <w:rPr>
          <w:sz w:val="20"/>
          <w:szCs w:val="20"/>
        </w:rPr>
        <w:t xml:space="preserve">Dohody </w:t>
      </w:r>
      <w:r w:rsidRPr="00C734E4">
        <w:rPr>
          <w:sz w:val="20"/>
          <w:szCs w:val="20"/>
        </w:rPr>
        <w:t>a budú vykonané v súlade so všeobecne záväznými právnymi predpismi.</w:t>
      </w:r>
    </w:p>
    <w:p w14:paraId="7815A993" w14:textId="2F91822B" w:rsidR="004D4B15" w:rsidRPr="00C734E4" w:rsidRDefault="004D4B15" w:rsidP="00E70F05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rFonts w:eastAsia="Arial Narrow"/>
          <w:sz w:val="20"/>
          <w:szCs w:val="20"/>
        </w:rPr>
        <w:t xml:space="preserve">Objednávateľ preberie </w:t>
      </w:r>
      <w:r w:rsidR="00217B5E" w:rsidRPr="00C734E4">
        <w:rPr>
          <w:rFonts w:eastAsia="Arial Narrow"/>
          <w:sz w:val="20"/>
          <w:szCs w:val="20"/>
        </w:rPr>
        <w:t xml:space="preserve">Službu podľa Objednávky </w:t>
      </w:r>
      <w:r w:rsidRPr="00C734E4">
        <w:rPr>
          <w:rFonts w:eastAsia="Arial Narrow"/>
          <w:sz w:val="20"/>
          <w:szCs w:val="20"/>
        </w:rPr>
        <w:t>od Dodávateľa formou protokolu o prevzatí po preverení obsahu, rozsahu a kvality odovzdan</w:t>
      </w:r>
      <w:r w:rsidR="00217B5E" w:rsidRPr="00C734E4">
        <w:rPr>
          <w:rFonts w:eastAsia="Arial Narrow"/>
          <w:sz w:val="20"/>
          <w:szCs w:val="20"/>
        </w:rPr>
        <w:t xml:space="preserve">ej Služby </w:t>
      </w:r>
      <w:r w:rsidRPr="00C734E4">
        <w:rPr>
          <w:rFonts w:eastAsia="Arial Narrow"/>
          <w:sz w:val="20"/>
          <w:szCs w:val="20"/>
        </w:rPr>
        <w:t>a to najneskôr v lehote 60</w:t>
      </w:r>
      <w:r w:rsidR="008F188C" w:rsidRPr="00C734E4">
        <w:rPr>
          <w:rFonts w:eastAsia="Arial Narrow"/>
          <w:sz w:val="20"/>
          <w:szCs w:val="20"/>
        </w:rPr>
        <w:t xml:space="preserve">, </w:t>
      </w:r>
      <w:r w:rsidRPr="00C734E4">
        <w:rPr>
          <w:rFonts w:eastAsia="Arial Narrow"/>
          <w:sz w:val="20"/>
          <w:szCs w:val="20"/>
        </w:rPr>
        <w:t>slovom šesťdesiat</w:t>
      </w:r>
      <w:r w:rsidR="008F188C" w:rsidRPr="00C734E4">
        <w:rPr>
          <w:rFonts w:eastAsia="Arial Narrow"/>
          <w:sz w:val="20"/>
          <w:szCs w:val="20"/>
        </w:rPr>
        <w:t xml:space="preserve">, </w:t>
      </w:r>
      <w:r w:rsidRPr="00C734E4">
        <w:rPr>
          <w:rFonts w:eastAsia="Arial Narrow"/>
          <w:sz w:val="20"/>
          <w:szCs w:val="20"/>
        </w:rPr>
        <w:t xml:space="preserve">pracovných dní odo dňa doručenia </w:t>
      </w:r>
      <w:r w:rsidR="00217B5E" w:rsidRPr="00C734E4">
        <w:rPr>
          <w:rFonts w:eastAsia="Arial Narrow"/>
          <w:sz w:val="20"/>
          <w:szCs w:val="20"/>
        </w:rPr>
        <w:t>Služby</w:t>
      </w:r>
      <w:r w:rsidR="00CA4606" w:rsidRPr="00C734E4">
        <w:rPr>
          <w:rFonts w:eastAsia="Arial Narrow"/>
          <w:sz w:val="20"/>
          <w:szCs w:val="20"/>
        </w:rPr>
        <w:t xml:space="preserve"> </w:t>
      </w:r>
      <w:r w:rsidRPr="00C734E4">
        <w:rPr>
          <w:rFonts w:eastAsia="Arial Narrow"/>
          <w:sz w:val="20"/>
          <w:szCs w:val="20"/>
        </w:rPr>
        <w:t>v rozsahu a formáte uvedenom v čl</w:t>
      </w:r>
      <w:r w:rsidR="00CA4606" w:rsidRPr="00C734E4">
        <w:rPr>
          <w:rFonts w:eastAsia="Arial Narrow"/>
          <w:sz w:val="20"/>
          <w:szCs w:val="20"/>
        </w:rPr>
        <w:t>ánku</w:t>
      </w:r>
      <w:r w:rsidRPr="00C734E4">
        <w:rPr>
          <w:rFonts w:eastAsia="Arial Narrow"/>
          <w:sz w:val="20"/>
          <w:szCs w:val="20"/>
        </w:rPr>
        <w:t xml:space="preserve"> II ods.</w:t>
      </w:r>
      <w:r w:rsidR="00CA4606" w:rsidRPr="00C734E4">
        <w:rPr>
          <w:rFonts w:eastAsia="Arial Narrow"/>
          <w:sz w:val="20"/>
          <w:szCs w:val="20"/>
        </w:rPr>
        <w:t xml:space="preserve"> </w:t>
      </w:r>
      <w:r w:rsidR="00931C48" w:rsidRPr="00C734E4">
        <w:rPr>
          <w:rFonts w:eastAsia="Arial Narrow"/>
          <w:sz w:val="20"/>
          <w:szCs w:val="20"/>
        </w:rPr>
        <w:t>8</w:t>
      </w:r>
      <w:r w:rsidRPr="00C734E4">
        <w:rPr>
          <w:rFonts w:eastAsia="Arial Narrow"/>
          <w:sz w:val="20"/>
          <w:szCs w:val="20"/>
        </w:rPr>
        <w:t xml:space="preserve"> </w:t>
      </w:r>
      <w:r w:rsidR="00CA4606" w:rsidRPr="00C734E4">
        <w:rPr>
          <w:rFonts w:eastAsia="Arial Narrow"/>
          <w:sz w:val="20"/>
          <w:szCs w:val="20"/>
        </w:rPr>
        <w:t>tejto Dohody</w:t>
      </w:r>
      <w:r w:rsidRPr="00C734E4">
        <w:rPr>
          <w:rFonts w:eastAsia="Arial Narrow"/>
          <w:sz w:val="20"/>
          <w:szCs w:val="20"/>
        </w:rPr>
        <w:t xml:space="preserve">. Protokol </w:t>
      </w:r>
      <w:r w:rsidR="006C29E1" w:rsidRPr="00C734E4">
        <w:rPr>
          <w:rFonts w:eastAsia="Arial Narrow"/>
          <w:sz w:val="20"/>
          <w:szCs w:val="20"/>
        </w:rPr>
        <w:t xml:space="preserve">o prevzatí </w:t>
      </w:r>
      <w:r w:rsidRPr="00C734E4">
        <w:rPr>
          <w:rFonts w:eastAsia="Arial Narrow"/>
          <w:sz w:val="20"/>
          <w:szCs w:val="20"/>
        </w:rPr>
        <w:t xml:space="preserve">podpíšu </w:t>
      </w:r>
      <w:r w:rsidR="00CA4606" w:rsidRPr="00C734E4">
        <w:rPr>
          <w:rFonts w:eastAsia="Arial Narrow"/>
          <w:sz w:val="20"/>
          <w:szCs w:val="20"/>
        </w:rPr>
        <w:t>zodpovedné osoby</w:t>
      </w:r>
      <w:r w:rsidRPr="00C734E4">
        <w:rPr>
          <w:rFonts w:eastAsia="Arial Narrow"/>
          <w:sz w:val="20"/>
          <w:szCs w:val="20"/>
        </w:rPr>
        <w:t xml:space="preserve"> </w:t>
      </w:r>
      <w:r w:rsidR="00CA4606" w:rsidRPr="00C734E4">
        <w:rPr>
          <w:rFonts w:eastAsia="Arial Narrow"/>
          <w:sz w:val="20"/>
          <w:szCs w:val="20"/>
        </w:rPr>
        <w:t xml:space="preserve">Zmluvných </w:t>
      </w:r>
      <w:r w:rsidRPr="00C734E4">
        <w:rPr>
          <w:rFonts w:eastAsia="Arial Narrow"/>
          <w:sz w:val="20"/>
          <w:szCs w:val="20"/>
        </w:rPr>
        <w:t xml:space="preserve">strán a preukazuje, že </w:t>
      </w:r>
      <w:r w:rsidR="00217B5E" w:rsidRPr="00C734E4">
        <w:rPr>
          <w:rFonts w:eastAsia="Arial Narrow"/>
          <w:sz w:val="20"/>
          <w:szCs w:val="20"/>
        </w:rPr>
        <w:t xml:space="preserve">Služba bola dodaná </w:t>
      </w:r>
      <w:r w:rsidRPr="00C734E4">
        <w:rPr>
          <w:rFonts w:eastAsia="Arial Narrow"/>
          <w:sz w:val="20"/>
          <w:szCs w:val="20"/>
        </w:rPr>
        <w:t xml:space="preserve">v požadovanom obsahu, rozsahu a kvalite v zmysle </w:t>
      </w:r>
      <w:r w:rsidR="00CA4606" w:rsidRPr="00C734E4">
        <w:rPr>
          <w:rFonts w:eastAsia="Arial Narrow"/>
          <w:sz w:val="20"/>
          <w:szCs w:val="20"/>
        </w:rPr>
        <w:t>Objednávky</w:t>
      </w:r>
      <w:r w:rsidRPr="00C734E4">
        <w:rPr>
          <w:rFonts w:eastAsia="Arial Narrow"/>
          <w:sz w:val="20"/>
          <w:szCs w:val="20"/>
        </w:rPr>
        <w:t>.</w:t>
      </w:r>
    </w:p>
    <w:p w14:paraId="0FCDCE5E" w14:textId="4EBD5DBA" w:rsidR="00A1010F" w:rsidRPr="00C734E4" w:rsidRDefault="00A1010F" w:rsidP="00A658AD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rFonts w:eastAsia="Arial Narrow"/>
          <w:sz w:val="20"/>
          <w:szCs w:val="20"/>
        </w:rPr>
        <w:t xml:space="preserve">V prípade, ak </w:t>
      </w:r>
      <w:r w:rsidR="00217B5E" w:rsidRPr="00C734E4">
        <w:rPr>
          <w:rFonts w:eastAsia="Arial Narrow"/>
          <w:sz w:val="20"/>
          <w:szCs w:val="20"/>
        </w:rPr>
        <w:t xml:space="preserve">Služba </w:t>
      </w:r>
      <w:r w:rsidR="00CA4606" w:rsidRPr="00C734E4">
        <w:rPr>
          <w:rFonts w:eastAsia="Arial Narrow"/>
          <w:sz w:val="20"/>
          <w:szCs w:val="20"/>
        </w:rPr>
        <w:t>nezodpovedá Objednávke čo do obsahu, rozsahu a kvality</w:t>
      </w:r>
      <w:r w:rsidRPr="00C734E4">
        <w:rPr>
          <w:rFonts w:eastAsia="Arial Narrow"/>
          <w:sz w:val="20"/>
          <w:szCs w:val="20"/>
        </w:rPr>
        <w:t xml:space="preserve">, je Objednávateľ povinný v lehote </w:t>
      </w:r>
      <w:r w:rsidR="00927884" w:rsidRPr="00C734E4">
        <w:rPr>
          <w:rFonts w:eastAsia="Arial Narrow"/>
          <w:sz w:val="20"/>
          <w:szCs w:val="20"/>
        </w:rPr>
        <w:t>60</w:t>
      </w:r>
      <w:r w:rsidR="0043234F" w:rsidRPr="00C734E4">
        <w:rPr>
          <w:rFonts w:eastAsia="Arial Narrow"/>
          <w:sz w:val="20"/>
          <w:szCs w:val="20"/>
        </w:rPr>
        <w:t xml:space="preserve">, </w:t>
      </w:r>
      <w:r w:rsidR="00927884" w:rsidRPr="00C734E4">
        <w:rPr>
          <w:rFonts w:eastAsia="Arial Narrow"/>
          <w:sz w:val="20"/>
          <w:szCs w:val="20"/>
        </w:rPr>
        <w:t xml:space="preserve">slovom </w:t>
      </w:r>
      <w:r w:rsidRPr="00C734E4">
        <w:rPr>
          <w:rFonts w:eastAsia="Arial Narrow"/>
          <w:sz w:val="20"/>
          <w:szCs w:val="20"/>
        </w:rPr>
        <w:t>šesťdesiat</w:t>
      </w:r>
      <w:r w:rsidR="0043234F" w:rsidRPr="00C734E4">
        <w:rPr>
          <w:rFonts w:eastAsia="Arial Narrow"/>
          <w:sz w:val="20"/>
          <w:szCs w:val="20"/>
        </w:rPr>
        <w:t>,</w:t>
      </w:r>
      <w:r w:rsidRPr="00C734E4">
        <w:rPr>
          <w:rFonts w:eastAsia="Arial Narrow"/>
          <w:sz w:val="20"/>
          <w:szCs w:val="20"/>
        </w:rPr>
        <w:t xml:space="preserve"> pracovných dní odo dňa doručenia </w:t>
      </w:r>
      <w:r w:rsidR="00217B5E" w:rsidRPr="00C734E4">
        <w:rPr>
          <w:rFonts w:eastAsia="Arial Narrow"/>
          <w:sz w:val="20"/>
          <w:szCs w:val="20"/>
        </w:rPr>
        <w:t xml:space="preserve">Služby </w:t>
      </w:r>
      <w:r w:rsidRPr="00C734E4">
        <w:rPr>
          <w:rFonts w:eastAsia="Arial Narrow"/>
          <w:sz w:val="20"/>
          <w:szCs w:val="20"/>
        </w:rPr>
        <w:t xml:space="preserve">poskytnúť </w:t>
      </w:r>
      <w:r w:rsidR="00347E03" w:rsidRPr="00C734E4">
        <w:rPr>
          <w:rFonts w:eastAsia="Arial Narrow"/>
          <w:sz w:val="20"/>
          <w:szCs w:val="20"/>
        </w:rPr>
        <w:t>D</w:t>
      </w:r>
      <w:r w:rsidRPr="00C734E4">
        <w:rPr>
          <w:rFonts w:eastAsia="Arial Narrow"/>
          <w:sz w:val="20"/>
          <w:szCs w:val="20"/>
        </w:rPr>
        <w:t>odávateľovi písomn</w:t>
      </w:r>
      <w:r w:rsidR="00347E03" w:rsidRPr="00C734E4">
        <w:rPr>
          <w:rFonts w:eastAsia="Arial Narrow"/>
          <w:sz w:val="20"/>
          <w:szCs w:val="20"/>
        </w:rPr>
        <w:t>ý</w:t>
      </w:r>
      <w:r w:rsidRPr="00C734E4">
        <w:rPr>
          <w:rFonts w:eastAsia="Arial Narrow"/>
          <w:sz w:val="20"/>
          <w:szCs w:val="20"/>
        </w:rPr>
        <w:t xml:space="preserve"> zoznam vád </w:t>
      </w:r>
      <w:r w:rsidR="0043234F" w:rsidRPr="00C734E4">
        <w:rPr>
          <w:rFonts w:eastAsia="Arial Narrow"/>
          <w:sz w:val="20"/>
          <w:szCs w:val="20"/>
        </w:rPr>
        <w:t>odovzdan</w:t>
      </w:r>
      <w:r w:rsidR="00217B5E" w:rsidRPr="00C734E4">
        <w:rPr>
          <w:rFonts w:eastAsia="Arial Narrow"/>
          <w:sz w:val="20"/>
          <w:szCs w:val="20"/>
        </w:rPr>
        <w:t>ej Služby</w:t>
      </w:r>
      <w:r w:rsidRPr="00C734E4">
        <w:rPr>
          <w:rFonts w:eastAsia="Arial Narrow"/>
          <w:sz w:val="20"/>
          <w:szCs w:val="20"/>
        </w:rPr>
        <w:t xml:space="preserve">. </w:t>
      </w:r>
      <w:r w:rsidRPr="00C734E4">
        <w:rPr>
          <w:rFonts w:eastAsia="Times New Roman"/>
          <w:color w:val="111111"/>
          <w:sz w:val="20"/>
          <w:szCs w:val="20"/>
        </w:rPr>
        <w:t>Dodávateľ je povinný k oznámeniu</w:t>
      </w:r>
      <w:r w:rsidRPr="00C734E4">
        <w:rPr>
          <w:rFonts w:eastAsia="Arial Narrow"/>
          <w:sz w:val="20"/>
          <w:szCs w:val="20"/>
        </w:rPr>
        <w:t xml:space="preserve"> o vadách </w:t>
      </w:r>
      <w:r w:rsidRPr="00C734E4">
        <w:rPr>
          <w:rFonts w:eastAsia="Times New Roman"/>
          <w:color w:val="111111"/>
          <w:sz w:val="20"/>
          <w:szCs w:val="20"/>
        </w:rPr>
        <w:t>podľa predchádzajúcej vety sa písomne vyjadriť do 48</w:t>
      </w:r>
      <w:r w:rsidR="0043234F" w:rsidRPr="00C734E4">
        <w:rPr>
          <w:rFonts w:eastAsia="Times New Roman"/>
          <w:color w:val="111111"/>
          <w:sz w:val="20"/>
          <w:szCs w:val="20"/>
        </w:rPr>
        <w:t xml:space="preserve">, </w:t>
      </w:r>
      <w:r w:rsidR="004D6E33" w:rsidRPr="00C734E4">
        <w:rPr>
          <w:rFonts w:eastAsia="Times New Roman"/>
          <w:color w:val="111111"/>
          <w:sz w:val="20"/>
          <w:szCs w:val="20"/>
        </w:rPr>
        <w:t>slovom štyridsaťosem</w:t>
      </w:r>
      <w:r w:rsidR="0043234F" w:rsidRPr="00C734E4">
        <w:rPr>
          <w:rFonts w:eastAsia="Times New Roman"/>
          <w:color w:val="111111"/>
          <w:sz w:val="20"/>
          <w:szCs w:val="20"/>
        </w:rPr>
        <w:t>,</w:t>
      </w:r>
      <w:r w:rsidR="004D6E33" w:rsidRPr="00C734E4">
        <w:rPr>
          <w:rFonts w:eastAsia="Times New Roman"/>
          <w:color w:val="111111"/>
          <w:sz w:val="20"/>
          <w:szCs w:val="20"/>
        </w:rPr>
        <w:t xml:space="preserve"> </w:t>
      </w:r>
      <w:r w:rsidRPr="00C734E4">
        <w:rPr>
          <w:rFonts w:eastAsia="Times New Roman"/>
          <w:color w:val="111111"/>
          <w:sz w:val="20"/>
          <w:szCs w:val="20"/>
        </w:rPr>
        <w:t xml:space="preserve">hodín a navrhnúť spôsob ich odstránenia. </w:t>
      </w:r>
      <w:r w:rsidRPr="00582C82">
        <w:rPr>
          <w:rFonts w:eastAsia="Times New Roman"/>
          <w:color w:val="111111"/>
          <w:sz w:val="20"/>
          <w:szCs w:val="20"/>
        </w:rPr>
        <w:t xml:space="preserve">Objednávateľ následne určí </w:t>
      </w:r>
      <w:r w:rsidRPr="00582C82">
        <w:rPr>
          <w:rFonts w:eastAsia="Arial Narrow"/>
          <w:sz w:val="20"/>
          <w:szCs w:val="20"/>
        </w:rPr>
        <w:t>primeraný termín na odstránenie vád, nie však dlhší ako 30</w:t>
      </w:r>
      <w:r w:rsidR="0043234F" w:rsidRPr="00582C82">
        <w:rPr>
          <w:rFonts w:eastAsia="Arial Narrow"/>
          <w:sz w:val="20"/>
          <w:szCs w:val="20"/>
        </w:rPr>
        <w:t xml:space="preserve">, </w:t>
      </w:r>
      <w:r w:rsidR="00EF7AC4" w:rsidRPr="00582C82">
        <w:rPr>
          <w:rFonts w:eastAsia="Arial Narrow"/>
          <w:sz w:val="20"/>
          <w:szCs w:val="20"/>
        </w:rPr>
        <w:t>slovom tridsať</w:t>
      </w:r>
      <w:r w:rsidR="0043234F" w:rsidRPr="00582C82">
        <w:rPr>
          <w:rFonts w:eastAsia="Arial Narrow"/>
          <w:sz w:val="20"/>
          <w:szCs w:val="20"/>
        </w:rPr>
        <w:t>,</w:t>
      </w:r>
      <w:r w:rsidR="00EF7AC4" w:rsidRPr="00582C82">
        <w:rPr>
          <w:rFonts w:eastAsia="Arial Narrow"/>
          <w:sz w:val="20"/>
          <w:szCs w:val="20"/>
        </w:rPr>
        <w:t xml:space="preserve"> </w:t>
      </w:r>
      <w:r w:rsidRPr="00582C82">
        <w:rPr>
          <w:rFonts w:eastAsia="Arial Narrow"/>
          <w:sz w:val="20"/>
          <w:szCs w:val="20"/>
        </w:rPr>
        <w:t xml:space="preserve">dní odo dňa ich oznámenia </w:t>
      </w:r>
      <w:r w:rsidR="00B754BA" w:rsidRPr="00582C82">
        <w:rPr>
          <w:rFonts w:eastAsia="Arial Narrow"/>
          <w:sz w:val="20"/>
          <w:szCs w:val="20"/>
        </w:rPr>
        <w:t>D</w:t>
      </w:r>
      <w:r w:rsidRPr="00582C82">
        <w:rPr>
          <w:rFonts w:eastAsia="Arial Narrow"/>
          <w:sz w:val="20"/>
          <w:szCs w:val="20"/>
        </w:rPr>
        <w:t>odávateľovi</w:t>
      </w:r>
      <w:r w:rsidRPr="00C734E4">
        <w:rPr>
          <w:rFonts w:eastAsia="Arial Narrow"/>
          <w:sz w:val="20"/>
          <w:szCs w:val="20"/>
        </w:rPr>
        <w:t xml:space="preserve">. Protokol </w:t>
      </w:r>
      <w:r w:rsidR="00B754BA" w:rsidRPr="00C734E4">
        <w:rPr>
          <w:rFonts w:eastAsia="Arial Narrow"/>
          <w:sz w:val="20"/>
          <w:szCs w:val="20"/>
        </w:rPr>
        <w:t xml:space="preserve">o prevzatí </w:t>
      </w:r>
      <w:r w:rsidRPr="00C734E4">
        <w:rPr>
          <w:rFonts w:eastAsia="Arial Narrow"/>
          <w:sz w:val="20"/>
          <w:szCs w:val="20"/>
        </w:rPr>
        <w:t xml:space="preserve">podpíšu </w:t>
      </w:r>
      <w:r w:rsidR="0043234F" w:rsidRPr="00C734E4">
        <w:rPr>
          <w:rFonts w:eastAsia="Arial Narrow"/>
          <w:sz w:val="20"/>
          <w:szCs w:val="20"/>
        </w:rPr>
        <w:t>zodpovedné osoby Zmluvných strán</w:t>
      </w:r>
      <w:r w:rsidRPr="00C734E4">
        <w:rPr>
          <w:rFonts w:eastAsia="Arial Narrow"/>
          <w:sz w:val="20"/>
          <w:szCs w:val="20"/>
        </w:rPr>
        <w:t xml:space="preserve"> až po odstránení vád a podpisom deklarujú, že </w:t>
      </w:r>
      <w:r w:rsidR="00217B5E" w:rsidRPr="00C734E4">
        <w:rPr>
          <w:rFonts w:eastAsia="Arial Narrow"/>
          <w:sz w:val="20"/>
          <w:szCs w:val="20"/>
        </w:rPr>
        <w:t xml:space="preserve">Služba bola dodaná </w:t>
      </w:r>
      <w:r w:rsidRPr="00C734E4">
        <w:rPr>
          <w:rFonts w:eastAsia="Arial Narrow"/>
          <w:sz w:val="20"/>
          <w:szCs w:val="20"/>
        </w:rPr>
        <w:t xml:space="preserve">v </w:t>
      </w:r>
      <w:r w:rsidRPr="00C734E4">
        <w:rPr>
          <w:rFonts w:eastAsia="Arial Narrow"/>
          <w:sz w:val="20"/>
          <w:szCs w:val="20"/>
        </w:rPr>
        <w:lastRenderedPageBreak/>
        <w:t xml:space="preserve">požadovanom obsahu, rozsahu a kvalite v zmysle </w:t>
      </w:r>
      <w:r w:rsidR="0043234F" w:rsidRPr="00C734E4">
        <w:rPr>
          <w:rFonts w:eastAsia="Arial Narrow"/>
          <w:sz w:val="20"/>
          <w:szCs w:val="20"/>
        </w:rPr>
        <w:t>Objednávky</w:t>
      </w:r>
      <w:r w:rsidRPr="00C734E4">
        <w:rPr>
          <w:rFonts w:eastAsia="Arial Narrow"/>
          <w:sz w:val="20"/>
          <w:szCs w:val="20"/>
        </w:rPr>
        <w:t xml:space="preserve">. </w:t>
      </w:r>
    </w:p>
    <w:p w14:paraId="3B4646A9" w14:textId="2F8D1BB4" w:rsidR="0043234F" w:rsidRPr="00C734E4" w:rsidRDefault="00E772EE" w:rsidP="00985BD0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Zmluvné strany sa dohodli, že vlastnícke právo </w:t>
      </w:r>
      <w:r w:rsidR="00893662" w:rsidRPr="00C734E4">
        <w:rPr>
          <w:sz w:val="20"/>
          <w:szCs w:val="20"/>
        </w:rPr>
        <w:t xml:space="preserve">k vytvoreným dátam </w:t>
      </w:r>
      <w:r w:rsidR="00292122" w:rsidRPr="00C734E4">
        <w:rPr>
          <w:sz w:val="20"/>
          <w:szCs w:val="20"/>
        </w:rPr>
        <w:t>O</w:t>
      </w:r>
      <w:r w:rsidR="00893662" w:rsidRPr="00C734E4">
        <w:rPr>
          <w:sz w:val="20"/>
          <w:szCs w:val="20"/>
        </w:rPr>
        <w:t xml:space="preserve">bjednávateľ </w:t>
      </w:r>
      <w:r w:rsidR="00E8403D" w:rsidRPr="00C734E4">
        <w:rPr>
          <w:sz w:val="20"/>
          <w:szCs w:val="20"/>
        </w:rPr>
        <w:t xml:space="preserve">nadobúda </w:t>
      </w:r>
      <w:r w:rsidR="0043234F" w:rsidRPr="00C734E4">
        <w:rPr>
          <w:sz w:val="20"/>
          <w:szCs w:val="20"/>
        </w:rPr>
        <w:t>dňom ich doručenia Dodávateľom.</w:t>
      </w:r>
    </w:p>
    <w:p w14:paraId="4B5E35FC" w14:textId="6831772F" w:rsidR="00E772EE" w:rsidRPr="00C734E4" w:rsidRDefault="00E772EE" w:rsidP="00985BD0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Dodávateľ </w:t>
      </w:r>
      <w:r w:rsidR="0043234F" w:rsidRPr="00C734E4">
        <w:rPr>
          <w:sz w:val="20"/>
          <w:szCs w:val="20"/>
        </w:rPr>
        <w:t>zodpovedá za vady</w:t>
      </w:r>
      <w:r w:rsidRPr="00C734E4">
        <w:rPr>
          <w:sz w:val="20"/>
          <w:szCs w:val="20"/>
        </w:rPr>
        <w:t xml:space="preserve"> </w:t>
      </w:r>
      <w:r w:rsidR="0043234F" w:rsidRPr="00C734E4">
        <w:rPr>
          <w:sz w:val="20"/>
          <w:szCs w:val="20"/>
        </w:rPr>
        <w:t xml:space="preserve">poskytnutých </w:t>
      </w:r>
      <w:r w:rsidR="00A2121A" w:rsidRPr="00C734E4">
        <w:rPr>
          <w:sz w:val="20"/>
          <w:szCs w:val="20"/>
        </w:rPr>
        <w:t xml:space="preserve">Služieb </w:t>
      </w:r>
      <w:r w:rsidR="00C827E2" w:rsidRPr="00C734E4">
        <w:rPr>
          <w:sz w:val="20"/>
          <w:szCs w:val="20"/>
        </w:rPr>
        <w:t>v rozsahu 12, slovom dvanásť, mesiacov odo dňa podpísania protokolu o prevzatí podľa článku VII ods. 2 alebo ods. 3 tejto</w:t>
      </w:r>
      <w:r w:rsidRPr="00C734E4">
        <w:rPr>
          <w:sz w:val="20"/>
          <w:szCs w:val="20"/>
        </w:rPr>
        <w:t xml:space="preserve">. </w:t>
      </w:r>
      <w:r w:rsidR="00C827E2" w:rsidRPr="00C734E4">
        <w:rPr>
          <w:sz w:val="20"/>
          <w:szCs w:val="20"/>
        </w:rPr>
        <w:t>Dohody.</w:t>
      </w:r>
    </w:p>
    <w:p w14:paraId="356B333E" w14:textId="563920BB" w:rsidR="00E772EE" w:rsidRPr="00C734E4" w:rsidRDefault="00E772EE" w:rsidP="00985BD0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>Objednávateľ sa zaväzuje</w:t>
      </w:r>
      <w:r w:rsidR="00C827E2" w:rsidRPr="00C734E4">
        <w:rPr>
          <w:sz w:val="20"/>
          <w:szCs w:val="20"/>
        </w:rPr>
        <w:t xml:space="preserve"> vady zistené v lehote podľa článku VII ods. 5 oznámiť bezodkladne po ich zistení Dodávateľovi</w:t>
      </w:r>
      <w:r w:rsidRPr="00C734E4">
        <w:rPr>
          <w:sz w:val="20"/>
          <w:szCs w:val="20"/>
        </w:rPr>
        <w:t xml:space="preserve">. </w:t>
      </w:r>
    </w:p>
    <w:p w14:paraId="3F2130C0" w14:textId="1785DA07" w:rsidR="00C827E2" w:rsidRPr="00C734E4" w:rsidRDefault="00C827E2" w:rsidP="00C734E4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>Dodávateľ je povinný vady oznámené Objednávateľom odstrániť v lehote 30 dní od oznámenia.</w:t>
      </w:r>
    </w:p>
    <w:p w14:paraId="65BE00B8" w14:textId="4BC54783" w:rsidR="00BF322E" w:rsidRPr="00C734E4" w:rsidRDefault="00E772EE" w:rsidP="00C734E4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Ak Dodávateľ neodstráni vady v lehote </w:t>
      </w:r>
      <w:r w:rsidR="00C827E2" w:rsidRPr="00C734E4">
        <w:rPr>
          <w:sz w:val="20"/>
          <w:szCs w:val="20"/>
        </w:rPr>
        <w:t>podľa článku VII ods. 7 tejto Dohody</w:t>
      </w:r>
      <w:r w:rsidRPr="00C734E4">
        <w:rPr>
          <w:sz w:val="20"/>
          <w:szCs w:val="20"/>
        </w:rPr>
        <w:t>, Objednávateľ je oprávnený vady odstrániť treťou osobou na náklady Dodávateľa.</w:t>
      </w:r>
    </w:p>
    <w:p w14:paraId="46DFA7CF" w14:textId="452E8F99" w:rsidR="00BF322E" w:rsidRPr="00C734E4" w:rsidRDefault="00BF322E" w:rsidP="00A2121A">
      <w:pPr>
        <w:pStyle w:val="tl1"/>
        <w:numPr>
          <w:ilvl w:val="0"/>
          <w:numId w:val="0"/>
        </w:numPr>
        <w:spacing w:after="0" w:line="240" w:lineRule="auto"/>
        <w:ind w:left="360"/>
        <w:rPr>
          <w:sz w:val="20"/>
          <w:szCs w:val="20"/>
        </w:rPr>
      </w:pPr>
    </w:p>
    <w:p w14:paraId="1C80BE52" w14:textId="77777777" w:rsidR="00115BEF" w:rsidRPr="00E70F05" w:rsidRDefault="00115BEF" w:rsidP="00E70F05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E70F05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Článok VIII</w:t>
      </w:r>
    </w:p>
    <w:p w14:paraId="59DD24D0" w14:textId="1F94A1EA" w:rsidR="00115BEF" w:rsidRPr="00985BD0" w:rsidRDefault="00115BEF" w:rsidP="00E70F05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985BD0">
        <w:rPr>
          <w:rFonts w:ascii="Arial Narrow" w:hAnsi="Arial Narrow"/>
          <w:b/>
          <w:bCs/>
          <w:sz w:val="20"/>
          <w:szCs w:val="20"/>
        </w:rPr>
        <w:t>Licencie a právo duševného vlastníctva</w:t>
      </w:r>
    </w:p>
    <w:p w14:paraId="13DA15E2" w14:textId="77777777" w:rsidR="00115BEF" w:rsidRPr="00C734E4" w:rsidRDefault="00115BEF" w:rsidP="00C104D3">
      <w:pPr>
        <w:numPr>
          <w:ilvl w:val="0"/>
          <w:numId w:val="24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985BD0">
        <w:rPr>
          <w:rFonts w:ascii="Arial Narrow" w:hAnsi="Arial Narrow"/>
          <w:sz w:val="20"/>
          <w:szCs w:val="20"/>
        </w:rPr>
        <w:t>Dodávateľ vyhlasuje, že je vlastníkom autorských práv k všetkých častiam Predmetu dohody, vytvoreným osobitne pre Objednávateľa na základe tejto Dohody.</w:t>
      </w:r>
    </w:p>
    <w:p w14:paraId="30863C2B" w14:textId="75DEFE8C" w:rsidR="00115BEF" w:rsidRPr="0002687C" w:rsidRDefault="00115BEF" w:rsidP="00C104D3">
      <w:pPr>
        <w:numPr>
          <w:ilvl w:val="0"/>
          <w:numId w:val="24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C734E4">
        <w:rPr>
          <w:rFonts w:ascii="Arial Narrow" w:hAnsi="Arial Narrow"/>
          <w:sz w:val="20"/>
          <w:szCs w:val="20"/>
        </w:rPr>
        <w:t>Dodávateľ udeľuje Objednávateľovi nevýhradnú, neodvolateľnú licenciu v</w:t>
      </w:r>
      <w:r w:rsidRPr="00C734E4">
        <w:rPr>
          <w:rFonts w:ascii="Arial" w:hAnsi="Arial" w:cs="Arial"/>
          <w:sz w:val="20"/>
          <w:szCs w:val="20"/>
        </w:rPr>
        <w:t> </w:t>
      </w:r>
      <w:r w:rsidRPr="00C734E4">
        <w:rPr>
          <w:rFonts w:ascii="Arial Narrow" w:hAnsi="Arial Narrow"/>
          <w:sz w:val="20"/>
          <w:szCs w:val="20"/>
        </w:rPr>
        <w:t>zmysle ustanovení zákona č. 185/2015 Z.</w:t>
      </w:r>
      <w:r w:rsidR="00A76CCB" w:rsidRPr="00C734E4">
        <w:rPr>
          <w:rFonts w:ascii="Arial Narrow" w:hAnsi="Arial Narrow"/>
          <w:sz w:val="20"/>
          <w:szCs w:val="20"/>
        </w:rPr>
        <w:t xml:space="preserve"> </w:t>
      </w:r>
      <w:r w:rsidRPr="00C734E4">
        <w:rPr>
          <w:rFonts w:ascii="Arial Narrow" w:hAnsi="Arial Narrow"/>
          <w:sz w:val="20"/>
          <w:szCs w:val="20"/>
        </w:rPr>
        <w:t>z. autorský zákon v znení neskorších predpisov (ďalej len ako „</w:t>
      </w:r>
      <w:r w:rsidRPr="00E70F05">
        <w:rPr>
          <w:rFonts w:ascii="Arial Narrow" w:hAnsi="Arial Narrow"/>
          <w:b/>
          <w:bCs/>
          <w:sz w:val="20"/>
          <w:szCs w:val="20"/>
        </w:rPr>
        <w:t>Autorský zákon</w:t>
      </w:r>
      <w:r w:rsidRPr="0002687C">
        <w:rPr>
          <w:rFonts w:ascii="Arial Narrow" w:hAnsi="Arial Narrow"/>
          <w:sz w:val="20"/>
          <w:szCs w:val="20"/>
        </w:rPr>
        <w:t>“) (ďalej len ako „</w:t>
      </w:r>
      <w:r w:rsidRPr="00E70F05">
        <w:rPr>
          <w:rFonts w:ascii="Arial Narrow" w:hAnsi="Arial Narrow"/>
          <w:b/>
          <w:bCs/>
          <w:sz w:val="20"/>
          <w:szCs w:val="20"/>
        </w:rPr>
        <w:t>Licencia</w:t>
      </w:r>
      <w:r w:rsidRPr="0002687C">
        <w:rPr>
          <w:rFonts w:ascii="Arial Narrow" w:hAnsi="Arial Narrow"/>
          <w:sz w:val="20"/>
          <w:szCs w:val="20"/>
        </w:rPr>
        <w:t>“) na všetky spôsoby použitia Predmetu dohody podľa § 19 ods. 4 písm. a) až d) a §135 ods. 1 Autorského zákona a</w:t>
      </w:r>
      <w:r w:rsidRPr="0002687C">
        <w:rPr>
          <w:rFonts w:ascii="Arial" w:hAnsi="Arial" w:cs="Arial"/>
          <w:sz w:val="20"/>
          <w:szCs w:val="20"/>
        </w:rPr>
        <w:t> </w:t>
      </w:r>
      <w:r w:rsidRPr="0002687C">
        <w:rPr>
          <w:rFonts w:ascii="Arial Narrow" w:hAnsi="Arial Narrow"/>
          <w:sz w:val="20"/>
          <w:szCs w:val="20"/>
        </w:rPr>
        <w:t>to v</w:t>
      </w:r>
      <w:r w:rsidRPr="0002687C">
        <w:rPr>
          <w:rFonts w:ascii="Arial" w:hAnsi="Arial" w:cs="Arial"/>
          <w:sz w:val="20"/>
          <w:szCs w:val="20"/>
        </w:rPr>
        <w:t> </w:t>
      </w:r>
      <w:r w:rsidRPr="0002687C">
        <w:rPr>
          <w:rFonts w:ascii="Arial Narrow" w:hAnsi="Arial Narrow"/>
          <w:sz w:val="20"/>
          <w:szCs w:val="20"/>
        </w:rPr>
        <w:t>neobmedzenom rozsahu po dobu trvania autorských  práv v súlade s § 32 Autorského zákona, odo dňa doručenia Predmetu dohody Dodávateľom v súlade s článkom VII ods. 4 tejto Dohody.</w:t>
      </w:r>
    </w:p>
    <w:p w14:paraId="28BF18E3" w14:textId="007D0AE3" w:rsidR="00115BEF" w:rsidRPr="0002687C" w:rsidRDefault="00115BEF" w:rsidP="00C104D3">
      <w:pPr>
        <w:numPr>
          <w:ilvl w:val="0"/>
          <w:numId w:val="24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2687C">
        <w:rPr>
          <w:rFonts w:ascii="Arial Narrow" w:hAnsi="Arial Narrow"/>
          <w:sz w:val="20"/>
          <w:szCs w:val="20"/>
        </w:rPr>
        <w:t>Objednávateľ je, ako nadobúdateľ Licencie, oprávnený udeliť tretej osobe</w:t>
      </w:r>
      <w:r w:rsidR="00A658AD">
        <w:rPr>
          <w:rFonts w:ascii="Arial Narrow" w:hAnsi="Arial Narrow"/>
          <w:sz w:val="20"/>
          <w:szCs w:val="20"/>
        </w:rPr>
        <w:t xml:space="preserve"> (ďalej len ako „</w:t>
      </w:r>
      <w:r w:rsidR="00A658AD">
        <w:rPr>
          <w:rFonts w:ascii="Arial Narrow" w:hAnsi="Arial Narrow"/>
          <w:b/>
          <w:bCs/>
          <w:sz w:val="20"/>
          <w:szCs w:val="20"/>
        </w:rPr>
        <w:t>Tretia osoba</w:t>
      </w:r>
      <w:r w:rsidR="00A658AD">
        <w:rPr>
          <w:rFonts w:ascii="Arial Narrow" w:hAnsi="Arial Narrow"/>
          <w:sz w:val="20"/>
          <w:szCs w:val="20"/>
        </w:rPr>
        <w:t>“)</w:t>
      </w:r>
      <w:r w:rsidRPr="0002687C">
        <w:rPr>
          <w:rFonts w:ascii="Arial Narrow" w:hAnsi="Arial Narrow"/>
          <w:sz w:val="20"/>
          <w:szCs w:val="20"/>
        </w:rPr>
        <w:t xml:space="preserve"> súhlas na použitie plnenia v celom rozsahu Licencie Objednávateľa a je tiež oprávnený postúpiť Licenciu v celom rozsahu, s čím Dodávateľ týmto vyslovuje svoj predchádzajúci súhlas v zmysle § 72 Autorského zákona. </w:t>
      </w:r>
    </w:p>
    <w:p w14:paraId="462A7915" w14:textId="1069E0AE" w:rsidR="00115BEF" w:rsidRPr="0002687C" w:rsidRDefault="00115BEF" w:rsidP="00C104D3">
      <w:pPr>
        <w:numPr>
          <w:ilvl w:val="0"/>
          <w:numId w:val="24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2687C">
        <w:rPr>
          <w:rFonts w:ascii="Arial Narrow" w:hAnsi="Arial Narrow"/>
          <w:sz w:val="20"/>
          <w:szCs w:val="20"/>
        </w:rPr>
        <w:t xml:space="preserve">Objednávateľ ani </w:t>
      </w:r>
      <w:r w:rsidR="00A658AD">
        <w:rPr>
          <w:rFonts w:ascii="Arial Narrow" w:hAnsi="Arial Narrow"/>
          <w:sz w:val="20"/>
          <w:szCs w:val="20"/>
        </w:rPr>
        <w:t>T</w:t>
      </w:r>
      <w:r w:rsidRPr="0002687C">
        <w:rPr>
          <w:rFonts w:ascii="Arial Narrow" w:hAnsi="Arial Narrow"/>
          <w:sz w:val="20"/>
          <w:szCs w:val="20"/>
        </w:rPr>
        <w:t>retia osoba nie sú povinní Licenciu  využiť.</w:t>
      </w:r>
    </w:p>
    <w:p w14:paraId="6673F271" w14:textId="1E6905C3" w:rsidR="00115BEF" w:rsidRPr="0002687C" w:rsidRDefault="00115BEF" w:rsidP="00C104D3">
      <w:pPr>
        <w:numPr>
          <w:ilvl w:val="0"/>
          <w:numId w:val="24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D96ACB">
        <w:rPr>
          <w:rFonts w:ascii="Arial Narrow" w:hAnsi="Arial Narrow"/>
          <w:sz w:val="20"/>
          <w:szCs w:val="20"/>
        </w:rPr>
        <w:t>Cena za udelenie Licencie  je bez akýchkoľvek pochybností súčasťou ceny Predmetu dohody</w:t>
      </w:r>
      <w:r w:rsidRPr="00A658AD">
        <w:rPr>
          <w:rFonts w:ascii="Arial Narrow" w:hAnsi="Arial Narrow"/>
          <w:sz w:val="20"/>
          <w:szCs w:val="20"/>
        </w:rPr>
        <w:t xml:space="preserve"> uvedenej v </w:t>
      </w:r>
      <w:r w:rsidRPr="0002687C">
        <w:rPr>
          <w:rFonts w:ascii="Arial Narrow" w:hAnsi="Arial Narrow"/>
          <w:sz w:val="20"/>
          <w:szCs w:val="20"/>
        </w:rPr>
        <w:t>člá</w:t>
      </w:r>
      <w:r w:rsidR="00D14AE5" w:rsidRPr="0002687C">
        <w:rPr>
          <w:rFonts w:ascii="Arial Narrow" w:hAnsi="Arial Narrow"/>
          <w:sz w:val="20"/>
          <w:szCs w:val="20"/>
        </w:rPr>
        <w:t>nku</w:t>
      </w:r>
      <w:r w:rsidRPr="0002687C">
        <w:rPr>
          <w:rFonts w:ascii="Arial Narrow" w:hAnsi="Arial Narrow"/>
          <w:sz w:val="20"/>
          <w:szCs w:val="20"/>
        </w:rPr>
        <w:t xml:space="preserve"> III ods. 4 </w:t>
      </w:r>
      <w:r w:rsidRPr="00A658AD">
        <w:rPr>
          <w:rFonts w:ascii="Arial Narrow" w:hAnsi="Arial Narrow"/>
          <w:sz w:val="20"/>
          <w:szCs w:val="20"/>
        </w:rPr>
        <w:t xml:space="preserve">tejto </w:t>
      </w:r>
      <w:r w:rsidRPr="0002687C">
        <w:rPr>
          <w:rFonts w:ascii="Arial Narrow" w:hAnsi="Arial Narrow"/>
          <w:sz w:val="20"/>
          <w:szCs w:val="20"/>
        </w:rPr>
        <w:t>Dohody.</w:t>
      </w:r>
    </w:p>
    <w:p w14:paraId="0928D4C3" w14:textId="05AFEFB1" w:rsidR="00115BEF" w:rsidRPr="00A658AD" w:rsidRDefault="00115BEF" w:rsidP="00C104D3">
      <w:pPr>
        <w:numPr>
          <w:ilvl w:val="0"/>
          <w:numId w:val="24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2687C">
        <w:rPr>
          <w:rFonts w:ascii="Arial Narrow" w:hAnsi="Arial Narrow"/>
          <w:sz w:val="20"/>
          <w:szCs w:val="20"/>
        </w:rPr>
        <w:t>Objednávateľ je oprávnený Predmet dohody voľne využívať akýmkoľvek zákonom povoleným spôsobom.</w:t>
      </w:r>
    </w:p>
    <w:p w14:paraId="7E76EC0B" w14:textId="77777777" w:rsidR="00115BEF" w:rsidRPr="0002687C" w:rsidRDefault="00115BEF" w:rsidP="00C104D3">
      <w:pPr>
        <w:numPr>
          <w:ilvl w:val="0"/>
          <w:numId w:val="24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2687C">
        <w:rPr>
          <w:rFonts w:ascii="Arial Narrow" w:hAnsi="Arial Narrow"/>
          <w:sz w:val="20"/>
          <w:szCs w:val="20"/>
        </w:rPr>
        <w:t xml:space="preserve">Objednávateľ zabezpečuje potrebné právne režimy využívania dát, ochranu pred nevhodnými zmluvnými či obstarávacími podmienkami, ako aj licencovanie dát pre tretie strany a publikovanie dát pod otvorenými licenciami vo formátoch otvorených údajov na open data portály. </w:t>
      </w:r>
    </w:p>
    <w:p w14:paraId="334A4C78" w14:textId="77777777" w:rsidR="00115BEF" w:rsidRPr="0002687C" w:rsidRDefault="00115BEF" w:rsidP="00C104D3">
      <w:pPr>
        <w:numPr>
          <w:ilvl w:val="0"/>
          <w:numId w:val="24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2687C">
        <w:rPr>
          <w:rFonts w:ascii="Arial Narrow" w:hAnsi="Arial Narrow"/>
          <w:sz w:val="20"/>
          <w:szCs w:val="20"/>
        </w:rPr>
        <w:t>Vyššie uvedené ustanovenia týkajúce sa Licencie sa primerane aplikujú aj na subdodávateľov, prípadne aj na časť Predmetu dohody zhotovenej subdodávateľom.</w:t>
      </w:r>
    </w:p>
    <w:p w14:paraId="446475C7" w14:textId="66AC24E9" w:rsidR="00115BEF" w:rsidRPr="0002687C" w:rsidRDefault="00115BEF" w:rsidP="00C104D3">
      <w:pPr>
        <w:numPr>
          <w:ilvl w:val="0"/>
          <w:numId w:val="24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2687C">
        <w:rPr>
          <w:rFonts w:ascii="Arial Narrow" w:hAnsi="Arial Narrow"/>
          <w:sz w:val="20"/>
          <w:szCs w:val="20"/>
        </w:rPr>
        <w:t>Dodávateľ v celom rozsahu zodpovedá</w:t>
      </w:r>
      <w:r w:rsidRPr="00A658AD">
        <w:rPr>
          <w:rFonts w:ascii="Arial Narrow" w:hAnsi="Arial Narrow"/>
          <w:sz w:val="20"/>
          <w:szCs w:val="20"/>
        </w:rPr>
        <w:t xml:space="preserve">, </w:t>
      </w:r>
      <w:r w:rsidRPr="0002687C">
        <w:rPr>
          <w:rFonts w:ascii="Arial Narrow" w:hAnsi="Arial Narrow"/>
          <w:sz w:val="20"/>
          <w:szCs w:val="20"/>
        </w:rPr>
        <w:t>ak Predmet dohody alebo ktorákoľvek jeho časť porušuje autorské práva iných osôb. Rovnako Dodávateľ zodpovedá za škodu, ktorá vznikne Objednávateľovi</w:t>
      </w:r>
      <w:r w:rsidR="00A658AD">
        <w:rPr>
          <w:rFonts w:ascii="Arial Narrow" w:hAnsi="Arial Narrow"/>
          <w:sz w:val="20"/>
          <w:szCs w:val="20"/>
        </w:rPr>
        <w:t xml:space="preserve"> alebo Tretej osobe</w:t>
      </w:r>
      <w:r w:rsidRPr="00A658AD">
        <w:rPr>
          <w:rFonts w:ascii="Arial Narrow" w:hAnsi="Arial Narrow"/>
          <w:sz w:val="20"/>
          <w:szCs w:val="20"/>
        </w:rPr>
        <w:t>,</w:t>
      </w:r>
      <w:r w:rsidRPr="0002687C">
        <w:rPr>
          <w:rFonts w:ascii="Arial Narrow" w:hAnsi="Arial Narrow"/>
          <w:sz w:val="20"/>
          <w:szCs w:val="20"/>
        </w:rPr>
        <w:t xml:space="preserve"> ak používaním Predmetu dohody alebo jeho časti dôjde k porušeniu autorských práv tretích osôb.</w:t>
      </w:r>
    </w:p>
    <w:p w14:paraId="5D07397E" w14:textId="3D4A1CBD" w:rsidR="00115BEF" w:rsidRPr="0002687C" w:rsidRDefault="00115BEF" w:rsidP="00C104D3">
      <w:pPr>
        <w:numPr>
          <w:ilvl w:val="0"/>
          <w:numId w:val="24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2687C">
        <w:rPr>
          <w:rFonts w:ascii="Arial Narrow" w:hAnsi="Arial Narrow"/>
          <w:sz w:val="20"/>
          <w:szCs w:val="20"/>
        </w:rPr>
        <w:t>Objednávateľ je povinný oznámiť Dodávateľovi uplatnenie nárokov z práva duševného vlastníctva v súvislosti s Dohodou treťou osobou</w:t>
      </w:r>
      <w:r w:rsidRPr="00A658AD">
        <w:rPr>
          <w:rFonts w:ascii="Arial Narrow" w:hAnsi="Arial Narrow"/>
          <w:sz w:val="20"/>
          <w:szCs w:val="20"/>
        </w:rPr>
        <w:t xml:space="preserve"> bezodkladne</w:t>
      </w:r>
      <w:r w:rsidRPr="0002687C">
        <w:rPr>
          <w:rFonts w:ascii="Arial Narrow" w:hAnsi="Arial Narrow"/>
          <w:sz w:val="20"/>
          <w:szCs w:val="20"/>
        </w:rPr>
        <w:t xml:space="preserve">. Dodávateľ je povinný do 5 kalendárnych dní poskytnúť Objednávateľovi </w:t>
      </w:r>
      <w:r w:rsidR="00A658AD">
        <w:rPr>
          <w:rFonts w:ascii="Arial Narrow" w:hAnsi="Arial Narrow"/>
          <w:sz w:val="20"/>
          <w:szCs w:val="20"/>
        </w:rPr>
        <w:t xml:space="preserve">alebo Tretej osobe </w:t>
      </w:r>
      <w:r w:rsidRPr="0002687C">
        <w:rPr>
          <w:rFonts w:ascii="Arial Narrow" w:hAnsi="Arial Narrow"/>
          <w:sz w:val="20"/>
          <w:szCs w:val="20"/>
        </w:rPr>
        <w:t xml:space="preserve">všetku súčinnosť pri ochrane </w:t>
      </w:r>
      <w:r w:rsidR="00A658AD">
        <w:rPr>
          <w:rFonts w:ascii="Arial Narrow" w:hAnsi="Arial Narrow"/>
          <w:sz w:val="20"/>
          <w:szCs w:val="20"/>
        </w:rPr>
        <w:t xml:space="preserve">ich </w:t>
      </w:r>
      <w:r w:rsidRPr="0002687C">
        <w:rPr>
          <w:rFonts w:ascii="Arial Narrow" w:hAnsi="Arial Narrow"/>
          <w:sz w:val="20"/>
          <w:szCs w:val="20"/>
        </w:rPr>
        <w:t>práv.</w:t>
      </w:r>
    </w:p>
    <w:p w14:paraId="79358DAE" w14:textId="59AF833A" w:rsidR="00115BEF" w:rsidRPr="0002687C" w:rsidRDefault="00115BEF" w:rsidP="00C104D3">
      <w:pPr>
        <w:numPr>
          <w:ilvl w:val="0"/>
          <w:numId w:val="24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2687C">
        <w:rPr>
          <w:rFonts w:ascii="Arial Narrow" w:hAnsi="Arial Narrow"/>
          <w:sz w:val="20"/>
          <w:szCs w:val="20"/>
        </w:rPr>
        <w:t>V</w:t>
      </w:r>
      <w:r w:rsidRPr="00A658AD">
        <w:rPr>
          <w:rFonts w:ascii="Arial Narrow" w:hAnsi="Arial Narrow"/>
          <w:sz w:val="20"/>
          <w:szCs w:val="20"/>
        </w:rPr>
        <w:t> </w:t>
      </w:r>
      <w:r w:rsidRPr="0002687C">
        <w:rPr>
          <w:rFonts w:ascii="Arial Narrow" w:hAnsi="Arial Narrow"/>
          <w:sz w:val="20"/>
          <w:szCs w:val="20"/>
        </w:rPr>
        <w:t>prípade</w:t>
      </w:r>
      <w:r w:rsidRPr="00A658AD">
        <w:rPr>
          <w:rFonts w:ascii="Arial Narrow" w:hAnsi="Arial Narrow"/>
          <w:sz w:val="20"/>
          <w:szCs w:val="20"/>
        </w:rPr>
        <w:t>,</w:t>
      </w:r>
      <w:r w:rsidRPr="0002687C">
        <w:rPr>
          <w:rFonts w:ascii="Arial Narrow" w:hAnsi="Arial Narrow"/>
          <w:sz w:val="20"/>
          <w:szCs w:val="20"/>
        </w:rPr>
        <w:t xml:space="preserve"> ak bude Objednávateľovi </w:t>
      </w:r>
      <w:r w:rsidR="00A658AD">
        <w:rPr>
          <w:rFonts w:ascii="Arial Narrow" w:hAnsi="Arial Narrow"/>
          <w:sz w:val="20"/>
          <w:szCs w:val="20"/>
        </w:rPr>
        <w:t xml:space="preserve">alebo Tretej osobe </w:t>
      </w:r>
      <w:r w:rsidRPr="0002687C">
        <w:rPr>
          <w:rFonts w:ascii="Arial Narrow" w:hAnsi="Arial Narrow"/>
          <w:sz w:val="20"/>
          <w:szCs w:val="20"/>
        </w:rPr>
        <w:t>na základe právoplatného rozhodnutia súdu zabránené používať Predmet dohody z dôvodu porušenia autorských práv, zaväzuje sa Dodávateľ obstarať pre Objednávateľa</w:t>
      </w:r>
      <w:r w:rsidR="00A658AD">
        <w:rPr>
          <w:rFonts w:ascii="Arial Narrow" w:hAnsi="Arial Narrow"/>
          <w:sz w:val="20"/>
          <w:szCs w:val="20"/>
        </w:rPr>
        <w:t xml:space="preserve"> alebo Tretiu osobu</w:t>
      </w:r>
      <w:r w:rsidRPr="0002687C">
        <w:rPr>
          <w:rFonts w:ascii="Arial Narrow" w:hAnsi="Arial Narrow"/>
          <w:sz w:val="20"/>
          <w:szCs w:val="20"/>
        </w:rPr>
        <w:t xml:space="preserve"> oprávnenie Predmet dohody znova používať, prípadne sa Dodávateľ zaväzuje vykonať úpravu Predmetu dohody tak, aby  bol spôsobilý na používanie Objednávateľom </w:t>
      </w:r>
      <w:r w:rsidR="00A658AD">
        <w:rPr>
          <w:rFonts w:ascii="Arial Narrow" w:hAnsi="Arial Narrow"/>
          <w:sz w:val="20"/>
          <w:szCs w:val="20"/>
        </w:rPr>
        <w:t xml:space="preserve">alebo Treťou osobou </w:t>
      </w:r>
      <w:r w:rsidRPr="0002687C">
        <w:rPr>
          <w:rFonts w:ascii="Arial Narrow" w:hAnsi="Arial Narrow"/>
          <w:sz w:val="20"/>
          <w:szCs w:val="20"/>
        </w:rPr>
        <w:t>a neporušoval autorské práva tretích osôb.</w:t>
      </w:r>
    </w:p>
    <w:p w14:paraId="16895688" w14:textId="77777777" w:rsidR="00115BEF" w:rsidRPr="0002687C" w:rsidRDefault="00115BEF" w:rsidP="00C104D3">
      <w:pPr>
        <w:numPr>
          <w:ilvl w:val="0"/>
          <w:numId w:val="24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2687C">
        <w:rPr>
          <w:rFonts w:ascii="Arial Narrow" w:hAnsi="Arial Narrow"/>
          <w:sz w:val="20"/>
          <w:szCs w:val="20"/>
        </w:rPr>
        <w:t>Udelenie práv alebo Licencií k Predmetu dohody alebo ktorejkoľvek jeho časti nie je možné zo strany Dodávateľa jednostranne odvolať alebo zrušiť a to ani po ukončení trvania tejto Dohody.</w:t>
      </w:r>
    </w:p>
    <w:p w14:paraId="2DC95EDF" w14:textId="77777777" w:rsidR="00115BEF" w:rsidRPr="0002687C" w:rsidRDefault="00115BEF" w:rsidP="00115BEF">
      <w:pPr>
        <w:rPr>
          <w:rFonts w:ascii="Arial Narrow" w:hAnsi="Arial Narrow"/>
          <w:sz w:val="20"/>
          <w:szCs w:val="20"/>
        </w:rPr>
      </w:pPr>
    </w:p>
    <w:p w14:paraId="500D28D5" w14:textId="588627CC" w:rsidR="00DB61A0" w:rsidRPr="0002687C" w:rsidRDefault="00DB61A0" w:rsidP="00C104D3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02687C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 xml:space="preserve">Článok </w:t>
      </w:r>
      <w:r w:rsidR="00C55795" w:rsidRPr="0002687C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IX</w:t>
      </w:r>
    </w:p>
    <w:p w14:paraId="1AC7BFC3" w14:textId="18F43120" w:rsidR="00D15578" w:rsidRPr="00D96ACB" w:rsidRDefault="00DB61A0" w:rsidP="00C104D3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02687C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Sankcie</w:t>
      </w:r>
    </w:p>
    <w:p w14:paraId="0BB4C984" w14:textId="6A554C1F" w:rsidR="00DB61A0" w:rsidRPr="00985BD0" w:rsidRDefault="00DB61A0" w:rsidP="00C104D3">
      <w:pPr>
        <w:pStyle w:val="tl1"/>
        <w:numPr>
          <w:ilvl w:val="0"/>
          <w:numId w:val="13"/>
        </w:numPr>
        <w:spacing w:after="0" w:line="240" w:lineRule="auto"/>
        <w:ind w:left="567" w:hanging="567"/>
        <w:rPr>
          <w:sz w:val="20"/>
          <w:szCs w:val="20"/>
        </w:rPr>
      </w:pPr>
      <w:r w:rsidRPr="00985BD0">
        <w:rPr>
          <w:sz w:val="20"/>
          <w:szCs w:val="20"/>
        </w:rPr>
        <w:t xml:space="preserve">Zmluvné strany sa dohodli na </w:t>
      </w:r>
      <w:r w:rsidR="00806A5A" w:rsidRPr="00985BD0">
        <w:rPr>
          <w:sz w:val="20"/>
          <w:szCs w:val="20"/>
        </w:rPr>
        <w:t xml:space="preserve">nasledujúcich </w:t>
      </w:r>
      <w:r w:rsidRPr="00985BD0">
        <w:rPr>
          <w:sz w:val="20"/>
          <w:szCs w:val="20"/>
        </w:rPr>
        <w:t>sankciách:</w:t>
      </w:r>
    </w:p>
    <w:p w14:paraId="31A37A23" w14:textId="663FDFFC" w:rsidR="00DB61A0" w:rsidRPr="00C734E4" w:rsidRDefault="00F03712" w:rsidP="00C104D3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zmluvná pokuta vo výške </w:t>
      </w:r>
      <w:r w:rsidR="00A0490F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10</w:t>
      </w:r>
      <w:r w:rsidR="00806A5A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 euro, slovom desať euro, </w:t>
      </w:r>
      <w:r w:rsidR="00A0490F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za každý</w:t>
      </w:r>
      <w:r w:rsidR="00DB61A0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 aj začatý deň omeškania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 Dodávateľa, ak Dodávateľ nesplní svoju povinnosť dodať </w:t>
      </w:r>
      <w:r w:rsidR="00A2121A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Službu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 riadne a včas</w:t>
      </w:r>
      <w:r w:rsidR="00DB61A0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; predmetné ustanovenie neplatí, ak k</w:t>
      </w:r>
      <w:r w:rsidR="00806A5A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 omeškaniu </w:t>
      </w:r>
      <w:r w:rsidR="00DB61A0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dôjde z dôvodov na strane Objednávateľa alebo z dôvodov vis maior</w:t>
      </w:r>
      <w:r w:rsidR="00A0490F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,</w:t>
      </w:r>
    </w:p>
    <w:p w14:paraId="37C78B17" w14:textId="1934E8BF" w:rsidR="006514F3" w:rsidRPr="00C734E4" w:rsidRDefault="00F03712" w:rsidP="00C104D3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zmluvná pokuta vo výške 100 euro, slovom sto euro, za každý aj začatý deň omeškania Dodávateľa, ak </w:t>
      </w:r>
      <w:r w:rsidR="006514F3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D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odávateľ neodstráni vady </w:t>
      </w:r>
      <w:r w:rsidR="00A2121A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Služby </w:t>
      </w:r>
      <w:r w:rsidR="006514F3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riadne a</w:t>
      </w:r>
      <w:r w:rsidR="00875312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 </w:t>
      </w:r>
      <w:r w:rsidR="006514F3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včas</w:t>
      </w:r>
      <w:r w:rsidR="00875312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,</w:t>
      </w:r>
    </w:p>
    <w:p w14:paraId="62F7139F" w14:textId="25604A63" w:rsidR="006514F3" w:rsidRPr="00C734E4" w:rsidRDefault="006514F3" w:rsidP="00C104D3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zmluvná pokuta vo výške 100 euro, slovom sto euro, za každý aj začatý deň omeškania Dodávateľa, ak </w:t>
      </w:r>
      <w:r w:rsidR="00F03712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 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si Dodávateľ nesplní svoju povinnosť vyjadriť sa k oznámeniu o vadách podľa čl. VII ods. 3 tejto Dohody,</w:t>
      </w:r>
    </w:p>
    <w:p w14:paraId="7A1276FA" w14:textId="79A331FF" w:rsidR="006514F3" w:rsidRPr="00C734E4" w:rsidRDefault="006514F3" w:rsidP="00C104D3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lastRenderedPageBreak/>
        <w:t xml:space="preserve">zmluvná pokuta vo výške 100 euro, slovom sto euro, za každý aj začatý deň omeškania Dodávateľa, ak  si Dodávateľ nesplní svoju povinnosť </w:t>
      </w:r>
      <w:r w:rsidR="00FC3C75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odstrániť vady podľa oznámenia o 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vadách podľa čl. VII ods. 3 tejto Dohody,</w:t>
      </w:r>
    </w:p>
    <w:p w14:paraId="56466105" w14:textId="2642622C" w:rsidR="00FC3C75" w:rsidRPr="001825B4" w:rsidRDefault="00FC3C75" w:rsidP="00C104D3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zmluvná pokuta vo výške 0,03% z dlžnej sumy za každý deň omeškania v prípade, ak sa Objednávateľ dostane do omeškania so zaplatením sumy fakturovanej Objednávateľom,</w:t>
      </w:r>
    </w:p>
    <w:p w14:paraId="3B6C853F" w14:textId="7245488D" w:rsidR="001825B4" w:rsidRPr="00A658AD" w:rsidRDefault="001825B4" w:rsidP="00C104D3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4C4F0D">
        <w:rPr>
          <w:rFonts w:ascii="Arial Narrow" w:hAnsi="Arial Narrow"/>
          <w:sz w:val="20"/>
          <w:szCs w:val="20"/>
        </w:rPr>
        <w:t xml:space="preserve">zmluvná pokuta vo výške 500 euro, slovom päťsto euro, za každé podstatné porušenie povinností podľa článku </w:t>
      </w:r>
      <w:r>
        <w:rPr>
          <w:rFonts w:ascii="Arial Narrow" w:hAnsi="Arial Narrow"/>
          <w:sz w:val="20"/>
          <w:szCs w:val="20"/>
        </w:rPr>
        <w:t>VIII</w:t>
      </w:r>
      <w:r w:rsidRPr="004C4F0D">
        <w:rPr>
          <w:rFonts w:ascii="Arial Narrow" w:hAnsi="Arial Narrow"/>
          <w:sz w:val="20"/>
          <w:szCs w:val="20"/>
        </w:rPr>
        <w:t xml:space="preserve"> ods. </w:t>
      </w:r>
      <w:r>
        <w:rPr>
          <w:rFonts w:ascii="Arial Narrow" w:hAnsi="Arial Narrow"/>
          <w:sz w:val="20"/>
          <w:szCs w:val="20"/>
        </w:rPr>
        <w:t>9</w:t>
      </w:r>
      <w:r w:rsidRPr="004C4F0D">
        <w:rPr>
          <w:rFonts w:ascii="Arial Narrow" w:hAnsi="Arial Narrow"/>
          <w:sz w:val="20"/>
          <w:szCs w:val="20"/>
        </w:rPr>
        <w:t xml:space="preserve"> tejto Dohody,</w:t>
      </w:r>
    </w:p>
    <w:p w14:paraId="1BF143A0" w14:textId="1D5BB0D7" w:rsidR="001825B4" w:rsidRPr="00A658AD" w:rsidRDefault="001825B4" w:rsidP="00C104D3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4C4F0D">
        <w:rPr>
          <w:rFonts w:ascii="Arial Narrow" w:hAnsi="Arial Narrow"/>
          <w:sz w:val="20"/>
          <w:szCs w:val="20"/>
        </w:rPr>
        <w:t xml:space="preserve">zmluvná pokuta vo výške 500 euro, slovom päťsto euro, za každé podstatné porušenie povinností podľa článku </w:t>
      </w:r>
      <w:r>
        <w:rPr>
          <w:rFonts w:ascii="Arial Narrow" w:hAnsi="Arial Narrow"/>
          <w:sz w:val="20"/>
          <w:szCs w:val="20"/>
        </w:rPr>
        <w:t>VIII</w:t>
      </w:r>
      <w:r w:rsidRPr="004C4F0D">
        <w:rPr>
          <w:rFonts w:ascii="Arial Narrow" w:hAnsi="Arial Narrow"/>
          <w:sz w:val="20"/>
          <w:szCs w:val="20"/>
        </w:rPr>
        <w:t xml:space="preserve"> ods. </w:t>
      </w:r>
      <w:r>
        <w:rPr>
          <w:rFonts w:ascii="Arial Narrow" w:hAnsi="Arial Narrow"/>
          <w:sz w:val="20"/>
          <w:szCs w:val="20"/>
        </w:rPr>
        <w:t>10</w:t>
      </w:r>
      <w:r w:rsidRPr="004C4F0D">
        <w:rPr>
          <w:rFonts w:ascii="Arial Narrow" w:hAnsi="Arial Narrow"/>
          <w:sz w:val="20"/>
          <w:szCs w:val="20"/>
        </w:rPr>
        <w:t xml:space="preserve"> tejto Dohody,</w:t>
      </w:r>
    </w:p>
    <w:p w14:paraId="5BBCFD49" w14:textId="40CE60D1" w:rsidR="001825B4" w:rsidRPr="001825B4" w:rsidRDefault="001825B4" w:rsidP="00C104D3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4C4F0D">
        <w:rPr>
          <w:rFonts w:ascii="Arial Narrow" w:hAnsi="Arial Narrow"/>
          <w:sz w:val="20"/>
          <w:szCs w:val="20"/>
        </w:rPr>
        <w:t xml:space="preserve">zmluvná pokuta vo výške 500 euro, slovom päťsto euro, za každé podstatné porušenie povinností podľa článku </w:t>
      </w:r>
      <w:r>
        <w:rPr>
          <w:rFonts w:ascii="Arial Narrow" w:hAnsi="Arial Narrow"/>
          <w:sz w:val="20"/>
          <w:szCs w:val="20"/>
        </w:rPr>
        <w:t>VIII</w:t>
      </w:r>
      <w:r w:rsidRPr="004C4F0D">
        <w:rPr>
          <w:rFonts w:ascii="Arial Narrow" w:hAnsi="Arial Narrow"/>
          <w:sz w:val="20"/>
          <w:szCs w:val="20"/>
        </w:rPr>
        <w:t xml:space="preserve"> ods. </w:t>
      </w:r>
      <w:r>
        <w:rPr>
          <w:rFonts w:ascii="Arial Narrow" w:hAnsi="Arial Narrow"/>
          <w:sz w:val="20"/>
          <w:szCs w:val="20"/>
        </w:rPr>
        <w:t>11</w:t>
      </w:r>
      <w:r w:rsidRPr="004C4F0D">
        <w:rPr>
          <w:rFonts w:ascii="Arial Narrow" w:hAnsi="Arial Narrow"/>
          <w:sz w:val="20"/>
          <w:szCs w:val="20"/>
        </w:rPr>
        <w:t xml:space="preserve"> tejto Dohody,</w:t>
      </w:r>
    </w:p>
    <w:p w14:paraId="559FBC73" w14:textId="7F81069E" w:rsidR="0050191C" w:rsidRPr="00A658AD" w:rsidRDefault="0050191C" w:rsidP="00C104D3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1825B4">
        <w:rPr>
          <w:rFonts w:ascii="Arial Narrow" w:hAnsi="Arial Narrow"/>
          <w:sz w:val="20"/>
          <w:szCs w:val="20"/>
        </w:rPr>
        <w:t>z</w:t>
      </w:r>
      <w:r w:rsidR="00FC3C75" w:rsidRPr="001825B4">
        <w:rPr>
          <w:rFonts w:ascii="Arial Narrow" w:hAnsi="Arial Narrow"/>
          <w:sz w:val="20"/>
          <w:szCs w:val="20"/>
        </w:rPr>
        <w:t>mluvná pokuta vo výške 500 euro, slovom päťsto euro, za každé p</w:t>
      </w:r>
      <w:r w:rsidRPr="001825B4">
        <w:rPr>
          <w:rFonts w:ascii="Arial Narrow" w:hAnsi="Arial Narrow"/>
          <w:sz w:val="20"/>
          <w:szCs w:val="20"/>
        </w:rPr>
        <w:t xml:space="preserve">odstatné porušenie </w:t>
      </w:r>
      <w:r w:rsidR="008E0EAE" w:rsidRPr="001825B4">
        <w:rPr>
          <w:rFonts w:ascii="Arial Narrow" w:hAnsi="Arial Narrow"/>
          <w:sz w:val="20"/>
          <w:szCs w:val="20"/>
        </w:rPr>
        <w:t xml:space="preserve">povinností </w:t>
      </w:r>
      <w:r w:rsidRPr="001825B4">
        <w:rPr>
          <w:rFonts w:ascii="Arial Narrow" w:hAnsi="Arial Narrow"/>
          <w:sz w:val="20"/>
          <w:szCs w:val="20"/>
        </w:rPr>
        <w:t xml:space="preserve">podľa článku </w:t>
      </w:r>
      <w:r w:rsidRPr="00985BD0">
        <w:rPr>
          <w:rFonts w:ascii="Arial Narrow" w:hAnsi="Arial Narrow"/>
          <w:sz w:val="20"/>
          <w:szCs w:val="20"/>
        </w:rPr>
        <w:t>X ods. 3 tejto Dohody,</w:t>
      </w:r>
    </w:p>
    <w:p w14:paraId="7C3FE0B0" w14:textId="13E7E352" w:rsidR="00DC120C" w:rsidRPr="00A658AD" w:rsidRDefault="0050191C" w:rsidP="00C104D3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02687C">
        <w:rPr>
          <w:rFonts w:ascii="Arial Narrow" w:hAnsi="Arial Narrow"/>
          <w:sz w:val="20"/>
          <w:szCs w:val="20"/>
        </w:rPr>
        <w:t>zmluvná pokuta vo výške 500 euro, slovom päťsto euro, za každé porušenie povinnosti odstrániť nedostatky v dodatočnej primeranej lehote podľa článku X ods. 4 tejto Dohody</w:t>
      </w:r>
      <w:r w:rsidR="00DC120C" w:rsidRPr="0002687C">
        <w:rPr>
          <w:rFonts w:ascii="Arial Narrow" w:hAnsi="Arial Narrow"/>
          <w:sz w:val="20"/>
          <w:szCs w:val="20"/>
        </w:rPr>
        <w:t>,</w:t>
      </w:r>
    </w:p>
    <w:p w14:paraId="34A58CF6" w14:textId="77777777" w:rsidR="00354C4E" w:rsidRDefault="00DC120C" w:rsidP="00C104D3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02687C">
        <w:rPr>
          <w:rFonts w:ascii="Arial Narrow" w:hAnsi="Arial Narrow"/>
          <w:sz w:val="20"/>
          <w:szCs w:val="20"/>
        </w:rPr>
        <w:t>zmluvná pokuta vo výške 130 % výšky daňovej povinnosti, ak Objednávateľovi vznikne povinnosť uhradiť daň z pridanej hodnoty v zmysle ust. § 69b zákona č. 222/2004 Z. z. o dani z pridanej hodnoty</w:t>
      </w:r>
      <w:r w:rsidR="00354C4E">
        <w:rPr>
          <w:rFonts w:ascii="Arial Narrow" w:hAnsi="Arial Narrow"/>
          <w:sz w:val="20"/>
          <w:szCs w:val="20"/>
        </w:rPr>
        <w:t>,</w:t>
      </w:r>
    </w:p>
    <w:p w14:paraId="5B40AEC6" w14:textId="0097ADF1" w:rsidR="00DB61A0" w:rsidRPr="00A658AD" w:rsidRDefault="00DC120C" w:rsidP="001825B4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A658AD">
        <w:rPr>
          <w:sz w:val="20"/>
          <w:szCs w:val="20"/>
        </w:rPr>
        <w:t xml:space="preserve">Zmluvnú pokutu podľa článku </w:t>
      </w:r>
      <w:r w:rsidR="00726872" w:rsidRPr="00A658AD">
        <w:rPr>
          <w:sz w:val="20"/>
          <w:szCs w:val="20"/>
        </w:rPr>
        <w:t>IX</w:t>
      </w:r>
      <w:r w:rsidRPr="00A658AD">
        <w:rPr>
          <w:sz w:val="20"/>
          <w:szCs w:val="20"/>
        </w:rPr>
        <w:t xml:space="preserve"> ods. 1 písm. </w:t>
      </w:r>
      <w:r w:rsidR="00482E1A">
        <w:rPr>
          <w:sz w:val="20"/>
          <w:szCs w:val="20"/>
        </w:rPr>
        <w:t>k</w:t>
      </w:r>
      <w:r w:rsidRPr="00A658AD">
        <w:rPr>
          <w:sz w:val="20"/>
          <w:szCs w:val="20"/>
        </w:rPr>
        <w:t>) tejto Dohody je Objednávateľ oprávnený započítať s existujúcim alebo budúcim záväzkom voči Dodávateľovi, a to aj z iného existujúceho alebo budúceho zmluvného vzťahu.</w:t>
      </w:r>
      <w:r w:rsidR="00DB61A0" w:rsidRPr="00A658AD">
        <w:rPr>
          <w:sz w:val="20"/>
          <w:szCs w:val="20"/>
        </w:rPr>
        <w:t xml:space="preserve"> </w:t>
      </w:r>
    </w:p>
    <w:p w14:paraId="6FE5A5E4" w14:textId="26969DC4" w:rsidR="00B300F6" w:rsidRPr="0002687C" w:rsidRDefault="007E72FE" w:rsidP="001825B4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02687C">
        <w:rPr>
          <w:sz w:val="20"/>
          <w:szCs w:val="20"/>
        </w:rPr>
        <w:t xml:space="preserve">Každá zmluvná pokuta je splatná v lehote 30 dní od </w:t>
      </w:r>
      <w:r w:rsidR="00B300F6" w:rsidRPr="0002687C">
        <w:rPr>
          <w:sz w:val="20"/>
          <w:szCs w:val="20"/>
        </w:rPr>
        <w:t xml:space="preserve">preukázateľného doručenia faktúry, na základe ktorej má byť zmluvná pokuta uhradená tej Zmluvnej strane, ktorá sa porušenia povinnosti dopustila. Ustanovenia článku IV ods. 5, ods. 6 a ods. 7 </w:t>
      </w:r>
      <w:r w:rsidR="00A2121A" w:rsidRPr="0002687C">
        <w:rPr>
          <w:sz w:val="20"/>
          <w:szCs w:val="20"/>
        </w:rPr>
        <w:t xml:space="preserve">tejto Dohody </w:t>
      </w:r>
      <w:r w:rsidR="00B300F6" w:rsidRPr="0002687C">
        <w:rPr>
          <w:sz w:val="20"/>
          <w:szCs w:val="20"/>
        </w:rPr>
        <w:t>sa použijú primerane.</w:t>
      </w:r>
    </w:p>
    <w:p w14:paraId="4BC395A3" w14:textId="6DE2703E" w:rsidR="00B300F6" w:rsidRPr="0002687C" w:rsidRDefault="00B300F6" w:rsidP="001825B4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02687C">
        <w:rPr>
          <w:sz w:val="20"/>
          <w:szCs w:val="20"/>
        </w:rPr>
        <w:t>Uhraden</w:t>
      </w:r>
      <w:r w:rsidR="00875312" w:rsidRPr="0002687C">
        <w:rPr>
          <w:sz w:val="20"/>
          <w:szCs w:val="20"/>
        </w:rPr>
        <w:t>í</w:t>
      </w:r>
      <w:r w:rsidRPr="0002687C">
        <w:rPr>
          <w:sz w:val="20"/>
          <w:szCs w:val="20"/>
        </w:rPr>
        <w:t>m zmluvnej pokuty nie je nárok na náhradu škody dotknutý.</w:t>
      </w:r>
    </w:p>
    <w:p w14:paraId="555B171F" w14:textId="77777777" w:rsidR="00FC3C75" w:rsidRPr="0002687C" w:rsidRDefault="00FC3C75" w:rsidP="00C104D3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</w:p>
    <w:p w14:paraId="6317205A" w14:textId="48C58D27" w:rsidR="00C40E34" w:rsidRPr="0002687C" w:rsidRDefault="00C40E34" w:rsidP="00C104D3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02687C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Článok X</w:t>
      </w:r>
    </w:p>
    <w:p w14:paraId="35B9DDB5" w14:textId="7A40CFF0" w:rsidR="00D15578" w:rsidRPr="00A658AD" w:rsidRDefault="00C40E34" w:rsidP="00C104D3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02687C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 xml:space="preserve">Trvanie </w:t>
      </w:r>
      <w:r w:rsidR="00B300F6" w:rsidRPr="00E70F05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Dohody</w:t>
      </w:r>
      <w:r w:rsidRPr="00A658AD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 xml:space="preserve"> a jej ukončenie</w:t>
      </w:r>
    </w:p>
    <w:p w14:paraId="1DE8244E" w14:textId="0550E695" w:rsidR="00C40E34" w:rsidRPr="00C734E4" w:rsidRDefault="00B300F6" w:rsidP="00C104D3">
      <w:pPr>
        <w:pStyle w:val="tl1"/>
        <w:numPr>
          <w:ilvl w:val="0"/>
          <w:numId w:val="14"/>
        </w:numPr>
        <w:spacing w:after="0" w:line="240" w:lineRule="auto"/>
        <w:ind w:left="567" w:hanging="567"/>
        <w:rPr>
          <w:sz w:val="20"/>
          <w:szCs w:val="20"/>
        </w:rPr>
      </w:pPr>
      <w:r w:rsidRPr="00985BD0">
        <w:rPr>
          <w:sz w:val="20"/>
          <w:szCs w:val="20"/>
        </w:rPr>
        <w:t>Dohoda</w:t>
      </w:r>
      <w:r w:rsidR="00C40E34" w:rsidRPr="00985BD0">
        <w:rPr>
          <w:sz w:val="20"/>
          <w:szCs w:val="20"/>
        </w:rPr>
        <w:t xml:space="preserve"> sa uzatvára na dobú určitú, a to na 48 mesiacov odo dňa jej účinnosti, najviac však do vyčerpania finančného limitu určeného v článku III ods.</w:t>
      </w:r>
      <w:r w:rsidRPr="00985BD0">
        <w:rPr>
          <w:sz w:val="20"/>
          <w:szCs w:val="20"/>
        </w:rPr>
        <w:t xml:space="preserve"> </w:t>
      </w:r>
      <w:r w:rsidR="00C40E34" w:rsidRPr="00985BD0">
        <w:rPr>
          <w:sz w:val="20"/>
          <w:szCs w:val="20"/>
        </w:rPr>
        <w:t xml:space="preserve">4 tejto </w:t>
      </w:r>
      <w:r w:rsidRPr="00C734E4">
        <w:rPr>
          <w:sz w:val="20"/>
          <w:szCs w:val="20"/>
        </w:rPr>
        <w:t>Dohody</w:t>
      </w:r>
      <w:r w:rsidR="00C40E34" w:rsidRPr="00C734E4">
        <w:rPr>
          <w:sz w:val="20"/>
          <w:szCs w:val="20"/>
        </w:rPr>
        <w:t>, ktorý predstavuje jej hodnotu.</w:t>
      </w:r>
    </w:p>
    <w:p w14:paraId="6DC57B42" w14:textId="51F0D87E" w:rsidR="00C40E34" w:rsidRPr="00C734E4" w:rsidRDefault="00C40E34" w:rsidP="001825B4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Zmluvné strany sa dohodli, že </w:t>
      </w:r>
      <w:r w:rsidR="00B300F6" w:rsidRPr="00C734E4">
        <w:rPr>
          <w:sz w:val="20"/>
          <w:szCs w:val="20"/>
        </w:rPr>
        <w:t>Dohoda</w:t>
      </w:r>
      <w:r w:rsidR="00E1096D" w:rsidRPr="00C734E4">
        <w:rPr>
          <w:sz w:val="20"/>
          <w:szCs w:val="20"/>
        </w:rPr>
        <w:t xml:space="preserve"> </w:t>
      </w:r>
      <w:r w:rsidR="008A667A" w:rsidRPr="00C734E4">
        <w:rPr>
          <w:sz w:val="20"/>
          <w:szCs w:val="20"/>
        </w:rPr>
        <w:t xml:space="preserve">pred </w:t>
      </w:r>
      <w:r w:rsidR="00B300F6" w:rsidRPr="00C734E4">
        <w:rPr>
          <w:sz w:val="20"/>
          <w:szCs w:val="20"/>
        </w:rPr>
        <w:t xml:space="preserve">uplynutím doby podľa článku X ods. 1 tejto Dohody </w:t>
      </w:r>
      <w:r w:rsidR="00547B4B" w:rsidRPr="00C734E4">
        <w:rPr>
          <w:sz w:val="20"/>
          <w:szCs w:val="20"/>
        </w:rPr>
        <w:t xml:space="preserve">alebo </w:t>
      </w:r>
      <w:r w:rsidR="00B300F6" w:rsidRPr="00C734E4">
        <w:rPr>
          <w:sz w:val="20"/>
          <w:szCs w:val="20"/>
        </w:rPr>
        <w:t xml:space="preserve">pred </w:t>
      </w:r>
      <w:r w:rsidR="00547B4B" w:rsidRPr="00C734E4">
        <w:rPr>
          <w:sz w:val="20"/>
          <w:szCs w:val="20"/>
        </w:rPr>
        <w:t xml:space="preserve">vyčerpaním finančného limitu </w:t>
      </w:r>
      <w:r w:rsidR="00B300F6" w:rsidRPr="00C734E4">
        <w:rPr>
          <w:sz w:val="20"/>
          <w:szCs w:val="20"/>
        </w:rPr>
        <w:t xml:space="preserve">určeného v článku III ods. 4 tejto Dohody </w:t>
      </w:r>
      <w:r w:rsidRPr="00C734E4">
        <w:rPr>
          <w:sz w:val="20"/>
          <w:szCs w:val="20"/>
        </w:rPr>
        <w:t xml:space="preserve">zaniká: </w:t>
      </w:r>
    </w:p>
    <w:p w14:paraId="4C167249" w14:textId="7B0E141D" w:rsidR="00C40E34" w:rsidRPr="00C734E4" w:rsidRDefault="00C40E34" w:rsidP="00C104D3">
      <w:pPr>
        <w:pStyle w:val="Odsekzoznamu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písomnou dohodou </w:t>
      </w:r>
      <w:r w:rsidR="00B300F6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Zmluvných 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strán,</w:t>
      </w:r>
    </w:p>
    <w:p w14:paraId="63287841" w14:textId="42C9350B" w:rsidR="00B300F6" w:rsidRPr="00C734E4" w:rsidRDefault="00B300F6" w:rsidP="00C104D3">
      <w:pPr>
        <w:pStyle w:val="Odsekzoznamu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dňom právoplatnosti rozhodnutia príslušného súdu, ktorým príslušný súd vyhlási konkurz na majetok Dodávateľa,</w:t>
      </w:r>
    </w:p>
    <w:p w14:paraId="402A4C8D" w14:textId="77777777" w:rsidR="00297D2D" w:rsidRPr="00C734E4" w:rsidRDefault="00B300F6" w:rsidP="00C104D3">
      <w:pPr>
        <w:pStyle w:val="Odsekzoznamu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dňom právoplatnosti rozhodnutia príslušného súdu, ktorým súd zamietne návrh na vyhlásenie konkurzu na m</w:t>
      </w:r>
      <w:r w:rsidR="00297D2D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ajetok Dodávateľa pre nedostatok majetku,</w:t>
      </w:r>
    </w:p>
    <w:p w14:paraId="142B3629" w14:textId="66269B16" w:rsidR="00C40E34" w:rsidRPr="00C734E4" w:rsidRDefault="00297D2D" w:rsidP="00C104D3">
      <w:pPr>
        <w:pStyle w:val="Odsekzoznamu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dňom právoplatnosti rozhodnutia príslušného súdu, ktorým príslušný súd povolí reštrukturalizáciu Dodávateľa,</w:t>
      </w:r>
    </w:p>
    <w:p w14:paraId="58C97BFD" w14:textId="77777777" w:rsidR="00C40E34" w:rsidRPr="00C734E4" w:rsidRDefault="00C40E34" w:rsidP="00C104D3">
      <w:pPr>
        <w:pStyle w:val="Odsekzoznamu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zánikom Dodávateľa bez právneho nástupcu,</w:t>
      </w:r>
    </w:p>
    <w:p w14:paraId="44A6827C" w14:textId="43C0A636" w:rsidR="00C40E34" w:rsidRPr="00C734E4" w:rsidRDefault="00C40E34" w:rsidP="00C104D3">
      <w:pPr>
        <w:pStyle w:val="Odsekzoznamu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písomnou výpoveďou ktorejkoľvek zo </w:t>
      </w:r>
      <w:r w:rsidR="00297D2D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Zmluvných 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strán aj bez uvedenia dôvodu; výpovedná lehota je </w:t>
      </w:r>
      <w:r w:rsidR="00546FC5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3</w:t>
      </w:r>
      <w:r w:rsidR="00C846B0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, </w:t>
      </w:r>
      <w:r w:rsidR="00422EC8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slovom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 </w:t>
      </w:r>
      <w:r w:rsidR="00546FC5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tri</w:t>
      </w:r>
      <w:r w:rsidR="00C846B0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, 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mesiac</w:t>
      </w:r>
      <w:r w:rsidR="00546FC5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e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 a začína plynúť prvým dňom nasledujúceho mesiaca po doručení výpovede druhej </w:t>
      </w:r>
      <w:r w:rsidR="00297D2D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Zmluvnej 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strane</w:t>
      </w:r>
      <w:r w:rsidR="008E2A1E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, </w:t>
      </w:r>
    </w:p>
    <w:p w14:paraId="6FFC7676" w14:textId="50B53FC1" w:rsidR="0065381A" w:rsidRPr="00C734E4" w:rsidRDefault="00C40E34" w:rsidP="00C104D3">
      <w:pPr>
        <w:pStyle w:val="Odsekzoznamu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písomným odstúpením v</w:t>
      </w:r>
      <w:r w:rsidR="0065381A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 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prípade</w:t>
      </w:r>
      <w:r w:rsidR="0065381A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:</w:t>
      </w:r>
    </w:p>
    <w:p w14:paraId="687EBFEF" w14:textId="1FAE40BA" w:rsidR="0065381A" w:rsidRPr="00C734E4" w:rsidRDefault="00C40E34" w:rsidP="00C104D3">
      <w:pPr>
        <w:pStyle w:val="Odsekzoznamu"/>
        <w:numPr>
          <w:ilvl w:val="0"/>
          <w:numId w:val="26"/>
        </w:numPr>
        <w:spacing w:after="0" w:line="240" w:lineRule="auto"/>
        <w:ind w:left="1418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podstatného porušenia povinností </w:t>
      </w:r>
      <w:r w:rsidR="008E0EAE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podľa článku X ods. 3 tejto Dohody</w:t>
      </w:r>
      <w:r w:rsidR="0065381A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,</w:t>
      </w:r>
    </w:p>
    <w:p w14:paraId="1A3A452B" w14:textId="7AF5E912" w:rsidR="0065381A" w:rsidRPr="00C734E4" w:rsidRDefault="00C40E34" w:rsidP="00C104D3">
      <w:pPr>
        <w:pStyle w:val="Odsekzoznamu"/>
        <w:numPr>
          <w:ilvl w:val="0"/>
          <w:numId w:val="26"/>
        </w:numPr>
        <w:spacing w:after="0" w:line="240" w:lineRule="auto"/>
        <w:ind w:left="1418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neodstránenia zistených nedostatkov</w:t>
      </w:r>
      <w:r w:rsidR="008E0EAE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 podľa článku X ods. 4 tejto Dohody</w:t>
      </w:r>
      <w:r w:rsidR="00875312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,</w:t>
      </w:r>
    </w:p>
    <w:p w14:paraId="3A39449D" w14:textId="791AE0D0" w:rsidR="00C846B0" w:rsidRPr="00C734E4" w:rsidRDefault="00C846B0" w:rsidP="00C104D3">
      <w:pPr>
        <w:pStyle w:val="Odsekzoznamu"/>
        <w:numPr>
          <w:ilvl w:val="0"/>
          <w:numId w:val="26"/>
        </w:numPr>
        <w:spacing w:after="0" w:line="240" w:lineRule="auto"/>
        <w:ind w:left="1418" w:hanging="567"/>
        <w:jc w:val="both"/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</w:pP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uložen</w:t>
      </w:r>
      <w:r w:rsidR="00875312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ím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 zákaz</w:t>
      </w:r>
      <w:r w:rsidR="00875312"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>u</w:t>
      </w:r>
      <w:r w:rsidRPr="00C734E4">
        <w:rPr>
          <w:rFonts w:ascii="Arial Narrow" w:eastAsia="Times New Roman" w:hAnsi="Arial Narrow" w:cs="Times New Roman"/>
          <w:color w:val="111111"/>
          <w:sz w:val="20"/>
          <w:szCs w:val="20"/>
          <w:lang w:eastAsia="sk-SK"/>
        </w:rPr>
        <w:t xml:space="preserve"> účasti Dodávateľa, prípadne subdodávateľa vo verejnom obstarávaní podľa § 182 ods. 3 ZoVO.</w:t>
      </w:r>
    </w:p>
    <w:p w14:paraId="4C53E916" w14:textId="55F8A4A1" w:rsidR="00C40E34" w:rsidRPr="00C734E4" w:rsidRDefault="00C846B0" w:rsidP="001825B4">
      <w:pPr>
        <w:pStyle w:val="tl1"/>
        <w:spacing w:after="0" w:line="240" w:lineRule="auto"/>
        <w:ind w:left="567" w:hanging="567"/>
        <w:rPr>
          <w:kern w:val="20"/>
          <w:sz w:val="20"/>
          <w:szCs w:val="20"/>
        </w:rPr>
      </w:pPr>
      <w:r w:rsidRPr="00C734E4">
        <w:rPr>
          <w:sz w:val="20"/>
          <w:szCs w:val="20"/>
        </w:rPr>
        <w:t>P</w:t>
      </w:r>
      <w:r w:rsidR="00C40E34" w:rsidRPr="00C734E4">
        <w:rPr>
          <w:sz w:val="20"/>
          <w:szCs w:val="20"/>
        </w:rPr>
        <w:t xml:space="preserve">odstatným porušením povinností Dodávateľa podľa tejto </w:t>
      </w:r>
      <w:r w:rsidR="00AF73CF" w:rsidRPr="00C734E4">
        <w:rPr>
          <w:sz w:val="20"/>
          <w:szCs w:val="20"/>
        </w:rPr>
        <w:t>Dohody</w:t>
      </w:r>
      <w:r w:rsidR="00E11B2F" w:rsidRPr="00C734E4">
        <w:rPr>
          <w:sz w:val="20"/>
          <w:szCs w:val="20"/>
        </w:rPr>
        <w:t xml:space="preserve"> je</w:t>
      </w:r>
      <w:r w:rsidR="00353E69" w:rsidRPr="00C734E4">
        <w:rPr>
          <w:sz w:val="20"/>
          <w:szCs w:val="20"/>
        </w:rPr>
        <w:t xml:space="preserve"> </w:t>
      </w:r>
      <w:r w:rsidR="00C40E34" w:rsidRPr="00C734E4">
        <w:rPr>
          <w:kern w:val="20"/>
          <w:sz w:val="20"/>
          <w:szCs w:val="20"/>
        </w:rPr>
        <w:t>opakované nedodržanie povinnosti Dodávateľa odstrániť vadu v lehote určenej Objednávateľom podľa čl</w:t>
      </w:r>
      <w:r w:rsidR="0065381A" w:rsidRPr="00C734E4">
        <w:rPr>
          <w:kern w:val="20"/>
          <w:sz w:val="20"/>
          <w:szCs w:val="20"/>
        </w:rPr>
        <w:t>ánku</w:t>
      </w:r>
      <w:r w:rsidR="00C40E34" w:rsidRPr="00C734E4">
        <w:rPr>
          <w:kern w:val="20"/>
          <w:sz w:val="20"/>
          <w:szCs w:val="20"/>
        </w:rPr>
        <w:t xml:space="preserve"> VII </w:t>
      </w:r>
      <w:r w:rsidR="00DB2F20" w:rsidRPr="00C734E4">
        <w:rPr>
          <w:kern w:val="20"/>
          <w:sz w:val="20"/>
          <w:szCs w:val="20"/>
        </w:rPr>
        <w:t xml:space="preserve">ods. 7 </w:t>
      </w:r>
      <w:r w:rsidR="00991F32" w:rsidRPr="00C734E4">
        <w:rPr>
          <w:kern w:val="20"/>
          <w:sz w:val="20"/>
          <w:szCs w:val="20"/>
        </w:rPr>
        <w:t xml:space="preserve">tejto </w:t>
      </w:r>
      <w:r w:rsidR="0065381A" w:rsidRPr="00C734E4">
        <w:rPr>
          <w:kern w:val="20"/>
          <w:sz w:val="20"/>
          <w:szCs w:val="20"/>
        </w:rPr>
        <w:t>D</w:t>
      </w:r>
      <w:r w:rsidR="00C40E34" w:rsidRPr="00C734E4">
        <w:rPr>
          <w:kern w:val="20"/>
          <w:sz w:val="20"/>
          <w:szCs w:val="20"/>
        </w:rPr>
        <w:t>ohody; pod opakovaným nedodržaním povinnosti sa rozumie, ak Dodávateľ v období posledných troch mesiacov minimálne dvakrát neodstránil vadu v lehote a Objednávateľ uplatnil postup podľa čl</w:t>
      </w:r>
      <w:r w:rsidR="0065381A" w:rsidRPr="00C734E4">
        <w:rPr>
          <w:kern w:val="20"/>
          <w:sz w:val="20"/>
          <w:szCs w:val="20"/>
        </w:rPr>
        <w:t>ánku</w:t>
      </w:r>
      <w:r w:rsidR="00C40E34" w:rsidRPr="00C734E4">
        <w:rPr>
          <w:kern w:val="20"/>
          <w:sz w:val="20"/>
          <w:szCs w:val="20"/>
        </w:rPr>
        <w:t xml:space="preserve"> VII ods.</w:t>
      </w:r>
      <w:r w:rsidR="00482E1A">
        <w:rPr>
          <w:kern w:val="20"/>
          <w:sz w:val="20"/>
          <w:szCs w:val="20"/>
        </w:rPr>
        <w:t xml:space="preserve"> </w:t>
      </w:r>
      <w:r w:rsidR="0065381A" w:rsidRPr="00C734E4">
        <w:rPr>
          <w:kern w:val="20"/>
          <w:sz w:val="20"/>
          <w:szCs w:val="20"/>
        </w:rPr>
        <w:t xml:space="preserve">8 </w:t>
      </w:r>
      <w:r w:rsidR="00C40E34" w:rsidRPr="00C734E4">
        <w:rPr>
          <w:kern w:val="20"/>
          <w:sz w:val="20"/>
          <w:szCs w:val="20"/>
        </w:rPr>
        <w:t xml:space="preserve">tejto </w:t>
      </w:r>
      <w:r w:rsidR="0065381A" w:rsidRPr="00C734E4">
        <w:rPr>
          <w:kern w:val="20"/>
          <w:sz w:val="20"/>
          <w:szCs w:val="20"/>
        </w:rPr>
        <w:t>D</w:t>
      </w:r>
      <w:r w:rsidR="00C40E34" w:rsidRPr="00C734E4">
        <w:rPr>
          <w:kern w:val="20"/>
          <w:sz w:val="20"/>
          <w:szCs w:val="20"/>
        </w:rPr>
        <w:t xml:space="preserve">ohody. </w:t>
      </w:r>
    </w:p>
    <w:p w14:paraId="418C8E3B" w14:textId="0C7ACD10" w:rsidR="0065381A" w:rsidRPr="00C734E4" w:rsidRDefault="00C40E34" w:rsidP="00985BD0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V prípade porušenia iných povinností dohodnutých v tejto </w:t>
      </w:r>
      <w:r w:rsidR="0065381A" w:rsidRPr="00C734E4">
        <w:rPr>
          <w:sz w:val="20"/>
          <w:szCs w:val="20"/>
        </w:rPr>
        <w:t>D</w:t>
      </w:r>
      <w:r w:rsidRPr="00C734E4">
        <w:rPr>
          <w:sz w:val="20"/>
          <w:szCs w:val="20"/>
        </w:rPr>
        <w:t xml:space="preserve">ohode zo strany Dodávateľa je Objednávateľ oprávnený dožadovať sa odstránenia nedostatkov v dodatočnej primeranej lehote. Objednávateľ určí lehotu na odstránenie nedostatkov podľa charakteru porušenej povinnosti. Výzvu na odstránenie nedostatkov Objednávateľ môže urobiť elektronickou formou na e-mailovú adresu Dodávateľa uvedenú v záhlaví tejto </w:t>
      </w:r>
      <w:r w:rsidR="003622CB" w:rsidRPr="00C734E4">
        <w:rPr>
          <w:sz w:val="20"/>
          <w:szCs w:val="20"/>
        </w:rPr>
        <w:t>D</w:t>
      </w:r>
      <w:r w:rsidRPr="00C734E4">
        <w:rPr>
          <w:sz w:val="20"/>
          <w:szCs w:val="20"/>
        </w:rPr>
        <w:t xml:space="preserve">ohody a zároveň ju odošle aj prostredníctvom pošty. </w:t>
      </w:r>
    </w:p>
    <w:p w14:paraId="0EA59116" w14:textId="1BAC718A" w:rsidR="00C40E34" w:rsidRPr="00C734E4" w:rsidRDefault="00C40E34" w:rsidP="00985BD0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>Podstatným porušením povinností Objednávateľa je neuhradenie viac ako šiestich faktúr vystavených následne za sebou.</w:t>
      </w:r>
    </w:p>
    <w:p w14:paraId="60780421" w14:textId="2EEAABC4" w:rsidR="00CD2E70" w:rsidRPr="00C734E4" w:rsidRDefault="00C40E34" w:rsidP="00985BD0">
      <w:pPr>
        <w:pStyle w:val="tl1"/>
        <w:spacing w:after="0" w:line="240" w:lineRule="auto"/>
        <w:ind w:left="567" w:hanging="567"/>
        <w:rPr>
          <w:b/>
          <w:sz w:val="20"/>
          <w:szCs w:val="20"/>
        </w:rPr>
      </w:pPr>
      <w:r w:rsidRPr="00C734E4">
        <w:rPr>
          <w:sz w:val="20"/>
          <w:szCs w:val="20"/>
        </w:rPr>
        <w:t xml:space="preserve">Odstúpenie od </w:t>
      </w:r>
      <w:r w:rsidR="00C846B0" w:rsidRPr="00C734E4">
        <w:rPr>
          <w:sz w:val="20"/>
          <w:szCs w:val="20"/>
        </w:rPr>
        <w:t>Dohody</w:t>
      </w:r>
      <w:r w:rsidRPr="00C734E4">
        <w:rPr>
          <w:sz w:val="20"/>
          <w:szCs w:val="20"/>
        </w:rPr>
        <w:t xml:space="preserve"> sa netýka nároku na náhradu škody, nároku na úroky z omeškania a ani nároku na zaplatenie zmluvnej pokuty. </w:t>
      </w:r>
    </w:p>
    <w:p w14:paraId="6EE21445" w14:textId="77777777" w:rsidR="00BF322E" w:rsidRPr="00C734E4" w:rsidRDefault="00BF322E" w:rsidP="00A2121A">
      <w:pPr>
        <w:pStyle w:val="tl1"/>
        <w:numPr>
          <w:ilvl w:val="0"/>
          <w:numId w:val="0"/>
        </w:numPr>
        <w:spacing w:after="0" w:line="240" w:lineRule="auto"/>
        <w:ind w:left="357"/>
        <w:rPr>
          <w:b/>
          <w:sz w:val="20"/>
          <w:szCs w:val="20"/>
        </w:rPr>
      </w:pPr>
    </w:p>
    <w:p w14:paraId="036EE1B7" w14:textId="5DC4FF29" w:rsidR="0016274F" w:rsidRPr="00C734E4" w:rsidRDefault="0016274F" w:rsidP="00C104D3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lastRenderedPageBreak/>
        <w:t>Článok X</w:t>
      </w:r>
      <w:r w:rsidR="00C55795"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I</w:t>
      </w:r>
    </w:p>
    <w:p w14:paraId="7C6A9E56" w14:textId="60AC9B69" w:rsidR="00D15578" w:rsidRPr="00C734E4" w:rsidRDefault="0016274F" w:rsidP="00C104D3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Doručovanie písomnosti</w:t>
      </w:r>
    </w:p>
    <w:p w14:paraId="11AA59BB" w14:textId="43D06A46" w:rsidR="00C846B0" w:rsidRPr="00C734E4" w:rsidRDefault="00C846B0" w:rsidP="00C104D3">
      <w:pPr>
        <w:pStyle w:val="Odsekzoznamu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0"/>
          <w:szCs w:val="20"/>
        </w:rPr>
      </w:pPr>
      <w:r w:rsidRPr="00C734E4">
        <w:rPr>
          <w:rFonts w:ascii="Arial Narrow" w:eastAsia="Times New Roman" w:hAnsi="Arial Narrow"/>
          <w:sz w:val="20"/>
          <w:szCs w:val="20"/>
        </w:rPr>
        <w:t>Pokiaľ nie je v tejto Dohode uvedené inak, komunikácia medzi Zmluvnými stranami prebieha všetkými dostupnými komunikačnými prostriedkami, najmä, nie však výlučne, listovou zásielkou, elektronickou správou, telefonicky a osobne.</w:t>
      </w:r>
    </w:p>
    <w:p w14:paraId="4F410C89" w14:textId="21518670" w:rsidR="00C846B0" w:rsidRPr="00C734E4" w:rsidRDefault="00C846B0" w:rsidP="00C104D3">
      <w:pPr>
        <w:pStyle w:val="Odsekzoznamu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0"/>
          <w:szCs w:val="20"/>
        </w:rPr>
      </w:pPr>
      <w:r w:rsidRPr="00C734E4">
        <w:rPr>
          <w:rFonts w:ascii="Arial Narrow" w:eastAsia="Times New Roman" w:hAnsi="Arial Narrow"/>
          <w:sz w:val="20"/>
          <w:szCs w:val="20"/>
        </w:rPr>
        <w:t>Listovú zásielku je možné doručovať prostredníctvom poštového podniku alebo kuriéra na adresu Zmluvnej strany uvedenú v záhlaví tejto Dohody. Za doručenú sa považuje každá listová zásielka, ktorá:</w:t>
      </w:r>
    </w:p>
    <w:p w14:paraId="0D8AC70E" w14:textId="77777777" w:rsidR="00C846B0" w:rsidRPr="00C734E4" w:rsidRDefault="00C846B0" w:rsidP="00C104D3">
      <w:pPr>
        <w:pStyle w:val="Odsekzoznamu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Arial Narrow" w:eastAsia="Times New Roman" w:hAnsi="Arial Narrow"/>
          <w:sz w:val="20"/>
          <w:szCs w:val="20"/>
        </w:rPr>
      </w:pPr>
      <w:r w:rsidRPr="00C734E4">
        <w:rPr>
          <w:rFonts w:ascii="Arial Narrow" w:eastAsia="Times New Roman" w:hAnsi="Arial Narrow"/>
          <w:sz w:val="20"/>
          <w:szCs w:val="20"/>
        </w:rPr>
        <w:t>bola adresátom prevzatá dňom jej prevzatia,</w:t>
      </w:r>
    </w:p>
    <w:p w14:paraId="20030B0D" w14:textId="77777777" w:rsidR="00C846B0" w:rsidRPr="00C734E4" w:rsidRDefault="00C846B0" w:rsidP="00C104D3">
      <w:pPr>
        <w:pStyle w:val="Odsekzoznamu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Arial Narrow" w:eastAsia="Times New Roman" w:hAnsi="Arial Narrow"/>
          <w:sz w:val="20"/>
          <w:szCs w:val="20"/>
        </w:rPr>
      </w:pPr>
      <w:r w:rsidRPr="00C734E4">
        <w:rPr>
          <w:rFonts w:ascii="Arial Narrow" w:eastAsia="Times New Roman" w:hAnsi="Arial Narrow"/>
          <w:sz w:val="20"/>
          <w:szCs w:val="20"/>
        </w:rPr>
        <w:t>prevzatie bolo adresátom odmietnuté, dňom, kedy bolo prevzatie odmietnuté,</w:t>
      </w:r>
    </w:p>
    <w:p w14:paraId="2FCBB695" w14:textId="74708968" w:rsidR="00C846B0" w:rsidRPr="00C734E4" w:rsidRDefault="00C846B0" w:rsidP="00C104D3">
      <w:pPr>
        <w:pStyle w:val="Odsekzoznamu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Arial Narrow" w:eastAsia="Times New Roman" w:hAnsi="Arial Narrow"/>
          <w:sz w:val="20"/>
          <w:szCs w:val="20"/>
        </w:rPr>
      </w:pPr>
      <w:r w:rsidRPr="00C734E4">
        <w:rPr>
          <w:rFonts w:ascii="Arial Narrow" w:eastAsia="Times New Roman" w:hAnsi="Arial Narrow"/>
          <w:sz w:val="20"/>
          <w:szCs w:val="20"/>
        </w:rPr>
        <w:t>bola uložená na pobočke poštového podniku</w:t>
      </w:r>
      <w:r w:rsidR="00B90DC2" w:rsidRPr="00C734E4">
        <w:rPr>
          <w:rFonts w:ascii="Arial Narrow" w:eastAsia="Times New Roman" w:hAnsi="Arial Narrow"/>
          <w:sz w:val="20"/>
          <w:szCs w:val="20"/>
        </w:rPr>
        <w:t>,</w:t>
      </w:r>
      <w:r w:rsidRPr="00C734E4">
        <w:rPr>
          <w:rFonts w:ascii="Arial Narrow" w:eastAsia="Times New Roman" w:hAnsi="Arial Narrow"/>
          <w:sz w:val="20"/>
          <w:szCs w:val="20"/>
        </w:rPr>
        <w:t xml:space="preserve"> uplynutím tretieho dňa od uloženia, aj keď sa adresát s jej obsahom neoboznámil.</w:t>
      </w:r>
    </w:p>
    <w:p w14:paraId="35284932" w14:textId="77777777" w:rsidR="00C846B0" w:rsidRPr="00C734E4" w:rsidRDefault="00C846B0" w:rsidP="00C104D3">
      <w:pPr>
        <w:pStyle w:val="Odsekzoznamu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0"/>
          <w:szCs w:val="20"/>
        </w:rPr>
      </w:pPr>
      <w:r w:rsidRPr="00C734E4">
        <w:rPr>
          <w:rFonts w:ascii="Arial Narrow" w:eastAsia="Times New Roman" w:hAnsi="Arial Narrow"/>
          <w:sz w:val="20"/>
          <w:szCs w:val="20"/>
        </w:rPr>
        <w:t>Za prvé kontaktné osoby boli určené:</w:t>
      </w:r>
    </w:p>
    <w:p w14:paraId="658CDF8C" w14:textId="7DCCCC65" w:rsidR="00C846B0" w:rsidRPr="00C734E4" w:rsidRDefault="00C846B0" w:rsidP="00C104D3">
      <w:pPr>
        <w:pStyle w:val="Odsekzoznamu"/>
        <w:numPr>
          <w:ilvl w:val="0"/>
          <w:numId w:val="23"/>
        </w:numPr>
        <w:spacing w:after="0" w:line="240" w:lineRule="auto"/>
        <w:ind w:left="1134" w:hanging="567"/>
        <w:jc w:val="both"/>
        <w:rPr>
          <w:rFonts w:ascii="Arial Narrow" w:eastAsia="Times New Roman" w:hAnsi="Arial Narrow"/>
          <w:sz w:val="20"/>
          <w:szCs w:val="20"/>
        </w:rPr>
      </w:pPr>
      <w:r w:rsidRPr="00C734E4">
        <w:rPr>
          <w:rFonts w:ascii="Arial Narrow" w:eastAsia="Times New Roman" w:hAnsi="Arial Narrow"/>
          <w:sz w:val="20"/>
          <w:szCs w:val="20"/>
        </w:rPr>
        <w:t xml:space="preserve">za Objednávateľa – </w:t>
      </w:r>
      <w:r w:rsidR="00B90DC2" w:rsidRPr="00C734E4">
        <w:rPr>
          <w:rFonts w:ascii="Arial Narrow" w:eastAsia="Times New Roman" w:hAnsi="Arial Narrow"/>
          <w:sz w:val="20"/>
          <w:szCs w:val="20"/>
          <w:highlight w:val="green"/>
        </w:rPr>
        <w:t>.......</w:t>
      </w:r>
    </w:p>
    <w:p w14:paraId="6868FCA3" w14:textId="0871FDF3" w:rsidR="00C846B0" w:rsidRPr="00C734E4" w:rsidRDefault="00C846B0" w:rsidP="00C104D3">
      <w:pPr>
        <w:pStyle w:val="Odsekzoznamu"/>
        <w:numPr>
          <w:ilvl w:val="0"/>
          <w:numId w:val="23"/>
        </w:numPr>
        <w:spacing w:after="0" w:line="240" w:lineRule="auto"/>
        <w:ind w:left="1134" w:hanging="567"/>
        <w:jc w:val="both"/>
        <w:rPr>
          <w:rFonts w:ascii="Arial Narrow" w:eastAsia="Times New Roman" w:hAnsi="Arial Narrow"/>
          <w:sz w:val="20"/>
          <w:szCs w:val="20"/>
        </w:rPr>
      </w:pPr>
      <w:r w:rsidRPr="00C734E4">
        <w:rPr>
          <w:rFonts w:ascii="Arial Narrow" w:eastAsia="Times New Roman" w:hAnsi="Arial Narrow"/>
          <w:sz w:val="20"/>
          <w:szCs w:val="20"/>
        </w:rPr>
        <w:t xml:space="preserve">za Dodávateľa – </w:t>
      </w:r>
      <w:r w:rsidR="00B90DC2" w:rsidRPr="00C734E4">
        <w:rPr>
          <w:rFonts w:ascii="Arial Narrow" w:eastAsia="Times New Roman" w:hAnsi="Arial Narrow"/>
          <w:sz w:val="20"/>
          <w:szCs w:val="20"/>
          <w:highlight w:val="green"/>
        </w:rPr>
        <w:t>......</w:t>
      </w:r>
    </w:p>
    <w:p w14:paraId="1EB0DFF2" w14:textId="46FB5F02" w:rsidR="00C846B0" w:rsidRPr="00C734E4" w:rsidRDefault="00C846B0" w:rsidP="00C104D3">
      <w:pPr>
        <w:pStyle w:val="Odsekzoznamu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0"/>
          <w:szCs w:val="20"/>
        </w:rPr>
      </w:pPr>
      <w:r w:rsidRPr="00C734E4">
        <w:rPr>
          <w:rFonts w:ascii="Arial Narrow" w:eastAsia="Times New Roman" w:hAnsi="Arial Narrow"/>
          <w:sz w:val="20"/>
          <w:szCs w:val="20"/>
        </w:rPr>
        <w:t>Elektronická správa sa považuje za doručenú deň nasledujúci po jej odoslaní na emailovú adresu podľa článku X</w:t>
      </w:r>
      <w:r w:rsidR="00726872" w:rsidRPr="00C734E4">
        <w:rPr>
          <w:rFonts w:ascii="Arial Narrow" w:eastAsia="Times New Roman" w:hAnsi="Arial Narrow"/>
          <w:sz w:val="20"/>
          <w:szCs w:val="20"/>
        </w:rPr>
        <w:t>I</w:t>
      </w:r>
      <w:r w:rsidRPr="00C734E4">
        <w:rPr>
          <w:rFonts w:ascii="Arial Narrow" w:eastAsia="Times New Roman" w:hAnsi="Arial Narrow"/>
          <w:sz w:val="20"/>
          <w:szCs w:val="20"/>
        </w:rPr>
        <w:t xml:space="preserve"> ods. 3 tejto </w:t>
      </w:r>
      <w:r w:rsidR="00B74743" w:rsidRPr="00C734E4">
        <w:rPr>
          <w:rFonts w:ascii="Arial Narrow" w:eastAsia="Times New Roman" w:hAnsi="Arial Narrow"/>
          <w:sz w:val="20"/>
          <w:szCs w:val="20"/>
        </w:rPr>
        <w:t>Dohody</w:t>
      </w:r>
      <w:r w:rsidRPr="00C734E4">
        <w:rPr>
          <w:rFonts w:ascii="Arial Narrow" w:eastAsia="Times New Roman" w:hAnsi="Arial Narrow"/>
          <w:sz w:val="20"/>
          <w:szCs w:val="20"/>
        </w:rPr>
        <w:t xml:space="preserve"> a to aj vtedy, ak sa adresát o jej obsahu nedozvedel. Uvedené neplatí, ak je odosielateľovi doručená automatická správa o nemožnosti adresáta oboznámiť sa so správou spolu s uvedením inej kontaktnej osoby.</w:t>
      </w:r>
    </w:p>
    <w:p w14:paraId="028BFB85" w14:textId="3AC18F47" w:rsidR="00C846B0" w:rsidRPr="00C734E4" w:rsidRDefault="00C846B0" w:rsidP="00C104D3">
      <w:pPr>
        <w:pStyle w:val="Odsekzoznamu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0"/>
          <w:szCs w:val="20"/>
        </w:rPr>
      </w:pPr>
      <w:r w:rsidRPr="00C734E4">
        <w:rPr>
          <w:rFonts w:ascii="Arial Narrow" w:eastAsia="Times New Roman" w:hAnsi="Arial Narrow"/>
          <w:sz w:val="20"/>
          <w:szCs w:val="20"/>
        </w:rPr>
        <w:t>V prípade vyhlásenia mimoriadnej situácie alebo mimoriadnej udalosti v zmysle zákona č. 42/1994 Z. z. o civilnej ochrane obyvateľstva v znení neskorších predpisov, alebo v prípade vyhlásenia vojny, vojnového stavu, výnimočného alebo núdzového stavu v zmysle ústavného zákona č. 227/2002 Z. z. o bezpečnosti štátu v čase vojny, vojnového stavu, výnimočného stavu a núdzového stavu</w:t>
      </w:r>
      <w:r w:rsidR="00B90DC2" w:rsidRPr="00C734E4">
        <w:rPr>
          <w:rFonts w:ascii="Arial Narrow" w:eastAsia="Times New Roman" w:hAnsi="Arial Narrow"/>
          <w:sz w:val="20"/>
          <w:szCs w:val="20"/>
        </w:rPr>
        <w:t xml:space="preserve"> v znení neskorších predpisov</w:t>
      </w:r>
      <w:r w:rsidR="00BC57E6" w:rsidRPr="00C734E4">
        <w:rPr>
          <w:rFonts w:ascii="Arial Narrow" w:eastAsia="Times New Roman" w:hAnsi="Arial Narrow"/>
          <w:sz w:val="20"/>
          <w:szCs w:val="20"/>
        </w:rPr>
        <w:t xml:space="preserve"> </w:t>
      </w:r>
      <w:r w:rsidRPr="00C734E4">
        <w:rPr>
          <w:rFonts w:ascii="Arial Narrow" w:eastAsia="Times New Roman" w:hAnsi="Arial Narrow"/>
          <w:sz w:val="20"/>
          <w:szCs w:val="20"/>
        </w:rPr>
        <w:t xml:space="preserve">je možné doručovať tie písomnosti, ktoré môžu mať za následok vznik, zmenu alebo zánik práv a povinností Zmluvných strán vyplývajúcich z tejto </w:t>
      </w:r>
      <w:r w:rsidR="00B74743" w:rsidRPr="00C734E4">
        <w:rPr>
          <w:rFonts w:ascii="Arial Narrow" w:eastAsia="Times New Roman" w:hAnsi="Arial Narrow"/>
          <w:sz w:val="20"/>
          <w:szCs w:val="20"/>
        </w:rPr>
        <w:t>Dohody</w:t>
      </w:r>
      <w:r w:rsidRPr="00C734E4">
        <w:rPr>
          <w:rFonts w:ascii="Arial Narrow" w:eastAsia="Times New Roman" w:hAnsi="Arial Narrow"/>
          <w:sz w:val="20"/>
          <w:szCs w:val="20"/>
        </w:rPr>
        <w:t xml:space="preserve"> aj prostredníctvom elektronickej schránky v zmysle zákona č. 305/2013 Z. z. o elektronickej podobe výkonu pôsobnosti orgánov verejnej moci a o zmene a doplnení niektorých zákonov (zákon o e-Governmente) (ďalej  len ako „</w:t>
      </w:r>
      <w:r w:rsidRPr="00C734E4">
        <w:rPr>
          <w:rFonts w:ascii="Arial Narrow" w:eastAsia="Times New Roman" w:hAnsi="Arial Narrow"/>
          <w:b/>
          <w:bCs/>
          <w:sz w:val="20"/>
          <w:szCs w:val="20"/>
        </w:rPr>
        <w:t>Zákon o e-Governmente</w:t>
      </w:r>
      <w:r w:rsidRPr="00C734E4">
        <w:rPr>
          <w:rFonts w:ascii="Arial Narrow" w:eastAsia="Times New Roman" w:hAnsi="Arial Narrow"/>
          <w:sz w:val="20"/>
          <w:szCs w:val="20"/>
        </w:rPr>
        <w:t xml:space="preserve">“ v príslušnom gramatickom tvare).  Doručovanie písomností zaslaných prostredníctvom elektronickej schránky v zmysle </w:t>
      </w:r>
      <w:r w:rsidRPr="00C734E4">
        <w:rPr>
          <w:rFonts w:ascii="Arial Narrow" w:eastAsia="Times New Roman" w:hAnsi="Arial Narrow"/>
          <w:b/>
          <w:bCs/>
          <w:sz w:val="20"/>
          <w:szCs w:val="20"/>
        </w:rPr>
        <w:t>Zákona o e-Governmente</w:t>
      </w:r>
      <w:r w:rsidRPr="00C734E4">
        <w:rPr>
          <w:rFonts w:ascii="Arial Narrow" w:eastAsia="Times New Roman" w:hAnsi="Arial Narrow"/>
          <w:sz w:val="20"/>
          <w:szCs w:val="20"/>
        </w:rPr>
        <w:t xml:space="preserve"> sa riadi príslušnými ustanoveniami tohto zákona.</w:t>
      </w:r>
    </w:p>
    <w:p w14:paraId="1D40BB8F" w14:textId="77777777" w:rsidR="00B74743" w:rsidRPr="00C734E4" w:rsidRDefault="00C846B0" w:rsidP="00C104D3">
      <w:pPr>
        <w:pStyle w:val="Odsekzoznamu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0"/>
          <w:szCs w:val="20"/>
        </w:rPr>
      </w:pPr>
      <w:r w:rsidRPr="00C734E4">
        <w:rPr>
          <w:rFonts w:ascii="Arial Narrow" w:eastAsia="Times New Roman" w:hAnsi="Arial Narrow"/>
          <w:sz w:val="20"/>
          <w:szCs w:val="20"/>
        </w:rPr>
        <w:t>Zmluvné strany sú povinné minimálne raz denne kontrolovať kontaktné emailové adresy.</w:t>
      </w:r>
    </w:p>
    <w:p w14:paraId="03962163" w14:textId="300EF945" w:rsidR="00C846B0" w:rsidRPr="00C734E4" w:rsidRDefault="00C846B0" w:rsidP="00C104D3">
      <w:pPr>
        <w:pStyle w:val="Odsekzoznamu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0"/>
          <w:szCs w:val="20"/>
        </w:rPr>
      </w:pPr>
      <w:r w:rsidRPr="00C734E4">
        <w:rPr>
          <w:rFonts w:ascii="Arial Narrow" w:eastAsia="Times New Roman" w:hAnsi="Arial Narrow"/>
          <w:sz w:val="20"/>
          <w:szCs w:val="20"/>
        </w:rPr>
        <w:t>Zmluvné strany sú povinné bez zbytočného odkladu oznámiť si navzájom akúkoľvek zmenu kontaktných údajov. Takéto oznámenie je účinné jeho doručením.</w:t>
      </w:r>
    </w:p>
    <w:p w14:paraId="4A38007A" w14:textId="77777777" w:rsidR="00BF322E" w:rsidRPr="00C734E4" w:rsidRDefault="00BF322E" w:rsidP="00A2121A">
      <w:pPr>
        <w:pStyle w:val="tl1"/>
        <w:numPr>
          <w:ilvl w:val="0"/>
          <w:numId w:val="0"/>
        </w:numPr>
        <w:spacing w:after="0" w:line="240" w:lineRule="auto"/>
        <w:rPr>
          <w:sz w:val="20"/>
          <w:szCs w:val="20"/>
          <w:lang w:eastAsia="en-US"/>
        </w:rPr>
      </w:pPr>
    </w:p>
    <w:p w14:paraId="43E72A11" w14:textId="1A0F4BB1" w:rsidR="00F370E6" w:rsidRPr="00C734E4" w:rsidRDefault="00F370E6" w:rsidP="001825B4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0"/>
          <w:szCs w:val="20"/>
        </w:rPr>
      </w:pPr>
      <w:r w:rsidRPr="00C734E4">
        <w:rPr>
          <w:rFonts w:ascii="Arial Narrow" w:hAnsi="Arial Narrow"/>
          <w:b/>
          <w:bCs/>
          <w:color w:val="auto"/>
          <w:sz w:val="20"/>
          <w:szCs w:val="20"/>
        </w:rPr>
        <w:t>Článok XI</w:t>
      </w:r>
      <w:r w:rsidR="00C55795" w:rsidRPr="00C734E4">
        <w:rPr>
          <w:rFonts w:ascii="Arial Narrow" w:hAnsi="Arial Narrow"/>
          <w:b/>
          <w:bCs/>
          <w:color w:val="auto"/>
          <w:sz w:val="20"/>
          <w:szCs w:val="20"/>
        </w:rPr>
        <w:t>I</w:t>
      </w:r>
    </w:p>
    <w:p w14:paraId="1645A638" w14:textId="77777777" w:rsidR="00F370E6" w:rsidRPr="00C734E4" w:rsidRDefault="00F370E6" w:rsidP="00C734E4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0"/>
          <w:szCs w:val="20"/>
        </w:rPr>
      </w:pPr>
      <w:r w:rsidRPr="00C734E4">
        <w:rPr>
          <w:rFonts w:ascii="Arial Narrow" w:hAnsi="Arial Narrow"/>
          <w:b/>
          <w:bCs/>
          <w:color w:val="auto"/>
          <w:sz w:val="20"/>
          <w:szCs w:val="20"/>
        </w:rPr>
        <w:t>Nelegálne zamestnávanie</w:t>
      </w:r>
    </w:p>
    <w:p w14:paraId="287338B3" w14:textId="426DD704" w:rsidR="00F370E6" w:rsidRPr="00C734E4" w:rsidRDefault="00F370E6" w:rsidP="00C104D3">
      <w:pPr>
        <w:pStyle w:val="tl1"/>
        <w:numPr>
          <w:ilvl w:val="0"/>
          <w:numId w:val="15"/>
        </w:numPr>
        <w:spacing w:after="0" w:line="240" w:lineRule="auto"/>
        <w:ind w:left="567" w:hanging="567"/>
        <w:rPr>
          <w:sz w:val="20"/>
          <w:szCs w:val="20"/>
          <w:lang w:eastAsia="en-US"/>
        </w:rPr>
      </w:pPr>
      <w:r w:rsidRPr="00C734E4">
        <w:rPr>
          <w:sz w:val="20"/>
          <w:szCs w:val="20"/>
        </w:rPr>
        <w:t xml:space="preserve">Dodávateľ vyhlasuje a svojím podpisom potvrdzuje, že v plnom rozsahu dodržiava a zabezpečuje dodržiavanie všetkých aplikovateľných pracovnoprávnych predpisov v oblasti nelegálneho zamestnávania (ďalej </w:t>
      </w:r>
      <w:r w:rsidR="00B74743" w:rsidRPr="00C734E4">
        <w:rPr>
          <w:sz w:val="20"/>
          <w:szCs w:val="20"/>
        </w:rPr>
        <w:t xml:space="preserve">len </w:t>
      </w:r>
      <w:r w:rsidRPr="00C734E4">
        <w:rPr>
          <w:sz w:val="20"/>
          <w:szCs w:val="20"/>
        </w:rPr>
        <w:t>ako „</w:t>
      </w:r>
      <w:r w:rsidRPr="00C734E4">
        <w:rPr>
          <w:b/>
          <w:bCs/>
          <w:sz w:val="20"/>
          <w:szCs w:val="20"/>
        </w:rPr>
        <w:t>Pracovnoprávne predpisy</w:t>
      </w:r>
      <w:r w:rsidRPr="00C734E4">
        <w:rPr>
          <w:sz w:val="20"/>
          <w:szCs w:val="20"/>
        </w:rPr>
        <w:t>“</w:t>
      </w:r>
      <w:r w:rsidR="00B74743" w:rsidRPr="00C734E4">
        <w:rPr>
          <w:sz w:val="20"/>
          <w:szCs w:val="20"/>
        </w:rPr>
        <w:t xml:space="preserve"> v príslušnom gramatickom tvare</w:t>
      </w:r>
      <w:r w:rsidRPr="00C734E4">
        <w:rPr>
          <w:sz w:val="20"/>
          <w:szCs w:val="20"/>
        </w:rPr>
        <w:t xml:space="preserve">), a to predovšetkým zákona č. 311/2001 Z. z. Zákonník práce v znení neskorších predpisov a zákona č. 82/2005 Z. z. o nelegálnej práci a nelegálnom zamestnávaní a o zmene a doplnení niektorých zákonov v znení neskorších predpisov. Dodávateľ týmto vyhlasuje, že si je plne vedomý všetkých povinností, ktoré pre neho z Pracovnoprávnych predpisov vyplývajú a zaväzuje sa ich dodržiavať počas celej doby </w:t>
      </w:r>
      <w:r w:rsidR="00B74743" w:rsidRPr="00C734E4">
        <w:rPr>
          <w:sz w:val="20"/>
          <w:szCs w:val="20"/>
        </w:rPr>
        <w:t xml:space="preserve">trvania </w:t>
      </w:r>
      <w:r w:rsidRPr="00C734E4">
        <w:rPr>
          <w:sz w:val="20"/>
          <w:szCs w:val="20"/>
        </w:rPr>
        <w:t xml:space="preserve">tejto </w:t>
      </w:r>
      <w:r w:rsidR="00B74743" w:rsidRPr="00C734E4">
        <w:rPr>
          <w:sz w:val="20"/>
          <w:szCs w:val="20"/>
        </w:rPr>
        <w:t>Dohody</w:t>
      </w:r>
      <w:r w:rsidRPr="00C734E4">
        <w:rPr>
          <w:sz w:val="20"/>
          <w:szCs w:val="20"/>
        </w:rPr>
        <w:t xml:space="preserve">. Dodávateľ sa zaväzuje najmä zamestnávať zamestnancov legálne a neporušovať tak zákaz nelegálneho zamestnávania upravený v Pracovnoprávnych predpisoch. </w:t>
      </w:r>
    </w:p>
    <w:p w14:paraId="31695BF3" w14:textId="77777777" w:rsidR="00BF322E" w:rsidRPr="00C734E4" w:rsidRDefault="00BF322E" w:rsidP="00A2121A">
      <w:pPr>
        <w:pStyle w:val="tl1"/>
        <w:numPr>
          <w:ilvl w:val="0"/>
          <w:numId w:val="0"/>
        </w:numPr>
        <w:spacing w:after="0" w:line="240" w:lineRule="auto"/>
        <w:ind w:left="360"/>
        <w:rPr>
          <w:sz w:val="20"/>
          <w:szCs w:val="20"/>
          <w:lang w:eastAsia="en-US"/>
        </w:rPr>
      </w:pPr>
    </w:p>
    <w:p w14:paraId="4BF217CF" w14:textId="06C22231" w:rsidR="00B37A4F" w:rsidRPr="00C734E4" w:rsidRDefault="00B37A4F" w:rsidP="00C734E4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0"/>
          <w:szCs w:val="20"/>
          <w:lang w:eastAsia="sk-SK"/>
        </w:rPr>
      </w:pPr>
      <w:r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Článok XI</w:t>
      </w:r>
      <w:r w:rsidR="002E0C6B"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I</w:t>
      </w:r>
      <w:r w:rsidR="00C55795"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I</w:t>
      </w:r>
    </w:p>
    <w:p w14:paraId="218835FF" w14:textId="77777777" w:rsidR="00B37A4F" w:rsidRPr="00C734E4" w:rsidRDefault="00B37A4F" w:rsidP="00C734E4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strike/>
          <w:color w:val="auto"/>
          <w:sz w:val="20"/>
          <w:szCs w:val="20"/>
          <w:lang w:eastAsia="sk-SK"/>
        </w:rPr>
      </w:pPr>
      <w:r w:rsidRPr="00C734E4">
        <w:rPr>
          <w:rFonts w:ascii="Arial Narrow" w:hAnsi="Arial Narrow"/>
          <w:b/>
          <w:bCs/>
          <w:color w:val="auto"/>
          <w:sz w:val="20"/>
          <w:szCs w:val="20"/>
          <w:lang w:eastAsia="sk-SK"/>
        </w:rPr>
        <w:t>Záverečné ustanovenia</w:t>
      </w:r>
    </w:p>
    <w:p w14:paraId="018C2A4B" w14:textId="168FCA39" w:rsidR="00B37A4F" w:rsidRPr="00C734E4" w:rsidRDefault="00B37A4F" w:rsidP="00C104D3">
      <w:pPr>
        <w:pStyle w:val="tl1"/>
        <w:numPr>
          <w:ilvl w:val="0"/>
          <w:numId w:val="16"/>
        </w:numPr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Táto </w:t>
      </w:r>
      <w:r w:rsidR="00B74743" w:rsidRPr="00C734E4">
        <w:rPr>
          <w:sz w:val="20"/>
          <w:szCs w:val="20"/>
        </w:rPr>
        <w:t>Dohoda</w:t>
      </w:r>
      <w:r w:rsidRPr="00C734E4">
        <w:rPr>
          <w:sz w:val="20"/>
          <w:szCs w:val="20"/>
        </w:rPr>
        <w:t xml:space="preserve"> nadobúda platnosť dňom jej podpísania </w:t>
      </w:r>
      <w:r w:rsidR="00B74743" w:rsidRPr="00C734E4">
        <w:rPr>
          <w:sz w:val="20"/>
          <w:szCs w:val="20"/>
        </w:rPr>
        <w:t>Z</w:t>
      </w:r>
      <w:r w:rsidRPr="00C734E4">
        <w:rPr>
          <w:sz w:val="20"/>
          <w:szCs w:val="20"/>
        </w:rPr>
        <w:t xml:space="preserve">mluvnými stranami a účinnosť dňom nasledujúcim po dni jej zverejnenia na webovom sídle Objednávateľa v súlade § 5a zákona č. 211/2000 Z. z.  o slobodnom prístupe k informáciám a o zmene a doplnení niektorých zákonov (zákon o slobode informácií) v znení neskorších predpisov v spojení s § 47a Občianskeho zákonníka. </w:t>
      </w:r>
    </w:p>
    <w:p w14:paraId="793F2AA0" w14:textId="726428CC" w:rsidR="00B37A4F" w:rsidRPr="00C734E4" w:rsidRDefault="00B37A4F" w:rsidP="001825B4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Meniť alebo dopĺňať ustanovenia tejto </w:t>
      </w:r>
      <w:r w:rsidR="00B74743" w:rsidRPr="00C734E4">
        <w:rPr>
          <w:sz w:val="20"/>
          <w:szCs w:val="20"/>
        </w:rPr>
        <w:t>Dohody</w:t>
      </w:r>
      <w:r w:rsidRPr="00C734E4">
        <w:rPr>
          <w:sz w:val="20"/>
          <w:szCs w:val="20"/>
        </w:rPr>
        <w:t xml:space="preserve"> je možné len písomnými číslovanými dodatkami so súhlasom </w:t>
      </w:r>
      <w:r w:rsidR="00B74743" w:rsidRPr="00C734E4">
        <w:rPr>
          <w:sz w:val="20"/>
          <w:szCs w:val="20"/>
        </w:rPr>
        <w:t>Z</w:t>
      </w:r>
      <w:r w:rsidRPr="00C734E4">
        <w:rPr>
          <w:sz w:val="20"/>
          <w:szCs w:val="20"/>
        </w:rPr>
        <w:t xml:space="preserve">mluvných strán a v súlade s § 18 </w:t>
      </w:r>
      <w:r w:rsidR="00B74743" w:rsidRPr="00C734E4">
        <w:rPr>
          <w:sz w:val="20"/>
          <w:szCs w:val="20"/>
        </w:rPr>
        <w:t>ZoVO</w:t>
      </w:r>
      <w:r w:rsidRPr="00C734E4">
        <w:rPr>
          <w:sz w:val="20"/>
          <w:szCs w:val="20"/>
        </w:rPr>
        <w:t xml:space="preserve">. </w:t>
      </w:r>
    </w:p>
    <w:p w14:paraId="075342DA" w14:textId="55090FA7" w:rsidR="00B37A4F" w:rsidRPr="00C734E4" w:rsidRDefault="00B37A4F" w:rsidP="001825B4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Právne vzťahy medzi </w:t>
      </w:r>
      <w:r w:rsidR="001825B4">
        <w:rPr>
          <w:sz w:val="20"/>
          <w:szCs w:val="20"/>
        </w:rPr>
        <w:t>Z</w:t>
      </w:r>
      <w:r w:rsidR="001825B4" w:rsidRPr="001825B4">
        <w:rPr>
          <w:sz w:val="20"/>
          <w:szCs w:val="20"/>
        </w:rPr>
        <w:t xml:space="preserve">mluvnými </w:t>
      </w:r>
      <w:r w:rsidRPr="00985BD0">
        <w:rPr>
          <w:sz w:val="20"/>
          <w:szCs w:val="20"/>
        </w:rPr>
        <w:t xml:space="preserve">stranami sa riadia podmienkami a dojednaniami upravenými v tejto </w:t>
      </w:r>
      <w:r w:rsidR="00A32A1E" w:rsidRPr="00985BD0">
        <w:rPr>
          <w:sz w:val="20"/>
          <w:szCs w:val="20"/>
        </w:rPr>
        <w:t>D</w:t>
      </w:r>
      <w:r w:rsidRPr="00985BD0">
        <w:rPr>
          <w:sz w:val="20"/>
          <w:szCs w:val="20"/>
        </w:rPr>
        <w:t xml:space="preserve">ohode a v podmienkach vyhláseného verejného obstarávania, ako aj príslušnými ustanoveniami Obchodného zákonníka a ostatných všeobecne záväzných právnych predpisov platných a účinných v Slovenskej republike. </w:t>
      </w:r>
    </w:p>
    <w:p w14:paraId="2038547A" w14:textId="21C27BF2" w:rsidR="00B37A4F" w:rsidRPr="00C734E4" w:rsidRDefault="00B37A4F" w:rsidP="00985BD0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 xml:space="preserve">Ustanovenia tejto </w:t>
      </w:r>
      <w:r w:rsidR="00A32A1E" w:rsidRPr="00C734E4">
        <w:rPr>
          <w:sz w:val="20"/>
          <w:szCs w:val="20"/>
        </w:rPr>
        <w:t>D</w:t>
      </w:r>
      <w:r w:rsidRPr="00C734E4">
        <w:rPr>
          <w:sz w:val="20"/>
          <w:szCs w:val="20"/>
        </w:rPr>
        <w:t xml:space="preserve">ohody, ktoré sú, alebo sa v budúcnosti stanú neplatnými z dôvodu rozporu s platným právnym poriadkom, nezakladajú neplatnosť celej </w:t>
      </w:r>
      <w:r w:rsidR="00A32A1E" w:rsidRPr="00C734E4">
        <w:rPr>
          <w:sz w:val="20"/>
          <w:szCs w:val="20"/>
        </w:rPr>
        <w:t>D</w:t>
      </w:r>
      <w:r w:rsidRPr="00C734E4">
        <w:rPr>
          <w:sz w:val="20"/>
          <w:szCs w:val="20"/>
        </w:rPr>
        <w:t xml:space="preserve">ohody; jej ďalšie ustanovenia ostávajú v platnosti. Dotknuté neplatné ustanovenia sa zmluvné strany zaväzujú upraviť tak, aby nová úprava bola čo najbližšie úprave pôvodnej a umožnil sa tak dosiahnuť účel tejto </w:t>
      </w:r>
      <w:r w:rsidR="00A32A1E" w:rsidRPr="00C734E4">
        <w:rPr>
          <w:sz w:val="20"/>
          <w:szCs w:val="20"/>
        </w:rPr>
        <w:t>D</w:t>
      </w:r>
      <w:r w:rsidRPr="00C734E4">
        <w:rPr>
          <w:sz w:val="20"/>
          <w:szCs w:val="20"/>
        </w:rPr>
        <w:t xml:space="preserve">ohody. </w:t>
      </w:r>
    </w:p>
    <w:p w14:paraId="2C0D9766" w14:textId="3293FB69" w:rsidR="00B37A4F" w:rsidRPr="00C734E4" w:rsidRDefault="00285776" w:rsidP="00985BD0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>D</w:t>
      </w:r>
      <w:r w:rsidR="00B37A4F" w:rsidRPr="00C734E4">
        <w:rPr>
          <w:sz w:val="20"/>
          <w:szCs w:val="20"/>
        </w:rPr>
        <w:t>ohoda je vyhotovená v</w:t>
      </w:r>
      <w:r w:rsidR="00B74743" w:rsidRPr="00C734E4">
        <w:rPr>
          <w:sz w:val="20"/>
          <w:szCs w:val="20"/>
        </w:rPr>
        <w:t> </w:t>
      </w:r>
      <w:r w:rsidR="00E81AB7" w:rsidRPr="00C734E4">
        <w:rPr>
          <w:sz w:val="20"/>
          <w:szCs w:val="20"/>
        </w:rPr>
        <w:t>7</w:t>
      </w:r>
      <w:r w:rsidR="00B74743" w:rsidRPr="00C734E4">
        <w:rPr>
          <w:sz w:val="20"/>
          <w:szCs w:val="20"/>
        </w:rPr>
        <w:t xml:space="preserve">, </w:t>
      </w:r>
      <w:r w:rsidR="00E81AB7" w:rsidRPr="00C734E4">
        <w:rPr>
          <w:sz w:val="20"/>
          <w:szCs w:val="20"/>
        </w:rPr>
        <w:t xml:space="preserve">slovom </w:t>
      </w:r>
      <w:r w:rsidR="00B37A4F" w:rsidRPr="00C734E4">
        <w:rPr>
          <w:sz w:val="20"/>
          <w:szCs w:val="20"/>
        </w:rPr>
        <w:t>siedmych</w:t>
      </w:r>
      <w:r w:rsidR="00B74743" w:rsidRPr="00C734E4">
        <w:rPr>
          <w:sz w:val="20"/>
          <w:szCs w:val="20"/>
        </w:rPr>
        <w:t>,</w:t>
      </w:r>
      <w:r w:rsidR="00B37A4F" w:rsidRPr="00C734E4">
        <w:rPr>
          <w:sz w:val="20"/>
          <w:szCs w:val="20"/>
        </w:rPr>
        <w:t xml:space="preserve"> originálnych vyhotoveniach</w:t>
      </w:r>
      <w:r w:rsidR="00B74743" w:rsidRPr="00C734E4">
        <w:rPr>
          <w:sz w:val="20"/>
          <w:szCs w:val="20"/>
        </w:rPr>
        <w:t xml:space="preserve">, z ktorých každý má právnu silu originálu a z ktorých </w:t>
      </w:r>
      <w:r w:rsidR="00E81AB7" w:rsidRPr="00C734E4">
        <w:rPr>
          <w:sz w:val="20"/>
          <w:szCs w:val="20"/>
        </w:rPr>
        <w:t>5</w:t>
      </w:r>
      <w:r w:rsidR="00B74743" w:rsidRPr="00C734E4">
        <w:rPr>
          <w:sz w:val="20"/>
          <w:szCs w:val="20"/>
        </w:rPr>
        <w:t xml:space="preserve">, </w:t>
      </w:r>
      <w:r w:rsidR="00E81AB7" w:rsidRPr="00C734E4">
        <w:rPr>
          <w:sz w:val="20"/>
          <w:szCs w:val="20"/>
        </w:rPr>
        <w:t>slovom</w:t>
      </w:r>
      <w:r w:rsidR="00B74743" w:rsidRPr="00C734E4">
        <w:rPr>
          <w:sz w:val="20"/>
          <w:szCs w:val="20"/>
        </w:rPr>
        <w:t xml:space="preserve"> </w:t>
      </w:r>
      <w:r w:rsidR="00B37A4F" w:rsidRPr="00C734E4">
        <w:rPr>
          <w:sz w:val="20"/>
          <w:szCs w:val="20"/>
        </w:rPr>
        <w:t>päť</w:t>
      </w:r>
      <w:r w:rsidR="00B74743" w:rsidRPr="00C734E4">
        <w:rPr>
          <w:sz w:val="20"/>
          <w:szCs w:val="20"/>
        </w:rPr>
        <w:t xml:space="preserve">, </w:t>
      </w:r>
      <w:r w:rsidR="00B37A4F" w:rsidRPr="00C734E4">
        <w:rPr>
          <w:sz w:val="20"/>
          <w:szCs w:val="20"/>
        </w:rPr>
        <w:t>pre Objednávateľa a</w:t>
      </w:r>
      <w:r w:rsidR="00B74743" w:rsidRPr="00C734E4">
        <w:rPr>
          <w:sz w:val="20"/>
          <w:szCs w:val="20"/>
        </w:rPr>
        <w:t> </w:t>
      </w:r>
      <w:r w:rsidR="00E81AB7" w:rsidRPr="00C734E4">
        <w:rPr>
          <w:sz w:val="20"/>
          <w:szCs w:val="20"/>
        </w:rPr>
        <w:t>2</w:t>
      </w:r>
      <w:r w:rsidR="00B74743" w:rsidRPr="00C734E4">
        <w:rPr>
          <w:sz w:val="20"/>
          <w:szCs w:val="20"/>
        </w:rPr>
        <w:t xml:space="preserve">, </w:t>
      </w:r>
      <w:r w:rsidR="00E81AB7" w:rsidRPr="00C734E4">
        <w:rPr>
          <w:sz w:val="20"/>
          <w:szCs w:val="20"/>
        </w:rPr>
        <w:t>slovom dve</w:t>
      </w:r>
      <w:r w:rsidR="00B74743" w:rsidRPr="00C734E4">
        <w:rPr>
          <w:sz w:val="20"/>
          <w:szCs w:val="20"/>
        </w:rPr>
        <w:t>,</w:t>
      </w:r>
      <w:r w:rsidR="00B37A4F" w:rsidRPr="00C734E4">
        <w:rPr>
          <w:sz w:val="20"/>
          <w:szCs w:val="20"/>
        </w:rPr>
        <w:t xml:space="preserve"> pre Dodávateľa. </w:t>
      </w:r>
    </w:p>
    <w:p w14:paraId="2075FE0C" w14:textId="058E5B49" w:rsidR="00B37A4F" w:rsidRPr="00C734E4" w:rsidRDefault="00B37A4F" w:rsidP="00985BD0">
      <w:pPr>
        <w:pStyle w:val="tl1"/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lastRenderedPageBreak/>
        <w:t xml:space="preserve">Neoddeliteľnou súčasťou </w:t>
      </w:r>
      <w:r w:rsidR="00B74743" w:rsidRPr="00C734E4">
        <w:rPr>
          <w:sz w:val="20"/>
          <w:szCs w:val="20"/>
        </w:rPr>
        <w:t>Dohody</w:t>
      </w:r>
      <w:r w:rsidRPr="00C734E4">
        <w:rPr>
          <w:sz w:val="20"/>
          <w:szCs w:val="20"/>
        </w:rPr>
        <w:t xml:space="preserve"> sú </w:t>
      </w:r>
      <w:r w:rsidR="00B74743" w:rsidRPr="00C734E4">
        <w:rPr>
          <w:sz w:val="20"/>
          <w:szCs w:val="20"/>
        </w:rPr>
        <w:t xml:space="preserve">nasledujúce </w:t>
      </w:r>
      <w:r w:rsidRPr="00C734E4">
        <w:rPr>
          <w:sz w:val="20"/>
          <w:szCs w:val="20"/>
        </w:rPr>
        <w:t>prílohy :</w:t>
      </w:r>
    </w:p>
    <w:p w14:paraId="699FCB9A" w14:textId="375C54B9" w:rsidR="00B37A4F" w:rsidRPr="00C734E4" w:rsidRDefault="00B37A4F" w:rsidP="00C104D3">
      <w:pPr>
        <w:pStyle w:val="Odsekzoznamu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Arial Narrow" w:eastAsia="Arial" w:hAnsi="Arial Narrow" w:cs="Times New Roman"/>
          <w:bCs/>
          <w:sz w:val="20"/>
          <w:szCs w:val="20"/>
          <w:lang w:eastAsia="ar-SA"/>
        </w:rPr>
      </w:pPr>
      <w:r w:rsidRPr="00C734E4">
        <w:rPr>
          <w:rFonts w:ascii="Arial Narrow" w:hAnsi="Arial Narrow" w:cs="Times New Roman"/>
          <w:bCs/>
          <w:sz w:val="20"/>
          <w:szCs w:val="20"/>
          <w:lang w:eastAsia="ar-SA"/>
        </w:rPr>
        <w:t>Príloha č. 1</w:t>
      </w:r>
      <w:r w:rsidR="00BB3BF4" w:rsidRPr="00C734E4">
        <w:rPr>
          <w:rFonts w:ascii="Arial Narrow" w:hAnsi="Arial Narrow" w:cs="Times New Roman"/>
          <w:bCs/>
          <w:sz w:val="20"/>
          <w:szCs w:val="20"/>
          <w:lang w:eastAsia="ar-SA"/>
        </w:rPr>
        <w:t xml:space="preserve"> – </w:t>
      </w:r>
      <w:r w:rsidRPr="00C734E4">
        <w:rPr>
          <w:rFonts w:ascii="Arial Narrow" w:hAnsi="Arial Narrow" w:cs="Times New Roman"/>
          <w:bCs/>
          <w:sz w:val="20"/>
          <w:szCs w:val="20"/>
          <w:lang w:eastAsia="ar-SA"/>
        </w:rPr>
        <w:t>Opis predmetu zákazky</w:t>
      </w:r>
      <w:r w:rsidR="004A45DC" w:rsidRPr="00C734E4">
        <w:rPr>
          <w:rFonts w:ascii="Arial Narrow" w:hAnsi="Arial Narrow" w:cs="Times New Roman"/>
          <w:bCs/>
          <w:sz w:val="20"/>
          <w:szCs w:val="20"/>
          <w:lang w:eastAsia="ar-SA"/>
        </w:rPr>
        <w:t>,</w:t>
      </w:r>
    </w:p>
    <w:p w14:paraId="71FEDB19" w14:textId="7B6846CF" w:rsidR="008A5208" w:rsidRPr="00C734E4" w:rsidRDefault="00B37A4F" w:rsidP="00C104D3">
      <w:pPr>
        <w:pStyle w:val="Odsekzoznamu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C734E4">
        <w:rPr>
          <w:rFonts w:ascii="Arial Narrow" w:hAnsi="Arial Narrow" w:cs="Times New Roman"/>
          <w:sz w:val="20"/>
          <w:szCs w:val="20"/>
          <w:lang w:eastAsia="ar-SA"/>
        </w:rPr>
        <w:t xml:space="preserve">Príloha č. 2 – </w:t>
      </w:r>
      <w:r w:rsidR="00185C4E" w:rsidRPr="00C734E4">
        <w:rPr>
          <w:rFonts w:ascii="Arial Narrow" w:hAnsi="Arial Narrow"/>
          <w:sz w:val="20"/>
          <w:szCs w:val="20"/>
        </w:rPr>
        <w:t>Mapový podklad s vyznačením obvodu Bratislavy</w:t>
      </w:r>
      <w:r w:rsidR="004A45DC" w:rsidRPr="00C734E4">
        <w:rPr>
          <w:rFonts w:ascii="Arial Narrow" w:hAnsi="Arial Narrow"/>
          <w:sz w:val="20"/>
          <w:szCs w:val="20"/>
        </w:rPr>
        <w:t>,</w:t>
      </w:r>
    </w:p>
    <w:p w14:paraId="75F4CA71" w14:textId="384CA787" w:rsidR="008A5208" w:rsidRPr="00C734E4" w:rsidRDefault="00467C29" w:rsidP="00C104D3">
      <w:pPr>
        <w:pStyle w:val="Odsekzoznamu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C734E4">
        <w:rPr>
          <w:rFonts w:ascii="Arial Narrow" w:hAnsi="Arial Narrow" w:cs="Times New Roman"/>
          <w:sz w:val="20"/>
          <w:szCs w:val="20"/>
          <w:lang w:eastAsia="ar-SA"/>
        </w:rPr>
        <w:t xml:space="preserve">Príloha č. </w:t>
      </w:r>
      <w:r w:rsidR="008A5208" w:rsidRPr="00C734E4">
        <w:rPr>
          <w:rFonts w:ascii="Arial Narrow" w:hAnsi="Arial Narrow"/>
          <w:sz w:val="20"/>
          <w:szCs w:val="20"/>
        </w:rPr>
        <w:t>2.1</w:t>
      </w:r>
      <w:r w:rsidR="00BB3BF4" w:rsidRPr="00C734E4">
        <w:rPr>
          <w:rFonts w:ascii="Arial Narrow" w:hAnsi="Arial Narrow"/>
          <w:sz w:val="20"/>
          <w:szCs w:val="20"/>
        </w:rPr>
        <w:t xml:space="preserve"> –</w:t>
      </w:r>
      <w:r w:rsidR="008A5208" w:rsidRPr="00C734E4">
        <w:rPr>
          <w:rFonts w:ascii="Arial Narrow" w:hAnsi="Arial Narrow"/>
          <w:sz w:val="20"/>
          <w:szCs w:val="20"/>
        </w:rPr>
        <w:t xml:space="preserve"> záujmové územie 1 – okres I a okres II</w:t>
      </w:r>
      <w:r w:rsidR="004A45DC" w:rsidRPr="00C734E4">
        <w:rPr>
          <w:rFonts w:ascii="Arial Narrow" w:hAnsi="Arial Narrow"/>
          <w:sz w:val="20"/>
          <w:szCs w:val="20"/>
        </w:rPr>
        <w:t>,</w:t>
      </w:r>
    </w:p>
    <w:p w14:paraId="10C45F8A" w14:textId="7BEF7525" w:rsidR="008A5208" w:rsidRPr="00C734E4" w:rsidRDefault="00467C29" w:rsidP="00C104D3">
      <w:pPr>
        <w:pStyle w:val="Odsekzoznamu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C734E4">
        <w:rPr>
          <w:rFonts w:ascii="Arial Narrow" w:hAnsi="Arial Narrow" w:cs="Times New Roman"/>
          <w:sz w:val="20"/>
          <w:szCs w:val="20"/>
          <w:lang w:eastAsia="ar-SA"/>
        </w:rPr>
        <w:t xml:space="preserve">Príloha č. </w:t>
      </w:r>
      <w:r w:rsidR="008A5208" w:rsidRPr="00C734E4">
        <w:rPr>
          <w:rFonts w:ascii="Arial Narrow" w:hAnsi="Arial Narrow"/>
          <w:sz w:val="20"/>
          <w:szCs w:val="20"/>
        </w:rPr>
        <w:t>2.2</w:t>
      </w:r>
      <w:r w:rsidR="00B018CD" w:rsidRPr="00C734E4">
        <w:rPr>
          <w:rFonts w:ascii="Arial Narrow" w:hAnsi="Arial Narrow"/>
          <w:sz w:val="20"/>
          <w:szCs w:val="20"/>
        </w:rPr>
        <w:t xml:space="preserve"> </w:t>
      </w:r>
      <w:r w:rsidR="00BB3BF4" w:rsidRPr="00C734E4">
        <w:rPr>
          <w:rFonts w:ascii="Arial Narrow" w:hAnsi="Arial Narrow"/>
          <w:sz w:val="20"/>
          <w:szCs w:val="20"/>
        </w:rPr>
        <w:t xml:space="preserve"> – </w:t>
      </w:r>
      <w:r w:rsidR="008A5208" w:rsidRPr="00C734E4">
        <w:rPr>
          <w:rFonts w:ascii="Arial Narrow" w:hAnsi="Arial Narrow"/>
          <w:sz w:val="20"/>
          <w:szCs w:val="20"/>
        </w:rPr>
        <w:t>záujmové územie 2 – okres III</w:t>
      </w:r>
      <w:r w:rsidR="004A45DC" w:rsidRPr="00C734E4">
        <w:rPr>
          <w:rFonts w:ascii="Arial Narrow" w:hAnsi="Arial Narrow"/>
          <w:sz w:val="20"/>
          <w:szCs w:val="20"/>
        </w:rPr>
        <w:t>,</w:t>
      </w:r>
    </w:p>
    <w:p w14:paraId="26E9054E" w14:textId="53E3A40A" w:rsidR="008A5208" w:rsidRPr="00C734E4" w:rsidRDefault="00D1332F" w:rsidP="00C104D3">
      <w:pPr>
        <w:pStyle w:val="Odsekzoznamu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Arial Narrow" w:hAnsi="Arial Narrow"/>
          <w:sz w:val="20"/>
          <w:szCs w:val="20"/>
        </w:rPr>
      </w:pPr>
      <w:r w:rsidRPr="00C734E4">
        <w:rPr>
          <w:rFonts w:ascii="Arial Narrow" w:hAnsi="Arial Narrow" w:cs="Times New Roman"/>
          <w:sz w:val="20"/>
          <w:szCs w:val="20"/>
          <w:lang w:eastAsia="ar-SA"/>
        </w:rPr>
        <w:t xml:space="preserve">Príloha č. </w:t>
      </w:r>
      <w:r w:rsidR="008A5208" w:rsidRPr="00C734E4">
        <w:rPr>
          <w:rFonts w:ascii="Arial Narrow" w:hAnsi="Arial Narrow"/>
          <w:sz w:val="20"/>
          <w:szCs w:val="20"/>
        </w:rPr>
        <w:t xml:space="preserve">2.3 </w:t>
      </w:r>
      <w:r w:rsidR="00BB3BF4" w:rsidRPr="00C734E4">
        <w:rPr>
          <w:rFonts w:ascii="Arial Narrow" w:hAnsi="Arial Narrow"/>
          <w:sz w:val="20"/>
          <w:szCs w:val="20"/>
        </w:rPr>
        <w:t xml:space="preserve"> – </w:t>
      </w:r>
      <w:r w:rsidR="008A5208" w:rsidRPr="00C734E4">
        <w:rPr>
          <w:rFonts w:ascii="Arial Narrow" w:hAnsi="Arial Narrow"/>
          <w:sz w:val="20"/>
          <w:szCs w:val="20"/>
        </w:rPr>
        <w:t>záujmové územie 3 – okres IV</w:t>
      </w:r>
      <w:r w:rsidR="004A45DC" w:rsidRPr="00C734E4">
        <w:rPr>
          <w:rFonts w:ascii="Arial Narrow" w:hAnsi="Arial Narrow"/>
          <w:sz w:val="20"/>
          <w:szCs w:val="20"/>
        </w:rPr>
        <w:t>,</w:t>
      </w:r>
    </w:p>
    <w:p w14:paraId="0B3582F8" w14:textId="0DD2DDA4" w:rsidR="00185C4E" w:rsidRPr="00C734E4" w:rsidRDefault="00D1332F" w:rsidP="00C104D3">
      <w:pPr>
        <w:pStyle w:val="Odsekzoznamu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Arial Narrow" w:hAnsi="Arial Narrow" w:cs="Times New Roman"/>
          <w:sz w:val="20"/>
          <w:szCs w:val="20"/>
          <w:lang w:eastAsia="ar-SA"/>
        </w:rPr>
      </w:pPr>
      <w:r w:rsidRPr="00C734E4">
        <w:rPr>
          <w:rFonts w:ascii="Arial Narrow" w:hAnsi="Arial Narrow" w:cs="Times New Roman"/>
          <w:sz w:val="20"/>
          <w:szCs w:val="20"/>
          <w:lang w:eastAsia="ar-SA"/>
        </w:rPr>
        <w:t xml:space="preserve">Príloha č. </w:t>
      </w:r>
      <w:r w:rsidR="008A5208" w:rsidRPr="00C734E4">
        <w:rPr>
          <w:rFonts w:ascii="Arial Narrow" w:hAnsi="Arial Narrow"/>
          <w:sz w:val="20"/>
          <w:szCs w:val="20"/>
        </w:rPr>
        <w:t xml:space="preserve">2.4 </w:t>
      </w:r>
      <w:r w:rsidR="00BB3BF4" w:rsidRPr="00C734E4">
        <w:rPr>
          <w:rFonts w:ascii="Arial Narrow" w:hAnsi="Arial Narrow"/>
          <w:sz w:val="20"/>
          <w:szCs w:val="20"/>
        </w:rPr>
        <w:t xml:space="preserve"> – </w:t>
      </w:r>
      <w:r w:rsidR="008A5208" w:rsidRPr="00C734E4">
        <w:rPr>
          <w:rFonts w:ascii="Arial Narrow" w:hAnsi="Arial Narrow"/>
          <w:sz w:val="20"/>
          <w:szCs w:val="20"/>
        </w:rPr>
        <w:t>záujmové územie 4 – okres V</w:t>
      </w:r>
      <w:r w:rsidR="004A45DC" w:rsidRPr="00C734E4">
        <w:rPr>
          <w:rFonts w:ascii="Arial Narrow" w:hAnsi="Arial Narrow"/>
          <w:sz w:val="20"/>
          <w:szCs w:val="20"/>
        </w:rPr>
        <w:t>,</w:t>
      </w:r>
    </w:p>
    <w:p w14:paraId="182B630F" w14:textId="03A866DA" w:rsidR="00D15578" w:rsidRPr="00C734E4" w:rsidRDefault="00B37A4F" w:rsidP="00C104D3">
      <w:pPr>
        <w:pStyle w:val="Odsekzoznamu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Arial Narrow" w:hAnsi="Arial Narrow" w:cs="Times New Roman"/>
          <w:sz w:val="20"/>
          <w:szCs w:val="20"/>
          <w:lang w:eastAsia="ar-SA"/>
        </w:rPr>
      </w:pPr>
      <w:r w:rsidRPr="00C734E4">
        <w:rPr>
          <w:rFonts w:ascii="Arial Narrow" w:hAnsi="Arial Narrow" w:cs="Times New Roman"/>
          <w:sz w:val="20"/>
          <w:szCs w:val="20"/>
          <w:lang w:eastAsia="ar-SA"/>
        </w:rPr>
        <w:t xml:space="preserve">Príloha č. 3 – </w:t>
      </w:r>
      <w:r w:rsidR="00185C4E" w:rsidRPr="00C734E4">
        <w:rPr>
          <w:rFonts w:ascii="Arial Narrow" w:hAnsi="Arial Narrow" w:cs="Times New Roman"/>
          <w:sz w:val="20"/>
          <w:szCs w:val="20"/>
          <w:lang w:eastAsia="ar-SA"/>
        </w:rPr>
        <w:t xml:space="preserve">Zoznam subdodávateľov </w:t>
      </w:r>
      <w:r w:rsidR="004A45DC" w:rsidRPr="00C734E4">
        <w:rPr>
          <w:rFonts w:ascii="Arial Narrow" w:hAnsi="Arial Narrow" w:cs="Times New Roman"/>
          <w:sz w:val="20"/>
          <w:szCs w:val="20"/>
          <w:lang w:eastAsia="ar-SA"/>
        </w:rPr>
        <w:t>,</w:t>
      </w:r>
    </w:p>
    <w:p w14:paraId="3216BC09" w14:textId="36B2101D" w:rsidR="00FC77CA" w:rsidRPr="00C734E4" w:rsidRDefault="00FC77CA" w:rsidP="00C104D3">
      <w:pPr>
        <w:pStyle w:val="Odsekzoznamu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Arial Narrow" w:hAnsi="Arial Narrow" w:cs="Times New Roman"/>
          <w:sz w:val="20"/>
          <w:szCs w:val="20"/>
          <w:lang w:eastAsia="ar-SA"/>
        </w:rPr>
      </w:pPr>
      <w:r w:rsidRPr="00C734E4">
        <w:rPr>
          <w:rFonts w:ascii="Arial Narrow" w:hAnsi="Arial Narrow" w:cs="Times New Roman"/>
          <w:sz w:val="20"/>
          <w:szCs w:val="20"/>
          <w:lang w:eastAsia="ar-SA"/>
        </w:rPr>
        <w:t xml:space="preserve">Príloha č. 4 – </w:t>
      </w:r>
      <w:r w:rsidR="00185C4E" w:rsidRPr="00C734E4">
        <w:rPr>
          <w:rFonts w:ascii="Arial Narrow" w:hAnsi="Arial Narrow" w:cs="Times New Roman"/>
          <w:sz w:val="20"/>
          <w:szCs w:val="20"/>
          <w:lang w:eastAsia="ar-SA"/>
        </w:rPr>
        <w:t>Cenová ponuka</w:t>
      </w:r>
      <w:r w:rsidR="004A45DC" w:rsidRPr="00C734E4">
        <w:rPr>
          <w:rFonts w:ascii="Arial Narrow" w:hAnsi="Arial Narrow" w:cs="Times New Roman"/>
          <w:sz w:val="20"/>
          <w:szCs w:val="20"/>
          <w:lang w:eastAsia="ar-SA"/>
        </w:rPr>
        <w:t>.</w:t>
      </w:r>
    </w:p>
    <w:p w14:paraId="0FC563EC" w14:textId="4150BE29" w:rsidR="00B37A4F" w:rsidRPr="00C734E4" w:rsidRDefault="008C30EF" w:rsidP="00C104D3">
      <w:pPr>
        <w:pStyle w:val="tl1"/>
        <w:numPr>
          <w:ilvl w:val="0"/>
          <w:numId w:val="16"/>
        </w:numPr>
        <w:spacing w:after="0" w:line="240" w:lineRule="auto"/>
        <w:ind w:left="567" w:hanging="567"/>
        <w:rPr>
          <w:sz w:val="20"/>
          <w:szCs w:val="20"/>
        </w:rPr>
      </w:pPr>
      <w:r w:rsidRPr="00C734E4">
        <w:rPr>
          <w:sz w:val="20"/>
          <w:szCs w:val="20"/>
        </w:rPr>
        <w:t>Z</w:t>
      </w:r>
      <w:r w:rsidR="00B37A4F" w:rsidRPr="00C734E4">
        <w:rPr>
          <w:sz w:val="20"/>
          <w:szCs w:val="20"/>
        </w:rPr>
        <w:t xml:space="preserve">mluvné strany vyhlasujú, že si </w:t>
      </w:r>
      <w:r w:rsidR="004535F3" w:rsidRPr="00C734E4">
        <w:rPr>
          <w:sz w:val="20"/>
          <w:szCs w:val="20"/>
        </w:rPr>
        <w:t>Dohodu</w:t>
      </w:r>
      <w:r w:rsidR="00B37A4F" w:rsidRPr="00C734E4">
        <w:rPr>
          <w:sz w:val="20"/>
          <w:szCs w:val="20"/>
        </w:rPr>
        <w:t xml:space="preserve"> riadne prečítali, jej obsahu porozumeli, uzatvárajú ju slobodne a vážne, nie v tiesni ani nie za inak nevýhodných podmienok a na znak súhlasu s jej obsahom ju vlastnoručne podpisujú.</w:t>
      </w:r>
    </w:p>
    <w:p w14:paraId="2297060A" w14:textId="22FE6D99" w:rsidR="00B37A4F" w:rsidRPr="00C734E4" w:rsidRDefault="00B37A4F" w:rsidP="00A2121A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  <w:lang w:eastAsia="sk-SK"/>
        </w:rPr>
      </w:pPr>
    </w:p>
    <w:p w14:paraId="58E948D8" w14:textId="089C7537" w:rsidR="00D744C5" w:rsidRPr="00C734E4" w:rsidRDefault="00D744C5" w:rsidP="00A2121A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  <w:lang w:eastAsia="sk-SK"/>
        </w:rPr>
      </w:pPr>
    </w:p>
    <w:p w14:paraId="75498449" w14:textId="77777777" w:rsidR="00D744C5" w:rsidRPr="00C734E4" w:rsidRDefault="00D744C5" w:rsidP="00A2121A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  <w:lang w:eastAsia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B37A4F" w:rsidRPr="00C734E4" w14:paraId="68A2C0D8" w14:textId="77777777" w:rsidTr="00FC3C75">
        <w:tc>
          <w:tcPr>
            <w:tcW w:w="4606" w:type="dxa"/>
            <w:shd w:val="clear" w:color="auto" w:fill="auto"/>
          </w:tcPr>
          <w:p w14:paraId="16CF750B" w14:textId="77777777" w:rsidR="00B37A4F" w:rsidRPr="00C734E4" w:rsidRDefault="00B37A4F" w:rsidP="00A2121A">
            <w:pPr>
              <w:pStyle w:val="F2-ZkladnText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  <w:r w:rsidRPr="00C734E4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 xml:space="preserve">V Bratislave dňa: </w:t>
            </w:r>
          </w:p>
          <w:p w14:paraId="2FC9DE72" w14:textId="77777777" w:rsidR="00B37A4F" w:rsidRPr="00C734E4" w:rsidRDefault="00B37A4F" w:rsidP="00A2121A">
            <w:pPr>
              <w:pStyle w:val="F2-ZkladnText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</w:p>
          <w:p w14:paraId="6E677EC6" w14:textId="77777777" w:rsidR="00B37A4F" w:rsidRPr="00C734E4" w:rsidRDefault="00B37A4F" w:rsidP="00A2121A">
            <w:pPr>
              <w:pStyle w:val="F2-ZkladnText"/>
              <w:rPr>
                <w:rFonts w:ascii="Arial Narrow" w:hAnsi="Arial Narrow" w:cs="Times New Roman"/>
                <w:sz w:val="20"/>
                <w:szCs w:val="20"/>
              </w:rPr>
            </w:pPr>
            <w:r w:rsidRPr="00C734E4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>Za objednávateľa:</w:t>
            </w:r>
          </w:p>
        </w:tc>
        <w:tc>
          <w:tcPr>
            <w:tcW w:w="4606" w:type="dxa"/>
            <w:shd w:val="clear" w:color="auto" w:fill="auto"/>
          </w:tcPr>
          <w:p w14:paraId="13775716" w14:textId="77777777" w:rsidR="00B37A4F" w:rsidRPr="00C734E4" w:rsidRDefault="00B37A4F" w:rsidP="00A2121A">
            <w:pPr>
              <w:pStyle w:val="F2-ZkladnText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  <w:r w:rsidRPr="00C734E4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 xml:space="preserve">V Bratislave dňa: </w:t>
            </w:r>
          </w:p>
          <w:p w14:paraId="6454A2DC" w14:textId="77777777" w:rsidR="00B37A4F" w:rsidRPr="00C734E4" w:rsidRDefault="00B37A4F" w:rsidP="00A2121A">
            <w:pPr>
              <w:pStyle w:val="F2-ZkladnText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</w:p>
          <w:p w14:paraId="1DF8B0C9" w14:textId="77777777" w:rsidR="00B37A4F" w:rsidRPr="00C734E4" w:rsidRDefault="00B37A4F" w:rsidP="00A2121A">
            <w:pPr>
              <w:pStyle w:val="F2-ZkladnText"/>
              <w:rPr>
                <w:rFonts w:ascii="Arial Narrow" w:hAnsi="Arial Narrow" w:cs="Times New Roman"/>
                <w:sz w:val="20"/>
                <w:szCs w:val="20"/>
              </w:rPr>
            </w:pPr>
            <w:r w:rsidRPr="00C734E4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 xml:space="preserve">Za dodávateľa: </w:t>
            </w:r>
          </w:p>
        </w:tc>
      </w:tr>
      <w:tr w:rsidR="00B37A4F" w:rsidRPr="00C734E4" w14:paraId="442A8C1F" w14:textId="77777777" w:rsidTr="00FC3C75">
        <w:tc>
          <w:tcPr>
            <w:tcW w:w="4606" w:type="dxa"/>
            <w:shd w:val="clear" w:color="auto" w:fill="auto"/>
          </w:tcPr>
          <w:p w14:paraId="46CD16A7" w14:textId="77777777" w:rsidR="00B37A4F" w:rsidRPr="0002687C" w:rsidRDefault="00B37A4F" w:rsidP="00A2121A">
            <w:pPr>
              <w:pStyle w:val="F2-ZkladnText"/>
              <w:snapToGrid w:val="0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</w:p>
          <w:p w14:paraId="44EAEBFE" w14:textId="77777777" w:rsidR="00B37A4F" w:rsidRPr="0002687C" w:rsidRDefault="00B37A4F" w:rsidP="00A2121A">
            <w:pPr>
              <w:pStyle w:val="F2-ZkladnText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</w:p>
          <w:p w14:paraId="036C5BA0" w14:textId="77777777" w:rsidR="00B37A4F" w:rsidRPr="0002687C" w:rsidRDefault="00B37A4F" w:rsidP="00A2121A">
            <w:pPr>
              <w:pStyle w:val="F2-ZkladnText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</w:p>
          <w:p w14:paraId="6F03AF43" w14:textId="77777777" w:rsidR="00B37A4F" w:rsidRPr="0002687C" w:rsidRDefault="00B37A4F" w:rsidP="00A2121A">
            <w:pPr>
              <w:pStyle w:val="F2-ZkladnText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2687C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>........................................................................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14:paraId="7B6788A2" w14:textId="77777777" w:rsidR="00B37A4F" w:rsidRPr="0002687C" w:rsidRDefault="00B37A4F" w:rsidP="00A2121A">
            <w:pPr>
              <w:pStyle w:val="F2-ZkladnText"/>
              <w:snapToGrid w:val="0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</w:p>
          <w:p w14:paraId="4DF1B340" w14:textId="77777777" w:rsidR="00B37A4F" w:rsidRPr="0002687C" w:rsidRDefault="00B37A4F" w:rsidP="00A2121A">
            <w:pPr>
              <w:pStyle w:val="F2-ZkladnText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</w:p>
          <w:p w14:paraId="4C767697" w14:textId="77777777" w:rsidR="00B37A4F" w:rsidRPr="0002687C" w:rsidRDefault="00B37A4F" w:rsidP="00A2121A">
            <w:pPr>
              <w:pStyle w:val="F2-ZkladnText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</w:p>
          <w:p w14:paraId="77B05E9C" w14:textId="77777777" w:rsidR="00B37A4F" w:rsidRPr="0002687C" w:rsidRDefault="00B37A4F" w:rsidP="00A2121A">
            <w:pPr>
              <w:pStyle w:val="F2-ZkladnText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2687C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>.......................................................................</w:t>
            </w:r>
          </w:p>
        </w:tc>
      </w:tr>
      <w:tr w:rsidR="00B37A4F" w:rsidRPr="00C734E4" w14:paraId="129E7534" w14:textId="77777777" w:rsidTr="00FC3C75">
        <w:tc>
          <w:tcPr>
            <w:tcW w:w="4606" w:type="dxa"/>
            <w:shd w:val="clear" w:color="auto" w:fill="auto"/>
          </w:tcPr>
          <w:p w14:paraId="2F4E4812" w14:textId="77777777" w:rsidR="00B37A4F" w:rsidRPr="0002687C" w:rsidRDefault="00B37A4F" w:rsidP="00A2121A">
            <w:pPr>
              <w:pStyle w:val="F2-ZkladnText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  <w:r w:rsidRPr="0002687C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>Hlavné mesto SR Bratislava</w:t>
            </w:r>
          </w:p>
          <w:p w14:paraId="2B0799DA" w14:textId="0E3863DD" w:rsidR="004535F3" w:rsidRPr="0002687C" w:rsidRDefault="004535F3" w:rsidP="00A2121A">
            <w:pPr>
              <w:pStyle w:val="F2-ZkladnText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  <w:r w:rsidRPr="0002687C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>Ing. Tatiana Kratochvílová</w:t>
            </w:r>
          </w:p>
          <w:p w14:paraId="6425360F" w14:textId="41F5BA25" w:rsidR="00B37A4F" w:rsidRPr="0002687C" w:rsidRDefault="004535F3" w:rsidP="00A2121A">
            <w:pPr>
              <w:pStyle w:val="F2-ZkladnText"/>
              <w:rPr>
                <w:rFonts w:ascii="Arial Narrow" w:hAnsi="Arial Narrow" w:cs="Times New Roman"/>
                <w:sz w:val="20"/>
                <w:szCs w:val="20"/>
              </w:rPr>
            </w:pPr>
            <w:r w:rsidRPr="0002687C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>1. námestníčka primátora</w:t>
            </w:r>
            <w:r w:rsidR="00B37A4F" w:rsidRPr="0002687C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0297BF9C" w14:textId="77777777" w:rsidR="00B37A4F" w:rsidRPr="0002687C" w:rsidRDefault="00B37A4F" w:rsidP="00A2121A">
            <w:pPr>
              <w:pStyle w:val="F2-ZkladnText"/>
              <w:snapToGrid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1609A3EF" w14:textId="144F8FE4" w:rsidR="00D70A8F" w:rsidRPr="0002687C" w:rsidRDefault="00D70A8F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B4FD640" w14:textId="50DB2679" w:rsidR="006E3A13" w:rsidRPr="0002687C" w:rsidRDefault="006E3A13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25FC5E7" w14:textId="2F37EF82" w:rsidR="006E3A13" w:rsidRPr="0002687C" w:rsidRDefault="006E3A13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FEC17BD" w14:textId="121C6573" w:rsidR="006E3A13" w:rsidRPr="0002687C" w:rsidRDefault="006E3A13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66C9E14" w14:textId="756D0EFD" w:rsidR="00D744C5" w:rsidRPr="0002687C" w:rsidRDefault="00D744C5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3E4E50F" w14:textId="2F34790B" w:rsidR="00D744C5" w:rsidRPr="0002687C" w:rsidRDefault="00D744C5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B1479EF" w14:textId="2B967E9F" w:rsidR="00D744C5" w:rsidRPr="0002687C" w:rsidRDefault="00D744C5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7846776" w14:textId="77777777" w:rsidR="00D744C5" w:rsidRPr="0002687C" w:rsidRDefault="00D744C5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4FFDB5C" w14:textId="2064E566" w:rsidR="006E3A13" w:rsidRPr="0002687C" w:rsidRDefault="006E3A13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59C13DB7" w14:textId="50305EBD" w:rsidR="00D744C5" w:rsidRPr="0002687C" w:rsidRDefault="00D744C5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AAF56FE" w14:textId="63A94269" w:rsidR="008C30EF" w:rsidRPr="0002687C" w:rsidRDefault="008C30EF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F65A4D0" w14:textId="77777777" w:rsidR="008C30EF" w:rsidRPr="0002687C" w:rsidRDefault="008C30EF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19000D0B" w14:textId="32010B0E" w:rsidR="00D744C5" w:rsidRPr="00985BD0" w:rsidRDefault="00D744C5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D11EA6E" w14:textId="635B6FB3" w:rsidR="00D744C5" w:rsidRPr="00985BD0" w:rsidRDefault="00D744C5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5D91C0A" w14:textId="351588B2" w:rsidR="00D744C5" w:rsidRPr="00985BD0" w:rsidRDefault="00D744C5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1629DF12" w14:textId="621F897A" w:rsidR="00D744C5" w:rsidRPr="00C734E4" w:rsidRDefault="00D744C5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EE9EDFA" w14:textId="77777777" w:rsidR="00485688" w:rsidRPr="00C734E4" w:rsidRDefault="00485688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C6BD7AE" w14:textId="003E225B" w:rsidR="00D744C5" w:rsidRPr="00C734E4" w:rsidRDefault="00D744C5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AB89F26" w14:textId="77777777" w:rsidR="00D744C5" w:rsidRPr="00C734E4" w:rsidRDefault="00D744C5" w:rsidP="00A2121A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E828961" w14:textId="79C340AE" w:rsidR="00D1332F" w:rsidRPr="00C734E4" w:rsidRDefault="00D1332F" w:rsidP="00A2121A">
      <w:pPr>
        <w:spacing w:after="0" w:line="240" w:lineRule="auto"/>
        <w:ind w:left="284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221F6727" w14:textId="77777777" w:rsidR="004535F3" w:rsidRPr="00C734E4" w:rsidRDefault="004535F3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096C1744" w14:textId="77777777" w:rsidR="004535F3" w:rsidRPr="00C734E4" w:rsidRDefault="004535F3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4EB127BA" w14:textId="77777777" w:rsidR="004535F3" w:rsidRPr="00C734E4" w:rsidRDefault="004535F3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5C673C9D" w14:textId="77777777" w:rsidR="004535F3" w:rsidRPr="00C734E4" w:rsidRDefault="004535F3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5ECB2374" w14:textId="77777777" w:rsidR="004535F3" w:rsidRPr="00C734E4" w:rsidRDefault="004535F3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39D7CD96" w14:textId="77777777" w:rsidR="004535F3" w:rsidRPr="00C734E4" w:rsidRDefault="004535F3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7AE66AB0" w14:textId="77777777" w:rsidR="004535F3" w:rsidRPr="00C734E4" w:rsidRDefault="004535F3" w:rsidP="00726872">
      <w:pPr>
        <w:spacing w:after="0" w:line="240" w:lineRule="auto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2E100897" w14:textId="77777777" w:rsidR="004535F3" w:rsidRPr="00C734E4" w:rsidRDefault="004535F3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073B7794" w14:textId="77777777" w:rsidR="00B030A0" w:rsidRPr="00C734E4" w:rsidRDefault="00B030A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2528DF0A" w14:textId="77777777" w:rsidR="00B030A0" w:rsidRPr="00C734E4" w:rsidRDefault="00B030A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55EF9053" w14:textId="77777777" w:rsidR="00B030A0" w:rsidRPr="00C734E4" w:rsidRDefault="00B030A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66D2031A" w14:textId="77777777" w:rsidR="00B030A0" w:rsidRPr="00C734E4" w:rsidRDefault="00B030A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745B18B2" w14:textId="77777777" w:rsidR="00B030A0" w:rsidRPr="00C734E4" w:rsidRDefault="00B030A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4D2FEDB4" w14:textId="77777777" w:rsidR="00B030A0" w:rsidRPr="00C734E4" w:rsidRDefault="00B030A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32301DC2" w14:textId="6DBB23BE" w:rsidR="00D1332F" w:rsidRPr="00985BD0" w:rsidRDefault="00D1332F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  <w:r w:rsidRPr="00985BD0">
        <w:rPr>
          <w:rFonts w:ascii="Arial Narrow" w:hAnsi="Arial Narrow" w:cs="Times New Roman"/>
          <w:b/>
          <w:sz w:val="20"/>
          <w:szCs w:val="20"/>
          <w:lang w:eastAsia="ar-SA"/>
        </w:rPr>
        <w:lastRenderedPageBreak/>
        <w:t>Príloha č. 1</w:t>
      </w:r>
    </w:p>
    <w:p w14:paraId="6890CFB0" w14:textId="71EEC70D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  <w:r w:rsidRPr="00C734E4">
        <w:rPr>
          <w:rFonts w:ascii="Arial Narrow" w:hAnsi="Arial Narrow" w:cs="Times New Roman"/>
          <w:b/>
          <w:sz w:val="20"/>
          <w:szCs w:val="20"/>
          <w:lang w:eastAsia="ar-SA"/>
        </w:rPr>
        <w:t>Opis predmetu zákazky</w:t>
      </w:r>
    </w:p>
    <w:p w14:paraId="00570591" w14:textId="77777777" w:rsidR="00012031" w:rsidRPr="00C734E4" w:rsidRDefault="00012031" w:rsidP="00A2121A">
      <w:pPr>
        <w:spacing w:after="0" w:line="240" w:lineRule="auto"/>
        <w:ind w:firstLine="284"/>
        <w:jc w:val="center"/>
        <w:rPr>
          <w:rFonts w:ascii="Arial Narrow" w:eastAsia="Arial" w:hAnsi="Arial Narrow" w:cs="Times New Roman"/>
          <w:b/>
          <w:bCs/>
          <w:sz w:val="20"/>
          <w:szCs w:val="20"/>
          <w:lang w:eastAsia="ar-SA"/>
        </w:rPr>
      </w:pPr>
      <w:r w:rsidRPr="00C734E4">
        <w:rPr>
          <w:rFonts w:ascii="Arial Narrow" w:eastAsia="Times New Roman" w:hAnsi="Arial Narrow" w:cs="Times New Roman"/>
          <w:b/>
          <w:bCs/>
          <w:color w:val="111111"/>
          <w:sz w:val="20"/>
          <w:szCs w:val="20"/>
          <w:lang w:eastAsia="sk-SK"/>
        </w:rPr>
        <w:t>Fotogrametrické určenie počtu a polohy stromov</w:t>
      </w:r>
      <w:r w:rsidRPr="00C734E4" w:rsidDel="00537B88">
        <w:rPr>
          <w:rFonts w:ascii="Arial Narrow" w:eastAsia="Times New Roman" w:hAnsi="Arial Narrow" w:cs="Times New Roman"/>
          <w:b/>
          <w:bCs/>
          <w:color w:val="111111"/>
          <w:sz w:val="20"/>
          <w:szCs w:val="20"/>
          <w:lang w:eastAsia="sk-SK"/>
        </w:rPr>
        <w:t xml:space="preserve"> </w:t>
      </w:r>
      <w:r w:rsidRPr="00C734E4">
        <w:rPr>
          <w:rFonts w:ascii="Arial Narrow" w:eastAsia="Times New Roman" w:hAnsi="Arial Narrow" w:cs="Times New Roman"/>
          <w:b/>
          <w:bCs/>
          <w:color w:val="111111"/>
          <w:sz w:val="20"/>
          <w:szCs w:val="20"/>
          <w:lang w:eastAsia="sk-SK"/>
        </w:rPr>
        <w:t>na území Hlavného mesta SR Bratislavy</w:t>
      </w:r>
    </w:p>
    <w:p w14:paraId="70573827" w14:textId="77777777" w:rsidR="00012031" w:rsidRPr="00C734E4" w:rsidRDefault="00012031" w:rsidP="00A2121A">
      <w:pPr>
        <w:spacing w:after="0" w:line="240" w:lineRule="auto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009D8C99" w14:textId="77777777" w:rsidR="00582C82" w:rsidRPr="00582C82" w:rsidRDefault="00582C82" w:rsidP="00582C82">
      <w:pPr>
        <w:pStyle w:val="Odsekzoznamu"/>
        <w:ind w:left="0"/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>Dodávateľ sa zaväzuje odberateľovi dodať bodovú vrstvu polôh stromov, v systéme S-JTSK, s polohovou presnosťou v 3. triede presnosti, autorizované autorizovaným geodetom so spôsobilosťou na vybrané geodetické a kartografické činnosti v rozsahu § 6 písmena a) až e) zákona NR SR č. 215/1995 Z. z. pre potrebu spracovania týchto dát ako vklad do DTM (digitálna technická mapa) Hlavného mesta Bratislavy. Výstup bude obsahovať tieto atribúty a grafiku:</w:t>
      </w:r>
    </w:p>
    <w:p w14:paraId="37278407" w14:textId="77777777" w:rsidR="00582C82" w:rsidRPr="00582C82" w:rsidRDefault="00582C82" w:rsidP="00C104D3">
      <w:pPr>
        <w:numPr>
          <w:ilvl w:val="0"/>
          <w:numId w:val="34"/>
        </w:numPr>
        <w:spacing w:after="0" w:line="240" w:lineRule="auto"/>
        <w:ind w:left="709" w:hanging="425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 xml:space="preserve">Polohy a výšky terénu (t.j. spolu 3D súradnice) v mieste kmeňa stromu na úrovni terénu. </w:t>
      </w:r>
    </w:p>
    <w:p w14:paraId="0200CE19" w14:textId="77777777" w:rsidR="00582C82" w:rsidRPr="00582C82" w:rsidRDefault="00582C82" w:rsidP="00C104D3">
      <w:pPr>
        <w:numPr>
          <w:ilvl w:val="0"/>
          <w:numId w:val="34"/>
        </w:numPr>
        <w:spacing w:after="0" w:line="240" w:lineRule="auto"/>
        <w:ind w:left="709" w:hanging="425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>Polohy a výšky v mieste najvyššieho bodu koruny stromu (spravidla v inej polohe ako kmeň na teréne), z ktorých bude odvodená výška stromu nad terénom.</w:t>
      </w:r>
    </w:p>
    <w:p w14:paraId="73EF53F2" w14:textId="77777777" w:rsidR="00582C82" w:rsidRPr="00582C82" w:rsidRDefault="00582C82" w:rsidP="00C104D3">
      <w:pPr>
        <w:pStyle w:val="Odsekzoznamu"/>
        <w:numPr>
          <w:ilvl w:val="0"/>
          <w:numId w:val="34"/>
        </w:numPr>
        <w:spacing w:after="0" w:line="276" w:lineRule="auto"/>
        <w:ind w:left="709" w:hanging="425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>Priemer koruny stromu  vypočítaný z maximálneho obvodu koruny,  bez uvedenia výšky maximálneho obvodu; v prípade zlúčených korún požadujeme aj polygón obvodu zlúčenej koruny viacerých stromov.</w:t>
      </w:r>
    </w:p>
    <w:p w14:paraId="3F7453F7" w14:textId="77777777" w:rsidR="00582C82" w:rsidRPr="00582C82" w:rsidRDefault="00582C82" w:rsidP="00C104D3">
      <w:pPr>
        <w:pStyle w:val="Odsekzoznamu"/>
        <w:numPr>
          <w:ilvl w:val="1"/>
          <w:numId w:val="29"/>
        </w:numPr>
        <w:spacing w:before="160" w:line="240" w:lineRule="auto"/>
        <w:ind w:left="567" w:hanging="567"/>
        <w:contextualSpacing w:val="0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>Technická špecifikácia predmetu zákazky:</w:t>
      </w:r>
    </w:p>
    <w:p w14:paraId="6CC60E9C" w14:textId="77777777" w:rsidR="00582C82" w:rsidRPr="00582C82" w:rsidRDefault="00582C82" w:rsidP="00582C82">
      <w:pPr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>Požadované výstupy:</w:t>
      </w:r>
    </w:p>
    <w:p w14:paraId="052B5563" w14:textId="77777777" w:rsidR="00582C82" w:rsidRPr="00582C82" w:rsidRDefault="00582C82" w:rsidP="00C104D3">
      <w:pPr>
        <w:numPr>
          <w:ilvl w:val="0"/>
          <w:numId w:val="31"/>
        </w:numPr>
        <w:spacing w:after="0" w:line="240" w:lineRule="auto"/>
        <w:ind w:left="720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 xml:space="preserve">Polohy a výšky terénu (t.j. spolu 3D súradnice) v mieste kmeňa stromu na úrovni terénu, </w:t>
      </w:r>
    </w:p>
    <w:p w14:paraId="6A775ADA" w14:textId="77777777" w:rsidR="00582C82" w:rsidRPr="00582C82" w:rsidRDefault="00582C82" w:rsidP="00C104D3">
      <w:pPr>
        <w:numPr>
          <w:ilvl w:val="0"/>
          <w:numId w:val="31"/>
        </w:numPr>
        <w:spacing w:after="0" w:line="240" w:lineRule="auto"/>
        <w:ind w:left="720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>Polohy a výšky v mieste najvyššieho bodu koruny stromu (spravidla v inej polohe ako kmeň na teréne), z ktorých bude odvodená výška stromu nad terénom.</w:t>
      </w:r>
    </w:p>
    <w:p w14:paraId="7FE55D9E" w14:textId="77777777" w:rsidR="00582C82" w:rsidRPr="00582C82" w:rsidRDefault="00582C82" w:rsidP="00C104D3">
      <w:pPr>
        <w:numPr>
          <w:ilvl w:val="0"/>
          <w:numId w:val="31"/>
        </w:numPr>
        <w:spacing w:after="0" w:line="240" w:lineRule="auto"/>
        <w:ind w:left="720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>Priemer koruny stromu  vypočítaný z maximálneho obvodu koruny,  bez uvedenia výšky maximálneho obvodu; v prípade zlúčených korún požadujeme aj polygón obvodu zlúčenej koruny viacerých stromov.</w:t>
      </w:r>
    </w:p>
    <w:p w14:paraId="1D458357" w14:textId="77777777" w:rsidR="00582C82" w:rsidRPr="00582C82" w:rsidRDefault="00582C82" w:rsidP="00C104D3">
      <w:pPr>
        <w:pStyle w:val="Odsekzoznamu"/>
        <w:numPr>
          <w:ilvl w:val="1"/>
          <w:numId w:val="29"/>
        </w:numPr>
        <w:spacing w:before="160" w:line="240" w:lineRule="auto"/>
        <w:ind w:left="567" w:hanging="567"/>
        <w:contextualSpacing w:val="0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>Ďalšie osobitné požiadavky:</w:t>
      </w:r>
    </w:p>
    <w:p w14:paraId="0ECC6DB6" w14:textId="77777777" w:rsidR="00582C82" w:rsidRPr="00582C82" w:rsidRDefault="00582C82" w:rsidP="00C104D3">
      <w:pPr>
        <w:numPr>
          <w:ilvl w:val="1"/>
          <w:numId w:val="30"/>
        </w:numPr>
        <w:spacing w:after="0" w:line="240" w:lineRule="auto"/>
        <w:ind w:left="851" w:hanging="284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>Dodanie výstupov v digitálnej forme v grafickom prostredí SHP shapefile technical desctription, podľa definície EPSG:5514, UTF-8, v súradnicovom systéme S - JTSK, zoznam súradníc určených polôh stromov v tabuľkovej forme .xls, spracovaná tlačená forma overená autorizovaným geodetom so spôsobilosťou na vybrané geodetické a kartografické činnosti v rozsahu § 6 písmen a) až e) zákona NR SR č. 215/1995 Z. z. o geodézii a kartografii</w:t>
      </w:r>
      <w:r w:rsidRPr="00582C82" w:rsidDel="00A13E91">
        <w:rPr>
          <w:rFonts w:ascii="Arial Narrow" w:hAnsi="Arial Narrow" w:cs="Times New Roman"/>
          <w:sz w:val="20"/>
          <w:szCs w:val="20"/>
          <w:lang w:eastAsia="sk-SK"/>
        </w:rPr>
        <w:t xml:space="preserve"> </w:t>
      </w:r>
      <w:r w:rsidRPr="00582C82">
        <w:rPr>
          <w:rFonts w:ascii="Arial Narrow" w:hAnsi="Arial Narrow" w:cs="Times New Roman"/>
          <w:sz w:val="20"/>
          <w:szCs w:val="20"/>
          <w:lang w:eastAsia="sk-SK"/>
        </w:rPr>
        <w:t>v znení neskorších predpisov.</w:t>
      </w:r>
    </w:p>
    <w:p w14:paraId="53998F12" w14:textId="77777777" w:rsidR="00582C82" w:rsidRPr="00582C82" w:rsidRDefault="00582C82" w:rsidP="00C104D3">
      <w:pPr>
        <w:numPr>
          <w:ilvl w:val="1"/>
          <w:numId w:val="30"/>
        </w:numPr>
        <w:spacing w:after="0" w:line="240" w:lineRule="auto"/>
        <w:ind w:left="851" w:hanging="284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>Bod má byť v mape označený bodovou značkou krúžkom s priemerom 2 mm, červenou farbou. V prípade zlúčených korún stromov bude hranica polygónu označená lomenou čiarou červenej farby, hrúbka čiary je 1 mm.</w:t>
      </w:r>
    </w:p>
    <w:p w14:paraId="451288F8" w14:textId="77777777" w:rsidR="00582C82" w:rsidRPr="00582C82" w:rsidRDefault="00582C82" w:rsidP="00C104D3">
      <w:pPr>
        <w:numPr>
          <w:ilvl w:val="1"/>
          <w:numId w:val="30"/>
        </w:numPr>
        <w:spacing w:after="0" w:line="240" w:lineRule="auto"/>
        <w:ind w:left="851" w:hanging="284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>Záujmové územie je dané hranicou obvodu mesta Bratislava, rozdelené na mestské časti patriace do okresov Bratislavy:</w:t>
      </w:r>
    </w:p>
    <w:p w14:paraId="731D6D5B" w14:textId="77777777" w:rsidR="00582C82" w:rsidRPr="00582C82" w:rsidRDefault="00582C82" w:rsidP="00C104D3">
      <w:pPr>
        <w:numPr>
          <w:ilvl w:val="0"/>
          <w:numId w:val="32"/>
        </w:numPr>
        <w:shd w:val="clear" w:color="auto" w:fill="FFFFFF"/>
        <w:spacing w:after="0" w:line="240" w:lineRule="auto"/>
        <w:ind w:firstLine="491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>okres Bratislava I. a Bratislava II.</w:t>
      </w:r>
    </w:p>
    <w:p w14:paraId="4AF91F0A" w14:textId="77777777" w:rsidR="00582C82" w:rsidRPr="00582C82" w:rsidRDefault="00582C82" w:rsidP="00C104D3">
      <w:pPr>
        <w:numPr>
          <w:ilvl w:val="0"/>
          <w:numId w:val="32"/>
        </w:numPr>
        <w:shd w:val="clear" w:color="auto" w:fill="FFFFFF"/>
        <w:spacing w:after="0" w:line="240" w:lineRule="auto"/>
        <w:ind w:firstLine="491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>okres Bratislava III.</w:t>
      </w:r>
    </w:p>
    <w:p w14:paraId="52289A86" w14:textId="77777777" w:rsidR="00582C82" w:rsidRPr="00582C82" w:rsidRDefault="00582C82" w:rsidP="00C104D3">
      <w:pPr>
        <w:numPr>
          <w:ilvl w:val="0"/>
          <w:numId w:val="32"/>
        </w:numPr>
        <w:shd w:val="clear" w:color="auto" w:fill="FFFFFF"/>
        <w:spacing w:after="0" w:line="240" w:lineRule="auto"/>
        <w:ind w:firstLine="491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>okres Bratislava IV.</w:t>
      </w:r>
    </w:p>
    <w:p w14:paraId="7ABCE2FD" w14:textId="77777777" w:rsidR="00582C82" w:rsidRPr="00582C82" w:rsidRDefault="00582C82" w:rsidP="00C104D3">
      <w:pPr>
        <w:numPr>
          <w:ilvl w:val="0"/>
          <w:numId w:val="32"/>
        </w:numPr>
        <w:spacing w:after="0" w:line="240" w:lineRule="auto"/>
        <w:ind w:firstLine="491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>okres Bratislava V.</w:t>
      </w:r>
    </w:p>
    <w:p w14:paraId="3B5CFBB9" w14:textId="77777777" w:rsidR="00582C82" w:rsidRPr="00582C82" w:rsidRDefault="00582C82" w:rsidP="00C104D3">
      <w:pPr>
        <w:numPr>
          <w:ilvl w:val="1"/>
          <w:numId w:val="33"/>
        </w:numPr>
        <w:spacing w:line="240" w:lineRule="auto"/>
        <w:ind w:hanging="225"/>
        <w:jc w:val="both"/>
        <w:rPr>
          <w:rFonts w:ascii="Arial Narrow" w:hAnsi="Arial Narrow" w:cs="Times New Roman"/>
          <w:sz w:val="20"/>
          <w:szCs w:val="20"/>
          <w:lang w:eastAsia="sk-SK"/>
        </w:rPr>
      </w:pPr>
      <w:r w:rsidRPr="00582C82">
        <w:rPr>
          <w:rFonts w:ascii="Arial Narrow" w:hAnsi="Arial Narrow" w:cs="Times New Roman"/>
          <w:sz w:val="20"/>
          <w:szCs w:val="20"/>
          <w:lang w:eastAsia="sk-SK"/>
        </w:rPr>
        <w:t xml:space="preserve"> Odhadovaný počet stromov podľa územia je nasledovný:</w:t>
      </w:r>
    </w:p>
    <w:tbl>
      <w:tblPr>
        <w:tblW w:w="708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3260"/>
      </w:tblGrid>
      <w:tr w:rsidR="00582C82" w:rsidRPr="00582C82" w14:paraId="66FF4B7F" w14:textId="77777777" w:rsidTr="00221DDA">
        <w:tc>
          <w:tcPr>
            <w:tcW w:w="3827" w:type="dxa"/>
            <w:shd w:val="clear" w:color="auto" w:fill="auto"/>
            <w:vAlign w:val="center"/>
          </w:tcPr>
          <w:p w14:paraId="7931ACC3" w14:textId="77777777" w:rsidR="00582C82" w:rsidRPr="00582C82" w:rsidRDefault="00582C82" w:rsidP="00221DDA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  <w:r w:rsidRPr="00582C82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>Časť zákazky: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BDBCC4" w14:textId="77777777" w:rsidR="00582C82" w:rsidRPr="00582C82" w:rsidRDefault="00582C82" w:rsidP="00221DDA">
            <w:pPr>
              <w:spacing w:before="40" w:after="40"/>
              <w:jc w:val="center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  <w:r w:rsidRPr="00582C82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>Odhadovaný počet stromov</w:t>
            </w:r>
          </w:p>
        </w:tc>
      </w:tr>
      <w:tr w:rsidR="00582C82" w:rsidRPr="00582C82" w14:paraId="43AE4963" w14:textId="77777777" w:rsidTr="00221DDA">
        <w:tc>
          <w:tcPr>
            <w:tcW w:w="3827" w:type="dxa"/>
            <w:shd w:val="clear" w:color="auto" w:fill="auto"/>
            <w:vAlign w:val="center"/>
          </w:tcPr>
          <w:p w14:paraId="6B002BFE" w14:textId="77777777" w:rsidR="00582C82" w:rsidRPr="00582C82" w:rsidRDefault="00582C82" w:rsidP="00221DDA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  <w:r w:rsidRPr="00582C82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>Časť č. 1: Okres I+II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A48C7D" w14:textId="77777777" w:rsidR="00582C82" w:rsidRPr="00582C82" w:rsidRDefault="00582C82" w:rsidP="00221DDA">
            <w:pPr>
              <w:spacing w:before="40" w:after="40"/>
              <w:jc w:val="center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  <w:r w:rsidRPr="00582C82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>92 106</w:t>
            </w:r>
          </w:p>
        </w:tc>
      </w:tr>
      <w:tr w:rsidR="00582C82" w:rsidRPr="00582C82" w14:paraId="6FF09230" w14:textId="77777777" w:rsidTr="00221DDA">
        <w:tc>
          <w:tcPr>
            <w:tcW w:w="3827" w:type="dxa"/>
            <w:shd w:val="clear" w:color="auto" w:fill="auto"/>
            <w:vAlign w:val="center"/>
          </w:tcPr>
          <w:p w14:paraId="10423ABA" w14:textId="77777777" w:rsidR="00582C82" w:rsidRPr="00582C82" w:rsidRDefault="00582C82" w:rsidP="00221DDA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  <w:r w:rsidRPr="00582C82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>Časť č. 2: Okres III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D3B5C1" w14:textId="77777777" w:rsidR="00582C82" w:rsidRPr="00582C82" w:rsidRDefault="00582C82" w:rsidP="00221DDA">
            <w:pPr>
              <w:spacing w:before="40" w:after="40"/>
              <w:jc w:val="center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  <w:r w:rsidRPr="00582C82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>46 108</w:t>
            </w:r>
          </w:p>
        </w:tc>
      </w:tr>
      <w:tr w:rsidR="00582C82" w:rsidRPr="00582C82" w14:paraId="09217CDC" w14:textId="77777777" w:rsidTr="00221DDA">
        <w:tc>
          <w:tcPr>
            <w:tcW w:w="3827" w:type="dxa"/>
            <w:shd w:val="clear" w:color="auto" w:fill="auto"/>
            <w:vAlign w:val="center"/>
          </w:tcPr>
          <w:p w14:paraId="7B253CE9" w14:textId="77777777" w:rsidR="00582C82" w:rsidRPr="00582C82" w:rsidRDefault="00582C82" w:rsidP="00221DDA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  <w:r w:rsidRPr="00582C82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>Časť č. 3: Okres IV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9EB20D" w14:textId="77777777" w:rsidR="00582C82" w:rsidRPr="00582C82" w:rsidRDefault="00582C82" w:rsidP="00221DDA">
            <w:pPr>
              <w:spacing w:before="40" w:after="40"/>
              <w:jc w:val="center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  <w:r w:rsidRPr="00582C82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>48 904</w:t>
            </w:r>
          </w:p>
        </w:tc>
      </w:tr>
      <w:tr w:rsidR="00582C82" w:rsidRPr="00582C82" w14:paraId="362F5D72" w14:textId="77777777" w:rsidTr="00221DDA">
        <w:tc>
          <w:tcPr>
            <w:tcW w:w="3827" w:type="dxa"/>
            <w:shd w:val="clear" w:color="auto" w:fill="auto"/>
            <w:vAlign w:val="center"/>
          </w:tcPr>
          <w:p w14:paraId="64BFB91E" w14:textId="77777777" w:rsidR="00582C82" w:rsidRPr="00582C82" w:rsidRDefault="00582C82" w:rsidP="00221DDA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  <w:r w:rsidRPr="00582C82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>Časť č. 4: Okres V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2DB2C1" w14:textId="77777777" w:rsidR="00582C82" w:rsidRPr="00582C82" w:rsidRDefault="00582C82" w:rsidP="00221DDA">
            <w:pPr>
              <w:spacing w:before="40" w:after="40"/>
              <w:jc w:val="center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  <w:r w:rsidRPr="00582C82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>62 882</w:t>
            </w:r>
          </w:p>
        </w:tc>
      </w:tr>
      <w:tr w:rsidR="00582C82" w:rsidRPr="00582C82" w14:paraId="7C0BA947" w14:textId="77777777" w:rsidTr="00221DDA">
        <w:tc>
          <w:tcPr>
            <w:tcW w:w="3827" w:type="dxa"/>
            <w:shd w:val="clear" w:color="auto" w:fill="auto"/>
            <w:vAlign w:val="center"/>
          </w:tcPr>
          <w:p w14:paraId="5220B541" w14:textId="77777777" w:rsidR="00582C82" w:rsidRPr="00582C82" w:rsidRDefault="00582C82" w:rsidP="00221DDA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  <w:r w:rsidRPr="00582C82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 xml:space="preserve">Spolu                                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BD66C75" w14:textId="77777777" w:rsidR="00582C82" w:rsidRPr="00582C82" w:rsidRDefault="00582C82" w:rsidP="00221DDA">
            <w:pPr>
              <w:spacing w:before="40" w:after="40"/>
              <w:jc w:val="center"/>
              <w:rPr>
                <w:rFonts w:ascii="Arial Narrow" w:hAnsi="Arial Narrow" w:cs="Times New Roman"/>
                <w:sz w:val="20"/>
                <w:szCs w:val="20"/>
                <w:lang w:eastAsia="sk-SK"/>
              </w:rPr>
            </w:pPr>
            <w:r w:rsidRPr="00582C82">
              <w:rPr>
                <w:rFonts w:ascii="Arial Narrow" w:hAnsi="Arial Narrow" w:cs="Times New Roman"/>
                <w:sz w:val="20"/>
                <w:szCs w:val="20"/>
                <w:lang w:eastAsia="sk-SK"/>
              </w:rPr>
              <w:t>250 000</w:t>
            </w:r>
          </w:p>
        </w:tc>
      </w:tr>
    </w:tbl>
    <w:p w14:paraId="666A14C2" w14:textId="77777777" w:rsidR="00582C82" w:rsidRPr="00582C82" w:rsidRDefault="00582C82" w:rsidP="00582C82">
      <w:pPr>
        <w:ind w:left="567"/>
        <w:rPr>
          <w:rFonts w:ascii="Arial Narrow" w:hAnsi="Arial Narrow" w:cs="Times New Roman"/>
          <w:sz w:val="20"/>
          <w:szCs w:val="20"/>
          <w:lang w:eastAsia="sk-SK"/>
        </w:rPr>
      </w:pPr>
    </w:p>
    <w:p w14:paraId="67049F74" w14:textId="4F20819B" w:rsidR="00D1332F" w:rsidRDefault="00D1332F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2D18E59C" w14:textId="3876B8CF" w:rsidR="00582C82" w:rsidRDefault="00582C82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3D9CA97A" w14:textId="233C16D5" w:rsidR="00582C82" w:rsidRDefault="00582C82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5344A938" w14:textId="0CD9C2F7" w:rsidR="00582C82" w:rsidRDefault="00582C82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191939E7" w14:textId="5AB037F5" w:rsidR="00582C82" w:rsidRDefault="00582C82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355F9CA1" w14:textId="153A69F2" w:rsidR="00582C82" w:rsidRDefault="00582C82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7CFF247B" w14:textId="1C57544B" w:rsidR="00582C82" w:rsidRDefault="00582C82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6EB7C636" w14:textId="509B6507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bCs/>
          <w:sz w:val="20"/>
          <w:szCs w:val="20"/>
          <w:lang w:eastAsia="ar-SA"/>
        </w:rPr>
      </w:pPr>
      <w:r w:rsidRPr="00C734E4">
        <w:rPr>
          <w:rFonts w:ascii="Arial Narrow" w:hAnsi="Arial Narrow" w:cs="Times New Roman"/>
          <w:b/>
          <w:bCs/>
          <w:sz w:val="20"/>
          <w:szCs w:val="20"/>
          <w:lang w:eastAsia="ar-SA"/>
        </w:rPr>
        <w:lastRenderedPageBreak/>
        <w:t>Príloha č. 2</w:t>
      </w:r>
    </w:p>
    <w:p w14:paraId="167C9098" w14:textId="44AD2981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/>
          <w:b/>
          <w:bCs/>
          <w:sz w:val="20"/>
          <w:szCs w:val="20"/>
        </w:rPr>
      </w:pPr>
      <w:r w:rsidRPr="00C734E4">
        <w:rPr>
          <w:rFonts w:ascii="Arial Narrow" w:hAnsi="Arial Narrow"/>
          <w:b/>
          <w:bCs/>
          <w:sz w:val="20"/>
          <w:szCs w:val="20"/>
        </w:rPr>
        <w:t>Mapový podklad s vyznačením obvodu Bratislavy</w:t>
      </w:r>
    </w:p>
    <w:p w14:paraId="421E0D09" w14:textId="7E4B66D9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2DB58D57" w14:textId="77777777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27C639E6" w14:textId="747FAC82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/>
          <w:sz w:val="20"/>
          <w:szCs w:val="20"/>
        </w:rPr>
      </w:pPr>
      <w:r w:rsidRPr="00C734E4">
        <w:rPr>
          <w:rFonts w:ascii="Arial Narrow" w:hAnsi="Arial Narrow" w:cs="Times New Roman"/>
          <w:b/>
          <w:bCs/>
          <w:sz w:val="20"/>
          <w:szCs w:val="20"/>
          <w:lang w:eastAsia="ar-SA"/>
        </w:rPr>
        <w:t xml:space="preserve">Príloha č. </w:t>
      </w:r>
      <w:r w:rsidRPr="00C734E4">
        <w:rPr>
          <w:rFonts w:ascii="Arial Narrow" w:hAnsi="Arial Narrow"/>
          <w:b/>
          <w:bCs/>
          <w:sz w:val="20"/>
          <w:szCs w:val="20"/>
        </w:rPr>
        <w:t>2.1</w:t>
      </w:r>
    </w:p>
    <w:p w14:paraId="43C3E226" w14:textId="0ADAA14E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/>
          <w:b/>
          <w:bCs/>
          <w:sz w:val="20"/>
          <w:szCs w:val="20"/>
        </w:rPr>
      </w:pPr>
      <w:r w:rsidRPr="00C734E4">
        <w:rPr>
          <w:rFonts w:ascii="Arial Narrow" w:hAnsi="Arial Narrow"/>
          <w:b/>
          <w:bCs/>
          <w:sz w:val="20"/>
          <w:szCs w:val="20"/>
        </w:rPr>
        <w:t>záujmové územie 1 –</w:t>
      </w:r>
      <w:r w:rsidRPr="00985BD0">
        <w:rPr>
          <w:rFonts w:ascii="Arial Narrow" w:hAnsi="Arial Narrow"/>
          <w:b/>
          <w:bCs/>
          <w:sz w:val="20"/>
          <w:szCs w:val="20"/>
        </w:rPr>
        <w:t xml:space="preserve"> okres </w:t>
      </w:r>
      <w:r w:rsidRPr="00C734E4">
        <w:rPr>
          <w:rFonts w:ascii="Arial Narrow" w:hAnsi="Arial Narrow"/>
          <w:b/>
          <w:bCs/>
          <w:sz w:val="20"/>
          <w:szCs w:val="20"/>
        </w:rPr>
        <w:t>I a okres II</w:t>
      </w:r>
    </w:p>
    <w:p w14:paraId="006AF1AD" w14:textId="77777777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0A36F68A" w14:textId="77777777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/>
          <w:sz w:val="20"/>
          <w:szCs w:val="20"/>
        </w:rPr>
      </w:pPr>
      <w:r w:rsidRPr="00C734E4">
        <w:rPr>
          <w:rFonts w:ascii="Arial Narrow" w:hAnsi="Arial Narrow" w:cs="Times New Roman"/>
          <w:b/>
          <w:bCs/>
          <w:sz w:val="20"/>
          <w:szCs w:val="20"/>
          <w:lang w:eastAsia="ar-SA"/>
        </w:rPr>
        <w:t xml:space="preserve">Príloha č. </w:t>
      </w:r>
      <w:r w:rsidRPr="00C734E4">
        <w:rPr>
          <w:rFonts w:ascii="Arial Narrow" w:hAnsi="Arial Narrow"/>
          <w:b/>
          <w:bCs/>
          <w:sz w:val="20"/>
          <w:szCs w:val="20"/>
        </w:rPr>
        <w:t>2.2</w:t>
      </w:r>
    </w:p>
    <w:p w14:paraId="4CC797DB" w14:textId="47AAC0A1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/>
          <w:b/>
          <w:bCs/>
          <w:sz w:val="20"/>
          <w:szCs w:val="20"/>
        </w:rPr>
      </w:pPr>
      <w:r w:rsidRPr="00C734E4">
        <w:rPr>
          <w:rFonts w:ascii="Arial Narrow" w:hAnsi="Arial Narrow"/>
          <w:b/>
          <w:bCs/>
          <w:sz w:val="20"/>
          <w:szCs w:val="20"/>
        </w:rPr>
        <w:t>záujmové územie 2 – okres III</w:t>
      </w:r>
    </w:p>
    <w:p w14:paraId="7CACBFA5" w14:textId="77777777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2455E13A" w14:textId="77777777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/>
          <w:sz w:val="20"/>
          <w:szCs w:val="20"/>
        </w:rPr>
      </w:pPr>
      <w:r w:rsidRPr="00C734E4">
        <w:rPr>
          <w:rFonts w:ascii="Arial Narrow" w:hAnsi="Arial Narrow" w:cs="Times New Roman"/>
          <w:b/>
          <w:bCs/>
          <w:sz w:val="20"/>
          <w:szCs w:val="20"/>
          <w:lang w:eastAsia="ar-SA"/>
        </w:rPr>
        <w:t xml:space="preserve">Príloha č. </w:t>
      </w:r>
      <w:r w:rsidRPr="00C734E4">
        <w:rPr>
          <w:rFonts w:ascii="Arial Narrow" w:hAnsi="Arial Narrow"/>
          <w:b/>
          <w:bCs/>
          <w:sz w:val="20"/>
          <w:szCs w:val="20"/>
        </w:rPr>
        <w:t>2.3</w:t>
      </w:r>
    </w:p>
    <w:p w14:paraId="20199469" w14:textId="12FA2ACF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/>
          <w:b/>
          <w:bCs/>
          <w:sz w:val="20"/>
          <w:szCs w:val="20"/>
        </w:rPr>
      </w:pPr>
      <w:r w:rsidRPr="00C734E4">
        <w:rPr>
          <w:rFonts w:ascii="Arial Narrow" w:hAnsi="Arial Narrow"/>
          <w:b/>
          <w:bCs/>
          <w:sz w:val="20"/>
          <w:szCs w:val="20"/>
        </w:rPr>
        <w:t>záujmové územie 3 – okres IV</w:t>
      </w:r>
    </w:p>
    <w:p w14:paraId="2248FA3A" w14:textId="77777777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41ECFEBE" w14:textId="77777777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/>
          <w:sz w:val="20"/>
          <w:szCs w:val="20"/>
        </w:rPr>
      </w:pPr>
      <w:r w:rsidRPr="00C734E4">
        <w:rPr>
          <w:rFonts w:ascii="Arial Narrow" w:hAnsi="Arial Narrow" w:cs="Times New Roman"/>
          <w:b/>
          <w:bCs/>
          <w:sz w:val="20"/>
          <w:szCs w:val="20"/>
          <w:lang w:eastAsia="ar-SA"/>
        </w:rPr>
        <w:t xml:space="preserve">Príloha č. </w:t>
      </w:r>
      <w:r w:rsidRPr="00C734E4">
        <w:rPr>
          <w:rFonts w:ascii="Arial Narrow" w:hAnsi="Arial Narrow"/>
          <w:b/>
          <w:bCs/>
          <w:sz w:val="20"/>
          <w:szCs w:val="20"/>
        </w:rPr>
        <w:t>2.4</w:t>
      </w:r>
    </w:p>
    <w:p w14:paraId="105F508C" w14:textId="23DD4C90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/>
          <w:b/>
          <w:bCs/>
          <w:sz w:val="20"/>
          <w:szCs w:val="20"/>
        </w:rPr>
      </w:pPr>
      <w:r w:rsidRPr="00C734E4">
        <w:rPr>
          <w:rFonts w:ascii="Arial Narrow" w:hAnsi="Arial Narrow"/>
          <w:b/>
          <w:bCs/>
          <w:sz w:val="20"/>
          <w:szCs w:val="20"/>
        </w:rPr>
        <w:t>záujmové územie 4 – okres V</w:t>
      </w:r>
    </w:p>
    <w:p w14:paraId="7BCEFF49" w14:textId="77777777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bCs/>
          <w:sz w:val="20"/>
          <w:szCs w:val="20"/>
          <w:lang w:eastAsia="ar-SA"/>
        </w:rPr>
      </w:pPr>
    </w:p>
    <w:p w14:paraId="19D1ED9D" w14:textId="77777777" w:rsidR="00012031" w:rsidRPr="00C734E4" w:rsidRDefault="00012031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bCs/>
          <w:sz w:val="20"/>
          <w:szCs w:val="20"/>
          <w:lang w:eastAsia="ar-SA"/>
        </w:rPr>
      </w:pPr>
    </w:p>
    <w:p w14:paraId="03D3D7CD" w14:textId="6109F7CD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sz w:val="20"/>
          <w:szCs w:val="20"/>
          <w:lang w:eastAsia="ar-SA"/>
        </w:rPr>
      </w:pPr>
      <w:r w:rsidRPr="00C734E4">
        <w:rPr>
          <w:rFonts w:ascii="Arial Narrow" w:hAnsi="Arial Narrow" w:cs="Times New Roman"/>
          <w:b/>
          <w:bCs/>
          <w:sz w:val="20"/>
          <w:szCs w:val="20"/>
          <w:lang w:eastAsia="ar-SA"/>
        </w:rPr>
        <w:t>Príloha č. 3</w:t>
      </w:r>
    </w:p>
    <w:p w14:paraId="33A1BA84" w14:textId="567467FC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bCs/>
          <w:sz w:val="20"/>
          <w:szCs w:val="20"/>
          <w:lang w:eastAsia="ar-SA"/>
        </w:rPr>
      </w:pPr>
      <w:r w:rsidRPr="00C734E4">
        <w:rPr>
          <w:rFonts w:ascii="Arial Narrow" w:hAnsi="Arial Narrow" w:cs="Times New Roman"/>
          <w:b/>
          <w:bCs/>
          <w:sz w:val="20"/>
          <w:szCs w:val="20"/>
          <w:lang w:eastAsia="ar-SA"/>
        </w:rPr>
        <w:t>Zoznam subdodávateľov</w:t>
      </w:r>
    </w:p>
    <w:p w14:paraId="5694CA68" w14:textId="77777777" w:rsidR="00012031" w:rsidRPr="00C734E4" w:rsidRDefault="00012031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bCs/>
          <w:sz w:val="20"/>
          <w:szCs w:val="20"/>
          <w:lang w:eastAsia="ar-SA"/>
        </w:rPr>
      </w:pPr>
    </w:p>
    <w:p w14:paraId="0FE7F6DF" w14:textId="4AC619B2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bCs/>
          <w:sz w:val="20"/>
          <w:szCs w:val="20"/>
          <w:lang w:eastAsia="ar-SA"/>
        </w:rPr>
      </w:pPr>
      <w:r w:rsidRPr="00C734E4">
        <w:rPr>
          <w:rFonts w:ascii="Arial Narrow" w:hAnsi="Arial Narrow" w:cs="Times New Roman"/>
          <w:b/>
          <w:bCs/>
          <w:sz w:val="20"/>
          <w:szCs w:val="20"/>
          <w:lang w:eastAsia="ar-SA"/>
        </w:rPr>
        <w:t>Príloha č. 4</w:t>
      </w:r>
    </w:p>
    <w:p w14:paraId="5E7D2182" w14:textId="6D52788F" w:rsidR="00D1332F" w:rsidRPr="00C734E4" w:rsidRDefault="00D1332F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bCs/>
          <w:sz w:val="20"/>
          <w:szCs w:val="20"/>
          <w:lang w:eastAsia="ar-SA"/>
        </w:rPr>
      </w:pPr>
      <w:r w:rsidRPr="00C734E4">
        <w:rPr>
          <w:rFonts w:ascii="Arial Narrow" w:hAnsi="Arial Narrow" w:cs="Times New Roman"/>
          <w:b/>
          <w:bCs/>
          <w:sz w:val="20"/>
          <w:szCs w:val="20"/>
          <w:lang w:eastAsia="ar-SA"/>
        </w:rPr>
        <w:t>Cenová ponuka</w:t>
      </w:r>
    </w:p>
    <w:p w14:paraId="3606516C" w14:textId="77777777" w:rsidR="00D1332F" w:rsidRPr="00C734E4" w:rsidRDefault="00D1332F" w:rsidP="00A2121A">
      <w:pPr>
        <w:spacing w:after="0" w:line="240" w:lineRule="auto"/>
        <w:ind w:left="284"/>
        <w:jc w:val="center"/>
        <w:rPr>
          <w:rFonts w:ascii="Arial Narrow" w:hAnsi="Arial Narrow" w:cs="Times New Roman"/>
          <w:b/>
          <w:sz w:val="20"/>
          <w:szCs w:val="20"/>
          <w:lang w:eastAsia="ar-SA"/>
        </w:rPr>
      </w:pPr>
    </w:p>
    <w:p w14:paraId="00D4FCEC" w14:textId="77777777" w:rsidR="006E3A13" w:rsidRPr="00C734E4" w:rsidRDefault="006E3A13" w:rsidP="00A2121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sectPr w:rsidR="006E3A13" w:rsidRPr="00C734E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42E79" w14:textId="77777777" w:rsidR="00156C7C" w:rsidRDefault="00156C7C">
      <w:pPr>
        <w:spacing w:after="0" w:line="240" w:lineRule="auto"/>
      </w:pPr>
      <w:r>
        <w:separator/>
      </w:r>
    </w:p>
    <w:p w14:paraId="14B79A59" w14:textId="77777777" w:rsidR="00156C7C" w:rsidRDefault="00156C7C"/>
  </w:endnote>
  <w:endnote w:type="continuationSeparator" w:id="0">
    <w:p w14:paraId="076F4A46" w14:textId="77777777" w:rsidR="00156C7C" w:rsidRDefault="00156C7C">
      <w:pPr>
        <w:spacing w:after="0" w:line="240" w:lineRule="auto"/>
      </w:pPr>
      <w:r>
        <w:continuationSeparator/>
      </w:r>
    </w:p>
    <w:p w14:paraId="5381051E" w14:textId="77777777" w:rsidR="00156C7C" w:rsidRDefault="00156C7C"/>
  </w:endnote>
  <w:endnote w:type="continuationNotice" w:id="1">
    <w:p w14:paraId="119D9127" w14:textId="77777777" w:rsidR="00156C7C" w:rsidRDefault="00156C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5205174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8FB74" w14:textId="0BDB6B41" w:rsidR="00985BD0" w:rsidRPr="00B74743" w:rsidRDefault="00985BD0">
            <w:pPr>
              <w:pStyle w:val="Pt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74743">
              <w:rPr>
                <w:rFonts w:ascii="Arial Narrow" w:hAnsi="Arial Narrow"/>
                <w:sz w:val="20"/>
                <w:szCs w:val="20"/>
              </w:rPr>
              <w:t xml:space="preserve">Strana 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CE423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B74743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CE423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10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2EF227" w14:textId="7D9C6CD7" w:rsidR="00985BD0" w:rsidRDefault="00985BD0" w:rsidP="00EE0CC3">
    <w:pPr>
      <w:pStyle w:val="Pta"/>
    </w:pPr>
  </w:p>
  <w:p w14:paraId="7AA4D2E9" w14:textId="77777777" w:rsidR="00985BD0" w:rsidRDefault="00985BD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81F8C" w14:textId="77777777" w:rsidR="00156C7C" w:rsidRDefault="00156C7C">
      <w:pPr>
        <w:spacing w:after="0" w:line="240" w:lineRule="auto"/>
      </w:pPr>
      <w:r>
        <w:separator/>
      </w:r>
    </w:p>
    <w:p w14:paraId="66EEF96D" w14:textId="77777777" w:rsidR="00156C7C" w:rsidRDefault="00156C7C"/>
  </w:footnote>
  <w:footnote w:type="continuationSeparator" w:id="0">
    <w:p w14:paraId="527B3397" w14:textId="77777777" w:rsidR="00156C7C" w:rsidRDefault="00156C7C">
      <w:pPr>
        <w:spacing w:after="0" w:line="240" w:lineRule="auto"/>
      </w:pPr>
      <w:r>
        <w:continuationSeparator/>
      </w:r>
    </w:p>
    <w:p w14:paraId="5B76F841" w14:textId="77777777" w:rsidR="00156C7C" w:rsidRDefault="00156C7C"/>
  </w:footnote>
  <w:footnote w:type="continuationNotice" w:id="1">
    <w:p w14:paraId="79AB2D68" w14:textId="77777777" w:rsidR="00156C7C" w:rsidRDefault="00156C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985BD0" w14:paraId="36A749F7" w14:textId="77777777" w:rsidTr="00EE0CC3">
      <w:tc>
        <w:tcPr>
          <w:tcW w:w="3024" w:type="dxa"/>
        </w:tcPr>
        <w:p w14:paraId="7537B94D" w14:textId="7269DA64" w:rsidR="00985BD0" w:rsidRDefault="00985BD0" w:rsidP="00EE0CC3">
          <w:pPr>
            <w:pStyle w:val="Hlavika"/>
            <w:ind w:left="-115"/>
          </w:pPr>
        </w:p>
      </w:tc>
      <w:tc>
        <w:tcPr>
          <w:tcW w:w="3024" w:type="dxa"/>
        </w:tcPr>
        <w:p w14:paraId="3ADEC650" w14:textId="39899DD8" w:rsidR="00985BD0" w:rsidRDefault="00985BD0" w:rsidP="00EE0CC3">
          <w:pPr>
            <w:pStyle w:val="Hlavika"/>
            <w:jc w:val="center"/>
          </w:pPr>
        </w:p>
      </w:tc>
      <w:tc>
        <w:tcPr>
          <w:tcW w:w="3024" w:type="dxa"/>
        </w:tcPr>
        <w:p w14:paraId="4BF1F91E" w14:textId="2A82F03C" w:rsidR="00985BD0" w:rsidRDefault="00985BD0" w:rsidP="00EE0CC3">
          <w:pPr>
            <w:pStyle w:val="Hlavika"/>
            <w:ind w:right="-115"/>
            <w:jc w:val="right"/>
          </w:pPr>
        </w:p>
      </w:tc>
    </w:tr>
  </w:tbl>
  <w:p w14:paraId="6E62BB27" w14:textId="033392D3" w:rsidR="00985BD0" w:rsidRDefault="00985BD0" w:rsidP="00EE0CC3">
    <w:pPr>
      <w:pStyle w:val="Hlavika"/>
    </w:pPr>
  </w:p>
  <w:p w14:paraId="5DD2E3A6" w14:textId="77777777" w:rsidR="00985BD0" w:rsidRDefault="00985BD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FEF0C4D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strike w:val="0"/>
        <w:dstrike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0000005"/>
    <w:multiLevelType w:val="multilevel"/>
    <w:tmpl w:val="339AEF8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" w:hAnsi="Arial Narrow" w:cs="Times New Roman" w:hint="default"/>
        <w:kern w:val="20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</w:abstractNum>
  <w:abstractNum w:abstractNumId="3" w15:restartNumberingAfterBreak="0">
    <w:nsid w:val="00000006"/>
    <w:multiLevelType w:val="multilevel"/>
    <w:tmpl w:val="461648F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0000007"/>
    <w:multiLevelType w:val="singleLevel"/>
    <w:tmpl w:val="0F4884B8"/>
    <w:name w:val="WW8Num7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Arial Narrow" w:hAnsi="Arial Narrow" w:cs="Arial" w:hint="default"/>
        <w:kern w:val="20"/>
        <w:sz w:val="20"/>
        <w:szCs w:val="20"/>
        <w:lang w:val="sk-SK" w:eastAsia="sk-SK"/>
      </w:rPr>
    </w:lvl>
  </w:abstractNum>
  <w:abstractNum w:abstractNumId="5" w15:restartNumberingAfterBreak="0">
    <w:nsid w:val="00000009"/>
    <w:multiLevelType w:val="multilevel"/>
    <w:tmpl w:val="DA602F9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Cs/>
        <w:strike w:val="0"/>
        <w:dstrike w:val="0"/>
        <w:sz w:val="20"/>
        <w:szCs w:val="20"/>
        <w:lang w:val="sk-SK" w:eastAsia="sk-SK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  <w:highlight w:val="yellow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lang w:eastAsia="sk-SK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lang w:eastAsia="sk-SK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lang w:eastAsia="sk-SK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lang w:eastAsia="sk-SK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lang w:eastAsia="sk-SK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lang w:eastAsia="sk-SK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lang w:eastAsia="sk-SK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lang w:eastAsia="sk-SK"/>
      </w:rPr>
    </w:lvl>
  </w:abstractNum>
  <w:abstractNum w:abstractNumId="9" w15:restartNumberingAfterBreak="0">
    <w:nsid w:val="0000000E"/>
    <w:multiLevelType w:val="multilevel"/>
    <w:tmpl w:val="659C76EA"/>
    <w:name w:val="WW8Num14"/>
    <w:lvl w:ilvl="0">
      <w:start w:val="1"/>
      <w:numFmt w:val="decimal"/>
      <w:lvlText w:val="%1."/>
      <w:lvlJc w:val="left"/>
      <w:pPr>
        <w:tabs>
          <w:tab w:val="num" w:pos="652"/>
        </w:tabs>
        <w:ind w:left="720" w:hanging="360"/>
      </w:pPr>
      <w:rPr>
        <w:rFonts w:ascii="Arial Narrow" w:hAnsi="Arial Narrow" w:cs="Arial" w:hint="default"/>
        <w:kern w:val="20"/>
        <w:sz w:val="20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highlight w:val="yellow"/>
        <w:lang w:eastAsia="sk-SK"/>
      </w:rPr>
    </w:lvl>
  </w:abstractNum>
  <w:abstractNum w:abstractNumId="11" w15:restartNumberingAfterBreak="0">
    <w:nsid w:val="00000010"/>
    <w:multiLevelType w:val="multilevel"/>
    <w:tmpl w:val="E430A68A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1"/>
        <w:szCs w:val="21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6E68162A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sz w:val="20"/>
        <w:szCs w:val="20"/>
        <w:lang w:eastAsia="sk-SK"/>
      </w:rPr>
    </w:lvl>
  </w:abstractNum>
  <w:abstractNum w:abstractNumId="15" w15:restartNumberingAfterBreak="0">
    <w:nsid w:val="00000014"/>
    <w:multiLevelType w:val="singleLevel"/>
    <w:tmpl w:val="BE72CE06"/>
    <w:name w:val="WW8Num20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Arial" w:hint="default"/>
        <w:kern w:val="20"/>
        <w:sz w:val="20"/>
        <w:szCs w:val="20"/>
        <w:lang w:eastAsia="sk-SK"/>
      </w:rPr>
    </w:lvl>
  </w:abstractNum>
  <w:abstractNum w:abstractNumId="16" w15:restartNumberingAfterBreak="0">
    <w:nsid w:val="00000015"/>
    <w:multiLevelType w:val="singleLevel"/>
    <w:tmpl w:val="82CE81EC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kern w:val="1"/>
        <w:sz w:val="20"/>
        <w:szCs w:val="20"/>
        <w:highlight w:val="yellow"/>
        <w:lang w:eastAsia="sk-SK"/>
      </w:rPr>
    </w:lvl>
  </w:abstractNum>
  <w:abstractNum w:abstractNumId="17" w15:restartNumberingAfterBreak="0">
    <w:nsid w:val="00D80DFD"/>
    <w:multiLevelType w:val="hybridMultilevel"/>
    <w:tmpl w:val="F8C8A1EE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01BA649C"/>
    <w:multiLevelType w:val="hybridMultilevel"/>
    <w:tmpl w:val="345E6908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02EF45E2"/>
    <w:multiLevelType w:val="hybridMultilevel"/>
    <w:tmpl w:val="12884A22"/>
    <w:lvl w:ilvl="0" w:tplc="0F2432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974B0E"/>
    <w:multiLevelType w:val="hybridMultilevel"/>
    <w:tmpl w:val="8A6A74AC"/>
    <w:lvl w:ilvl="0" w:tplc="1F72D12E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  <w:color w:val="111111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08F024B"/>
    <w:multiLevelType w:val="hybridMultilevel"/>
    <w:tmpl w:val="6E3C56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99554E"/>
    <w:multiLevelType w:val="hybridMultilevel"/>
    <w:tmpl w:val="98DA4F50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A421C7E"/>
    <w:multiLevelType w:val="hybridMultilevel"/>
    <w:tmpl w:val="6520F7C0"/>
    <w:lvl w:ilvl="0" w:tplc="9B8A739C">
      <w:start w:val="1"/>
      <w:numFmt w:val="lowerRoman"/>
      <w:lvlText w:val="%1."/>
      <w:lvlJc w:val="left"/>
      <w:pPr>
        <w:ind w:left="1494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292C4147"/>
    <w:multiLevelType w:val="hybridMultilevel"/>
    <w:tmpl w:val="F15CDD62"/>
    <w:lvl w:ilvl="0" w:tplc="0F408D82">
      <w:start w:val="1"/>
      <w:numFmt w:val="lowerRoman"/>
      <w:lvlText w:val="(%1)"/>
      <w:lvlJc w:val="left"/>
      <w:pPr>
        <w:ind w:left="2136" w:hanging="360"/>
      </w:pPr>
      <w:rPr>
        <w:rFonts w:ascii="Arial Narrow" w:eastAsiaTheme="minorHAnsi" w:hAnsi="Arial Narrow" w:cstheme="minorBidi"/>
      </w:rPr>
    </w:lvl>
    <w:lvl w:ilvl="1" w:tplc="041B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2A441D3E"/>
    <w:multiLevelType w:val="hybridMultilevel"/>
    <w:tmpl w:val="0218A28A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30BE353F"/>
    <w:multiLevelType w:val="multilevel"/>
    <w:tmpl w:val="F3D01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50D5893"/>
    <w:multiLevelType w:val="hybridMultilevel"/>
    <w:tmpl w:val="AADEBBD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B703A9"/>
    <w:multiLevelType w:val="multilevel"/>
    <w:tmpl w:val="FF3EA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E8D3B0A"/>
    <w:multiLevelType w:val="hybridMultilevel"/>
    <w:tmpl w:val="C57466B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4E87F97"/>
    <w:multiLevelType w:val="multilevel"/>
    <w:tmpl w:val="E222D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A664F3"/>
    <w:multiLevelType w:val="hybridMultilevel"/>
    <w:tmpl w:val="B54A5486"/>
    <w:lvl w:ilvl="0" w:tplc="041B0017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A3450B2"/>
    <w:multiLevelType w:val="hybridMultilevel"/>
    <w:tmpl w:val="D3D04B48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0D487E"/>
    <w:multiLevelType w:val="hybridMultilevel"/>
    <w:tmpl w:val="2562899C"/>
    <w:lvl w:ilvl="0" w:tplc="3E6E8288">
      <w:start w:val="1"/>
      <w:numFmt w:val="decimal"/>
      <w:pStyle w:val="tl1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EA6254"/>
    <w:multiLevelType w:val="hybridMultilevel"/>
    <w:tmpl w:val="4F4A52D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C84484B"/>
    <w:multiLevelType w:val="hybridMultilevel"/>
    <w:tmpl w:val="43662EB6"/>
    <w:lvl w:ilvl="0" w:tplc="BA4A2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CE35E9"/>
    <w:multiLevelType w:val="hybridMultilevel"/>
    <w:tmpl w:val="F12608BC"/>
    <w:lvl w:ilvl="0" w:tplc="9B8A739C">
      <w:start w:val="1"/>
      <w:numFmt w:val="lowerRoman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335113F"/>
    <w:multiLevelType w:val="hybridMultilevel"/>
    <w:tmpl w:val="8E28135C"/>
    <w:lvl w:ilvl="0" w:tplc="9B8A739C">
      <w:start w:val="1"/>
      <w:numFmt w:val="lowerRoman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B3F2B"/>
    <w:multiLevelType w:val="hybridMultilevel"/>
    <w:tmpl w:val="494087B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7863221"/>
    <w:multiLevelType w:val="multilevel"/>
    <w:tmpl w:val="4684A7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E4861D7"/>
    <w:multiLevelType w:val="hybridMultilevel"/>
    <w:tmpl w:val="6BFAE8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31"/>
  </w:num>
  <w:num w:numId="4">
    <w:abstractNumId w:val="17"/>
  </w:num>
  <w:num w:numId="5">
    <w:abstractNumId w:val="34"/>
  </w:num>
  <w:num w:numId="6">
    <w:abstractNumId w:val="18"/>
  </w:num>
  <w:num w:numId="7">
    <w:abstractNumId w:val="32"/>
  </w:num>
  <w:num w:numId="8">
    <w:abstractNumId w:val="33"/>
    <w:lvlOverride w:ilvl="0">
      <w:startOverride w:val="1"/>
    </w:lvlOverride>
  </w:num>
  <w:num w:numId="9">
    <w:abstractNumId w:val="33"/>
    <w:lvlOverride w:ilvl="0">
      <w:startOverride w:val="1"/>
    </w:lvlOverride>
  </w:num>
  <w:num w:numId="10">
    <w:abstractNumId w:val="33"/>
    <w:lvlOverride w:ilvl="0">
      <w:startOverride w:val="1"/>
    </w:lvlOverride>
  </w:num>
  <w:num w:numId="11">
    <w:abstractNumId w:val="33"/>
    <w:lvlOverride w:ilvl="0">
      <w:startOverride w:val="1"/>
    </w:lvlOverride>
  </w:num>
  <w:num w:numId="12">
    <w:abstractNumId w:val="33"/>
    <w:lvlOverride w:ilvl="0">
      <w:startOverride w:val="1"/>
    </w:lvlOverride>
  </w:num>
  <w:num w:numId="13">
    <w:abstractNumId w:val="33"/>
    <w:lvlOverride w:ilvl="0">
      <w:startOverride w:val="1"/>
    </w:lvlOverride>
  </w:num>
  <w:num w:numId="14">
    <w:abstractNumId w:val="33"/>
    <w:lvlOverride w:ilvl="0">
      <w:startOverride w:val="1"/>
    </w:lvlOverride>
  </w:num>
  <w:num w:numId="15">
    <w:abstractNumId w:val="33"/>
    <w:lvlOverride w:ilvl="0">
      <w:startOverride w:val="1"/>
    </w:lvlOverride>
  </w:num>
  <w:num w:numId="16">
    <w:abstractNumId w:val="33"/>
    <w:lvlOverride w:ilvl="0">
      <w:startOverride w:val="1"/>
    </w:lvlOverride>
  </w:num>
  <w:num w:numId="17">
    <w:abstractNumId w:val="37"/>
  </w:num>
  <w:num w:numId="18">
    <w:abstractNumId w:val="22"/>
  </w:num>
  <w:num w:numId="19">
    <w:abstractNumId w:val="38"/>
  </w:num>
  <w:num w:numId="20">
    <w:abstractNumId w:val="20"/>
  </w:num>
  <w:num w:numId="21">
    <w:abstractNumId w:val="40"/>
  </w:num>
  <w:num w:numId="22">
    <w:abstractNumId w:val="35"/>
  </w:num>
  <w:num w:numId="23">
    <w:abstractNumId w:val="19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23"/>
  </w:num>
  <w:num w:numId="27">
    <w:abstractNumId w:val="33"/>
  </w:num>
  <w:num w:numId="28">
    <w:abstractNumId w:val="27"/>
  </w:num>
  <w:num w:numId="29">
    <w:abstractNumId w:val="30"/>
  </w:num>
  <w:num w:numId="30">
    <w:abstractNumId w:val="26"/>
  </w:num>
  <w:num w:numId="31">
    <w:abstractNumId w:val="24"/>
  </w:num>
  <w:num w:numId="32">
    <w:abstractNumId w:val="28"/>
  </w:num>
  <w:num w:numId="33">
    <w:abstractNumId w:val="39"/>
  </w:num>
  <w:num w:numId="34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84"/>
    <w:rsid w:val="00000267"/>
    <w:rsid w:val="0000734F"/>
    <w:rsid w:val="00007B1B"/>
    <w:rsid w:val="00011C9F"/>
    <w:rsid w:val="00012031"/>
    <w:rsid w:val="00012903"/>
    <w:rsid w:val="00013504"/>
    <w:rsid w:val="00013F08"/>
    <w:rsid w:val="00015470"/>
    <w:rsid w:val="00026777"/>
    <w:rsid w:val="0002687C"/>
    <w:rsid w:val="00031A12"/>
    <w:rsid w:val="00047974"/>
    <w:rsid w:val="00050036"/>
    <w:rsid w:val="0005217E"/>
    <w:rsid w:val="00056377"/>
    <w:rsid w:val="00061FAD"/>
    <w:rsid w:val="00067242"/>
    <w:rsid w:val="00070F06"/>
    <w:rsid w:val="0007119C"/>
    <w:rsid w:val="00076AC0"/>
    <w:rsid w:val="00080F2A"/>
    <w:rsid w:val="000855E3"/>
    <w:rsid w:val="0009158B"/>
    <w:rsid w:val="00095075"/>
    <w:rsid w:val="000A4A28"/>
    <w:rsid w:val="000B5B26"/>
    <w:rsid w:val="000B6F37"/>
    <w:rsid w:val="000C6455"/>
    <w:rsid w:val="000D35EB"/>
    <w:rsid w:val="000D41C6"/>
    <w:rsid w:val="000D7D6F"/>
    <w:rsid w:val="000E01CB"/>
    <w:rsid w:val="000E0584"/>
    <w:rsid w:val="000E3D6A"/>
    <w:rsid w:val="000E6940"/>
    <w:rsid w:val="000E72C2"/>
    <w:rsid w:val="000E7FC0"/>
    <w:rsid w:val="000F2639"/>
    <w:rsid w:val="000F626B"/>
    <w:rsid w:val="00100EE9"/>
    <w:rsid w:val="00101514"/>
    <w:rsid w:val="00105E1D"/>
    <w:rsid w:val="00106BC1"/>
    <w:rsid w:val="00110555"/>
    <w:rsid w:val="00115BEF"/>
    <w:rsid w:val="00116E34"/>
    <w:rsid w:val="00120390"/>
    <w:rsid w:val="001336E5"/>
    <w:rsid w:val="00136065"/>
    <w:rsid w:val="00137F18"/>
    <w:rsid w:val="0014105E"/>
    <w:rsid w:val="00141327"/>
    <w:rsid w:val="00144BAD"/>
    <w:rsid w:val="00151CF5"/>
    <w:rsid w:val="00155B37"/>
    <w:rsid w:val="00156C7C"/>
    <w:rsid w:val="0016274F"/>
    <w:rsid w:val="001628B6"/>
    <w:rsid w:val="0017134E"/>
    <w:rsid w:val="00175D25"/>
    <w:rsid w:val="00176376"/>
    <w:rsid w:val="001825B4"/>
    <w:rsid w:val="0018455C"/>
    <w:rsid w:val="00184E04"/>
    <w:rsid w:val="00185C4E"/>
    <w:rsid w:val="001864BB"/>
    <w:rsid w:val="001A2461"/>
    <w:rsid w:val="001A25CA"/>
    <w:rsid w:val="001A5541"/>
    <w:rsid w:val="001B46F1"/>
    <w:rsid w:val="001B62D7"/>
    <w:rsid w:val="001C1C57"/>
    <w:rsid w:val="001C2486"/>
    <w:rsid w:val="001C32D4"/>
    <w:rsid w:val="001C34A5"/>
    <w:rsid w:val="001C40A2"/>
    <w:rsid w:val="001C61BE"/>
    <w:rsid w:val="001F5871"/>
    <w:rsid w:val="001F632C"/>
    <w:rsid w:val="00200563"/>
    <w:rsid w:val="002058AA"/>
    <w:rsid w:val="00217139"/>
    <w:rsid w:val="00217B5E"/>
    <w:rsid w:val="00230FCE"/>
    <w:rsid w:val="002410E9"/>
    <w:rsid w:val="00241D1A"/>
    <w:rsid w:val="00246FFC"/>
    <w:rsid w:val="002529FB"/>
    <w:rsid w:val="002578FA"/>
    <w:rsid w:val="00267884"/>
    <w:rsid w:val="00273972"/>
    <w:rsid w:val="00274777"/>
    <w:rsid w:val="00276FA2"/>
    <w:rsid w:val="00277335"/>
    <w:rsid w:val="00281DB7"/>
    <w:rsid w:val="00282516"/>
    <w:rsid w:val="00283113"/>
    <w:rsid w:val="00285776"/>
    <w:rsid w:val="00285E07"/>
    <w:rsid w:val="00290B08"/>
    <w:rsid w:val="00292122"/>
    <w:rsid w:val="00293146"/>
    <w:rsid w:val="002954BA"/>
    <w:rsid w:val="00297D2D"/>
    <w:rsid w:val="002A5C51"/>
    <w:rsid w:val="002A7EDD"/>
    <w:rsid w:val="002B33C9"/>
    <w:rsid w:val="002B6166"/>
    <w:rsid w:val="002C17C9"/>
    <w:rsid w:val="002C1CB9"/>
    <w:rsid w:val="002D06AA"/>
    <w:rsid w:val="002D11BB"/>
    <w:rsid w:val="002D6FBC"/>
    <w:rsid w:val="002E0C6B"/>
    <w:rsid w:val="002F24E4"/>
    <w:rsid w:val="002F33E3"/>
    <w:rsid w:val="002F7C04"/>
    <w:rsid w:val="0030146D"/>
    <w:rsid w:val="003023CA"/>
    <w:rsid w:val="00305C7C"/>
    <w:rsid w:val="00306A06"/>
    <w:rsid w:val="003078C9"/>
    <w:rsid w:val="003105EA"/>
    <w:rsid w:val="00311A5E"/>
    <w:rsid w:val="0031215E"/>
    <w:rsid w:val="00315060"/>
    <w:rsid w:val="0032364D"/>
    <w:rsid w:val="00326BBF"/>
    <w:rsid w:val="00327808"/>
    <w:rsid w:val="00334599"/>
    <w:rsid w:val="003346A0"/>
    <w:rsid w:val="00337DC3"/>
    <w:rsid w:val="0034077F"/>
    <w:rsid w:val="00347E03"/>
    <w:rsid w:val="00347F66"/>
    <w:rsid w:val="00353E69"/>
    <w:rsid w:val="00354C4E"/>
    <w:rsid w:val="00360AF4"/>
    <w:rsid w:val="003622CB"/>
    <w:rsid w:val="003634CD"/>
    <w:rsid w:val="0037087F"/>
    <w:rsid w:val="003D0482"/>
    <w:rsid w:val="003D302A"/>
    <w:rsid w:val="003D3732"/>
    <w:rsid w:val="003D436C"/>
    <w:rsid w:val="003E030D"/>
    <w:rsid w:val="003F39B4"/>
    <w:rsid w:val="003F754B"/>
    <w:rsid w:val="00400AB7"/>
    <w:rsid w:val="004116D7"/>
    <w:rsid w:val="004145D2"/>
    <w:rsid w:val="00420825"/>
    <w:rsid w:val="00422EC8"/>
    <w:rsid w:val="004256C8"/>
    <w:rsid w:val="00425E04"/>
    <w:rsid w:val="0043234F"/>
    <w:rsid w:val="00434890"/>
    <w:rsid w:val="00435660"/>
    <w:rsid w:val="00444157"/>
    <w:rsid w:val="00447B0F"/>
    <w:rsid w:val="004535F3"/>
    <w:rsid w:val="004542EF"/>
    <w:rsid w:val="00461074"/>
    <w:rsid w:val="004642B7"/>
    <w:rsid w:val="00465ECE"/>
    <w:rsid w:val="00467C29"/>
    <w:rsid w:val="00480F27"/>
    <w:rsid w:val="00481A02"/>
    <w:rsid w:val="00482E1A"/>
    <w:rsid w:val="00485688"/>
    <w:rsid w:val="00485FAA"/>
    <w:rsid w:val="00486B81"/>
    <w:rsid w:val="00491B6B"/>
    <w:rsid w:val="00492538"/>
    <w:rsid w:val="00492821"/>
    <w:rsid w:val="00493BBE"/>
    <w:rsid w:val="00494E4B"/>
    <w:rsid w:val="004A35C8"/>
    <w:rsid w:val="004A45DC"/>
    <w:rsid w:val="004B3C28"/>
    <w:rsid w:val="004C50B3"/>
    <w:rsid w:val="004C5B7D"/>
    <w:rsid w:val="004C5F30"/>
    <w:rsid w:val="004D2D0E"/>
    <w:rsid w:val="004D4B15"/>
    <w:rsid w:val="004D6E33"/>
    <w:rsid w:val="004F0C93"/>
    <w:rsid w:val="004F3187"/>
    <w:rsid w:val="0050191C"/>
    <w:rsid w:val="00505CEA"/>
    <w:rsid w:val="005061AD"/>
    <w:rsid w:val="0051405A"/>
    <w:rsid w:val="00514417"/>
    <w:rsid w:val="0051793E"/>
    <w:rsid w:val="00523849"/>
    <w:rsid w:val="00524DB5"/>
    <w:rsid w:val="005301CD"/>
    <w:rsid w:val="005374BF"/>
    <w:rsid w:val="00537B88"/>
    <w:rsid w:val="00542929"/>
    <w:rsid w:val="00546FC5"/>
    <w:rsid w:val="00547B4B"/>
    <w:rsid w:val="00551DE6"/>
    <w:rsid w:val="00555961"/>
    <w:rsid w:val="00556E76"/>
    <w:rsid w:val="005600ED"/>
    <w:rsid w:val="00563A5F"/>
    <w:rsid w:val="00570D23"/>
    <w:rsid w:val="00572401"/>
    <w:rsid w:val="00572B5E"/>
    <w:rsid w:val="00573F1F"/>
    <w:rsid w:val="00574B6C"/>
    <w:rsid w:val="00580F6E"/>
    <w:rsid w:val="00582C82"/>
    <w:rsid w:val="00594702"/>
    <w:rsid w:val="005978F4"/>
    <w:rsid w:val="005A0501"/>
    <w:rsid w:val="005A6944"/>
    <w:rsid w:val="005A7E85"/>
    <w:rsid w:val="005B16BC"/>
    <w:rsid w:val="005B3C5E"/>
    <w:rsid w:val="005B5ED2"/>
    <w:rsid w:val="005B678D"/>
    <w:rsid w:val="005B710D"/>
    <w:rsid w:val="005C358A"/>
    <w:rsid w:val="005C6E57"/>
    <w:rsid w:val="005D0D17"/>
    <w:rsid w:val="005D7793"/>
    <w:rsid w:val="005E0943"/>
    <w:rsid w:val="0060051F"/>
    <w:rsid w:val="006056BE"/>
    <w:rsid w:val="00605A00"/>
    <w:rsid w:val="00607072"/>
    <w:rsid w:val="006074B9"/>
    <w:rsid w:val="006267A3"/>
    <w:rsid w:val="006514F3"/>
    <w:rsid w:val="0065323F"/>
    <w:rsid w:val="0065381A"/>
    <w:rsid w:val="00656895"/>
    <w:rsid w:val="00663328"/>
    <w:rsid w:val="00670819"/>
    <w:rsid w:val="00673EAB"/>
    <w:rsid w:val="00675D92"/>
    <w:rsid w:val="00675EBF"/>
    <w:rsid w:val="00676590"/>
    <w:rsid w:val="006771A1"/>
    <w:rsid w:val="0067747E"/>
    <w:rsid w:val="006832BF"/>
    <w:rsid w:val="00685753"/>
    <w:rsid w:val="00685AFF"/>
    <w:rsid w:val="00685D97"/>
    <w:rsid w:val="006865D7"/>
    <w:rsid w:val="00697B29"/>
    <w:rsid w:val="006A0933"/>
    <w:rsid w:val="006A7E1F"/>
    <w:rsid w:val="006C01E6"/>
    <w:rsid w:val="006C29E1"/>
    <w:rsid w:val="006C70DC"/>
    <w:rsid w:val="006D1C70"/>
    <w:rsid w:val="006D425F"/>
    <w:rsid w:val="006E3A13"/>
    <w:rsid w:val="006F01BC"/>
    <w:rsid w:val="006F15E6"/>
    <w:rsid w:val="007014C1"/>
    <w:rsid w:val="0072012C"/>
    <w:rsid w:val="00726872"/>
    <w:rsid w:val="00732039"/>
    <w:rsid w:val="00734A16"/>
    <w:rsid w:val="00735F7E"/>
    <w:rsid w:val="00736782"/>
    <w:rsid w:val="007446EB"/>
    <w:rsid w:val="00751763"/>
    <w:rsid w:val="00761B33"/>
    <w:rsid w:val="00765BB9"/>
    <w:rsid w:val="0076673D"/>
    <w:rsid w:val="0078710D"/>
    <w:rsid w:val="00792A6A"/>
    <w:rsid w:val="007938EA"/>
    <w:rsid w:val="0079509B"/>
    <w:rsid w:val="00797B1B"/>
    <w:rsid w:val="007A3A19"/>
    <w:rsid w:val="007B3004"/>
    <w:rsid w:val="007B654C"/>
    <w:rsid w:val="007C169F"/>
    <w:rsid w:val="007C640C"/>
    <w:rsid w:val="007D0C94"/>
    <w:rsid w:val="007D658C"/>
    <w:rsid w:val="007E2114"/>
    <w:rsid w:val="007E34CC"/>
    <w:rsid w:val="007E4711"/>
    <w:rsid w:val="007E72FE"/>
    <w:rsid w:val="007E768A"/>
    <w:rsid w:val="007F3162"/>
    <w:rsid w:val="007F73E8"/>
    <w:rsid w:val="00800BF1"/>
    <w:rsid w:val="00806A5A"/>
    <w:rsid w:val="008104FB"/>
    <w:rsid w:val="00810FCA"/>
    <w:rsid w:val="00813651"/>
    <w:rsid w:val="00816057"/>
    <w:rsid w:val="0081608F"/>
    <w:rsid w:val="008243E6"/>
    <w:rsid w:val="0082705C"/>
    <w:rsid w:val="0082777E"/>
    <w:rsid w:val="008301D0"/>
    <w:rsid w:val="00842F3F"/>
    <w:rsid w:val="00855395"/>
    <w:rsid w:val="008643ED"/>
    <w:rsid w:val="00867084"/>
    <w:rsid w:val="008712A6"/>
    <w:rsid w:val="00874F23"/>
    <w:rsid w:val="00875312"/>
    <w:rsid w:val="008775B9"/>
    <w:rsid w:val="00881B42"/>
    <w:rsid w:val="00885DDE"/>
    <w:rsid w:val="00893662"/>
    <w:rsid w:val="008A5208"/>
    <w:rsid w:val="008A667A"/>
    <w:rsid w:val="008B3F39"/>
    <w:rsid w:val="008C0EC9"/>
    <w:rsid w:val="008C30EF"/>
    <w:rsid w:val="008C3162"/>
    <w:rsid w:val="008D18D4"/>
    <w:rsid w:val="008D6D34"/>
    <w:rsid w:val="008D6DF9"/>
    <w:rsid w:val="008E0EAE"/>
    <w:rsid w:val="008E2A1E"/>
    <w:rsid w:val="008F188C"/>
    <w:rsid w:val="008F2B11"/>
    <w:rsid w:val="008F4874"/>
    <w:rsid w:val="00903F2C"/>
    <w:rsid w:val="009041B0"/>
    <w:rsid w:val="00913F4E"/>
    <w:rsid w:val="0092084C"/>
    <w:rsid w:val="00923F8F"/>
    <w:rsid w:val="0092469B"/>
    <w:rsid w:val="00927884"/>
    <w:rsid w:val="00930437"/>
    <w:rsid w:val="00931C48"/>
    <w:rsid w:val="0093726D"/>
    <w:rsid w:val="00942980"/>
    <w:rsid w:val="00942DF7"/>
    <w:rsid w:val="00944C56"/>
    <w:rsid w:val="00947582"/>
    <w:rsid w:val="0095664B"/>
    <w:rsid w:val="00966B8B"/>
    <w:rsid w:val="009727BD"/>
    <w:rsid w:val="00983515"/>
    <w:rsid w:val="00984139"/>
    <w:rsid w:val="00985BD0"/>
    <w:rsid w:val="00990748"/>
    <w:rsid w:val="00991F32"/>
    <w:rsid w:val="009965DC"/>
    <w:rsid w:val="009A1D34"/>
    <w:rsid w:val="009A26E1"/>
    <w:rsid w:val="009A290A"/>
    <w:rsid w:val="009A2DFF"/>
    <w:rsid w:val="009B07BF"/>
    <w:rsid w:val="009B2636"/>
    <w:rsid w:val="009B3CF6"/>
    <w:rsid w:val="009B5D0E"/>
    <w:rsid w:val="009C57F2"/>
    <w:rsid w:val="009D1791"/>
    <w:rsid w:val="009D1946"/>
    <w:rsid w:val="009D2515"/>
    <w:rsid w:val="009E0BAE"/>
    <w:rsid w:val="009E4561"/>
    <w:rsid w:val="009E4C6E"/>
    <w:rsid w:val="009F10F3"/>
    <w:rsid w:val="009F78A9"/>
    <w:rsid w:val="00A02796"/>
    <w:rsid w:val="00A0490F"/>
    <w:rsid w:val="00A1010F"/>
    <w:rsid w:val="00A14DB1"/>
    <w:rsid w:val="00A2037C"/>
    <w:rsid w:val="00A2066D"/>
    <w:rsid w:val="00A2121A"/>
    <w:rsid w:val="00A32A1E"/>
    <w:rsid w:val="00A410C9"/>
    <w:rsid w:val="00A52284"/>
    <w:rsid w:val="00A61A05"/>
    <w:rsid w:val="00A658AD"/>
    <w:rsid w:val="00A715DA"/>
    <w:rsid w:val="00A72059"/>
    <w:rsid w:val="00A76CCB"/>
    <w:rsid w:val="00A826D9"/>
    <w:rsid w:val="00A85406"/>
    <w:rsid w:val="00AA59B6"/>
    <w:rsid w:val="00AA76E9"/>
    <w:rsid w:val="00AB172A"/>
    <w:rsid w:val="00AB1D71"/>
    <w:rsid w:val="00AC33D3"/>
    <w:rsid w:val="00AC4279"/>
    <w:rsid w:val="00AE11A7"/>
    <w:rsid w:val="00AE1592"/>
    <w:rsid w:val="00AE591E"/>
    <w:rsid w:val="00AE74A2"/>
    <w:rsid w:val="00AF3009"/>
    <w:rsid w:val="00AF3767"/>
    <w:rsid w:val="00AF73CF"/>
    <w:rsid w:val="00B018CD"/>
    <w:rsid w:val="00B030A0"/>
    <w:rsid w:val="00B03F17"/>
    <w:rsid w:val="00B0413B"/>
    <w:rsid w:val="00B17BA8"/>
    <w:rsid w:val="00B2105B"/>
    <w:rsid w:val="00B22F38"/>
    <w:rsid w:val="00B300F6"/>
    <w:rsid w:val="00B36075"/>
    <w:rsid w:val="00B367D4"/>
    <w:rsid w:val="00B37A4F"/>
    <w:rsid w:val="00B5401D"/>
    <w:rsid w:val="00B55026"/>
    <w:rsid w:val="00B617FB"/>
    <w:rsid w:val="00B61E2E"/>
    <w:rsid w:val="00B66E1C"/>
    <w:rsid w:val="00B7282B"/>
    <w:rsid w:val="00B74743"/>
    <w:rsid w:val="00B754BA"/>
    <w:rsid w:val="00B77887"/>
    <w:rsid w:val="00B80F1B"/>
    <w:rsid w:val="00B86025"/>
    <w:rsid w:val="00B90DC2"/>
    <w:rsid w:val="00B91354"/>
    <w:rsid w:val="00B91F73"/>
    <w:rsid w:val="00BA1B83"/>
    <w:rsid w:val="00BA2106"/>
    <w:rsid w:val="00BA2ABB"/>
    <w:rsid w:val="00BA2EAC"/>
    <w:rsid w:val="00BA41E1"/>
    <w:rsid w:val="00BA4822"/>
    <w:rsid w:val="00BA5226"/>
    <w:rsid w:val="00BB3BF4"/>
    <w:rsid w:val="00BB5267"/>
    <w:rsid w:val="00BC2482"/>
    <w:rsid w:val="00BC57E6"/>
    <w:rsid w:val="00BC7DE4"/>
    <w:rsid w:val="00BD2B03"/>
    <w:rsid w:val="00BD4A86"/>
    <w:rsid w:val="00BD5E11"/>
    <w:rsid w:val="00BE1CF5"/>
    <w:rsid w:val="00BE4769"/>
    <w:rsid w:val="00BF2FE2"/>
    <w:rsid w:val="00BF322E"/>
    <w:rsid w:val="00BF4808"/>
    <w:rsid w:val="00BF63E6"/>
    <w:rsid w:val="00C05AAA"/>
    <w:rsid w:val="00C104D3"/>
    <w:rsid w:val="00C142BB"/>
    <w:rsid w:val="00C27584"/>
    <w:rsid w:val="00C27C34"/>
    <w:rsid w:val="00C31498"/>
    <w:rsid w:val="00C37CC5"/>
    <w:rsid w:val="00C40E34"/>
    <w:rsid w:val="00C44EC7"/>
    <w:rsid w:val="00C45617"/>
    <w:rsid w:val="00C4636E"/>
    <w:rsid w:val="00C55795"/>
    <w:rsid w:val="00C61929"/>
    <w:rsid w:val="00C657F7"/>
    <w:rsid w:val="00C731BB"/>
    <w:rsid w:val="00C734E4"/>
    <w:rsid w:val="00C804D0"/>
    <w:rsid w:val="00C815EA"/>
    <w:rsid w:val="00C827E2"/>
    <w:rsid w:val="00C846B0"/>
    <w:rsid w:val="00C916F4"/>
    <w:rsid w:val="00C91A48"/>
    <w:rsid w:val="00C94514"/>
    <w:rsid w:val="00CA4606"/>
    <w:rsid w:val="00CA570D"/>
    <w:rsid w:val="00CB01D4"/>
    <w:rsid w:val="00CC059E"/>
    <w:rsid w:val="00CC0A2B"/>
    <w:rsid w:val="00CD1A96"/>
    <w:rsid w:val="00CD2E70"/>
    <w:rsid w:val="00CD6E0A"/>
    <w:rsid w:val="00CE2AC2"/>
    <w:rsid w:val="00CE3F06"/>
    <w:rsid w:val="00CE423A"/>
    <w:rsid w:val="00CE6418"/>
    <w:rsid w:val="00CF5123"/>
    <w:rsid w:val="00CF7315"/>
    <w:rsid w:val="00D03524"/>
    <w:rsid w:val="00D0408B"/>
    <w:rsid w:val="00D04AF3"/>
    <w:rsid w:val="00D1332F"/>
    <w:rsid w:val="00D14A0A"/>
    <w:rsid w:val="00D14AE5"/>
    <w:rsid w:val="00D15578"/>
    <w:rsid w:val="00D172C1"/>
    <w:rsid w:val="00D220DA"/>
    <w:rsid w:val="00D24E9A"/>
    <w:rsid w:val="00D26CC2"/>
    <w:rsid w:val="00D3092B"/>
    <w:rsid w:val="00D30CCA"/>
    <w:rsid w:val="00D3252E"/>
    <w:rsid w:val="00D344E6"/>
    <w:rsid w:val="00D42C4A"/>
    <w:rsid w:val="00D46B31"/>
    <w:rsid w:val="00D54E1B"/>
    <w:rsid w:val="00D60703"/>
    <w:rsid w:val="00D653B6"/>
    <w:rsid w:val="00D70A8F"/>
    <w:rsid w:val="00D744C5"/>
    <w:rsid w:val="00D77E8D"/>
    <w:rsid w:val="00D8286A"/>
    <w:rsid w:val="00D838D4"/>
    <w:rsid w:val="00D845AB"/>
    <w:rsid w:val="00D9110D"/>
    <w:rsid w:val="00D92C7A"/>
    <w:rsid w:val="00D92E4A"/>
    <w:rsid w:val="00D94B21"/>
    <w:rsid w:val="00D96ACB"/>
    <w:rsid w:val="00DA104C"/>
    <w:rsid w:val="00DA65BF"/>
    <w:rsid w:val="00DA6917"/>
    <w:rsid w:val="00DA7F0C"/>
    <w:rsid w:val="00DB134B"/>
    <w:rsid w:val="00DB1FA5"/>
    <w:rsid w:val="00DB2F20"/>
    <w:rsid w:val="00DB3CF2"/>
    <w:rsid w:val="00DB61A0"/>
    <w:rsid w:val="00DC120C"/>
    <w:rsid w:val="00DC1242"/>
    <w:rsid w:val="00DC3780"/>
    <w:rsid w:val="00DC3E0B"/>
    <w:rsid w:val="00DC5461"/>
    <w:rsid w:val="00DC7327"/>
    <w:rsid w:val="00DD70EC"/>
    <w:rsid w:val="00DD7824"/>
    <w:rsid w:val="00DE084B"/>
    <w:rsid w:val="00DF3DD7"/>
    <w:rsid w:val="00DF6C93"/>
    <w:rsid w:val="00DF728D"/>
    <w:rsid w:val="00E015B0"/>
    <w:rsid w:val="00E1096D"/>
    <w:rsid w:val="00E11B2F"/>
    <w:rsid w:val="00E12B45"/>
    <w:rsid w:val="00E1700E"/>
    <w:rsid w:val="00E24363"/>
    <w:rsid w:val="00E25160"/>
    <w:rsid w:val="00E322A3"/>
    <w:rsid w:val="00E33571"/>
    <w:rsid w:val="00E36951"/>
    <w:rsid w:val="00E40943"/>
    <w:rsid w:val="00E43015"/>
    <w:rsid w:val="00E518E4"/>
    <w:rsid w:val="00E52266"/>
    <w:rsid w:val="00E55AE6"/>
    <w:rsid w:val="00E70F05"/>
    <w:rsid w:val="00E74405"/>
    <w:rsid w:val="00E75850"/>
    <w:rsid w:val="00E772EE"/>
    <w:rsid w:val="00E81AB7"/>
    <w:rsid w:val="00E8250C"/>
    <w:rsid w:val="00E8403D"/>
    <w:rsid w:val="00E84F4E"/>
    <w:rsid w:val="00E860F3"/>
    <w:rsid w:val="00E901D0"/>
    <w:rsid w:val="00E93C1A"/>
    <w:rsid w:val="00EA2A1E"/>
    <w:rsid w:val="00EA335D"/>
    <w:rsid w:val="00EA5D85"/>
    <w:rsid w:val="00EB0ED4"/>
    <w:rsid w:val="00EB4F5F"/>
    <w:rsid w:val="00EC7806"/>
    <w:rsid w:val="00EC7D97"/>
    <w:rsid w:val="00ED1083"/>
    <w:rsid w:val="00ED5D1B"/>
    <w:rsid w:val="00EE0CC3"/>
    <w:rsid w:val="00EE1501"/>
    <w:rsid w:val="00EE3FC9"/>
    <w:rsid w:val="00EE6000"/>
    <w:rsid w:val="00EF175A"/>
    <w:rsid w:val="00EF19AE"/>
    <w:rsid w:val="00EF463B"/>
    <w:rsid w:val="00EF741A"/>
    <w:rsid w:val="00EF7AC4"/>
    <w:rsid w:val="00F0144A"/>
    <w:rsid w:val="00F01475"/>
    <w:rsid w:val="00F01BAB"/>
    <w:rsid w:val="00F03712"/>
    <w:rsid w:val="00F03C01"/>
    <w:rsid w:val="00F05108"/>
    <w:rsid w:val="00F10345"/>
    <w:rsid w:val="00F22F5E"/>
    <w:rsid w:val="00F23C5F"/>
    <w:rsid w:val="00F30414"/>
    <w:rsid w:val="00F310AA"/>
    <w:rsid w:val="00F31903"/>
    <w:rsid w:val="00F31FB6"/>
    <w:rsid w:val="00F33DD3"/>
    <w:rsid w:val="00F370E6"/>
    <w:rsid w:val="00F4764C"/>
    <w:rsid w:val="00F53E2B"/>
    <w:rsid w:val="00F54B89"/>
    <w:rsid w:val="00F55EE5"/>
    <w:rsid w:val="00F5664E"/>
    <w:rsid w:val="00F7088E"/>
    <w:rsid w:val="00F72E20"/>
    <w:rsid w:val="00F8108B"/>
    <w:rsid w:val="00F8457C"/>
    <w:rsid w:val="00F84E86"/>
    <w:rsid w:val="00F93405"/>
    <w:rsid w:val="00F95441"/>
    <w:rsid w:val="00FA0977"/>
    <w:rsid w:val="00FA1302"/>
    <w:rsid w:val="00FA276B"/>
    <w:rsid w:val="00FA3530"/>
    <w:rsid w:val="00FA690B"/>
    <w:rsid w:val="00FB20C5"/>
    <w:rsid w:val="00FC3C75"/>
    <w:rsid w:val="00FC77CA"/>
    <w:rsid w:val="00FD2730"/>
    <w:rsid w:val="00FD3E70"/>
    <w:rsid w:val="00FE229E"/>
    <w:rsid w:val="00FF4A16"/>
    <w:rsid w:val="00FF4B4A"/>
    <w:rsid w:val="00FF73E8"/>
    <w:rsid w:val="6808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D2A4"/>
  <w15:chartTrackingRefBased/>
  <w15:docId w15:val="{17096602-4F0A-420D-BFA2-7B78BE5A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C7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"/>
    <w:next w:val="Zkladntext"/>
    <w:link w:val="Nadpis2Char"/>
    <w:qFormat/>
    <w:rsid w:val="00E015B0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link w:val="Nadpis3Char"/>
    <w:qFormat/>
    <w:rsid w:val="00C275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C275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C2758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C275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Siln">
    <w:name w:val="Strong"/>
    <w:basedOn w:val="Predvolenpsmoodseku"/>
    <w:qFormat/>
    <w:rsid w:val="00C27584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C2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semiHidden/>
    <w:unhideWhenUsed/>
    <w:rsid w:val="0082705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270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70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270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705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82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705C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</w:style>
  <w:style w:type="paragraph" w:styleId="Hlavika">
    <w:name w:val="header"/>
    <w:basedOn w:val="Normlny"/>
    <w:link w:val="Hlavika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3-Odsek">
    <w:name w:val="F3-Odsek"/>
    <w:basedOn w:val="Normlny"/>
    <w:uiPriority w:val="99"/>
    <w:rsid w:val="00F31903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sek a),List Paragraph1,Bullet List,FooterText,numbered,Paragraphe de liste1,Odsek"/>
    <w:basedOn w:val="Normlny"/>
    <w:link w:val="OdsekzoznamuChar"/>
    <w:uiPriority w:val="34"/>
    <w:qFormat/>
    <w:rsid w:val="002D11BB"/>
    <w:pPr>
      <w:ind w:left="720"/>
      <w:contextualSpacing/>
    </w:pPr>
  </w:style>
  <w:style w:type="paragraph" w:styleId="Zkladntext">
    <w:name w:val="Body Text"/>
    <w:basedOn w:val="Normlny"/>
    <w:link w:val="ZkladntextChar"/>
    <w:rsid w:val="00E12B45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12B45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CharStyle9">
    <w:name w:val="Char Style 9"/>
    <w:uiPriority w:val="99"/>
    <w:rsid w:val="00E12B45"/>
    <w:rPr>
      <w:rFonts w:ascii="Arial" w:hAnsi="Arial" w:cs="Arial"/>
      <w:sz w:val="17"/>
      <w:szCs w:val="17"/>
      <w:shd w:val="clear" w:color="auto" w:fill="FFFFFF"/>
    </w:rPr>
  </w:style>
  <w:style w:type="paragraph" w:styleId="Revzia">
    <w:name w:val="Revision"/>
    <w:hidden/>
    <w:uiPriority w:val="99"/>
    <w:semiHidden/>
    <w:rsid w:val="00537B88"/>
    <w:pPr>
      <w:spacing w:after="0" w:line="240" w:lineRule="auto"/>
    </w:pPr>
  </w:style>
  <w:style w:type="paragraph" w:customStyle="1" w:styleId="F2-ZkladnText">
    <w:name w:val="F2-ZákladnýText"/>
    <w:basedOn w:val="Normlny"/>
    <w:rsid w:val="008301D0"/>
    <w:pPr>
      <w:widowControl w:val="0"/>
      <w:suppressAutoHyphens/>
      <w:spacing w:after="0" w:line="240" w:lineRule="auto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dpis1Char">
    <w:name w:val="Nadpis 1 Char"/>
    <w:basedOn w:val="Predvolenpsmoodseku"/>
    <w:link w:val="Nadpis1"/>
    <w:rsid w:val="00DC7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E015B0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customStyle="1" w:styleId="Nadpis">
    <w:name w:val="Nadpis"/>
    <w:basedOn w:val="Normlny"/>
    <w:next w:val="Zkladntext"/>
    <w:rsid w:val="00E015B0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character" w:customStyle="1" w:styleId="WW8Num1z0">
    <w:name w:val="WW8Num1z0"/>
    <w:rsid w:val="00E015B0"/>
  </w:style>
  <w:style w:type="character" w:customStyle="1" w:styleId="WW8Num1z1">
    <w:name w:val="WW8Num1z1"/>
    <w:rsid w:val="00E015B0"/>
  </w:style>
  <w:style w:type="character" w:customStyle="1" w:styleId="WW8Num1z2">
    <w:name w:val="WW8Num1z2"/>
    <w:rsid w:val="00E015B0"/>
  </w:style>
  <w:style w:type="character" w:customStyle="1" w:styleId="WW8Num1z3">
    <w:name w:val="WW8Num1z3"/>
    <w:rsid w:val="00E015B0"/>
  </w:style>
  <w:style w:type="character" w:customStyle="1" w:styleId="WW8Num1z4">
    <w:name w:val="WW8Num1z4"/>
    <w:rsid w:val="00E015B0"/>
  </w:style>
  <w:style w:type="character" w:customStyle="1" w:styleId="WW8Num1z5">
    <w:name w:val="WW8Num1z5"/>
    <w:rsid w:val="00E015B0"/>
  </w:style>
  <w:style w:type="character" w:customStyle="1" w:styleId="WW8Num1z6">
    <w:name w:val="WW8Num1z6"/>
    <w:rsid w:val="00E015B0"/>
  </w:style>
  <w:style w:type="character" w:customStyle="1" w:styleId="WW8Num1z7">
    <w:name w:val="WW8Num1z7"/>
    <w:rsid w:val="00E015B0"/>
  </w:style>
  <w:style w:type="character" w:customStyle="1" w:styleId="WW8Num1z8">
    <w:name w:val="WW8Num1z8"/>
    <w:rsid w:val="00E015B0"/>
  </w:style>
  <w:style w:type="character" w:customStyle="1" w:styleId="WW8Num2z0">
    <w:name w:val="WW8Num2z0"/>
    <w:rsid w:val="00E015B0"/>
    <w:rPr>
      <w:rFonts w:ascii="Arial" w:hAnsi="Arial" w:cs="Arial"/>
      <w:b w:val="0"/>
      <w:strike w:val="0"/>
      <w:dstrike w:val="0"/>
      <w:kern w:val="1"/>
      <w:sz w:val="22"/>
      <w:szCs w:val="20"/>
      <w:lang w:val="sk-SK" w:eastAsia="sk-SK"/>
    </w:rPr>
  </w:style>
  <w:style w:type="character" w:customStyle="1" w:styleId="WW8Num3z0">
    <w:name w:val="WW8Num3z0"/>
    <w:rsid w:val="00E015B0"/>
    <w:rPr>
      <w:rFonts w:ascii="Arial" w:eastAsia="Arial" w:hAnsi="Arial" w:cs="Times New Roman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3z1">
    <w:name w:val="WW8Num3z1"/>
    <w:rsid w:val="00E015B0"/>
    <w:rPr>
      <w:rFonts w:ascii="Arial" w:eastAsia="Times New Roman" w:hAnsi="Arial" w:cs="Arial" w:hint="default"/>
    </w:rPr>
  </w:style>
  <w:style w:type="character" w:customStyle="1" w:styleId="WW8Num3z2">
    <w:name w:val="WW8Num3z2"/>
    <w:rsid w:val="00E015B0"/>
    <w:rPr>
      <w:rFonts w:cs="Times New Roman" w:hint="default"/>
    </w:rPr>
  </w:style>
  <w:style w:type="character" w:customStyle="1" w:styleId="WW8Num4z0">
    <w:name w:val="WW8Num4z0"/>
    <w:rsid w:val="00E015B0"/>
    <w:rPr>
      <w:rFonts w:ascii="Arial" w:hAnsi="Arial" w:cs="Times New Roman" w:hint="default"/>
      <w:b w:val="0"/>
      <w:bCs w:val="0"/>
      <w:strike w:val="0"/>
      <w:dstrike w:val="0"/>
      <w:color w:val="auto"/>
      <w:sz w:val="20"/>
      <w:szCs w:val="20"/>
      <w:lang w:val="sk-SK" w:eastAsia="sk-SK"/>
    </w:rPr>
  </w:style>
  <w:style w:type="character" w:customStyle="1" w:styleId="WW8Num4z1">
    <w:name w:val="WW8Num4z1"/>
    <w:rsid w:val="00E015B0"/>
    <w:rPr>
      <w:rFonts w:ascii="Arial" w:eastAsia="Times New Roman" w:hAnsi="Arial" w:cs="Arial" w:hint="default"/>
    </w:rPr>
  </w:style>
  <w:style w:type="character" w:customStyle="1" w:styleId="WW8Num4z2">
    <w:name w:val="WW8Num4z2"/>
    <w:rsid w:val="00E015B0"/>
    <w:rPr>
      <w:rFonts w:cs="Times New Roman" w:hint="default"/>
    </w:rPr>
  </w:style>
  <w:style w:type="character" w:customStyle="1" w:styleId="WW8Num5z0">
    <w:name w:val="WW8Num5z0"/>
    <w:rsid w:val="00E015B0"/>
    <w:rPr>
      <w:rFonts w:ascii="Arial" w:eastAsia="Arial" w:hAnsi="Arial" w:cs="Times New Roman" w:hint="default"/>
      <w:sz w:val="20"/>
      <w:szCs w:val="20"/>
      <w:lang w:val="sk-SK" w:eastAsia="sk-SK"/>
    </w:rPr>
  </w:style>
  <w:style w:type="character" w:customStyle="1" w:styleId="WW8Num5z1">
    <w:name w:val="WW8Num5z1"/>
    <w:rsid w:val="00E015B0"/>
    <w:rPr>
      <w:rFonts w:ascii="Arial" w:eastAsia="Times New Roman" w:hAnsi="Arial" w:cs="Arial" w:hint="default"/>
    </w:rPr>
  </w:style>
  <w:style w:type="character" w:customStyle="1" w:styleId="WW8Num6z0">
    <w:name w:val="WW8Num6z0"/>
    <w:rsid w:val="00E015B0"/>
    <w:rPr>
      <w:rFonts w:ascii="Arial" w:hAnsi="Arial" w:cs="Times New Roman" w:hint="default"/>
      <w:b w:val="0"/>
      <w:bCs w:val="0"/>
      <w:color w:val="auto"/>
      <w:sz w:val="20"/>
      <w:szCs w:val="20"/>
      <w:lang w:val="sk-SK" w:eastAsia="sk-SK"/>
    </w:rPr>
  </w:style>
  <w:style w:type="character" w:customStyle="1" w:styleId="WW8Num6z1">
    <w:name w:val="WW8Num6z1"/>
    <w:rsid w:val="00E015B0"/>
    <w:rPr>
      <w:rFonts w:ascii="Arial" w:eastAsia="Times New Roman" w:hAnsi="Arial" w:cs="Arial" w:hint="default"/>
    </w:rPr>
  </w:style>
  <w:style w:type="character" w:customStyle="1" w:styleId="WW8Num6z2">
    <w:name w:val="WW8Num6z2"/>
    <w:rsid w:val="00E015B0"/>
    <w:rPr>
      <w:rFonts w:cs="Times New Roman" w:hint="default"/>
    </w:rPr>
  </w:style>
  <w:style w:type="character" w:customStyle="1" w:styleId="WW8Num7z0">
    <w:name w:val="WW8Num7z0"/>
    <w:rsid w:val="00E015B0"/>
    <w:rPr>
      <w:rFonts w:ascii="Arial" w:hAnsi="Arial" w:cs="Arial" w:hint="default"/>
      <w:sz w:val="20"/>
      <w:szCs w:val="20"/>
      <w:lang w:val="sk-SK" w:eastAsia="sk-SK"/>
    </w:rPr>
  </w:style>
  <w:style w:type="character" w:customStyle="1" w:styleId="WW8Num8z0">
    <w:name w:val="WW8Num8z0"/>
    <w:rsid w:val="00E015B0"/>
    <w:rPr>
      <w:rFonts w:ascii="Arial" w:hAnsi="Arial" w:cs="Arial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9z0">
    <w:name w:val="WW8Num9z0"/>
    <w:rsid w:val="00E015B0"/>
    <w:rPr>
      <w:rFonts w:ascii="Arial" w:eastAsia="Arial" w:hAnsi="Arial" w:cs="Times New Roman" w:hint="default"/>
      <w:bCs/>
      <w:strike w:val="0"/>
      <w:dstrike w:val="0"/>
      <w:sz w:val="20"/>
      <w:szCs w:val="20"/>
      <w:lang w:val="sk-SK" w:eastAsia="sk-SK"/>
    </w:rPr>
  </w:style>
  <w:style w:type="character" w:customStyle="1" w:styleId="WW8Num10z0">
    <w:name w:val="WW8Num10z0"/>
    <w:rsid w:val="00E015B0"/>
    <w:rPr>
      <w:rFonts w:ascii="Arial" w:hAnsi="Arial" w:cs="Arial"/>
      <w:b w:val="0"/>
      <w:bCs/>
      <w:color w:val="auto"/>
      <w:sz w:val="20"/>
      <w:szCs w:val="20"/>
      <w:highlight w:val="yellow"/>
      <w:lang w:eastAsia="sk-SK"/>
    </w:rPr>
  </w:style>
  <w:style w:type="character" w:customStyle="1" w:styleId="WW8Num10z1">
    <w:name w:val="WW8Num10z1"/>
    <w:rsid w:val="00E015B0"/>
  </w:style>
  <w:style w:type="character" w:customStyle="1" w:styleId="WW8Num10z2">
    <w:name w:val="WW8Num10z2"/>
    <w:rsid w:val="00E015B0"/>
  </w:style>
  <w:style w:type="character" w:customStyle="1" w:styleId="WW8Num10z3">
    <w:name w:val="WW8Num10z3"/>
    <w:rsid w:val="00E015B0"/>
  </w:style>
  <w:style w:type="character" w:customStyle="1" w:styleId="WW8Num10z4">
    <w:name w:val="WW8Num10z4"/>
    <w:rsid w:val="00E015B0"/>
  </w:style>
  <w:style w:type="character" w:customStyle="1" w:styleId="WW8Num10z5">
    <w:name w:val="WW8Num10z5"/>
    <w:rsid w:val="00E015B0"/>
  </w:style>
  <w:style w:type="character" w:customStyle="1" w:styleId="WW8Num10z6">
    <w:name w:val="WW8Num10z6"/>
    <w:rsid w:val="00E015B0"/>
  </w:style>
  <w:style w:type="character" w:customStyle="1" w:styleId="WW8Num10z7">
    <w:name w:val="WW8Num10z7"/>
    <w:rsid w:val="00E015B0"/>
  </w:style>
  <w:style w:type="character" w:customStyle="1" w:styleId="WW8Num10z8">
    <w:name w:val="WW8Num10z8"/>
    <w:rsid w:val="00E015B0"/>
  </w:style>
  <w:style w:type="character" w:customStyle="1" w:styleId="WW8Num11z0">
    <w:name w:val="WW8Num11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11z1">
    <w:name w:val="WW8Num11z1"/>
    <w:rsid w:val="00E015B0"/>
  </w:style>
  <w:style w:type="character" w:customStyle="1" w:styleId="WW8Num11z2">
    <w:name w:val="WW8Num11z2"/>
    <w:rsid w:val="00E015B0"/>
  </w:style>
  <w:style w:type="character" w:customStyle="1" w:styleId="WW8Num11z3">
    <w:name w:val="WW8Num11z3"/>
    <w:rsid w:val="00E015B0"/>
  </w:style>
  <w:style w:type="character" w:customStyle="1" w:styleId="WW8Num11z4">
    <w:name w:val="WW8Num11z4"/>
    <w:rsid w:val="00E015B0"/>
  </w:style>
  <w:style w:type="character" w:customStyle="1" w:styleId="WW8Num11z5">
    <w:name w:val="WW8Num11z5"/>
    <w:rsid w:val="00E015B0"/>
  </w:style>
  <w:style w:type="character" w:customStyle="1" w:styleId="WW8Num11z6">
    <w:name w:val="WW8Num11z6"/>
    <w:rsid w:val="00E015B0"/>
  </w:style>
  <w:style w:type="character" w:customStyle="1" w:styleId="WW8Num11z7">
    <w:name w:val="WW8Num11z7"/>
    <w:rsid w:val="00E015B0"/>
  </w:style>
  <w:style w:type="character" w:customStyle="1" w:styleId="WW8Num11z8">
    <w:name w:val="WW8Num11z8"/>
    <w:rsid w:val="00E015B0"/>
  </w:style>
  <w:style w:type="character" w:customStyle="1" w:styleId="WW8Num12z0">
    <w:name w:val="WW8Num12z0"/>
    <w:rsid w:val="00E015B0"/>
    <w:rPr>
      <w:rFonts w:ascii="Arial" w:hAnsi="Arial" w:cs="Arial"/>
      <w:sz w:val="20"/>
      <w:szCs w:val="20"/>
    </w:rPr>
  </w:style>
  <w:style w:type="character" w:customStyle="1" w:styleId="WW8Num12z1">
    <w:name w:val="WW8Num12z1"/>
    <w:rsid w:val="00E015B0"/>
    <w:rPr>
      <w:rFonts w:ascii="OpenSymbol" w:hAnsi="OpenSymbol" w:cs="OpenSymbol"/>
    </w:rPr>
  </w:style>
  <w:style w:type="character" w:customStyle="1" w:styleId="WW8Num12z3">
    <w:name w:val="WW8Num12z3"/>
    <w:rsid w:val="00E015B0"/>
    <w:rPr>
      <w:rFonts w:ascii="Symbol" w:hAnsi="Symbol" w:cs="OpenSymbol"/>
    </w:rPr>
  </w:style>
  <w:style w:type="character" w:customStyle="1" w:styleId="WW8Num13z0">
    <w:name w:val="WW8Num13z0"/>
    <w:rsid w:val="00E015B0"/>
    <w:rPr>
      <w:rFonts w:ascii="Arial" w:hAnsi="Arial" w:cs="Arial"/>
      <w:b w:val="0"/>
      <w:sz w:val="20"/>
      <w:szCs w:val="20"/>
      <w:lang w:eastAsia="sk-SK"/>
    </w:rPr>
  </w:style>
  <w:style w:type="character" w:customStyle="1" w:styleId="WW8Num13z1">
    <w:name w:val="WW8Num13z1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14z0">
    <w:name w:val="WW8Num14z0"/>
    <w:rsid w:val="00E015B0"/>
    <w:rPr>
      <w:rFonts w:ascii="Arial" w:hAnsi="Arial" w:cs="Arial"/>
      <w:sz w:val="20"/>
      <w:szCs w:val="20"/>
    </w:rPr>
  </w:style>
  <w:style w:type="character" w:customStyle="1" w:styleId="WW8Num14z1">
    <w:name w:val="WW8Num14z1"/>
    <w:rsid w:val="00E015B0"/>
  </w:style>
  <w:style w:type="character" w:customStyle="1" w:styleId="WW8Num14z2">
    <w:name w:val="WW8Num14z2"/>
    <w:rsid w:val="00E015B0"/>
  </w:style>
  <w:style w:type="character" w:customStyle="1" w:styleId="WW8Num14z3">
    <w:name w:val="WW8Num14z3"/>
    <w:rsid w:val="00E015B0"/>
  </w:style>
  <w:style w:type="character" w:customStyle="1" w:styleId="WW8Num14z4">
    <w:name w:val="WW8Num14z4"/>
    <w:rsid w:val="00E015B0"/>
  </w:style>
  <w:style w:type="character" w:customStyle="1" w:styleId="WW8Num14z5">
    <w:name w:val="WW8Num14z5"/>
    <w:rsid w:val="00E015B0"/>
  </w:style>
  <w:style w:type="character" w:customStyle="1" w:styleId="WW8Num14z6">
    <w:name w:val="WW8Num14z6"/>
    <w:rsid w:val="00E015B0"/>
  </w:style>
  <w:style w:type="character" w:customStyle="1" w:styleId="WW8Num14z7">
    <w:name w:val="WW8Num14z7"/>
    <w:rsid w:val="00E015B0"/>
  </w:style>
  <w:style w:type="character" w:customStyle="1" w:styleId="WW8Num14z8">
    <w:name w:val="WW8Num14z8"/>
    <w:rsid w:val="00E015B0"/>
  </w:style>
  <w:style w:type="character" w:customStyle="1" w:styleId="WW8Num15z0">
    <w:name w:val="WW8Num15z0"/>
    <w:rsid w:val="00E015B0"/>
    <w:rPr>
      <w:rFonts w:ascii="Arial" w:hAnsi="Arial" w:cs="Arial"/>
      <w:sz w:val="20"/>
      <w:szCs w:val="20"/>
      <w:highlight w:val="yellow"/>
      <w:lang w:eastAsia="sk-SK"/>
    </w:rPr>
  </w:style>
  <w:style w:type="character" w:customStyle="1" w:styleId="WW8Num16z0">
    <w:name w:val="WW8Num16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16z1">
    <w:name w:val="WW8Num16z1"/>
    <w:rsid w:val="00E015B0"/>
  </w:style>
  <w:style w:type="character" w:customStyle="1" w:styleId="WW8Num16z2">
    <w:name w:val="WW8Num16z2"/>
    <w:rsid w:val="00E015B0"/>
  </w:style>
  <w:style w:type="character" w:customStyle="1" w:styleId="WW8Num16z3">
    <w:name w:val="WW8Num16z3"/>
    <w:rsid w:val="00E015B0"/>
  </w:style>
  <w:style w:type="character" w:customStyle="1" w:styleId="WW8Num16z4">
    <w:name w:val="WW8Num16z4"/>
    <w:rsid w:val="00E015B0"/>
  </w:style>
  <w:style w:type="character" w:customStyle="1" w:styleId="WW8Num16z5">
    <w:name w:val="WW8Num16z5"/>
    <w:rsid w:val="00E015B0"/>
  </w:style>
  <w:style w:type="character" w:customStyle="1" w:styleId="WW8Num16z6">
    <w:name w:val="WW8Num16z6"/>
    <w:rsid w:val="00E015B0"/>
  </w:style>
  <w:style w:type="character" w:customStyle="1" w:styleId="WW8Num16z7">
    <w:name w:val="WW8Num16z7"/>
    <w:rsid w:val="00E015B0"/>
  </w:style>
  <w:style w:type="character" w:customStyle="1" w:styleId="WW8Num16z8">
    <w:name w:val="WW8Num16z8"/>
    <w:rsid w:val="00E015B0"/>
  </w:style>
  <w:style w:type="character" w:customStyle="1" w:styleId="WW8Num17z0">
    <w:name w:val="WW8Num17z0"/>
    <w:rsid w:val="00E015B0"/>
  </w:style>
  <w:style w:type="character" w:customStyle="1" w:styleId="WW8Num18z0">
    <w:name w:val="WW8Num18z0"/>
    <w:rsid w:val="00E015B0"/>
  </w:style>
  <w:style w:type="character" w:customStyle="1" w:styleId="WW8Num19z0">
    <w:name w:val="WW8Num19z0"/>
    <w:rsid w:val="00E015B0"/>
    <w:rPr>
      <w:rFonts w:ascii="Arial" w:hAnsi="Arial" w:cs="Arial" w:hint="default"/>
      <w:sz w:val="20"/>
      <w:szCs w:val="20"/>
      <w:lang w:eastAsia="sk-SK"/>
    </w:rPr>
  </w:style>
  <w:style w:type="character" w:customStyle="1" w:styleId="WW8Num20z0">
    <w:name w:val="WW8Num20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21z0">
    <w:name w:val="WW8Num21z0"/>
    <w:rsid w:val="00E015B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2z0">
    <w:name w:val="WW8Num22z0"/>
    <w:rsid w:val="00E015B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5z2">
    <w:name w:val="WW8Num5z2"/>
    <w:rsid w:val="00E015B0"/>
    <w:rPr>
      <w:rFonts w:cs="Times New Roman" w:hint="default"/>
    </w:rPr>
  </w:style>
  <w:style w:type="character" w:customStyle="1" w:styleId="WW8Num8z1">
    <w:name w:val="WW8Num8z1"/>
    <w:rsid w:val="00E015B0"/>
    <w:rPr>
      <w:rFonts w:ascii="Arial" w:eastAsia="Times New Roman" w:hAnsi="Arial" w:cs="Arial" w:hint="default"/>
    </w:rPr>
  </w:style>
  <w:style w:type="character" w:customStyle="1" w:styleId="WW8Num8z2">
    <w:name w:val="WW8Num8z2"/>
    <w:rsid w:val="00E015B0"/>
    <w:rPr>
      <w:rFonts w:cs="Times New Roman" w:hint="default"/>
    </w:rPr>
  </w:style>
  <w:style w:type="character" w:customStyle="1" w:styleId="WW8Num13z2">
    <w:name w:val="WW8Num13z2"/>
    <w:rsid w:val="00E015B0"/>
  </w:style>
  <w:style w:type="character" w:customStyle="1" w:styleId="WW8Num13z3">
    <w:name w:val="WW8Num13z3"/>
    <w:rsid w:val="00E015B0"/>
  </w:style>
  <w:style w:type="character" w:customStyle="1" w:styleId="WW8Num13z4">
    <w:name w:val="WW8Num13z4"/>
    <w:rsid w:val="00E015B0"/>
  </w:style>
  <w:style w:type="character" w:customStyle="1" w:styleId="WW8Num13z5">
    <w:name w:val="WW8Num13z5"/>
    <w:rsid w:val="00E015B0"/>
  </w:style>
  <w:style w:type="character" w:customStyle="1" w:styleId="WW8Num13z6">
    <w:name w:val="WW8Num13z6"/>
    <w:rsid w:val="00E015B0"/>
  </w:style>
  <w:style w:type="character" w:customStyle="1" w:styleId="WW8Num13z7">
    <w:name w:val="WW8Num13z7"/>
    <w:rsid w:val="00E015B0"/>
  </w:style>
  <w:style w:type="character" w:customStyle="1" w:styleId="WW8Num13z8">
    <w:name w:val="WW8Num13z8"/>
    <w:rsid w:val="00E015B0"/>
  </w:style>
  <w:style w:type="character" w:customStyle="1" w:styleId="WW8Num15z1">
    <w:name w:val="WW8Num15z1"/>
    <w:rsid w:val="00E015B0"/>
    <w:rPr>
      <w:rFonts w:ascii="OpenSymbol" w:hAnsi="OpenSymbol" w:cs="OpenSymbol"/>
    </w:rPr>
  </w:style>
  <w:style w:type="character" w:customStyle="1" w:styleId="WW8Num15z3">
    <w:name w:val="WW8Num15z3"/>
    <w:rsid w:val="00E015B0"/>
    <w:rPr>
      <w:rFonts w:ascii="Symbol" w:hAnsi="Symbol" w:cs="OpenSymbol"/>
    </w:rPr>
  </w:style>
  <w:style w:type="character" w:customStyle="1" w:styleId="WW8Num18z1">
    <w:name w:val="WW8Num18z1"/>
    <w:rsid w:val="00E015B0"/>
  </w:style>
  <w:style w:type="character" w:customStyle="1" w:styleId="WW8Num18z2">
    <w:name w:val="WW8Num18z2"/>
    <w:rsid w:val="00E015B0"/>
  </w:style>
  <w:style w:type="character" w:customStyle="1" w:styleId="WW8Num18z3">
    <w:name w:val="WW8Num18z3"/>
    <w:rsid w:val="00E015B0"/>
  </w:style>
  <w:style w:type="character" w:customStyle="1" w:styleId="WW8Num18z4">
    <w:name w:val="WW8Num18z4"/>
    <w:rsid w:val="00E015B0"/>
  </w:style>
  <w:style w:type="character" w:customStyle="1" w:styleId="WW8Num18z5">
    <w:name w:val="WW8Num18z5"/>
    <w:rsid w:val="00E015B0"/>
  </w:style>
  <w:style w:type="character" w:customStyle="1" w:styleId="WW8Num18z6">
    <w:name w:val="WW8Num18z6"/>
    <w:rsid w:val="00E015B0"/>
  </w:style>
  <w:style w:type="character" w:customStyle="1" w:styleId="WW8Num18z7">
    <w:name w:val="WW8Num18z7"/>
    <w:rsid w:val="00E015B0"/>
  </w:style>
  <w:style w:type="character" w:customStyle="1" w:styleId="WW8Num18z8">
    <w:name w:val="WW8Num18z8"/>
    <w:rsid w:val="00E015B0"/>
  </w:style>
  <w:style w:type="character" w:customStyle="1" w:styleId="WW8Num20z1">
    <w:name w:val="WW8Num20z1"/>
    <w:rsid w:val="00E015B0"/>
  </w:style>
  <w:style w:type="character" w:customStyle="1" w:styleId="WW8Num20z2">
    <w:name w:val="WW8Num20z2"/>
    <w:rsid w:val="00E015B0"/>
  </w:style>
  <w:style w:type="character" w:customStyle="1" w:styleId="WW8Num20z3">
    <w:name w:val="WW8Num20z3"/>
    <w:rsid w:val="00E015B0"/>
  </w:style>
  <w:style w:type="character" w:customStyle="1" w:styleId="WW8Num20z4">
    <w:name w:val="WW8Num20z4"/>
    <w:rsid w:val="00E015B0"/>
  </w:style>
  <w:style w:type="character" w:customStyle="1" w:styleId="WW8Num20z5">
    <w:name w:val="WW8Num20z5"/>
    <w:rsid w:val="00E015B0"/>
  </w:style>
  <w:style w:type="character" w:customStyle="1" w:styleId="WW8Num20z6">
    <w:name w:val="WW8Num20z6"/>
    <w:rsid w:val="00E015B0"/>
  </w:style>
  <w:style w:type="character" w:customStyle="1" w:styleId="WW8Num20z7">
    <w:name w:val="WW8Num20z7"/>
    <w:rsid w:val="00E015B0"/>
  </w:style>
  <w:style w:type="character" w:customStyle="1" w:styleId="WW8Num20z8">
    <w:name w:val="WW8Num20z8"/>
    <w:rsid w:val="00E015B0"/>
  </w:style>
  <w:style w:type="character" w:customStyle="1" w:styleId="WW8Num21z1">
    <w:name w:val="WW8Num21z1"/>
    <w:rsid w:val="00E015B0"/>
  </w:style>
  <w:style w:type="character" w:customStyle="1" w:styleId="WW8Num21z2">
    <w:name w:val="WW8Num21z2"/>
    <w:rsid w:val="00E015B0"/>
  </w:style>
  <w:style w:type="character" w:customStyle="1" w:styleId="WW8Num21z3">
    <w:name w:val="WW8Num21z3"/>
    <w:rsid w:val="00E015B0"/>
  </w:style>
  <w:style w:type="character" w:customStyle="1" w:styleId="WW8Num21z4">
    <w:name w:val="WW8Num21z4"/>
    <w:rsid w:val="00E015B0"/>
  </w:style>
  <w:style w:type="character" w:customStyle="1" w:styleId="WW8Num21z5">
    <w:name w:val="WW8Num21z5"/>
    <w:rsid w:val="00E015B0"/>
  </w:style>
  <w:style w:type="character" w:customStyle="1" w:styleId="WW8Num21z6">
    <w:name w:val="WW8Num21z6"/>
    <w:rsid w:val="00E015B0"/>
  </w:style>
  <w:style w:type="character" w:customStyle="1" w:styleId="WW8Num21z7">
    <w:name w:val="WW8Num21z7"/>
    <w:rsid w:val="00E015B0"/>
  </w:style>
  <w:style w:type="character" w:customStyle="1" w:styleId="WW8Num21z8">
    <w:name w:val="WW8Num21z8"/>
    <w:rsid w:val="00E015B0"/>
  </w:style>
  <w:style w:type="character" w:customStyle="1" w:styleId="WW8Num22z1">
    <w:name w:val="WW8Num22z1"/>
    <w:rsid w:val="00E015B0"/>
  </w:style>
  <w:style w:type="character" w:customStyle="1" w:styleId="WW8Num22z2">
    <w:name w:val="WW8Num22z2"/>
    <w:rsid w:val="00E015B0"/>
  </w:style>
  <w:style w:type="character" w:customStyle="1" w:styleId="WW8Num22z3">
    <w:name w:val="WW8Num22z3"/>
    <w:rsid w:val="00E015B0"/>
  </w:style>
  <w:style w:type="character" w:customStyle="1" w:styleId="WW8Num22z4">
    <w:name w:val="WW8Num22z4"/>
    <w:rsid w:val="00E015B0"/>
  </w:style>
  <w:style w:type="character" w:customStyle="1" w:styleId="WW8Num22z5">
    <w:name w:val="WW8Num22z5"/>
    <w:rsid w:val="00E015B0"/>
  </w:style>
  <w:style w:type="character" w:customStyle="1" w:styleId="WW8Num22z6">
    <w:name w:val="WW8Num22z6"/>
    <w:rsid w:val="00E015B0"/>
  </w:style>
  <w:style w:type="character" w:customStyle="1" w:styleId="WW8Num22z7">
    <w:name w:val="WW8Num22z7"/>
    <w:rsid w:val="00E015B0"/>
  </w:style>
  <w:style w:type="character" w:customStyle="1" w:styleId="WW8Num22z8">
    <w:name w:val="WW8Num22z8"/>
    <w:rsid w:val="00E015B0"/>
  </w:style>
  <w:style w:type="character" w:customStyle="1" w:styleId="WW8Num23z0">
    <w:name w:val="WW8Num23z0"/>
    <w:rsid w:val="00E015B0"/>
  </w:style>
  <w:style w:type="character" w:customStyle="1" w:styleId="WW8Num23z1">
    <w:name w:val="WW8Num23z1"/>
    <w:rsid w:val="00E015B0"/>
  </w:style>
  <w:style w:type="character" w:customStyle="1" w:styleId="WW8Num23z2">
    <w:name w:val="WW8Num23z2"/>
    <w:rsid w:val="00E015B0"/>
  </w:style>
  <w:style w:type="character" w:customStyle="1" w:styleId="WW8Num23z3">
    <w:name w:val="WW8Num23z3"/>
    <w:rsid w:val="00E015B0"/>
  </w:style>
  <w:style w:type="character" w:customStyle="1" w:styleId="WW8Num23z4">
    <w:name w:val="WW8Num23z4"/>
    <w:rsid w:val="00E015B0"/>
  </w:style>
  <w:style w:type="character" w:customStyle="1" w:styleId="WW8Num23z5">
    <w:name w:val="WW8Num23z5"/>
    <w:rsid w:val="00E015B0"/>
  </w:style>
  <w:style w:type="character" w:customStyle="1" w:styleId="WW8Num23z6">
    <w:name w:val="WW8Num23z6"/>
    <w:rsid w:val="00E015B0"/>
  </w:style>
  <w:style w:type="character" w:customStyle="1" w:styleId="WW8Num23z7">
    <w:name w:val="WW8Num23z7"/>
    <w:rsid w:val="00E015B0"/>
  </w:style>
  <w:style w:type="character" w:customStyle="1" w:styleId="WW8Num23z8">
    <w:name w:val="WW8Num23z8"/>
    <w:rsid w:val="00E015B0"/>
  </w:style>
  <w:style w:type="character" w:customStyle="1" w:styleId="WW8Num24z0">
    <w:name w:val="WW8Num24z0"/>
    <w:rsid w:val="00E015B0"/>
  </w:style>
  <w:style w:type="character" w:customStyle="1" w:styleId="WW8Num24z1">
    <w:name w:val="WW8Num24z1"/>
    <w:rsid w:val="00E015B0"/>
  </w:style>
  <w:style w:type="character" w:customStyle="1" w:styleId="WW8Num24z2">
    <w:name w:val="WW8Num24z2"/>
    <w:rsid w:val="00E015B0"/>
  </w:style>
  <w:style w:type="character" w:customStyle="1" w:styleId="WW8Num24z3">
    <w:name w:val="WW8Num24z3"/>
    <w:rsid w:val="00E015B0"/>
  </w:style>
  <w:style w:type="character" w:customStyle="1" w:styleId="WW8Num24z4">
    <w:name w:val="WW8Num24z4"/>
    <w:rsid w:val="00E015B0"/>
  </w:style>
  <w:style w:type="character" w:customStyle="1" w:styleId="WW8Num24z5">
    <w:name w:val="WW8Num24z5"/>
    <w:rsid w:val="00E015B0"/>
  </w:style>
  <w:style w:type="character" w:customStyle="1" w:styleId="WW8Num24z6">
    <w:name w:val="WW8Num24z6"/>
    <w:rsid w:val="00E015B0"/>
  </w:style>
  <w:style w:type="character" w:customStyle="1" w:styleId="WW8Num24z7">
    <w:name w:val="WW8Num24z7"/>
    <w:rsid w:val="00E015B0"/>
  </w:style>
  <w:style w:type="character" w:customStyle="1" w:styleId="WW8Num24z8">
    <w:name w:val="WW8Num24z8"/>
    <w:rsid w:val="00E015B0"/>
  </w:style>
  <w:style w:type="character" w:customStyle="1" w:styleId="WW8Num25z0">
    <w:name w:val="WW8Num25z0"/>
    <w:rsid w:val="00E015B0"/>
  </w:style>
  <w:style w:type="character" w:customStyle="1" w:styleId="WW8Num25z1">
    <w:name w:val="WW8Num25z1"/>
    <w:rsid w:val="00E015B0"/>
  </w:style>
  <w:style w:type="character" w:customStyle="1" w:styleId="WW8Num25z2">
    <w:name w:val="WW8Num25z2"/>
    <w:rsid w:val="00E015B0"/>
  </w:style>
  <w:style w:type="character" w:customStyle="1" w:styleId="WW8Num25z3">
    <w:name w:val="WW8Num25z3"/>
    <w:rsid w:val="00E015B0"/>
  </w:style>
  <w:style w:type="character" w:customStyle="1" w:styleId="WW8Num25z4">
    <w:name w:val="WW8Num25z4"/>
    <w:rsid w:val="00E015B0"/>
  </w:style>
  <w:style w:type="character" w:customStyle="1" w:styleId="WW8Num25z5">
    <w:name w:val="WW8Num25z5"/>
    <w:rsid w:val="00E015B0"/>
  </w:style>
  <w:style w:type="character" w:customStyle="1" w:styleId="WW8Num25z6">
    <w:name w:val="WW8Num25z6"/>
    <w:rsid w:val="00E015B0"/>
  </w:style>
  <w:style w:type="character" w:customStyle="1" w:styleId="WW8Num25z7">
    <w:name w:val="WW8Num25z7"/>
    <w:rsid w:val="00E015B0"/>
  </w:style>
  <w:style w:type="character" w:customStyle="1" w:styleId="WW8Num25z8">
    <w:name w:val="WW8Num25z8"/>
    <w:rsid w:val="00E015B0"/>
  </w:style>
  <w:style w:type="character" w:customStyle="1" w:styleId="WW8Num26z0">
    <w:name w:val="WW8Num26z0"/>
    <w:rsid w:val="00E015B0"/>
    <w:rPr>
      <w:rFonts w:ascii="Arial" w:hAnsi="Arial" w:cs="Arial" w:hint="default"/>
      <w:sz w:val="20"/>
      <w:szCs w:val="20"/>
      <w:lang w:eastAsia="sk-SK"/>
    </w:rPr>
  </w:style>
  <w:style w:type="character" w:customStyle="1" w:styleId="WW8Num26z1">
    <w:name w:val="WW8Num26z1"/>
    <w:rsid w:val="00E015B0"/>
  </w:style>
  <w:style w:type="character" w:customStyle="1" w:styleId="WW8Num26z2">
    <w:name w:val="WW8Num26z2"/>
    <w:rsid w:val="00E015B0"/>
  </w:style>
  <w:style w:type="character" w:customStyle="1" w:styleId="WW8Num26z3">
    <w:name w:val="WW8Num26z3"/>
    <w:rsid w:val="00E015B0"/>
  </w:style>
  <w:style w:type="character" w:customStyle="1" w:styleId="WW8Num26z4">
    <w:name w:val="WW8Num26z4"/>
    <w:rsid w:val="00E015B0"/>
  </w:style>
  <w:style w:type="character" w:customStyle="1" w:styleId="WW8Num26z5">
    <w:name w:val="WW8Num26z5"/>
    <w:rsid w:val="00E015B0"/>
  </w:style>
  <w:style w:type="character" w:customStyle="1" w:styleId="WW8Num26z6">
    <w:name w:val="WW8Num26z6"/>
    <w:rsid w:val="00E015B0"/>
  </w:style>
  <w:style w:type="character" w:customStyle="1" w:styleId="WW8Num26z7">
    <w:name w:val="WW8Num26z7"/>
    <w:rsid w:val="00E015B0"/>
  </w:style>
  <w:style w:type="character" w:customStyle="1" w:styleId="WW8Num26z8">
    <w:name w:val="WW8Num26z8"/>
    <w:rsid w:val="00E015B0"/>
  </w:style>
  <w:style w:type="character" w:customStyle="1" w:styleId="WW8Num27z0">
    <w:name w:val="WW8Num27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27z1">
    <w:name w:val="WW8Num27z1"/>
    <w:rsid w:val="00E015B0"/>
  </w:style>
  <w:style w:type="character" w:customStyle="1" w:styleId="WW8Num27z2">
    <w:name w:val="WW8Num27z2"/>
    <w:rsid w:val="00E015B0"/>
  </w:style>
  <w:style w:type="character" w:customStyle="1" w:styleId="WW8Num27z3">
    <w:name w:val="WW8Num27z3"/>
    <w:rsid w:val="00E015B0"/>
  </w:style>
  <w:style w:type="character" w:customStyle="1" w:styleId="WW8Num27z4">
    <w:name w:val="WW8Num27z4"/>
    <w:rsid w:val="00E015B0"/>
  </w:style>
  <w:style w:type="character" w:customStyle="1" w:styleId="WW8Num27z5">
    <w:name w:val="WW8Num27z5"/>
    <w:rsid w:val="00E015B0"/>
  </w:style>
  <w:style w:type="character" w:customStyle="1" w:styleId="WW8Num27z6">
    <w:name w:val="WW8Num27z6"/>
    <w:rsid w:val="00E015B0"/>
  </w:style>
  <w:style w:type="character" w:customStyle="1" w:styleId="WW8Num27z7">
    <w:name w:val="WW8Num27z7"/>
    <w:rsid w:val="00E015B0"/>
  </w:style>
  <w:style w:type="character" w:customStyle="1" w:styleId="WW8Num27z8">
    <w:name w:val="WW8Num27z8"/>
    <w:rsid w:val="00E015B0"/>
  </w:style>
  <w:style w:type="character" w:customStyle="1" w:styleId="WW8Num28z0">
    <w:name w:val="WW8Num28z0"/>
    <w:rsid w:val="00E015B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8z1">
    <w:name w:val="WW8Num28z1"/>
    <w:rsid w:val="00E015B0"/>
  </w:style>
  <w:style w:type="character" w:customStyle="1" w:styleId="WW8Num28z2">
    <w:name w:val="WW8Num28z2"/>
    <w:rsid w:val="00E015B0"/>
  </w:style>
  <w:style w:type="character" w:customStyle="1" w:styleId="WW8Num28z3">
    <w:name w:val="WW8Num28z3"/>
    <w:rsid w:val="00E015B0"/>
  </w:style>
  <w:style w:type="character" w:customStyle="1" w:styleId="WW8Num28z4">
    <w:name w:val="WW8Num28z4"/>
    <w:rsid w:val="00E015B0"/>
  </w:style>
  <w:style w:type="character" w:customStyle="1" w:styleId="WW8Num28z5">
    <w:name w:val="WW8Num28z5"/>
    <w:rsid w:val="00E015B0"/>
  </w:style>
  <w:style w:type="character" w:customStyle="1" w:styleId="WW8Num28z6">
    <w:name w:val="WW8Num28z6"/>
    <w:rsid w:val="00E015B0"/>
  </w:style>
  <w:style w:type="character" w:customStyle="1" w:styleId="WW8Num28z7">
    <w:name w:val="WW8Num28z7"/>
    <w:rsid w:val="00E015B0"/>
  </w:style>
  <w:style w:type="character" w:customStyle="1" w:styleId="WW8Num28z8">
    <w:name w:val="WW8Num28z8"/>
    <w:rsid w:val="00E015B0"/>
  </w:style>
  <w:style w:type="character" w:customStyle="1" w:styleId="WW8Num29z0">
    <w:name w:val="WW8Num29z0"/>
    <w:rsid w:val="00E015B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29z1">
    <w:name w:val="WW8Num29z1"/>
    <w:rsid w:val="00E015B0"/>
  </w:style>
  <w:style w:type="character" w:customStyle="1" w:styleId="WW8Num29z2">
    <w:name w:val="WW8Num29z2"/>
    <w:rsid w:val="00E015B0"/>
  </w:style>
  <w:style w:type="character" w:customStyle="1" w:styleId="WW8Num29z3">
    <w:name w:val="WW8Num29z3"/>
    <w:rsid w:val="00E015B0"/>
  </w:style>
  <w:style w:type="character" w:customStyle="1" w:styleId="WW8Num29z4">
    <w:name w:val="WW8Num29z4"/>
    <w:rsid w:val="00E015B0"/>
  </w:style>
  <w:style w:type="character" w:customStyle="1" w:styleId="WW8Num29z5">
    <w:name w:val="WW8Num29z5"/>
    <w:rsid w:val="00E015B0"/>
  </w:style>
  <w:style w:type="character" w:customStyle="1" w:styleId="WW8Num29z6">
    <w:name w:val="WW8Num29z6"/>
    <w:rsid w:val="00E015B0"/>
  </w:style>
  <w:style w:type="character" w:customStyle="1" w:styleId="WW8Num29z7">
    <w:name w:val="WW8Num29z7"/>
    <w:rsid w:val="00E015B0"/>
  </w:style>
  <w:style w:type="character" w:customStyle="1" w:styleId="WW8Num29z8">
    <w:name w:val="WW8Num29z8"/>
    <w:rsid w:val="00E015B0"/>
  </w:style>
  <w:style w:type="character" w:customStyle="1" w:styleId="Predvolenpsmoodseku3">
    <w:name w:val="Predvolené písmo odseku3"/>
    <w:rsid w:val="00E015B0"/>
  </w:style>
  <w:style w:type="character" w:customStyle="1" w:styleId="Predvolenpsmoodseku2">
    <w:name w:val="Predvolené písmo odseku2"/>
    <w:rsid w:val="00E015B0"/>
  </w:style>
  <w:style w:type="character" w:customStyle="1" w:styleId="WW8Num15z2">
    <w:name w:val="WW8Num15z2"/>
    <w:rsid w:val="00E015B0"/>
  </w:style>
  <w:style w:type="character" w:customStyle="1" w:styleId="WW8Num15z4">
    <w:name w:val="WW8Num15z4"/>
    <w:rsid w:val="00E015B0"/>
  </w:style>
  <w:style w:type="character" w:customStyle="1" w:styleId="WW8Num15z5">
    <w:name w:val="WW8Num15z5"/>
    <w:rsid w:val="00E015B0"/>
  </w:style>
  <w:style w:type="character" w:customStyle="1" w:styleId="WW8Num15z6">
    <w:name w:val="WW8Num15z6"/>
    <w:rsid w:val="00E015B0"/>
  </w:style>
  <w:style w:type="character" w:customStyle="1" w:styleId="WW8Num15z7">
    <w:name w:val="WW8Num15z7"/>
    <w:rsid w:val="00E015B0"/>
  </w:style>
  <w:style w:type="character" w:customStyle="1" w:styleId="WW8Num15z8">
    <w:name w:val="WW8Num15z8"/>
    <w:rsid w:val="00E015B0"/>
  </w:style>
  <w:style w:type="character" w:customStyle="1" w:styleId="WW8Num3z3">
    <w:name w:val="WW8Num3z3"/>
    <w:rsid w:val="00E015B0"/>
  </w:style>
  <w:style w:type="character" w:customStyle="1" w:styleId="WW8Num3z4">
    <w:name w:val="WW8Num3z4"/>
    <w:rsid w:val="00E015B0"/>
  </w:style>
  <w:style w:type="character" w:customStyle="1" w:styleId="WW8Num3z5">
    <w:name w:val="WW8Num3z5"/>
    <w:rsid w:val="00E015B0"/>
  </w:style>
  <w:style w:type="character" w:customStyle="1" w:styleId="WW8Num3z6">
    <w:name w:val="WW8Num3z6"/>
    <w:rsid w:val="00E015B0"/>
  </w:style>
  <w:style w:type="character" w:customStyle="1" w:styleId="WW8Num3z7">
    <w:name w:val="WW8Num3z7"/>
    <w:rsid w:val="00E015B0"/>
  </w:style>
  <w:style w:type="character" w:customStyle="1" w:styleId="WW8Num3z8">
    <w:name w:val="WW8Num3z8"/>
    <w:rsid w:val="00E015B0"/>
  </w:style>
  <w:style w:type="character" w:customStyle="1" w:styleId="WW8Num12z2">
    <w:name w:val="WW8Num12z2"/>
    <w:rsid w:val="00E015B0"/>
    <w:rPr>
      <w:rFonts w:cs="Times New Roman" w:hint="default"/>
    </w:rPr>
  </w:style>
  <w:style w:type="character" w:customStyle="1" w:styleId="WW8Num19z1">
    <w:name w:val="WW8Num19z1"/>
    <w:rsid w:val="00E015B0"/>
  </w:style>
  <w:style w:type="character" w:customStyle="1" w:styleId="WW8Num19z2">
    <w:name w:val="WW8Num19z2"/>
    <w:rsid w:val="00E015B0"/>
  </w:style>
  <w:style w:type="character" w:customStyle="1" w:styleId="WW8Num19z3">
    <w:name w:val="WW8Num19z3"/>
    <w:rsid w:val="00E015B0"/>
  </w:style>
  <w:style w:type="character" w:customStyle="1" w:styleId="WW8Num19z4">
    <w:name w:val="WW8Num19z4"/>
    <w:rsid w:val="00E015B0"/>
  </w:style>
  <w:style w:type="character" w:customStyle="1" w:styleId="WW8Num19z5">
    <w:name w:val="WW8Num19z5"/>
    <w:rsid w:val="00E015B0"/>
  </w:style>
  <w:style w:type="character" w:customStyle="1" w:styleId="WW8Num19z6">
    <w:name w:val="WW8Num19z6"/>
    <w:rsid w:val="00E015B0"/>
  </w:style>
  <w:style w:type="character" w:customStyle="1" w:styleId="WW8Num19z7">
    <w:name w:val="WW8Num19z7"/>
    <w:rsid w:val="00E015B0"/>
  </w:style>
  <w:style w:type="character" w:customStyle="1" w:styleId="WW8Num19z8">
    <w:name w:val="WW8Num19z8"/>
    <w:rsid w:val="00E015B0"/>
  </w:style>
  <w:style w:type="character" w:customStyle="1" w:styleId="WW8Num5z3">
    <w:name w:val="WW8Num5z3"/>
    <w:rsid w:val="00E015B0"/>
  </w:style>
  <w:style w:type="character" w:customStyle="1" w:styleId="WW8Num5z4">
    <w:name w:val="WW8Num5z4"/>
    <w:rsid w:val="00E015B0"/>
  </w:style>
  <w:style w:type="character" w:customStyle="1" w:styleId="WW8Num5z5">
    <w:name w:val="WW8Num5z5"/>
    <w:rsid w:val="00E015B0"/>
  </w:style>
  <w:style w:type="character" w:customStyle="1" w:styleId="WW8Num5z6">
    <w:name w:val="WW8Num5z6"/>
    <w:rsid w:val="00E015B0"/>
  </w:style>
  <w:style w:type="character" w:customStyle="1" w:styleId="WW8Num5z7">
    <w:name w:val="WW8Num5z7"/>
    <w:rsid w:val="00E015B0"/>
  </w:style>
  <w:style w:type="character" w:customStyle="1" w:styleId="WW8Num5z8">
    <w:name w:val="WW8Num5z8"/>
    <w:rsid w:val="00E015B0"/>
  </w:style>
  <w:style w:type="character" w:customStyle="1" w:styleId="WW8Num6z3">
    <w:name w:val="WW8Num6z3"/>
    <w:rsid w:val="00E015B0"/>
  </w:style>
  <w:style w:type="character" w:customStyle="1" w:styleId="WW8Num6z4">
    <w:name w:val="WW8Num6z4"/>
    <w:rsid w:val="00E015B0"/>
  </w:style>
  <w:style w:type="character" w:customStyle="1" w:styleId="WW8Num6z5">
    <w:name w:val="WW8Num6z5"/>
    <w:rsid w:val="00E015B0"/>
  </w:style>
  <w:style w:type="character" w:customStyle="1" w:styleId="WW8Num6z6">
    <w:name w:val="WW8Num6z6"/>
    <w:rsid w:val="00E015B0"/>
  </w:style>
  <w:style w:type="character" w:customStyle="1" w:styleId="WW8Num6z7">
    <w:name w:val="WW8Num6z7"/>
    <w:rsid w:val="00E015B0"/>
  </w:style>
  <w:style w:type="character" w:customStyle="1" w:styleId="WW8Num6z8">
    <w:name w:val="WW8Num6z8"/>
    <w:rsid w:val="00E015B0"/>
  </w:style>
  <w:style w:type="character" w:customStyle="1" w:styleId="WW8Num7z1">
    <w:name w:val="WW8Num7z1"/>
    <w:rsid w:val="00E015B0"/>
    <w:rPr>
      <w:rFonts w:ascii="Arial" w:eastAsia="Times New Roman" w:hAnsi="Arial" w:cs="Arial" w:hint="default"/>
    </w:rPr>
  </w:style>
  <w:style w:type="character" w:customStyle="1" w:styleId="WW8Num7z2">
    <w:name w:val="WW8Num7z2"/>
    <w:rsid w:val="00E015B0"/>
    <w:rPr>
      <w:rFonts w:cs="Times New Roman" w:hint="default"/>
    </w:rPr>
  </w:style>
  <w:style w:type="character" w:customStyle="1" w:styleId="WW8Num17z1">
    <w:name w:val="WW8Num17z1"/>
    <w:rsid w:val="00E015B0"/>
  </w:style>
  <w:style w:type="character" w:customStyle="1" w:styleId="WW8Num17z2">
    <w:name w:val="WW8Num17z2"/>
    <w:rsid w:val="00E015B0"/>
  </w:style>
  <w:style w:type="character" w:customStyle="1" w:styleId="WW8Num17z3">
    <w:name w:val="WW8Num17z3"/>
    <w:rsid w:val="00E015B0"/>
  </w:style>
  <w:style w:type="character" w:customStyle="1" w:styleId="WW8Num17z4">
    <w:name w:val="WW8Num17z4"/>
    <w:rsid w:val="00E015B0"/>
  </w:style>
  <w:style w:type="character" w:customStyle="1" w:styleId="WW8Num17z5">
    <w:name w:val="WW8Num17z5"/>
    <w:rsid w:val="00E015B0"/>
  </w:style>
  <w:style w:type="character" w:customStyle="1" w:styleId="WW8Num17z6">
    <w:name w:val="WW8Num17z6"/>
    <w:rsid w:val="00E015B0"/>
  </w:style>
  <w:style w:type="character" w:customStyle="1" w:styleId="WW8Num17z7">
    <w:name w:val="WW8Num17z7"/>
    <w:rsid w:val="00E015B0"/>
  </w:style>
  <w:style w:type="character" w:customStyle="1" w:styleId="WW8Num17z8">
    <w:name w:val="WW8Num17z8"/>
    <w:rsid w:val="00E015B0"/>
  </w:style>
  <w:style w:type="character" w:customStyle="1" w:styleId="WW8Num9z1">
    <w:name w:val="WW8Num9z1"/>
    <w:rsid w:val="00E015B0"/>
    <w:rPr>
      <w:rFonts w:ascii="Courier New" w:hAnsi="Courier New" w:cs="Courier New" w:hint="default"/>
    </w:rPr>
  </w:style>
  <w:style w:type="character" w:customStyle="1" w:styleId="WW8Num9z2">
    <w:name w:val="WW8Num9z2"/>
    <w:rsid w:val="00E015B0"/>
    <w:rPr>
      <w:rFonts w:ascii="Wingdings" w:hAnsi="Wingdings" w:cs="Wingdings" w:hint="default"/>
    </w:rPr>
  </w:style>
  <w:style w:type="character" w:customStyle="1" w:styleId="WW8Num9z3">
    <w:name w:val="WW8Num9z3"/>
    <w:rsid w:val="00E015B0"/>
    <w:rPr>
      <w:rFonts w:ascii="Symbol" w:hAnsi="Symbol" w:cs="Symbol" w:hint="default"/>
    </w:rPr>
  </w:style>
  <w:style w:type="character" w:customStyle="1" w:styleId="Predvolenpsmoodseku1">
    <w:name w:val="Predvolené písmo odseku1"/>
    <w:rsid w:val="00E015B0"/>
  </w:style>
  <w:style w:type="character" w:customStyle="1" w:styleId="Odkaznakomentr1">
    <w:name w:val="Odkaz na komentár1"/>
    <w:rsid w:val="00E015B0"/>
    <w:rPr>
      <w:sz w:val="16"/>
      <w:szCs w:val="16"/>
    </w:rPr>
  </w:style>
  <w:style w:type="character" w:customStyle="1" w:styleId="Odrky">
    <w:name w:val="Odrážky"/>
    <w:rsid w:val="00E015B0"/>
    <w:rPr>
      <w:rFonts w:ascii="OpenSymbol" w:eastAsia="OpenSymbol" w:hAnsi="OpenSymbol" w:cs="OpenSymbol"/>
    </w:rPr>
  </w:style>
  <w:style w:type="character" w:customStyle="1" w:styleId="Symbolypreslovanie">
    <w:name w:val="Symboly pre číslovanie"/>
    <w:rsid w:val="00E015B0"/>
    <w:rPr>
      <w:rFonts w:ascii="Arial" w:hAnsi="Arial" w:cs="Arial"/>
      <w:sz w:val="20"/>
      <w:szCs w:val="20"/>
    </w:rPr>
  </w:style>
  <w:style w:type="paragraph" w:styleId="Zoznam">
    <w:name w:val="List"/>
    <w:basedOn w:val="Zkladntext"/>
    <w:rsid w:val="00E015B0"/>
    <w:pPr>
      <w:widowControl w:val="0"/>
      <w:suppressAutoHyphens/>
      <w:spacing w:after="140" w:line="288" w:lineRule="auto"/>
      <w:jc w:val="left"/>
    </w:pPr>
    <w:rPr>
      <w:rFonts w:ascii="Liberation Serif" w:eastAsia="SimSun" w:hAnsi="Liberation Serif" w:cs="Mangal"/>
      <w:noProof w:val="0"/>
      <w:kern w:val="1"/>
      <w:sz w:val="24"/>
      <w:lang w:eastAsia="zh-CN" w:bidi="hi-IN"/>
    </w:rPr>
  </w:style>
  <w:style w:type="paragraph" w:styleId="Popis">
    <w:name w:val="caption"/>
    <w:basedOn w:val="Normlny"/>
    <w:qFormat/>
    <w:rsid w:val="00E015B0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customStyle="1" w:styleId="Index">
    <w:name w:val="Index"/>
    <w:basedOn w:val="Normlny"/>
    <w:rsid w:val="00E015B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Citcie">
    <w:name w:val="Citácie"/>
    <w:basedOn w:val="Normlny"/>
    <w:rsid w:val="00E015B0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zov">
    <w:name w:val="Title"/>
    <w:basedOn w:val="Nadpis"/>
    <w:next w:val="Zkladntext"/>
    <w:link w:val="NzovChar"/>
    <w:qFormat/>
    <w:rsid w:val="00E015B0"/>
    <w:pPr>
      <w:jc w:val="center"/>
    </w:pPr>
    <w:rPr>
      <w:b/>
      <w:bCs/>
      <w:sz w:val="56"/>
      <w:szCs w:val="56"/>
    </w:rPr>
  </w:style>
  <w:style w:type="character" w:customStyle="1" w:styleId="NzovChar">
    <w:name w:val="Názov Char"/>
    <w:basedOn w:val="Predvolenpsmoodseku"/>
    <w:link w:val="Nzov"/>
    <w:rsid w:val="00E015B0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styleId="Podtitul">
    <w:name w:val="Subtitle"/>
    <w:basedOn w:val="Nadpis"/>
    <w:next w:val="Zkladntext"/>
    <w:link w:val="PodtitulChar"/>
    <w:qFormat/>
    <w:rsid w:val="00E015B0"/>
    <w:pPr>
      <w:spacing w:before="60"/>
      <w:jc w:val="center"/>
    </w:pPr>
    <w:rPr>
      <w:sz w:val="36"/>
      <w:szCs w:val="36"/>
    </w:rPr>
  </w:style>
  <w:style w:type="character" w:customStyle="1" w:styleId="PodtitulChar">
    <w:name w:val="Podtitul Char"/>
    <w:basedOn w:val="Predvolenpsmoodseku"/>
    <w:link w:val="Podtitul"/>
    <w:rsid w:val="00E015B0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paragraph" w:styleId="Zarkazkladnhotextu">
    <w:name w:val="Body Text Indent"/>
    <w:basedOn w:val="Normlny"/>
    <w:link w:val="ZarkazkladnhotextuChar"/>
    <w:rsid w:val="00E015B0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ZarkazkladnhotextuChar">
    <w:name w:val="Zarážka základného textu Char"/>
    <w:basedOn w:val="Predvolenpsmoodseku"/>
    <w:link w:val="Zarkazkladnhotextu"/>
    <w:rsid w:val="00E015B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Obsahtabuky">
    <w:name w:val="Obsah tabuľky"/>
    <w:basedOn w:val="Normlny"/>
    <w:rsid w:val="00E015B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dpistabuky">
    <w:name w:val="Nadpis tabuľky"/>
    <w:basedOn w:val="Obsahtabuky"/>
    <w:rsid w:val="00E015B0"/>
    <w:pPr>
      <w:jc w:val="center"/>
    </w:pPr>
    <w:rPr>
      <w:b/>
      <w:bCs/>
    </w:rPr>
  </w:style>
  <w:style w:type="paragraph" w:customStyle="1" w:styleId="F4-Zarka1">
    <w:name w:val="F4-Zarážka1"/>
    <w:basedOn w:val="Normlny"/>
    <w:rsid w:val="00E015B0"/>
    <w:pPr>
      <w:spacing w:before="120"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E01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rsid w:val="00E015B0"/>
    <w:rPr>
      <w:color w:val="0000FF"/>
      <w:u w:val="single"/>
    </w:rPr>
  </w:style>
  <w:style w:type="character" w:styleId="PouitHypertextovPrepojenie">
    <w:name w:val="FollowedHyperlink"/>
    <w:rsid w:val="00E015B0"/>
    <w:rPr>
      <w:color w:val="954F72"/>
      <w:u w:val="single"/>
    </w:rPr>
  </w:style>
  <w:style w:type="paragraph" w:customStyle="1" w:styleId="tl1">
    <w:name w:val="Štýl1"/>
    <w:basedOn w:val="Normlny"/>
    <w:qFormat/>
    <w:rsid w:val="00676590"/>
    <w:pPr>
      <w:widowControl w:val="0"/>
      <w:numPr>
        <w:numId w:val="27"/>
      </w:numPr>
      <w:suppressAutoHyphens/>
      <w:spacing w:after="120" w:line="276" w:lineRule="auto"/>
      <w:jc w:val="both"/>
    </w:pPr>
    <w:rPr>
      <w:rFonts w:ascii="Arial Narrow" w:hAnsi="Arial Narrow" w:cs="Times New Roman"/>
      <w:sz w:val="21"/>
      <w:szCs w:val="21"/>
      <w:lang w:eastAsia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List Paragraph1 Char"/>
    <w:link w:val="Odsekzoznamu"/>
    <w:uiPriority w:val="34"/>
    <w:qFormat/>
    <w:locked/>
    <w:rsid w:val="0058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279D8E2ADF14B8AAE0F9B37EA762B" ma:contentTypeVersion="11" ma:contentTypeDescription="Create a new document." ma:contentTypeScope="" ma:versionID="c78b7ef39945fdd1e8b3bd82414e4ada">
  <xsd:schema xmlns:xsd="http://www.w3.org/2001/XMLSchema" xmlns:xs="http://www.w3.org/2001/XMLSchema" xmlns:p="http://schemas.microsoft.com/office/2006/metadata/properties" xmlns:ns3="8019fc41-d2c1-4a04-a31a-df144ac0c733" xmlns:ns4="c21171e7-a75f-4bf6-8cb0-fdc6113501e4" targetNamespace="http://schemas.microsoft.com/office/2006/metadata/properties" ma:root="true" ma:fieldsID="52cb412cb8153e518269cd47d0565496" ns3:_="" ns4:_="">
    <xsd:import namespace="8019fc41-d2c1-4a04-a31a-df144ac0c733"/>
    <xsd:import namespace="c21171e7-a75f-4bf6-8cb0-fdc6113501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9fc41-d2c1-4a04-a31a-df144ac0c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171e7-a75f-4bf6-8cb0-fdc611350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BDF86-F23F-4F4D-9E10-F54097CA8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9fc41-d2c1-4a04-a31a-df144ac0c733"/>
    <ds:schemaRef ds:uri="c21171e7-a75f-4bf6-8cb0-fdc611350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1D523-57D2-4AC3-89C1-AE53C52A0D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0BA603-66C9-402B-8367-23FA02635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1FEBC-1130-4840-AD4F-FC2E5C64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5220</Words>
  <Characters>29757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 Vladimír, Ing. Mgr.</dc:creator>
  <cp:keywords/>
  <dc:description/>
  <cp:lastModifiedBy>Andy Jaško</cp:lastModifiedBy>
  <cp:revision>2</cp:revision>
  <cp:lastPrinted>2020-09-24T11:43:00Z</cp:lastPrinted>
  <dcterms:created xsi:type="dcterms:W3CDTF">2021-01-27T12:28:00Z</dcterms:created>
  <dcterms:modified xsi:type="dcterms:W3CDTF">2021-01-27T12:28:00Z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0x010100C58279D8E2ADF14B8AAE0F9B37EA762B</vt:lpwstr>
  </property>
</Properties>
</file>