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4F42D" w14:textId="531E7C88" w:rsidR="00125914" w:rsidRPr="000961E2" w:rsidRDefault="00125914"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2613FE48" w:rsidR="00256DC6" w:rsidRPr="000961E2" w:rsidRDefault="001F1067" w:rsidP="00395A68">
      <w:pPr>
        <w:pStyle w:val="BodyText3"/>
        <w:rPr>
          <w:rFonts w:asciiTheme="majorHAnsi" w:hAnsiTheme="majorHAnsi" w:cs="Arial"/>
          <w:b/>
          <w:bCs/>
          <w:color w:val="auto"/>
        </w:rPr>
      </w:pPr>
      <w:r>
        <w:rPr>
          <w:rFonts w:asciiTheme="majorHAnsi" w:hAnsiTheme="majorHAnsi" w:cs="Arial"/>
          <w:b/>
          <w:color w:val="auto"/>
        </w:rPr>
        <w:t>poskytnutie služieb</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noProof w:val="0"/>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6F4662BB" w14:textId="6092A75E" w:rsidR="004C1313" w:rsidRPr="001E33BF" w:rsidRDefault="001E33BF" w:rsidP="001E33BF">
      <w:pPr>
        <w:autoSpaceDE w:val="0"/>
        <w:autoSpaceDN w:val="0"/>
        <w:adjustRightInd w:val="0"/>
        <w:spacing w:before="40"/>
        <w:ind w:left="3119" w:hanging="3119"/>
        <w:jc w:val="center"/>
        <w:rPr>
          <w:rFonts w:ascii="Cambria" w:hAnsi="Cambria"/>
          <w:b/>
          <w:bCs/>
          <w:color w:val="000000"/>
          <w:sz w:val="28"/>
          <w:szCs w:val="28"/>
        </w:rPr>
      </w:pPr>
      <w:r>
        <w:rPr>
          <w:rFonts w:asciiTheme="majorHAnsi" w:hAnsiTheme="majorHAnsi"/>
          <w:b/>
          <w:bCs/>
          <w:sz w:val="28"/>
          <w:szCs w:val="28"/>
        </w:rPr>
        <w:t>Podpora a údržba IS FINU/HRO</w:t>
      </w:r>
    </w:p>
    <w:p w14:paraId="475A9F30" w14:textId="77777777" w:rsidR="00256DC6" w:rsidRPr="000961E2" w:rsidRDefault="00256DC6" w:rsidP="00256DC6">
      <w:pPr>
        <w:rPr>
          <w:rFonts w:asciiTheme="majorHAnsi" w:hAnsiTheme="majorHAnsi" w:cs="Arial"/>
        </w:rPr>
      </w:pPr>
    </w:p>
    <w:p w14:paraId="7A99DC0F" w14:textId="77777777" w:rsidR="00256DC6" w:rsidRPr="000961E2" w:rsidRDefault="00256DC6" w:rsidP="00256DC6">
      <w:pPr>
        <w:rPr>
          <w:rFonts w:asciiTheme="majorHAnsi" w:hAnsiTheme="majorHAnsi"/>
        </w:rPr>
      </w:pPr>
    </w:p>
    <w:p w14:paraId="7B9C33AA" w14:textId="77777777" w:rsidR="00256DC6" w:rsidRPr="000961E2" w:rsidRDefault="00256DC6" w:rsidP="00256DC6">
      <w:pPr>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B31ACC">
      <w:pPr>
        <w:rPr>
          <w:rFonts w:asciiTheme="majorHAnsi" w:hAnsiTheme="majorHAnsi" w:cs="Arial"/>
          <w:sz w:val="20"/>
          <w:szCs w:val="20"/>
        </w:rPr>
      </w:pPr>
    </w:p>
    <w:p w14:paraId="08F16C65" w14:textId="38FA8DF7" w:rsidR="00B31ACC" w:rsidRPr="000961E2" w:rsidRDefault="00B31ACC" w:rsidP="00B31ACC">
      <w:pPr>
        <w:rPr>
          <w:rFonts w:asciiTheme="majorHAnsi" w:hAnsiTheme="majorHAnsi" w:cs="Arial"/>
          <w:sz w:val="20"/>
          <w:szCs w:val="20"/>
          <w:highlight w:val="yellow"/>
        </w:rPr>
      </w:pPr>
    </w:p>
    <w:p w14:paraId="3B308D04" w14:textId="7055BB94" w:rsidR="00773C97" w:rsidRPr="000424D5" w:rsidRDefault="00773C97" w:rsidP="00773C97">
      <w:pPr>
        <w:rPr>
          <w:rFonts w:asciiTheme="majorHAnsi" w:hAnsiTheme="majorHAnsi" w:cs="Arial"/>
          <w:sz w:val="20"/>
          <w:szCs w:val="20"/>
        </w:rPr>
      </w:pPr>
      <w:r w:rsidRPr="000424D5">
        <w:rPr>
          <w:rFonts w:asciiTheme="majorHAnsi" w:hAnsiTheme="majorHAnsi" w:cs="Arial"/>
          <w:sz w:val="20"/>
          <w:szCs w:val="20"/>
        </w:rPr>
        <w:t xml:space="preserve">Ing. </w:t>
      </w:r>
      <w:r w:rsidR="00F80FFC">
        <w:rPr>
          <w:rFonts w:asciiTheme="majorHAnsi" w:hAnsiTheme="majorHAnsi" w:cs="Arial"/>
          <w:sz w:val="20"/>
          <w:szCs w:val="20"/>
        </w:rPr>
        <w:t>Albín Kotian</w:t>
      </w:r>
      <w:r>
        <w:rPr>
          <w:rFonts w:asciiTheme="majorHAnsi" w:hAnsiTheme="majorHAnsi" w:cs="Arial"/>
          <w:sz w:val="20"/>
          <w:szCs w:val="20"/>
        </w:rPr>
        <w:t>,</w:t>
      </w:r>
    </w:p>
    <w:p w14:paraId="30D82101" w14:textId="2409FF73" w:rsidR="00B31ACC" w:rsidRPr="00773C97" w:rsidRDefault="00773C97" w:rsidP="00B31ACC">
      <w:pPr>
        <w:rPr>
          <w:rFonts w:asciiTheme="majorHAnsi" w:hAnsiTheme="majorHAnsi" w:cs="Arial"/>
          <w:sz w:val="20"/>
          <w:szCs w:val="20"/>
        </w:rPr>
      </w:pPr>
      <w:r>
        <w:rPr>
          <w:rFonts w:asciiTheme="majorHAnsi" w:hAnsiTheme="majorHAnsi" w:cs="Arial"/>
          <w:sz w:val="20"/>
          <w:szCs w:val="20"/>
        </w:rPr>
        <w:t>v</w:t>
      </w:r>
      <w:r w:rsidRPr="000424D5">
        <w:rPr>
          <w:rFonts w:asciiTheme="majorHAnsi" w:hAnsiTheme="majorHAnsi" w:cs="Arial"/>
          <w:sz w:val="20"/>
          <w:szCs w:val="20"/>
        </w:rPr>
        <w:t>ýkonný riaditeľ úseku finančného riadenia a informačných technológií</w:t>
      </w:r>
    </w:p>
    <w:p w14:paraId="6E76F3AF" w14:textId="77777777" w:rsidR="00B31ACC" w:rsidRPr="000961E2" w:rsidRDefault="00B31ACC" w:rsidP="00B31ACC">
      <w:pPr>
        <w:rPr>
          <w:rFonts w:asciiTheme="majorHAnsi" w:hAnsiTheme="majorHAnsi" w:cs="Arial"/>
          <w:sz w:val="20"/>
          <w:szCs w:val="20"/>
        </w:rPr>
      </w:pPr>
    </w:p>
    <w:p w14:paraId="646F75FC" w14:textId="1923DDA6" w:rsidR="00B31ACC" w:rsidRPr="00773C97" w:rsidRDefault="00773C97" w:rsidP="00B31ACC">
      <w:pPr>
        <w:rPr>
          <w:rFonts w:asciiTheme="majorHAnsi" w:hAnsiTheme="majorHAnsi" w:cs="Arial"/>
          <w:sz w:val="20"/>
          <w:szCs w:val="20"/>
        </w:rPr>
      </w:pPr>
      <w:r w:rsidRPr="00773C97">
        <w:rPr>
          <w:rFonts w:asciiTheme="majorHAnsi" w:hAnsiTheme="majorHAnsi" w:cs="Arial"/>
          <w:sz w:val="20"/>
          <w:szCs w:val="20"/>
        </w:rPr>
        <w:t>Ing. Marek Repa</w:t>
      </w:r>
      <w:r w:rsidR="00C81C73">
        <w:rPr>
          <w:rFonts w:asciiTheme="majorHAnsi" w:hAnsiTheme="majorHAnsi" w:cs="Arial"/>
          <w:sz w:val="20"/>
          <w:szCs w:val="20"/>
        </w:rPr>
        <w:t>,</w:t>
      </w:r>
    </w:p>
    <w:p w14:paraId="230E36AA" w14:textId="78494D74" w:rsidR="00B31ACC" w:rsidRPr="00773C97" w:rsidRDefault="00773C97" w:rsidP="00B31ACC">
      <w:pPr>
        <w:rPr>
          <w:rFonts w:asciiTheme="majorHAnsi" w:hAnsiTheme="majorHAnsi" w:cs="Arial"/>
          <w:sz w:val="20"/>
          <w:szCs w:val="20"/>
        </w:rPr>
      </w:pPr>
      <w:r>
        <w:rPr>
          <w:rFonts w:asciiTheme="majorHAnsi" w:hAnsiTheme="majorHAnsi" w:cs="Arial"/>
          <w:sz w:val="20"/>
          <w:szCs w:val="20"/>
        </w:rPr>
        <w:t>r</w:t>
      </w:r>
      <w:r w:rsidRPr="009A5D5D">
        <w:rPr>
          <w:rFonts w:asciiTheme="majorHAnsi" w:hAnsiTheme="majorHAnsi" w:cs="Arial"/>
          <w:sz w:val="20"/>
          <w:szCs w:val="20"/>
        </w:rPr>
        <w:t>iaditeľ</w:t>
      </w:r>
      <w:r>
        <w:rPr>
          <w:rFonts w:asciiTheme="majorHAnsi" w:hAnsiTheme="majorHAnsi" w:cs="Arial"/>
          <w:sz w:val="20"/>
          <w:szCs w:val="20"/>
        </w:rPr>
        <w:t xml:space="preserve"> odboru</w:t>
      </w:r>
      <w:r w:rsidRPr="009A5D5D">
        <w:rPr>
          <w:rFonts w:asciiTheme="majorHAnsi" w:hAnsiTheme="majorHAnsi" w:cs="Arial"/>
          <w:sz w:val="20"/>
          <w:szCs w:val="20"/>
        </w:rPr>
        <w:t>, odb</w:t>
      </w:r>
      <w:r>
        <w:rPr>
          <w:rFonts w:asciiTheme="majorHAnsi" w:hAnsiTheme="majorHAnsi" w:cs="Arial"/>
          <w:sz w:val="20"/>
          <w:szCs w:val="20"/>
        </w:rPr>
        <w:t>or informačných technológii</w:t>
      </w:r>
    </w:p>
    <w:p w14:paraId="7353E3BB" w14:textId="77777777" w:rsidR="00B31ACC" w:rsidRPr="000961E2" w:rsidRDefault="00B31ACC" w:rsidP="00B31ACC">
      <w:pPr>
        <w:rPr>
          <w:rFonts w:asciiTheme="majorHAnsi" w:hAnsiTheme="majorHAnsi" w:cs="Arial"/>
          <w:sz w:val="20"/>
          <w:szCs w:val="20"/>
        </w:rPr>
      </w:pPr>
    </w:p>
    <w:p w14:paraId="7454842D" w14:textId="77777777" w:rsidR="00B31ACC" w:rsidRPr="000961E2" w:rsidRDefault="00B31ACC" w:rsidP="00B31ACC">
      <w:pPr>
        <w:rPr>
          <w:rFonts w:asciiTheme="majorHAnsi" w:hAnsiTheme="majorHAnsi" w:cs="Arial"/>
          <w:sz w:val="20"/>
          <w:szCs w:val="20"/>
        </w:rPr>
      </w:pPr>
    </w:p>
    <w:p w14:paraId="695FAD4E" w14:textId="77777777" w:rsidR="00B31ACC" w:rsidRPr="000961E2" w:rsidRDefault="00B31ACC" w:rsidP="00B31ACC">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961E2" w:rsidRDefault="00B31ACC" w:rsidP="00B31ACC">
      <w:pPr>
        <w:jc w:val="both"/>
        <w:rPr>
          <w:rFonts w:asciiTheme="majorHAnsi" w:hAnsiTheme="majorHAnsi" w:cs="Arial"/>
          <w:sz w:val="20"/>
          <w:szCs w:val="20"/>
        </w:rPr>
      </w:pPr>
    </w:p>
    <w:p w14:paraId="02D60F47" w14:textId="77777777" w:rsidR="00773C97" w:rsidRPr="009A5D5D" w:rsidRDefault="00773C97" w:rsidP="00773C97">
      <w:pPr>
        <w:rPr>
          <w:rFonts w:asciiTheme="majorHAnsi" w:hAnsiTheme="majorHAnsi" w:cs="Arial"/>
          <w:sz w:val="20"/>
          <w:szCs w:val="20"/>
        </w:rPr>
      </w:pPr>
      <w:r w:rsidRPr="009A5D5D">
        <w:rPr>
          <w:rFonts w:asciiTheme="majorHAnsi" w:hAnsiTheme="majorHAnsi" w:cs="Arial"/>
          <w:sz w:val="20"/>
          <w:szCs w:val="20"/>
        </w:rPr>
        <w:t>JUDr. Zora Vypušťáková</w:t>
      </w:r>
      <w:r>
        <w:rPr>
          <w:rFonts w:asciiTheme="majorHAnsi" w:hAnsiTheme="majorHAnsi" w:cs="Arial"/>
          <w:sz w:val="20"/>
          <w:szCs w:val="20"/>
        </w:rPr>
        <w:t>,</w:t>
      </w:r>
    </w:p>
    <w:p w14:paraId="6914DB0D" w14:textId="77777777" w:rsidR="00773C97" w:rsidRPr="000424D5" w:rsidRDefault="00773C97" w:rsidP="00773C97">
      <w:pPr>
        <w:rPr>
          <w:rFonts w:asciiTheme="majorHAnsi" w:hAnsiTheme="majorHAnsi" w:cs="Arial"/>
          <w:sz w:val="20"/>
          <w:szCs w:val="20"/>
        </w:rPr>
      </w:pPr>
      <w:r>
        <w:rPr>
          <w:rFonts w:asciiTheme="majorHAnsi" w:hAnsiTheme="majorHAnsi" w:cs="Arial"/>
          <w:sz w:val="20"/>
          <w:szCs w:val="20"/>
        </w:rPr>
        <w:t>r</w:t>
      </w:r>
      <w:r w:rsidRPr="009A5D5D">
        <w:rPr>
          <w:rFonts w:asciiTheme="majorHAnsi" w:hAnsiTheme="majorHAnsi" w:cs="Arial"/>
          <w:sz w:val="20"/>
          <w:szCs w:val="20"/>
        </w:rPr>
        <w:t>iaditeľka, odbor hospodárskych služieb</w:t>
      </w:r>
    </w:p>
    <w:p w14:paraId="60246DC5" w14:textId="77777777" w:rsidR="00773C97" w:rsidRPr="000961E2" w:rsidRDefault="00773C97" w:rsidP="00773C97">
      <w:pPr>
        <w:jc w:val="both"/>
        <w:rPr>
          <w:rFonts w:asciiTheme="majorHAnsi" w:hAnsiTheme="majorHAnsi" w:cs="Arial"/>
          <w:sz w:val="20"/>
          <w:szCs w:val="20"/>
        </w:rPr>
      </w:pPr>
    </w:p>
    <w:p w14:paraId="70940C8F" w14:textId="77777777" w:rsidR="00773C97" w:rsidRPr="009A5D5D" w:rsidRDefault="00773C97" w:rsidP="00773C97">
      <w:pPr>
        <w:rPr>
          <w:rFonts w:asciiTheme="majorHAnsi" w:hAnsiTheme="majorHAnsi" w:cs="Arial"/>
          <w:sz w:val="20"/>
          <w:szCs w:val="20"/>
        </w:rPr>
      </w:pPr>
      <w:r w:rsidRPr="009A5D5D">
        <w:rPr>
          <w:rFonts w:asciiTheme="majorHAnsi" w:hAnsiTheme="majorHAnsi" w:cs="Arial"/>
          <w:sz w:val="20"/>
          <w:szCs w:val="20"/>
        </w:rPr>
        <w:t>Ing. Jozef Zelenák</w:t>
      </w:r>
      <w:r>
        <w:rPr>
          <w:rFonts w:asciiTheme="majorHAnsi" w:hAnsiTheme="majorHAnsi" w:cs="Arial"/>
          <w:sz w:val="20"/>
          <w:szCs w:val="20"/>
        </w:rPr>
        <w:t>,</w:t>
      </w:r>
    </w:p>
    <w:p w14:paraId="7AB2BCA9" w14:textId="77777777" w:rsidR="00773C97" w:rsidRPr="000424D5" w:rsidRDefault="00773C97" w:rsidP="00773C97">
      <w:pPr>
        <w:rPr>
          <w:rFonts w:asciiTheme="majorHAnsi" w:hAnsiTheme="majorHAnsi" w:cs="Arial"/>
          <w:sz w:val="20"/>
          <w:szCs w:val="20"/>
        </w:rPr>
      </w:pPr>
      <w:r>
        <w:rPr>
          <w:rFonts w:asciiTheme="majorHAnsi" w:hAnsiTheme="majorHAnsi" w:cs="Arial"/>
          <w:sz w:val="20"/>
          <w:szCs w:val="20"/>
        </w:rPr>
        <w:t>v</w:t>
      </w:r>
      <w:r w:rsidRPr="009A5D5D">
        <w:rPr>
          <w:rFonts w:asciiTheme="majorHAnsi" w:hAnsiTheme="majorHAnsi" w:cs="Arial"/>
          <w:sz w:val="20"/>
          <w:szCs w:val="20"/>
        </w:rPr>
        <w:t>edúci, oddelenie centrálneho obstarávania</w:t>
      </w:r>
    </w:p>
    <w:p w14:paraId="35FCA332" w14:textId="77777777" w:rsidR="00773C97" w:rsidRPr="000961E2" w:rsidRDefault="00773C97" w:rsidP="00773C97">
      <w:pPr>
        <w:rPr>
          <w:rFonts w:asciiTheme="majorHAnsi" w:hAnsiTheme="majorHAnsi" w:cs="Arial"/>
          <w:sz w:val="20"/>
          <w:szCs w:val="20"/>
          <w:highlight w:val="yellow"/>
        </w:rPr>
      </w:pPr>
    </w:p>
    <w:p w14:paraId="380D7C1F" w14:textId="77777777" w:rsidR="00773C97" w:rsidRPr="009A5D5D" w:rsidRDefault="00773C97" w:rsidP="00773C97">
      <w:pPr>
        <w:rPr>
          <w:rFonts w:asciiTheme="majorHAnsi" w:hAnsiTheme="majorHAnsi" w:cs="Arial"/>
          <w:sz w:val="20"/>
          <w:szCs w:val="20"/>
        </w:rPr>
      </w:pPr>
      <w:r w:rsidRPr="009A5D5D">
        <w:rPr>
          <w:rFonts w:asciiTheme="majorHAnsi" w:hAnsiTheme="majorHAnsi" w:cs="Arial"/>
          <w:sz w:val="20"/>
          <w:szCs w:val="20"/>
        </w:rPr>
        <w:t>Ing. Milan Kučera</w:t>
      </w:r>
      <w:r>
        <w:rPr>
          <w:rFonts w:asciiTheme="majorHAnsi" w:hAnsiTheme="majorHAnsi" w:cs="Arial"/>
          <w:sz w:val="20"/>
          <w:szCs w:val="20"/>
        </w:rPr>
        <w:t>,</w:t>
      </w:r>
    </w:p>
    <w:p w14:paraId="785F8B9F" w14:textId="77777777" w:rsidR="00773C97" w:rsidRPr="000424D5" w:rsidRDefault="00773C97" w:rsidP="00773C97">
      <w:pPr>
        <w:rPr>
          <w:rFonts w:asciiTheme="majorHAnsi" w:hAnsiTheme="majorHAnsi" w:cs="Arial"/>
          <w:sz w:val="20"/>
          <w:szCs w:val="20"/>
        </w:rPr>
      </w:pPr>
      <w:r>
        <w:rPr>
          <w:rFonts w:asciiTheme="majorHAnsi" w:hAnsiTheme="majorHAnsi" w:cs="Arial"/>
          <w:sz w:val="20"/>
          <w:szCs w:val="20"/>
        </w:rPr>
        <w:t>h</w:t>
      </w:r>
      <w:r w:rsidRPr="009A5D5D">
        <w:rPr>
          <w:rFonts w:asciiTheme="majorHAnsi" w:hAnsiTheme="majorHAnsi" w:cs="Arial"/>
          <w:sz w:val="20"/>
          <w:szCs w:val="20"/>
        </w:rPr>
        <w:t>lavný metodik, oddelenie centrálneho obstarávania</w:t>
      </w:r>
    </w:p>
    <w:p w14:paraId="4632C6A7" w14:textId="37CE5D17" w:rsidR="00B31ACC" w:rsidRPr="000961E2" w:rsidRDefault="00B31ACC" w:rsidP="00B31ACC">
      <w:pPr>
        <w:rPr>
          <w:rFonts w:asciiTheme="majorHAnsi" w:hAnsiTheme="majorHAnsi" w:cs="Arial"/>
          <w:sz w:val="20"/>
          <w:szCs w:val="20"/>
          <w:highlight w:val="yellow"/>
        </w:rPr>
      </w:pP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2D757622" w14:textId="0E41B239" w:rsidR="00B31ACC" w:rsidRPr="000961E2" w:rsidRDefault="00B31ACC" w:rsidP="00256DC6">
      <w:pPr>
        <w:rPr>
          <w:rFonts w:asciiTheme="majorHAnsi" w:hAnsiTheme="majorHAnsi" w:cs="Arial"/>
          <w:sz w:val="20"/>
          <w:szCs w:val="20"/>
        </w:rPr>
      </w:pPr>
    </w:p>
    <w:p w14:paraId="095EED35" w14:textId="19BEBC15" w:rsidR="00B31ACC" w:rsidRPr="000961E2" w:rsidRDefault="00B31ACC"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7F4FCA20" w:rsidR="00B31ACC" w:rsidRDefault="00B31ACC" w:rsidP="00256DC6">
      <w:pPr>
        <w:rPr>
          <w:rFonts w:asciiTheme="majorHAnsi" w:hAnsiTheme="majorHAnsi" w:cs="Arial"/>
          <w:sz w:val="20"/>
          <w:szCs w:val="20"/>
        </w:rPr>
      </w:pPr>
    </w:p>
    <w:p w14:paraId="330A1BD8" w14:textId="77777777" w:rsidR="00436E12" w:rsidRPr="000961E2" w:rsidRDefault="00436E12"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71FA1D62" w14:textId="5BF39BE5" w:rsidR="00B15776" w:rsidRPr="000961E2" w:rsidRDefault="00256DC6" w:rsidP="00CC1519">
      <w:pPr>
        <w:jc w:val="center"/>
        <w:rPr>
          <w:rFonts w:asciiTheme="majorHAnsi" w:hAnsiTheme="majorHAnsi" w:cs="Arial"/>
          <w:sz w:val="20"/>
          <w:szCs w:val="20"/>
        </w:rPr>
      </w:pPr>
      <w:r w:rsidRPr="000961E2">
        <w:rPr>
          <w:rFonts w:asciiTheme="majorHAnsi" w:hAnsiTheme="majorHAnsi" w:cs="Arial"/>
          <w:sz w:val="20"/>
          <w:szCs w:val="20"/>
        </w:rPr>
        <w:t xml:space="preserve">V Bratislave dňa </w:t>
      </w:r>
      <w:r w:rsidR="005A4318">
        <w:rPr>
          <w:rFonts w:asciiTheme="majorHAnsi" w:hAnsiTheme="majorHAnsi" w:cs="Arial"/>
          <w:sz w:val="20"/>
          <w:szCs w:val="20"/>
        </w:rPr>
        <w:t>0</w:t>
      </w:r>
      <w:r w:rsidR="003A5CD1">
        <w:rPr>
          <w:rFonts w:asciiTheme="majorHAnsi" w:hAnsiTheme="majorHAnsi" w:cs="Arial"/>
          <w:sz w:val="20"/>
          <w:szCs w:val="20"/>
        </w:rPr>
        <w:t>2</w:t>
      </w:r>
      <w:r w:rsidR="004C1313" w:rsidRPr="00773C97">
        <w:rPr>
          <w:rFonts w:asciiTheme="majorHAnsi" w:hAnsiTheme="majorHAnsi" w:cs="Arial"/>
          <w:sz w:val="20"/>
          <w:szCs w:val="20"/>
        </w:rPr>
        <w:t>.</w:t>
      </w:r>
      <w:r w:rsidR="001E33BF">
        <w:rPr>
          <w:rFonts w:asciiTheme="majorHAnsi" w:hAnsiTheme="majorHAnsi" w:cs="Arial"/>
          <w:sz w:val="20"/>
          <w:szCs w:val="20"/>
        </w:rPr>
        <w:t>1</w:t>
      </w:r>
      <w:r w:rsidR="005A4318">
        <w:rPr>
          <w:rFonts w:asciiTheme="majorHAnsi" w:hAnsiTheme="majorHAnsi" w:cs="Arial"/>
          <w:sz w:val="20"/>
          <w:szCs w:val="20"/>
        </w:rPr>
        <w:t>2</w:t>
      </w:r>
      <w:r w:rsidR="001B5E85" w:rsidRPr="00773C97">
        <w:rPr>
          <w:rFonts w:asciiTheme="majorHAnsi" w:hAnsiTheme="majorHAnsi" w:cs="Arial"/>
          <w:sz w:val="20"/>
          <w:szCs w:val="20"/>
        </w:rPr>
        <w:t>.</w:t>
      </w:r>
      <w:r w:rsidR="001B5E85" w:rsidRPr="000961E2">
        <w:rPr>
          <w:rFonts w:asciiTheme="majorHAnsi" w:hAnsiTheme="majorHAnsi" w:cs="Arial"/>
          <w:sz w:val="20"/>
          <w:szCs w:val="20"/>
        </w:rPr>
        <w:t>20</w:t>
      </w:r>
      <w:r w:rsidR="00B611AC">
        <w:rPr>
          <w:rFonts w:asciiTheme="majorHAnsi" w:hAnsiTheme="majorHAnsi" w:cs="Arial"/>
          <w:sz w:val="20"/>
          <w:szCs w:val="20"/>
        </w:rPr>
        <w:t>20</w:t>
      </w:r>
    </w:p>
    <w:p w14:paraId="2346380F" w14:textId="643E411A" w:rsidR="00ED1A04" w:rsidRDefault="00ED1A04">
      <w:pPr>
        <w:rPr>
          <w:rFonts w:asciiTheme="majorHAnsi" w:hAnsiTheme="majorHAnsi" w:cs="Arial"/>
          <w:b/>
          <w:bCs/>
          <w:sz w:val="20"/>
          <w:szCs w:val="20"/>
        </w:rPr>
      </w:pPr>
      <w:r w:rsidRPr="000961E2">
        <w:rPr>
          <w:rFonts w:asciiTheme="majorHAnsi" w:hAnsiTheme="majorHAnsi" w:cs="Arial"/>
          <w:b/>
          <w:bCs/>
          <w:sz w:val="20"/>
          <w:szCs w:val="20"/>
        </w:rPr>
        <w:br w:type="page"/>
      </w:r>
    </w:p>
    <w:p w14:paraId="59E546FE" w14:textId="77777777" w:rsidR="00361F5D" w:rsidRDefault="00361F5D" w:rsidP="00361F5D">
      <w:pPr>
        <w:spacing w:line="276" w:lineRule="auto"/>
        <w:jc w:val="center"/>
        <w:rPr>
          <w:rFonts w:ascii="Cambria" w:eastAsia="Calibri" w:hAnsi="Cambria"/>
          <w:b/>
          <w:bCs/>
          <w:noProof w:val="0"/>
        </w:rPr>
      </w:pPr>
      <w:r>
        <w:rPr>
          <w:rFonts w:ascii="Cambria" w:eastAsia="Calibri" w:hAnsi="Cambria"/>
          <w:b/>
          <w:bCs/>
          <w:noProof w:val="0"/>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noProof w:val="0"/>
          <w:sz w:val="22"/>
          <w:szCs w:val="22"/>
          <w:lang w:eastAsia="en-US"/>
        </w:rPr>
      </w:pPr>
    </w:p>
    <w:p w14:paraId="511658F3" w14:textId="6B0EAA2C" w:rsidR="00361F5D" w:rsidRDefault="00361F5D" w:rsidP="00773C97">
      <w:pPr>
        <w:jc w:val="both"/>
        <w:rPr>
          <w:rFonts w:asciiTheme="majorHAnsi" w:hAnsiTheme="majorHAnsi" w:cs="Arial"/>
          <w:b/>
          <w:bCs/>
          <w:sz w:val="20"/>
          <w:szCs w:val="20"/>
        </w:rPr>
      </w:pPr>
      <w:r>
        <w:rPr>
          <w:rFonts w:ascii="Cambria" w:eastAsia="Calibri" w:hAnsi="Cambria" w:cs="Calibri"/>
          <w:noProof w:val="0"/>
          <w:sz w:val="22"/>
          <w:szCs w:val="22"/>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4B77">
        <w:rPr>
          <w:rFonts w:ascii="Cambria" w:eastAsia="Calibri" w:hAnsi="Cambria" w:cs="Calibri"/>
          <w:noProof w:val="0"/>
          <w:sz w:val="22"/>
          <w:szCs w:val="22"/>
          <w:lang w:eastAsia="en-US"/>
        </w:rPr>
        <w:t xml:space="preserve"> </w:t>
      </w:r>
      <w:hyperlink r:id="rId8" w:history="1">
        <w:r>
          <w:rPr>
            <w:rStyle w:val="Hyperlink"/>
            <w:rFonts w:ascii="Calibri" w:eastAsia="Calibri" w:hAnsi="Calibri" w:cs="Calibri"/>
            <w:noProof w:val="0"/>
            <w:color w:val="0563C1"/>
            <w:sz w:val="22"/>
            <w:szCs w:val="22"/>
            <w:lang w:eastAsia="en-US"/>
          </w:rPr>
          <w:t>https://www.uvo.gov.sk/eticky-kodex-zaujemcu-uchadzaca-54b.html</w:t>
        </w:r>
      </w:hyperlink>
      <w:r>
        <w:rPr>
          <w:rFonts w:ascii="Cambria" w:eastAsia="Calibri" w:hAnsi="Cambria" w:cs="Calibri"/>
          <w:noProof w:val="0"/>
          <w:sz w:val="22"/>
          <w:szCs w:val="22"/>
          <w:lang w:eastAsia="en-US"/>
        </w:rPr>
        <w:t>.</w:t>
      </w:r>
    </w:p>
    <w:p w14:paraId="43546B1F" w14:textId="77777777" w:rsidR="00361F5D" w:rsidRDefault="00361F5D">
      <w:pPr>
        <w:rPr>
          <w:rFonts w:asciiTheme="majorHAnsi" w:hAnsiTheme="majorHAnsi" w:cs="Arial"/>
          <w:b/>
          <w:bCs/>
          <w:sz w:val="20"/>
          <w:szCs w:val="20"/>
        </w:rPr>
      </w:pPr>
    </w:p>
    <w:p w14:paraId="589B98B5" w14:textId="6A64FFE6" w:rsidR="00361F5D" w:rsidRPr="000961E2" w:rsidRDefault="00361F5D">
      <w:pPr>
        <w:rPr>
          <w:rFonts w:asciiTheme="majorHAnsi" w:hAnsiTheme="majorHAnsi" w:cs="Arial"/>
          <w:b/>
          <w:bCs/>
          <w:sz w:val="20"/>
          <w:szCs w:val="20"/>
        </w:rPr>
      </w:pPr>
      <w:r>
        <w:rPr>
          <w:rFonts w:asciiTheme="majorHAnsi" w:hAnsiTheme="majorHAnsi" w:cs="Arial"/>
          <w:b/>
          <w:bCs/>
          <w:sz w:val="20"/>
          <w:szCs w:val="20"/>
        </w:rPr>
        <w:br w:type="page"/>
      </w: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3B281A">
      <w:pPr>
        <w:tabs>
          <w:tab w:val="left" w:pos="851"/>
        </w:tabs>
        <w:spacing w:line="276" w:lineRule="auto"/>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49A17D41"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Miesto a</w:t>
      </w:r>
      <w:r w:rsidR="00AC6533" w:rsidRPr="000961E2">
        <w:rPr>
          <w:rFonts w:asciiTheme="majorHAnsi" w:hAnsiTheme="majorHAnsi" w:cs="Arial"/>
          <w:sz w:val="20"/>
          <w:szCs w:val="20"/>
          <w:u w:val="none"/>
        </w:rPr>
        <w:t> </w:t>
      </w:r>
      <w:r w:rsidRPr="000961E2">
        <w:rPr>
          <w:rFonts w:asciiTheme="majorHAnsi" w:hAnsiTheme="majorHAnsi" w:cs="Arial"/>
          <w:sz w:val="20"/>
          <w:szCs w:val="20"/>
          <w:u w:val="none"/>
        </w:rPr>
        <w:t>termín</w:t>
      </w:r>
      <w:r w:rsidR="00AC6533" w:rsidRPr="000961E2">
        <w:rPr>
          <w:rFonts w:asciiTheme="majorHAnsi" w:hAnsiTheme="majorHAnsi" w:cs="Arial"/>
          <w:sz w:val="20"/>
          <w:szCs w:val="20"/>
          <w:u w:val="none"/>
        </w:rPr>
        <w:t xml:space="preserve"> </w:t>
      </w:r>
      <w:r w:rsidR="001F1067">
        <w:rPr>
          <w:rFonts w:asciiTheme="majorHAnsi" w:hAnsiTheme="majorHAnsi" w:cs="Arial"/>
          <w:sz w:val="20"/>
          <w:szCs w:val="20"/>
          <w:u w:val="none"/>
        </w:rPr>
        <w:t>poskytnutia</w:t>
      </w:r>
      <w:r w:rsidR="00AC6533" w:rsidRPr="000961E2">
        <w:rPr>
          <w:rFonts w:asciiTheme="majorHAnsi" w:hAnsiTheme="majorHAnsi" w:cs="Arial"/>
          <w:sz w:val="20"/>
          <w:szCs w:val="20"/>
          <w:u w:val="none"/>
        </w:rPr>
        <w:t xml:space="preserve"> a spôsob plnenia</w:t>
      </w:r>
      <w:r w:rsidRPr="000961E2">
        <w:rPr>
          <w:rFonts w:asciiTheme="majorHAnsi" w:hAnsiTheme="majorHAnsi" w:cs="Arial"/>
          <w:sz w:val="20"/>
          <w:szCs w:val="20"/>
          <w:u w:val="none"/>
        </w:rPr>
        <w:t xml:space="preserve"> predmetu zákazky</w:t>
      </w:r>
    </w:p>
    <w:p w14:paraId="0F9B340D"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5F92FBB5"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Obhliadka miesta </w:t>
      </w:r>
      <w:r w:rsidR="001F1067">
        <w:rPr>
          <w:rFonts w:asciiTheme="majorHAnsi" w:hAnsiTheme="majorHAnsi" w:cs="Arial"/>
          <w:sz w:val="20"/>
          <w:szCs w:val="20"/>
          <w:u w:val="none"/>
        </w:rPr>
        <w:t>poskytnutia</w:t>
      </w:r>
      <w:r w:rsidR="003B2568" w:rsidRPr="000961E2">
        <w:rPr>
          <w:rFonts w:asciiTheme="majorHAnsi" w:hAnsiTheme="majorHAnsi" w:cs="Arial"/>
          <w:sz w:val="20"/>
          <w:szCs w:val="20"/>
          <w:u w:val="none"/>
        </w:rPr>
        <w:t xml:space="preserve"> </w:t>
      </w:r>
      <w:r w:rsidRPr="000961E2">
        <w:rPr>
          <w:rFonts w:asciiTheme="majorHAnsi" w:hAnsiTheme="majorHAnsi" w:cs="Arial"/>
          <w:sz w:val="20"/>
          <w:szCs w:val="20"/>
          <w:u w:val="none"/>
        </w:rPr>
        <w:t>predmetu zákazky</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p>
    <w:p w14:paraId="3F02605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EF3D97" w:rsidRDefault="00407191" w:rsidP="005429BF">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77777777" w:rsidR="005429B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potupy</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48221317"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Pr="000961E2"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508864CE" w:rsidR="00D82AE2" w:rsidRDefault="00D82AE2" w:rsidP="00D82AE2">
      <w:pPr>
        <w:rPr>
          <w:rFonts w:asciiTheme="majorHAnsi" w:hAnsiTheme="majorHAnsi" w:cs="Arial"/>
          <w:sz w:val="20"/>
          <w:szCs w:val="20"/>
        </w:rPr>
      </w:pPr>
    </w:p>
    <w:p w14:paraId="1B90209C" w14:textId="77777777" w:rsidR="00F310BA" w:rsidRDefault="00F310BA" w:rsidP="00D82AE2">
      <w:pPr>
        <w:rPr>
          <w:rFonts w:asciiTheme="majorHAnsi" w:hAnsiTheme="majorHAnsi" w:cs="Arial"/>
          <w:sz w:val="20"/>
          <w:szCs w:val="20"/>
        </w:rPr>
      </w:pPr>
    </w:p>
    <w:p w14:paraId="2861E3FE" w14:textId="77777777" w:rsidR="00D241B0" w:rsidRPr="000961E2" w:rsidRDefault="00D241B0" w:rsidP="00D82AE2">
      <w:pPr>
        <w:rPr>
          <w:rFonts w:asciiTheme="majorHAnsi" w:hAnsiTheme="majorHAnsi" w:cs="Arial"/>
          <w:sz w:val="20"/>
          <w:szCs w:val="20"/>
        </w:rPr>
      </w:pPr>
    </w:p>
    <w:p w14:paraId="01083445" w14:textId="77777777" w:rsidR="004E7161" w:rsidRPr="000961E2" w:rsidRDefault="00F600EF" w:rsidP="0008169F">
      <w:pPr>
        <w:ind w:left="851"/>
        <w:rPr>
          <w:rFonts w:asciiTheme="majorHAnsi" w:hAnsiTheme="majorHAnsi" w:cs="Arial"/>
          <w:sz w:val="20"/>
          <w:szCs w:val="20"/>
        </w:rPr>
      </w:pPr>
      <w:r w:rsidRPr="000961E2">
        <w:rPr>
          <w:rFonts w:asciiTheme="majorHAnsi" w:hAnsiTheme="majorHAnsi" w:cs="Arial"/>
          <w:sz w:val="20"/>
          <w:szCs w:val="20"/>
        </w:rPr>
        <w:lastRenderedPageBreak/>
        <w:t>Prílohy k časti A.1 POKYNY NA VYPRACOVANIE PONUKY</w:t>
      </w:r>
    </w:p>
    <w:p w14:paraId="2354EA03" w14:textId="77777777" w:rsidR="0091228E"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č. 1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yhlásenie uchádzača</w:t>
      </w:r>
    </w:p>
    <w:p w14:paraId="00412D0F" w14:textId="32A948A6" w:rsidR="0091228E" w:rsidRPr="000961E2" w:rsidRDefault="0091228E" w:rsidP="0008169F">
      <w:pPr>
        <w:ind w:left="851"/>
        <w:rPr>
          <w:rFonts w:asciiTheme="majorHAnsi" w:hAnsiTheme="majorHAnsi" w:cs="Arial"/>
          <w:sz w:val="20"/>
          <w:szCs w:val="20"/>
        </w:rPr>
      </w:pPr>
      <w:r w:rsidRPr="000961E2">
        <w:rPr>
          <w:rFonts w:asciiTheme="majorHAnsi" w:hAnsiTheme="majorHAnsi" w:cs="Arial"/>
          <w:sz w:val="20"/>
          <w:szCs w:val="20"/>
        </w:rPr>
        <w:t>Príloha č. 2 – Čestné vyhlásenie o vytvorení skupiny dodávateľov - vzor</w:t>
      </w:r>
    </w:p>
    <w:p w14:paraId="05D732EF" w14:textId="0471B9FE" w:rsidR="000A2EE5"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 vzor</w:t>
      </w:r>
    </w:p>
    <w:p w14:paraId="2BC9B5C2" w14:textId="77777777" w:rsidR="000A2EE5" w:rsidRPr="000961E2" w:rsidRDefault="000A2EE5" w:rsidP="00FA580D">
      <w:pPr>
        <w:rPr>
          <w:rFonts w:asciiTheme="majorHAnsi" w:hAnsiTheme="majorHAnsi" w:cs="Arial"/>
          <w:b/>
          <w:bCs/>
          <w:sz w:val="20"/>
          <w:szCs w:val="20"/>
        </w:rPr>
      </w:pPr>
    </w:p>
    <w:p w14:paraId="744E94C6" w14:textId="77777777" w:rsidR="00125914" w:rsidRPr="000961E2"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77777777" w:rsidR="0020578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DA4E87" w:rsidRPr="000961E2">
        <w:rPr>
          <w:rFonts w:asciiTheme="majorHAnsi" w:hAnsiTheme="majorHAnsi" w:cs="Arial"/>
          <w:b w:val="0"/>
          <w:bCs w:val="0"/>
          <w:sz w:val="20"/>
          <w:szCs w:val="20"/>
          <w:u w:val="none"/>
        </w:rPr>
        <w:t xml:space="preserve">  </w:t>
      </w:r>
    </w:p>
    <w:p w14:paraId="0EE9F765" w14:textId="77777777" w:rsidR="00205784" w:rsidRPr="000961E2" w:rsidRDefault="0020578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EB0F3A">
      <w:pPr>
        <w:rPr>
          <w:rFonts w:asciiTheme="majorHAnsi" w:hAnsiTheme="majorHAnsi" w:cs="Arial"/>
          <w:sz w:val="20"/>
          <w:szCs w:val="20"/>
        </w:rPr>
      </w:pPr>
    </w:p>
    <w:p w14:paraId="55A7C570" w14:textId="77777777"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736C1017" w14:textId="0B6F6D5C" w:rsidR="008E2FB4" w:rsidRPr="000961E2" w:rsidRDefault="00423ACA" w:rsidP="00D54393">
      <w:pPr>
        <w:ind w:left="851"/>
        <w:rPr>
          <w:rFonts w:asciiTheme="majorHAnsi" w:hAnsiTheme="majorHAnsi" w:cs="Arial"/>
          <w:sz w:val="20"/>
          <w:szCs w:val="20"/>
        </w:rPr>
      </w:pPr>
      <w:r w:rsidRPr="0034396C">
        <w:rPr>
          <w:rFonts w:asciiTheme="majorHAnsi" w:hAnsiTheme="majorHAnsi" w:cs="Arial"/>
          <w:sz w:val="20"/>
          <w:szCs w:val="20"/>
        </w:rPr>
        <w:t xml:space="preserve">Príloha č. 1 – Doplňujúce údaje k zoznamu </w:t>
      </w:r>
      <w:r w:rsidR="00B44B1F">
        <w:rPr>
          <w:rFonts w:asciiTheme="majorHAnsi" w:hAnsiTheme="majorHAnsi" w:cs="Arial"/>
          <w:sz w:val="20"/>
          <w:szCs w:val="20"/>
        </w:rPr>
        <w:t xml:space="preserve">dodávok tovaru a/alebo </w:t>
      </w:r>
      <w:r w:rsidRPr="0034396C">
        <w:rPr>
          <w:rFonts w:asciiTheme="majorHAnsi" w:hAnsiTheme="majorHAnsi" w:cs="Arial"/>
          <w:sz w:val="20"/>
          <w:szCs w:val="20"/>
        </w:rPr>
        <w:t>poskytnutých služieb</w:t>
      </w:r>
      <w:r w:rsidR="00FE7C7C" w:rsidRPr="0034396C">
        <w:rPr>
          <w:rFonts w:asciiTheme="majorHAnsi" w:hAnsiTheme="majorHAnsi" w:cs="Arial"/>
          <w:sz w:val="20"/>
          <w:szCs w:val="20"/>
        </w:rPr>
        <w:t xml:space="preserve"> </w:t>
      </w:r>
      <w:r w:rsidR="00002634">
        <w:rPr>
          <w:rFonts w:asciiTheme="majorHAnsi" w:hAnsiTheme="majorHAnsi" w:cs="Arial"/>
          <w:sz w:val="20"/>
          <w:szCs w:val="20"/>
        </w:rPr>
        <w:t>–</w:t>
      </w:r>
      <w:r w:rsidRPr="0034396C">
        <w:rPr>
          <w:rFonts w:asciiTheme="majorHAnsi" w:hAnsiTheme="majorHAnsi" w:cs="Arial"/>
          <w:sz w:val="20"/>
          <w:szCs w:val="20"/>
        </w:rPr>
        <w:t xml:space="preserve"> vzor</w:t>
      </w:r>
    </w:p>
    <w:p w14:paraId="13B241D0" w14:textId="77777777" w:rsidR="00714232" w:rsidRPr="000961E2"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64C4D0E1" w:rsidR="00770977" w:rsidRPr="000961E2" w:rsidRDefault="00125914" w:rsidP="00423ACA">
      <w:pPr>
        <w:tabs>
          <w:tab w:val="left" w:pos="851"/>
        </w:tabs>
        <w:spacing w:after="100"/>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77777777" w:rsidR="00706D10" w:rsidRPr="000961E2"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Kritérium</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77777777"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4FB03C2A" w:rsidR="00885FFD" w:rsidRDefault="00F600EF"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 Návrh na plnenie kritérií na vyhodnotenie ponúk</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0B98A78B" w:rsidR="006F5EDC" w:rsidRDefault="006F5EDC" w:rsidP="00B611AC">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7A60409B" w14:textId="5884D755" w:rsidR="00B611AC" w:rsidRDefault="00B611AC" w:rsidP="00B611AC">
      <w:pPr>
        <w:pStyle w:val="ListParagraph"/>
        <w:numPr>
          <w:ilvl w:val="0"/>
          <w:numId w:val="1"/>
        </w:numPr>
        <w:tabs>
          <w:tab w:val="left" w:pos="993"/>
          <w:tab w:val="left" w:pos="1276"/>
        </w:tabs>
        <w:spacing w:after="0"/>
        <w:ind w:left="851" w:firstLine="0"/>
        <w:rPr>
          <w:rFonts w:ascii="Cambria" w:hAnsi="Cambria"/>
          <w:sz w:val="20"/>
          <w:szCs w:val="20"/>
        </w:rPr>
      </w:pPr>
      <w:r w:rsidRPr="00B611AC">
        <w:rPr>
          <w:rFonts w:ascii="Cambria" w:hAnsi="Cambria"/>
          <w:sz w:val="20"/>
          <w:szCs w:val="20"/>
        </w:rPr>
        <w:t>Špecifikácia požiadaviek verejného obstarávateľa na predmet zákazky</w:t>
      </w:r>
    </w:p>
    <w:p w14:paraId="7B45B370" w14:textId="1DA8C2FA" w:rsidR="00B611AC" w:rsidRPr="00DB377D" w:rsidRDefault="00DB377D" w:rsidP="00B611AC">
      <w:pPr>
        <w:pStyle w:val="ListParagraph"/>
        <w:numPr>
          <w:ilvl w:val="0"/>
          <w:numId w:val="1"/>
        </w:numPr>
        <w:tabs>
          <w:tab w:val="left" w:pos="993"/>
          <w:tab w:val="left" w:pos="1276"/>
        </w:tabs>
        <w:spacing w:after="0"/>
        <w:ind w:left="851" w:firstLine="0"/>
        <w:rPr>
          <w:rFonts w:ascii="Cambria" w:hAnsi="Cambria"/>
          <w:sz w:val="20"/>
          <w:szCs w:val="20"/>
        </w:rPr>
      </w:pPr>
      <w:r w:rsidRPr="00DB377D">
        <w:rPr>
          <w:rFonts w:asciiTheme="majorHAnsi" w:hAnsiTheme="majorHAnsi" w:cs="Arial"/>
          <w:sz w:val="20"/>
          <w:szCs w:val="20"/>
        </w:rPr>
        <w:t>Pokyny pre vypracovanie záväzných zmluvných podmienok</w:t>
      </w:r>
    </w:p>
    <w:p w14:paraId="30C8B96E" w14:textId="77777777" w:rsidR="00775E1F" w:rsidRPr="000961E2" w:rsidRDefault="00775E1F" w:rsidP="00775E1F">
      <w:pPr>
        <w:tabs>
          <w:tab w:val="left" w:pos="851"/>
        </w:tabs>
        <w:rPr>
          <w:rFonts w:asciiTheme="majorHAnsi" w:hAnsiTheme="majorHAnsi" w:cs="Arial"/>
          <w:sz w:val="20"/>
          <w:szCs w:val="20"/>
        </w:rPr>
      </w:pPr>
    </w:p>
    <w:p w14:paraId="50ABD9AB" w14:textId="59D82DD7" w:rsidR="006F5EDC" w:rsidRPr="00DF26D3" w:rsidRDefault="00125914" w:rsidP="00DF26D3">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bchodné podmienky</w:t>
      </w:r>
      <w:r w:rsidR="00023E12">
        <w:rPr>
          <w:rFonts w:asciiTheme="majorHAnsi" w:hAnsiTheme="majorHAnsi" w:cs="Arial"/>
          <w:b/>
          <w:bCs/>
          <w:smallCaps/>
          <w:sz w:val="20"/>
          <w:szCs w:val="20"/>
        </w:rPr>
        <w:t xml:space="preserve"> </w:t>
      </w:r>
      <w:r w:rsidR="001F1067">
        <w:rPr>
          <w:rFonts w:asciiTheme="majorHAnsi" w:hAnsiTheme="majorHAnsi" w:cs="Arial"/>
          <w:b/>
          <w:bCs/>
          <w:smallCaps/>
          <w:sz w:val="20"/>
          <w:szCs w:val="20"/>
        </w:rPr>
        <w:t>poskytnutia</w:t>
      </w:r>
      <w:r w:rsidR="003B2568" w:rsidRPr="000961E2">
        <w:rPr>
          <w:rFonts w:asciiTheme="majorHAnsi" w:hAnsiTheme="majorHAnsi" w:cs="Arial"/>
          <w:b/>
          <w:bCs/>
          <w:smallCaps/>
          <w:color w:val="FF0000"/>
          <w:sz w:val="20"/>
          <w:szCs w:val="20"/>
        </w:rPr>
        <w:t xml:space="preserve"> </w:t>
      </w:r>
      <w:r w:rsidRPr="000961E2">
        <w:rPr>
          <w:rFonts w:asciiTheme="majorHAnsi" w:hAnsiTheme="majorHAnsi" w:cs="Arial"/>
          <w:b/>
          <w:bCs/>
          <w:smallCaps/>
          <w:sz w:val="20"/>
          <w:szCs w:val="20"/>
        </w:rPr>
        <w:t>predmetu zákazky</w:t>
      </w:r>
    </w:p>
    <w:p w14:paraId="6BCA4751" w14:textId="102DFF9F" w:rsidR="00F600EF"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Návrh zml</w:t>
      </w:r>
      <w:r w:rsidR="003308BC">
        <w:rPr>
          <w:rFonts w:asciiTheme="majorHAnsi" w:hAnsiTheme="majorHAnsi" w:cs="Arial"/>
          <w:b w:val="0"/>
          <w:bCs w:val="0"/>
          <w:sz w:val="20"/>
          <w:szCs w:val="20"/>
          <w:u w:val="none"/>
        </w:rPr>
        <w:t>uvy</w:t>
      </w:r>
    </w:p>
    <w:p w14:paraId="3E96D339" w14:textId="77777777" w:rsidR="00234839" w:rsidRPr="00234839" w:rsidRDefault="00234839" w:rsidP="00234839"/>
    <w:p w14:paraId="003E8272" w14:textId="24B8581B" w:rsidR="00234839" w:rsidRPr="009C06B6" w:rsidRDefault="00234839" w:rsidP="00D54393">
      <w:pPr>
        <w:pStyle w:val="ListParagraph"/>
        <w:tabs>
          <w:tab w:val="left" w:pos="426"/>
          <w:tab w:val="left" w:pos="851"/>
        </w:tabs>
        <w:spacing w:after="0" w:line="240" w:lineRule="auto"/>
        <w:ind w:left="360"/>
        <w:jc w:val="both"/>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F90FC4">
        <w:rPr>
          <w:rFonts w:asciiTheme="majorHAnsi" w:hAnsiTheme="majorHAnsi" w:cs="Arial"/>
          <w:sz w:val="20"/>
          <w:szCs w:val="20"/>
        </w:rPr>
        <w:t>Príloh</w:t>
      </w:r>
      <w:r w:rsidR="004A54C4">
        <w:rPr>
          <w:rFonts w:asciiTheme="majorHAnsi" w:hAnsiTheme="majorHAnsi" w:cs="Arial"/>
          <w:sz w:val="20"/>
          <w:szCs w:val="20"/>
        </w:rPr>
        <w:t>y</w:t>
      </w:r>
      <w:r w:rsidRPr="00F90FC4">
        <w:rPr>
          <w:rFonts w:asciiTheme="majorHAnsi" w:hAnsiTheme="majorHAnsi" w:cs="Arial"/>
          <w:sz w:val="20"/>
          <w:szCs w:val="20"/>
        </w:rPr>
        <w:t xml:space="preserve"> k časti C. </w:t>
      </w:r>
      <w:r w:rsidRPr="009C06B6">
        <w:rPr>
          <w:rFonts w:asciiTheme="majorHAnsi" w:hAnsiTheme="majorHAnsi" w:cs="Arial"/>
          <w:sz w:val="20"/>
          <w:szCs w:val="20"/>
        </w:rPr>
        <w:t xml:space="preserve">OBCHODNÉ PODMIENKY </w:t>
      </w:r>
      <w:r w:rsidR="001F1067">
        <w:rPr>
          <w:rFonts w:asciiTheme="majorHAnsi" w:hAnsiTheme="majorHAnsi" w:cs="Arial"/>
          <w:sz w:val="20"/>
          <w:szCs w:val="20"/>
        </w:rPr>
        <w:t>POSKYTNUTIA</w:t>
      </w:r>
      <w:r w:rsidRPr="009C06B6">
        <w:rPr>
          <w:rFonts w:asciiTheme="majorHAnsi" w:hAnsiTheme="majorHAnsi" w:cs="Arial"/>
          <w:sz w:val="20"/>
          <w:szCs w:val="20"/>
        </w:rPr>
        <w:t xml:space="preserve"> PREDMETU ZÁKAZKY</w:t>
      </w:r>
    </w:p>
    <w:p w14:paraId="5D05DF9A" w14:textId="3C467910" w:rsidR="00234839" w:rsidRDefault="00234839" w:rsidP="00D54393">
      <w:pPr>
        <w:ind w:left="851"/>
        <w:jc w:val="both"/>
        <w:rPr>
          <w:rFonts w:ascii="Cambria" w:hAnsi="Cambria"/>
          <w:sz w:val="20"/>
          <w:szCs w:val="20"/>
        </w:rPr>
      </w:pPr>
      <w:r w:rsidRPr="0034396C">
        <w:rPr>
          <w:rFonts w:asciiTheme="majorHAnsi" w:hAnsiTheme="majorHAnsi" w:cs="Arial"/>
          <w:sz w:val="20"/>
          <w:szCs w:val="20"/>
        </w:rPr>
        <w:t xml:space="preserve">Príloha č. 1 – </w:t>
      </w:r>
      <w:r>
        <w:rPr>
          <w:rFonts w:asciiTheme="majorHAnsi" w:hAnsiTheme="majorHAnsi" w:cs="Arial"/>
          <w:sz w:val="20"/>
          <w:szCs w:val="20"/>
        </w:rPr>
        <w:t xml:space="preserve">Zmluva </w:t>
      </w:r>
      <w:r w:rsidR="00D54393" w:rsidRPr="0034396C">
        <w:rPr>
          <w:rFonts w:ascii="Cambria" w:hAnsi="Cambria"/>
          <w:sz w:val="20"/>
          <w:szCs w:val="20"/>
        </w:rPr>
        <w:t xml:space="preserve">č. </w:t>
      </w:r>
      <w:r w:rsidR="00D54393">
        <w:rPr>
          <w:rFonts w:ascii="Cambria" w:hAnsi="Cambria"/>
          <w:sz w:val="20"/>
          <w:szCs w:val="20"/>
        </w:rPr>
        <w:t>E</w:t>
      </w:r>
      <w:r w:rsidR="00D54393" w:rsidRPr="0034396C">
        <w:rPr>
          <w:rFonts w:ascii="Cambria" w:hAnsi="Cambria"/>
          <w:sz w:val="20"/>
          <w:szCs w:val="20"/>
        </w:rPr>
        <w:t>-</w:t>
      </w:r>
      <w:r w:rsidR="00D54393">
        <w:rPr>
          <w:rFonts w:ascii="Cambria" w:hAnsi="Cambria"/>
          <w:sz w:val="20"/>
          <w:szCs w:val="20"/>
        </w:rPr>
        <w:t>525</w:t>
      </w:r>
      <w:r w:rsidR="00D54393" w:rsidRPr="0034396C">
        <w:rPr>
          <w:rFonts w:ascii="Cambria" w:hAnsi="Cambria"/>
          <w:sz w:val="20"/>
          <w:szCs w:val="20"/>
        </w:rPr>
        <w:t>.10.10</w:t>
      </w:r>
      <w:r w:rsidR="00D54393">
        <w:rPr>
          <w:rFonts w:ascii="Cambria" w:hAnsi="Cambria"/>
          <w:sz w:val="20"/>
          <w:szCs w:val="20"/>
        </w:rPr>
        <w:t>15</w:t>
      </w:r>
      <w:r w:rsidR="00D54393" w:rsidRPr="0034396C">
        <w:rPr>
          <w:rFonts w:ascii="Cambria" w:hAnsi="Cambria"/>
          <w:sz w:val="20"/>
          <w:szCs w:val="20"/>
        </w:rPr>
        <w:t>.00</w:t>
      </w:r>
      <w:r w:rsidR="00D54393">
        <w:rPr>
          <w:rFonts w:ascii="Cambria" w:hAnsi="Cambria"/>
          <w:sz w:val="20"/>
          <w:szCs w:val="20"/>
        </w:rPr>
        <w:t xml:space="preserve"> </w:t>
      </w:r>
      <w:r>
        <w:rPr>
          <w:rFonts w:asciiTheme="majorHAnsi" w:hAnsiTheme="majorHAnsi" w:cs="Arial"/>
          <w:sz w:val="20"/>
          <w:szCs w:val="20"/>
        </w:rPr>
        <w:t>o</w:t>
      </w:r>
      <w:r w:rsidR="00D241B0">
        <w:rPr>
          <w:rFonts w:asciiTheme="majorHAnsi" w:hAnsiTheme="majorHAnsi" w:cs="Arial"/>
          <w:sz w:val="20"/>
          <w:szCs w:val="20"/>
        </w:rPr>
        <w:t> poskytovaní služieb Podpory, Údržby, Konzultácie na pracovisku objednávate</w:t>
      </w:r>
      <w:r w:rsidR="00686DE4">
        <w:rPr>
          <w:rFonts w:asciiTheme="majorHAnsi" w:hAnsiTheme="majorHAnsi" w:cs="Arial"/>
          <w:sz w:val="20"/>
          <w:szCs w:val="20"/>
        </w:rPr>
        <w:t>a, Školenia a Implementácie pri zabezpečení prevádzky IS FINU/HRO</w:t>
      </w:r>
      <w:r w:rsidR="00D54393">
        <w:rPr>
          <w:rFonts w:asciiTheme="majorHAnsi" w:hAnsiTheme="majorHAnsi" w:cs="Arial"/>
          <w:sz w:val="20"/>
          <w:szCs w:val="20"/>
        </w:rPr>
        <w:t xml:space="preserve"> </w:t>
      </w:r>
      <w:r>
        <w:rPr>
          <w:rFonts w:ascii="Cambria" w:hAnsi="Cambria"/>
          <w:sz w:val="20"/>
          <w:szCs w:val="20"/>
        </w:rPr>
        <w:t>s prílohami</w:t>
      </w:r>
    </w:p>
    <w:p w14:paraId="4A1ED23B" w14:textId="77777777" w:rsidR="00F600EF" w:rsidRPr="000961E2" w:rsidRDefault="00F600EF" w:rsidP="00414CBD">
      <w:pPr>
        <w:tabs>
          <w:tab w:val="left" w:pos="426"/>
          <w:tab w:val="left" w:pos="851"/>
        </w:tabs>
        <w:rPr>
          <w:rFonts w:asciiTheme="majorHAnsi" w:hAnsiTheme="majorHAnsi" w:cs="Arial"/>
          <w:sz w:val="20"/>
          <w:szCs w:val="20"/>
        </w:rPr>
      </w:pPr>
    </w:p>
    <w:p w14:paraId="23EE673A" w14:textId="0DDC7C3F" w:rsidR="00423ACA" w:rsidRDefault="00423ACA" w:rsidP="00423ACA">
      <w:pPr>
        <w:tabs>
          <w:tab w:val="left" w:pos="0"/>
        </w:tabs>
        <w:spacing w:after="100"/>
        <w:ind w:left="851" w:hanging="851"/>
        <w:rPr>
          <w:rFonts w:asciiTheme="majorHAnsi" w:hAnsiTheme="majorHAnsi" w:cs="Arial"/>
          <w:b/>
          <w:bCs/>
          <w:smallCaps/>
          <w:sz w:val="20"/>
          <w:szCs w:val="20"/>
        </w:rPr>
      </w:pPr>
      <w:r w:rsidRPr="0034396C">
        <w:rPr>
          <w:rFonts w:asciiTheme="majorHAnsi" w:hAnsiTheme="majorHAnsi" w:cs="Arial"/>
          <w:b/>
          <w:bCs/>
          <w:smallCaps/>
          <w:sz w:val="20"/>
          <w:szCs w:val="20"/>
        </w:rPr>
        <w:t>D.</w:t>
      </w:r>
      <w:r w:rsidRPr="0034396C">
        <w:rPr>
          <w:rFonts w:asciiTheme="majorHAnsi" w:hAnsiTheme="majorHAnsi" w:cs="Arial"/>
          <w:b/>
          <w:bCs/>
          <w:smallCaps/>
          <w:sz w:val="20"/>
          <w:szCs w:val="20"/>
        </w:rPr>
        <w:tab/>
        <w:t>Samostatné prílohy</w:t>
      </w:r>
    </w:p>
    <w:p w14:paraId="5E972E7D" w14:textId="7B8BCE25" w:rsidR="00594B32" w:rsidRPr="00DB56F6" w:rsidRDefault="00594B32" w:rsidP="00423ACA">
      <w:pPr>
        <w:tabs>
          <w:tab w:val="left" w:pos="0"/>
        </w:tabs>
        <w:spacing w:after="100"/>
        <w:ind w:left="851" w:hanging="851"/>
        <w:rPr>
          <w:rFonts w:asciiTheme="majorHAnsi" w:hAnsiTheme="majorHAnsi" w:cs="Arial"/>
          <w:b/>
          <w:bCs/>
          <w:smallCaps/>
          <w:sz w:val="20"/>
          <w:szCs w:val="20"/>
        </w:rPr>
      </w:pPr>
      <w:r>
        <w:rPr>
          <w:rFonts w:asciiTheme="majorHAnsi" w:hAnsiTheme="majorHAnsi" w:cs="Arial"/>
          <w:b/>
          <w:bCs/>
          <w:smallCaps/>
          <w:sz w:val="20"/>
          <w:szCs w:val="20"/>
        </w:rPr>
        <w:tab/>
      </w:r>
      <w:r w:rsidRPr="00F90FC4">
        <w:rPr>
          <w:rFonts w:asciiTheme="majorHAnsi" w:hAnsiTheme="majorHAnsi" w:cs="Arial"/>
          <w:sz w:val="20"/>
          <w:szCs w:val="20"/>
        </w:rPr>
        <w:t>Príloh</w:t>
      </w:r>
      <w:r>
        <w:rPr>
          <w:rFonts w:asciiTheme="majorHAnsi" w:hAnsiTheme="majorHAnsi" w:cs="Arial"/>
          <w:sz w:val="20"/>
          <w:szCs w:val="20"/>
        </w:rPr>
        <w:t>y</w:t>
      </w:r>
      <w:r w:rsidRPr="00F90FC4">
        <w:rPr>
          <w:rFonts w:asciiTheme="majorHAnsi" w:hAnsiTheme="majorHAnsi" w:cs="Arial"/>
          <w:sz w:val="20"/>
          <w:szCs w:val="20"/>
        </w:rPr>
        <w:t xml:space="preserve"> k</w:t>
      </w:r>
      <w:r>
        <w:rPr>
          <w:rFonts w:asciiTheme="majorHAnsi" w:hAnsiTheme="majorHAnsi" w:cs="Arial"/>
          <w:sz w:val="20"/>
          <w:szCs w:val="20"/>
        </w:rPr>
        <w:t> </w:t>
      </w:r>
      <w:r w:rsidRPr="00F90FC4">
        <w:rPr>
          <w:rFonts w:asciiTheme="majorHAnsi" w:hAnsiTheme="majorHAnsi" w:cs="Arial"/>
          <w:sz w:val="20"/>
          <w:szCs w:val="20"/>
        </w:rPr>
        <w:t>časti</w:t>
      </w:r>
      <w:r>
        <w:rPr>
          <w:rFonts w:asciiTheme="majorHAnsi" w:hAnsiTheme="majorHAnsi" w:cs="Arial"/>
          <w:sz w:val="20"/>
          <w:szCs w:val="20"/>
        </w:rPr>
        <w:t xml:space="preserve"> </w:t>
      </w:r>
      <w:r w:rsidRPr="00DB56F6">
        <w:rPr>
          <w:rFonts w:asciiTheme="majorHAnsi" w:hAnsiTheme="majorHAnsi" w:cs="Arial"/>
          <w:sz w:val="20"/>
          <w:szCs w:val="20"/>
        </w:rPr>
        <w:t>D. SAMOSTATN</w:t>
      </w:r>
      <w:r w:rsidR="005B43E9">
        <w:rPr>
          <w:rFonts w:asciiTheme="majorHAnsi" w:hAnsiTheme="majorHAnsi" w:cs="Arial"/>
          <w:sz w:val="20"/>
          <w:szCs w:val="20"/>
        </w:rPr>
        <w:t>É</w:t>
      </w:r>
      <w:r w:rsidRPr="00DB56F6">
        <w:rPr>
          <w:rFonts w:asciiTheme="majorHAnsi" w:hAnsiTheme="majorHAnsi" w:cs="Arial"/>
          <w:sz w:val="20"/>
          <w:szCs w:val="20"/>
        </w:rPr>
        <w:t xml:space="preserve"> PRÍLOHY</w:t>
      </w:r>
    </w:p>
    <w:p w14:paraId="4BF8B4F4" w14:textId="79B465C1" w:rsidR="0034396C" w:rsidRPr="000A685F" w:rsidRDefault="00423ACA" w:rsidP="006D5081">
      <w:pPr>
        <w:ind w:left="851"/>
        <w:rPr>
          <w:rFonts w:ascii="Cambria" w:hAnsi="Cambria"/>
          <w:sz w:val="20"/>
          <w:szCs w:val="20"/>
        </w:rPr>
      </w:pPr>
      <w:r w:rsidRPr="0034396C">
        <w:rPr>
          <w:rFonts w:asciiTheme="majorHAnsi" w:hAnsiTheme="majorHAnsi" w:cs="Arial"/>
          <w:sz w:val="20"/>
          <w:szCs w:val="20"/>
        </w:rPr>
        <w:t xml:space="preserve">Príloha č. 1 – </w:t>
      </w:r>
      <w:r w:rsidR="000A685F" w:rsidRPr="000A685F">
        <w:rPr>
          <w:rFonts w:asciiTheme="majorHAnsi" w:hAnsiTheme="majorHAnsi"/>
          <w:sz w:val="20"/>
          <w:szCs w:val="20"/>
        </w:rPr>
        <w:t>Špecifikácia servisných služieb</w:t>
      </w:r>
    </w:p>
    <w:p w14:paraId="7A1DE599" w14:textId="627873F4" w:rsidR="0034396C" w:rsidRPr="000A685F" w:rsidRDefault="0034396C" w:rsidP="00686DE4">
      <w:pPr>
        <w:ind w:left="142" w:firstLine="709"/>
        <w:jc w:val="both"/>
        <w:rPr>
          <w:rFonts w:ascii="Cambria" w:hAnsi="Cambria"/>
          <w:sz w:val="20"/>
          <w:szCs w:val="20"/>
        </w:rPr>
      </w:pPr>
      <w:r w:rsidRPr="000A685F">
        <w:rPr>
          <w:rFonts w:asciiTheme="majorHAnsi" w:hAnsiTheme="majorHAnsi" w:cs="Arial"/>
          <w:sz w:val="20"/>
          <w:szCs w:val="20"/>
        </w:rPr>
        <w:t xml:space="preserve">Príloha č. 2 – </w:t>
      </w:r>
      <w:r w:rsidR="000A685F" w:rsidRPr="000A685F">
        <w:rPr>
          <w:rFonts w:ascii="Cambria" w:hAnsi="Cambria"/>
          <w:color w:val="000000"/>
          <w:sz w:val="20"/>
          <w:szCs w:val="20"/>
        </w:rPr>
        <w:t>Softwarové komponenty SAP v rámci IS FINU/HRO</w:t>
      </w:r>
    </w:p>
    <w:p w14:paraId="56A1C06D" w14:textId="77777777" w:rsidR="0034396C" w:rsidRPr="000A685F" w:rsidRDefault="0034396C" w:rsidP="0034396C">
      <w:pPr>
        <w:ind w:left="851"/>
        <w:rPr>
          <w:rFonts w:ascii="Cambria" w:hAnsi="Cambria"/>
          <w:sz w:val="20"/>
          <w:szCs w:val="20"/>
        </w:rPr>
      </w:pPr>
    </w:p>
    <w:p w14:paraId="1ABD23BA" w14:textId="77777777" w:rsidR="0034396C" w:rsidRPr="0034396C" w:rsidRDefault="0034396C" w:rsidP="00423ACA">
      <w:pPr>
        <w:ind w:left="851"/>
        <w:rPr>
          <w:rFonts w:asciiTheme="majorHAnsi" w:hAnsiTheme="majorHAnsi" w:cs="Arial"/>
          <w:sz w:val="20"/>
          <w:szCs w:val="20"/>
        </w:rPr>
      </w:pPr>
    </w:p>
    <w:p w14:paraId="02190E4B" w14:textId="77777777" w:rsidR="00031844" w:rsidRPr="000961E2" w:rsidRDefault="00031844" w:rsidP="00031844">
      <w:pPr>
        <w:tabs>
          <w:tab w:val="left" w:pos="426"/>
          <w:tab w:val="left" w:pos="851"/>
        </w:tabs>
        <w:jc w:val="both"/>
        <w:rPr>
          <w:rFonts w:asciiTheme="majorHAnsi" w:hAnsiTheme="majorHAnsi" w:cs="Arial"/>
          <w:sz w:val="20"/>
          <w:szCs w:val="20"/>
        </w:rPr>
      </w:pPr>
    </w:p>
    <w:p w14:paraId="0FFFB54B" w14:textId="7955AC0B" w:rsidR="00CB177C" w:rsidRDefault="00CB177C">
      <w:pPr>
        <w:rPr>
          <w:rFonts w:asciiTheme="majorHAnsi" w:hAnsiTheme="majorHAnsi" w:cs="Arial"/>
          <w:b/>
          <w:sz w:val="20"/>
          <w:szCs w:val="20"/>
        </w:rPr>
      </w:pPr>
    </w:p>
    <w:p w14:paraId="66B61DB3" w14:textId="739E5808" w:rsidR="00686DE4" w:rsidRDefault="00686DE4">
      <w:pPr>
        <w:rPr>
          <w:rFonts w:asciiTheme="majorHAnsi" w:hAnsiTheme="majorHAnsi" w:cs="Arial"/>
          <w:b/>
          <w:sz w:val="20"/>
          <w:szCs w:val="20"/>
        </w:rPr>
      </w:pPr>
    </w:p>
    <w:p w14:paraId="1CA41C5A" w14:textId="5EE05C78" w:rsidR="00686DE4" w:rsidRDefault="00686DE4">
      <w:pPr>
        <w:rPr>
          <w:rFonts w:asciiTheme="majorHAnsi" w:hAnsiTheme="majorHAnsi" w:cs="Arial"/>
          <w:b/>
          <w:sz w:val="20"/>
          <w:szCs w:val="20"/>
        </w:rPr>
      </w:pPr>
    </w:p>
    <w:p w14:paraId="60485523" w14:textId="51F70EFC" w:rsidR="00686DE4" w:rsidRDefault="00686DE4">
      <w:pPr>
        <w:rPr>
          <w:rFonts w:asciiTheme="majorHAnsi" w:hAnsiTheme="majorHAnsi" w:cs="Arial"/>
          <w:b/>
          <w:sz w:val="20"/>
          <w:szCs w:val="20"/>
        </w:rPr>
      </w:pPr>
    </w:p>
    <w:p w14:paraId="0E06A946" w14:textId="3098A019" w:rsidR="00686DE4" w:rsidRDefault="00686DE4">
      <w:pPr>
        <w:rPr>
          <w:rFonts w:asciiTheme="majorHAnsi" w:hAnsiTheme="majorHAnsi" w:cs="Arial"/>
          <w:b/>
          <w:sz w:val="20"/>
          <w:szCs w:val="20"/>
        </w:rPr>
      </w:pPr>
    </w:p>
    <w:p w14:paraId="6A42A55D" w14:textId="19CEC92A" w:rsidR="00686DE4" w:rsidRDefault="00686DE4">
      <w:pPr>
        <w:rPr>
          <w:rFonts w:asciiTheme="majorHAnsi" w:hAnsiTheme="majorHAnsi" w:cs="Arial"/>
          <w:b/>
          <w:sz w:val="20"/>
          <w:szCs w:val="20"/>
        </w:rPr>
      </w:pPr>
    </w:p>
    <w:p w14:paraId="2D0804B6" w14:textId="27A9734A" w:rsidR="00686DE4" w:rsidRDefault="00686DE4">
      <w:pPr>
        <w:rPr>
          <w:rFonts w:asciiTheme="majorHAnsi" w:hAnsiTheme="majorHAnsi" w:cs="Arial"/>
          <w:b/>
          <w:sz w:val="20"/>
          <w:szCs w:val="20"/>
        </w:rPr>
      </w:pPr>
    </w:p>
    <w:p w14:paraId="2AB8A810" w14:textId="091440E9" w:rsidR="00686DE4" w:rsidRDefault="00686DE4">
      <w:pPr>
        <w:rPr>
          <w:rFonts w:asciiTheme="majorHAnsi" w:hAnsiTheme="majorHAnsi" w:cs="Arial"/>
          <w:b/>
          <w:sz w:val="20"/>
          <w:szCs w:val="20"/>
        </w:rPr>
      </w:pPr>
    </w:p>
    <w:p w14:paraId="690AEEFA" w14:textId="637EDFD5" w:rsidR="00686DE4" w:rsidRDefault="00686DE4">
      <w:pPr>
        <w:rPr>
          <w:rFonts w:asciiTheme="majorHAnsi" w:hAnsiTheme="majorHAnsi" w:cs="Arial"/>
          <w:b/>
          <w:sz w:val="20"/>
          <w:szCs w:val="20"/>
        </w:rPr>
      </w:pPr>
    </w:p>
    <w:p w14:paraId="155DE79E" w14:textId="4E8B47D4" w:rsidR="00686DE4" w:rsidRDefault="00686DE4">
      <w:pPr>
        <w:rPr>
          <w:rFonts w:asciiTheme="majorHAnsi" w:hAnsiTheme="majorHAnsi" w:cs="Arial"/>
          <w:b/>
          <w:sz w:val="20"/>
          <w:szCs w:val="20"/>
        </w:rPr>
      </w:pPr>
    </w:p>
    <w:p w14:paraId="504F6908" w14:textId="117D29A8" w:rsidR="00686DE4" w:rsidRDefault="00686DE4">
      <w:pPr>
        <w:rPr>
          <w:rFonts w:asciiTheme="majorHAnsi" w:hAnsiTheme="majorHAnsi" w:cs="Arial"/>
          <w:b/>
          <w:sz w:val="20"/>
          <w:szCs w:val="20"/>
        </w:rPr>
      </w:pPr>
    </w:p>
    <w:p w14:paraId="09B3CC08" w14:textId="51A6F2A5" w:rsidR="00686DE4" w:rsidRDefault="00686DE4">
      <w:pPr>
        <w:rPr>
          <w:rFonts w:asciiTheme="majorHAnsi" w:hAnsiTheme="majorHAnsi" w:cs="Arial"/>
          <w:b/>
          <w:sz w:val="20"/>
          <w:szCs w:val="20"/>
        </w:rPr>
      </w:pPr>
    </w:p>
    <w:p w14:paraId="0CB7966F" w14:textId="556386BE" w:rsidR="00686DE4" w:rsidRDefault="00686DE4">
      <w:pPr>
        <w:rPr>
          <w:rFonts w:asciiTheme="majorHAnsi" w:hAnsiTheme="majorHAnsi" w:cs="Arial"/>
          <w:b/>
          <w:sz w:val="20"/>
          <w:szCs w:val="20"/>
        </w:rPr>
      </w:pPr>
    </w:p>
    <w:p w14:paraId="6635079B" w14:textId="77777777" w:rsidR="00DF26D3" w:rsidRDefault="00DF26D3">
      <w:pPr>
        <w:rPr>
          <w:rFonts w:asciiTheme="majorHAnsi" w:hAnsiTheme="majorHAnsi" w:cs="Arial"/>
          <w:b/>
          <w:sz w:val="20"/>
          <w:szCs w:val="20"/>
        </w:rPr>
      </w:pPr>
    </w:p>
    <w:p w14:paraId="42790CEF" w14:textId="38F2035E" w:rsidR="00686DE4" w:rsidRDefault="00686DE4">
      <w:pPr>
        <w:rPr>
          <w:rFonts w:asciiTheme="majorHAnsi" w:hAnsiTheme="majorHAnsi" w:cs="Arial"/>
          <w:b/>
          <w:sz w:val="20"/>
          <w:szCs w:val="20"/>
        </w:rPr>
      </w:pPr>
    </w:p>
    <w:p w14:paraId="3777FF1F" w14:textId="77777777" w:rsidR="00686DE4" w:rsidRDefault="00686DE4">
      <w:pPr>
        <w:rPr>
          <w:rFonts w:asciiTheme="majorHAnsi" w:hAnsiTheme="majorHAnsi" w:cs="Arial"/>
          <w:b/>
          <w:sz w:val="20"/>
          <w:szCs w:val="20"/>
        </w:rPr>
      </w:pPr>
    </w:p>
    <w:p w14:paraId="2AA64FC7" w14:textId="2D5FBF77" w:rsidR="003E53F7" w:rsidRDefault="003E53F7">
      <w:pPr>
        <w:rPr>
          <w:rFonts w:asciiTheme="majorHAnsi" w:hAnsiTheme="majorHAnsi" w:cs="Arial"/>
          <w:b/>
          <w:sz w:val="20"/>
          <w:szCs w:val="20"/>
        </w:rPr>
      </w:pPr>
    </w:p>
    <w:p w14:paraId="17C4DA52" w14:textId="77777777" w:rsidR="003E53F7" w:rsidRPr="000961E2" w:rsidRDefault="003E53F7">
      <w:pPr>
        <w:rPr>
          <w:rFonts w:asciiTheme="majorHAnsi" w:hAnsiTheme="majorHAnsi" w:cs="Arial"/>
          <w:b/>
          <w:sz w:val="20"/>
          <w:szCs w:val="20"/>
        </w:rPr>
      </w:pP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0D09033A"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9" w:history="1">
        <w:r w:rsidR="00F05B08" w:rsidRPr="0074767F">
          <w:rPr>
            <w:rStyle w:val="Hyperlink"/>
            <w:rFonts w:asciiTheme="majorHAnsi" w:hAnsiTheme="majorHAnsi" w:cs="Arial"/>
            <w:sz w:val="20"/>
            <w:szCs w:val="20"/>
          </w:rPr>
          <w:t>www.nbs,sk</w:t>
        </w:r>
      </w:hyperlink>
      <w:r w:rsidR="00F05B08">
        <w:rPr>
          <w:rFonts w:asciiTheme="majorHAnsi" w:hAnsiTheme="majorHAnsi" w:cs="Arial"/>
          <w:sz w:val="20"/>
          <w:szCs w:val="20"/>
        </w:rPr>
        <w:t xml:space="preserve"> </w:t>
      </w:r>
    </w:p>
    <w:p w14:paraId="6A513E55" w14:textId="02F7AC1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3E53F7">
        <w:rPr>
          <w:rFonts w:asciiTheme="majorHAnsi" w:hAnsiTheme="majorHAnsi" w:cs="Arial"/>
          <w:sz w:val="20"/>
          <w:szCs w:val="20"/>
        </w:rPr>
        <w:t>Ing. Milan Kučera</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7866EF13" w14:textId="182F8C96"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3E53F7">
        <w:rPr>
          <w:rFonts w:asciiTheme="majorHAnsi" w:hAnsiTheme="majorHAnsi" w:cs="Arial"/>
          <w:sz w:val="20"/>
          <w:szCs w:val="20"/>
        </w:rPr>
        <w:t>+4212 5787 1246</w:t>
      </w:r>
    </w:p>
    <w:p w14:paraId="1FEE96FA" w14:textId="1D2E2AB2" w:rsidR="0012591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hyperlink r:id="rId10" w:history="1">
        <w:r w:rsidR="003E53F7" w:rsidRPr="0074767F">
          <w:rPr>
            <w:rStyle w:val="Hyperlink"/>
            <w:rFonts w:asciiTheme="majorHAnsi" w:hAnsiTheme="majorHAnsi" w:cs="Arial"/>
            <w:sz w:val="20"/>
            <w:szCs w:val="20"/>
          </w:rPr>
          <w:t>milan.kucera@nbs.sk</w:t>
        </w:r>
      </w:hyperlink>
      <w:r w:rsidR="003E53F7">
        <w:rPr>
          <w:rFonts w:asciiTheme="majorHAnsi" w:hAnsiTheme="majorHAnsi" w:cs="Arial"/>
          <w:sz w:val="20"/>
          <w:szCs w:val="20"/>
        </w:rPr>
        <w:t xml:space="preserve"> </w:t>
      </w:r>
    </w:p>
    <w:p w14:paraId="1F22BE07" w14:textId="65F8990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1" w:history="1">
        <w:r w:rsidR="002A7591" w:rsidRPr="000961E2">
          <w:rPr>
            <w:rStyle w:val="Hyperlink"/>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086CBFE4" w14:textId="112284F5" w:rsidR="00322105" w:rsidRPr="00362077" w:rsidRDefault="001768E3" w:rsidP="00E7431E">
      <w:pPr>
        <w:pStyle w:val="BodyTextIndent2"/>
        <w:numPr>
          <w:ilvl w:val="1"/>
          <w:numId w:val="2"/>
        </w:numPr>
        <w:tabs>
          <w:tab w:val="clear" w:pos="576"/>
          <w:tab w:val="right" w:leader="dot" w:pos="10080"/>
        </w:tabs>
        <w:ind w:left="578" w:hanging="578"/>
        <w:rPr>
          <w:rFonts w:asciiTheme="majorHAnsi" w:hAnsiTheme="majorHAnsi" w:cs="Arial"/>
          <w:b/>
          <w:bCs/>
          <w:sz w:val="20"/>
          <w:szCs w:val="20"/>
        </w:rPr>
      </w:pPr>
      <w:r w:rsidRPr="000961E2">
        <w:rPr>
          <w:rFonts w:asciiTheme="majorHAnsi" w:hAnsiTheme="majorHAnsi" w:cs="Arial"/>
          <w:sz w:val="20"/>
          <w:szCs w:val="20"/>
        </w:rPr>
        <w:t xml:space="preserve">Názov predmetu zákazky: </w:t>
      </w:r>
      <w:r w:rsidR="001E33BF" w:rsidRPr="00362077">
        <w:rPr>
          <w:rFonts w:asciiTheme="majorHAnsi" w:hAnsiTheme="majorHAnsi" w:cs="Arial"/>
          <w:b/>
          <w:bCs/>
          <w:sz w:val="20"/>
          <w:szCs w:val="20"/>
        </w:rPr>
        <w:t>Podpora a údržba IS FINU/HRO</w:t>
      </w:r>
      <w:r w:rsidR="003A4FBE" w:rsidRPr="00362077">
        <w:rPr>
          <w:rFonts w:asciiTheme="majorHAnsi" w:hAnsiTheme="majorHAnsi" w:cs="Arial"/>
          <w:b/>
          <w:bCs/>
          <w:sz w:val="20"/>
          <w:szCs w:val="20"/>
        </w:rPr>
        <w:t>.</w:t>
      </w:r>
    </w:p>
    <w:p w14:paraId="4F0A41C1" w14:textId="77777777" w:rsidR="00B5035A" w:rsidRPr="000961E2" w:rsidRDefault="00B5035A" w:rsidP="006B552B">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Stručný opis </w:t>
      </w:r>
      <w:r w:rsidR="00AA2EF8" w:rsidRPr="000961E2">
        <w:rPr>
          <w:rFonts w:asciiTheme="majorHAnsi" w:hAnsiTheme="majorHAnsi" w:cs="Arial"/>
          <w:sz w:val="20"/>
          <w:szCs w:val="20"/>
        </w:rPr>
        <w:t xml:space="preserve">predmetu </w:t>
      </w:r>
      <w:r w:rsidRPr="000961E2">
        <w:rPr>
          <w:rFonts w:asciiTheme="majorHAnsi" w:hAnsiTheme="majorHAnsi" w:cs="Arial"/>
          <w:sz w:val="20"/>
          <w:szCs w:val="20"/>
        </w:rPr>
        <w:t>zákazky:</w:t>
      </w:r>
    </w:p>
    <w:p w14:paraId="57895E3B" w14:textId="61D5D24D" w:rsidR="00A226BA" w:rsidRDefault="007C2810" w:rsidP="00A226BA">
      <w:pPr>
        <w:autoSpaceDE w:val="0"/>
        <w:autoSpaceDN w:val="0"/>
        <w:adjustRightInd w:val="0"/>
        <w:ind w:left="567"/>
        <w:jc w:val="both"/>
        <w:rPr>
          <w:rFonts w:asciiTheme="majorHAnsi" w:hAnsiTheme="majorHAnsi" w:cs="Arial"/>
          <w:sz w:val="20"/>
          <w:szCs w:val="20"/>
        </w:rPr>
      </w:pPr>
      <w:r w:rsidRPr="000961E2">
        <w:rPr>
          <w:rFonts w:asciiTheme="majorHAnsi" w:hAnsiTheme="majorHAnsi" w:cs="Arial"/>
          <w:sz w:val="20"/>
          <w:szCs w:val="20"/>
        </w:rPr>
        <w:t>Predmetom zákazk</w:t>
      </w:r>
      <w:r w:rsidR="00A226BA" w:rsidRPr="000961E2">
        <w:rPr>
          <w:rFonts w:asciiTheme="majorHAnsi" w:hAnsiTheme="majorHAnsi" w:cs="Arial"/>
          <w:sz w:val="20"/>
          <w:szCs w:val="20"/>
        </w:rPr>
        <w:t xml:space="preserve">y </w:t>
      </w:r>
      <w:r w:rsidRPr="000961E2">
        <w:rPr>
          <w:rFonts w:asciiTheme="majorHAnsi" w:hAnsiTheme="majorHAnsi" w:cs="Arial"/>
          <w:sz w:val="20"/>
          <w:szCs w:val="20"/>
        </w:rPr>
        <w:t>je</w:t>
      </w:r>
      <w:r w:rsidR="00A226BA" w:rsidRPr="000961E2">
        <w:rPr>
          <w:rFonts w:asciiTheme="majorHAnsi" w:hAnsiTheme="majorHAnsi" w:cs="Arial"/>
          <w:sz w:val="20"/>
          <w:szCs w:val="20"/>
        </w:rPr>
        <w:t>:</w:t>
      </w:r>
    </w:p>
    <w:p w14:paraId="64CED8A6" w14:textId="64E160F1" w:rsidR="00F847D0" w:rsidRPr="00DF26D3" w:rsidRDefault="00981487" w:rsidP="00981487">
      <w:pPr>
        <w:autoSpaceDE w:val="0"/>
        <w:autoSpaceDN w:val="0"/>
        <w:adjustRightInd w:val="0"/>
        <w:ind w:left="567"/>
        <w:jc w:val="both"/>
        <w:rPr>
          <w:rFonts w:ascii="Cambria" w:hAnsi="Cambria"/>
          <w:bCs/>
          <w:sz w:val="20"/>
          <w:szCs w:val="20"/>
        </w:rPr>
      </w:pPr>
      <w:r w:rsidRPr="00981487">
        <w:rPr>
          <w:rFonts w:ascii="Cambria" w:hAnsi="Cambria"/>
          <w:bCs/>
          <w:color w:val="000000"/>
          <w:sz w:val="20"/>
          <w:szCs w:val="20"/>
        </w:rPr>
        <w:t>Poskytovanie služieb podpory, údržby, konzultácie na pracovisku objednávateľa, školenia a</w:t>
      </w:r>
      <w:r w:rsidR="00DF26D3">
        <w:rPr>
          <w:rFonts w:ascii="Cambria" w:hAnsi="Cambria"/>
          <w:bCs/>
          <w:color w:val="000000"/>
          <w:sz w:val="20"/>
          <w:szCs w:val="20"/>
        </w:rPr>
        <w:t> </w:t>
      </w:r>
      <w:r w:rsidRPr="00981487">
        <w:rPr>
          <w:rFonts w:ascii="Cambria" w:hAnsi="Cambria"/>
          <w:bCs/>
          <w:color w:val="000000"/>
          <w:sz w:val="20"/>
          <w:szCs w:val="20"/>
        </w:rPr>
        <w:t>implementácie</w:t>
      </w:r>
      <w:r w:rsidR="00DF26D3">
        <w:rPr>
          <w:rFonts w:ascii="Cambria" w:hAnsi="Cambria"/>
          <w:bCs/>
          <w:color w:val="000000"/>
          <w:sz w:val="20"/>
          <w:szCs w:val="20"/>
        </w:rPr>
        <w:t xml:space="preserve"> </w:t>
      </w:r>
      <w:r w:rsidR="00DF26D3" w:rsidRPr="00DF26D3">
        <w:rPr>
          <w:rFonts w:asciiTheme="majorHAnsi" w:hAnsiTheme="majorHAnsi"/>
          <w:sz w:val="20"/>
          <w:szCs w:val="20"/>
        </w:rPr>
        <w:t>(ďalej len “servisné služby”)</w:t>
      </w:r>
      <w:r w:rsidRPr="00DF26D3">
        <w:rPr>
          <w:rFonts w:ascii="Cambria" w:hAnsi="Cambria"/>
          <w:bCs/>
          <w:color w:val="000000"/>
          <w:sz w:val="20"/>
          <w:szCs w:val="20"/>
        </w:rPr>
        <w:t xml:space="preserve"> pri zabezpečení prevádzky systému IS FINU/HRO</w:t>
      </w:r>
      <w:r w:rsidR="00EE1F5A" w:rsidRPr="00DF26D3">
        <w:rPr>
          <w:rFonts w:ascii="Cambria" w:hAnsi="Cambria"/>
          <w:bCs/>
          <w:color w:val="000000"/>
          <w:sz w:val="20"/>
          <w:szCs w:val="20"/>
        </w:rPr>
        <w:t>.</w:t>
      </w:r>
    </w:p>
    <w:p w14:paraId="753943BA" w14:textId="3D249579" w:rsidR="000A65EE" w:rsidRPr="00E7431E" w:rsidRDefault="00667106" w:rsidP="00026CCE">
      <w:pPr>
        <w:autoSpaceDE w:val="0"/>
        <w:autoSpaceDN w:val="0"/>
        <w:adjustRightInd w:val="0"/>
        <w:ind w:left="567"/>
        <w:jc w:val="both"/>
        <w:rPr>
          <w:rFonts w:asciiTheme="majorHAnsi" w:hAnsiTheme="majorHAnsi" w:cs="Arial"/>
          <w:iCs/>
          <w:sz w:val="20"/>
          <w:szCs w:val="20"/>
        </w:rPr>
      </w:pPr>
      <w:r w:rsidRPr="00DF26D3">
        <w:rPr>
          <w:rFonts w:asciiTheme="majorHAnsi" w:hAnsiTheme="majorHAnsi" w:cs="Arial"/>
          <w:sz w:val="20"/>
          <w:szCs w:val="20"/>
        </w:rPr>
        <w:t>P</w:t>
      </w:r>
      <w:r w:rsidR="006B06AC" w:rsidRPr="00DF26D3">
        <w:rPr>
          <w:rFonts w:asciiTheme="majorHAnsi" w:hAnsiTheme="majorHAnsi" w:cs="Arial"/>
          <w:sz w:val="20"/>
          <w:szCs w:val="20"/>
        </w:rPr>
        <w:t xml:space="preserve">odrobné </w:t>
      </w:r>
      <w:r w:rsidR="009650C6" w:rsidRPr="00DF26D3">
        <w:rPr>
          <w:rFonts w:asciiTheme="majorHAnsi" w:hAnsiTheme="majorHAnsi" w:cs="Arial"/>
          <w:sz w:val="20"/>
          <w:szCs w:val="20"/>
        </w:rPr>
        <w:t>vymedzenie predmetu</w:t>
      </w:r>
      <w:r w:rsidR="009650C6" w:rsidRPr="000961E2">
        <w:rPr>
          <w:rFonts w:asciiTheme="majorHAnsi" w:hAnsiTheme="majorHAnsi" w:cs="Arial"/>
          <w:sz w:val="20"/>
          <w:szCs w:val="20"/>
        </w:rPr>
        <w:t xml:space="preserve"> zákazky </w:t>
      </w:r>
      <w:r w:rsidR="00B5035A" w:rsidRPr="000961E2">
        <w:rPr>
          <w:rFonts w:asciiTheme="majorHAnsi" w:hAnsiTheme="majorHAnsi" w:cs="Arial"/>
          <w:sz w:val="20"/>
          <w:szCs w:val="20"/>
        </w:rPr>
        <w:t>vrá</w:t>
      </w:r>
      <w:r w:rsidR="00AA2EF8" w:rsidRPr="000961E2">
        <w:rPr>
          <w:rFonts w:asciiTheme="majorHAnsi" w:hAnsiTheme="majorHAnsi" w:cs="Arial"/>
          <w:sz w:val="20"/>
          <w:szCs w:val="20"/>
        </w:rPr>
        <w:t>tane požiadaviek</w:t>
      </w:r>
      <w:r w:rsidR="003A4FBE" w:rsidRPr="000961E2">
        <w:rPr>
          <w:rFonts w:asciiTheme="majorHAnsi" w:hAnsiTheme="majorHAnsi" w:cs="Arial"/>
          <w:sz w:val="20"/>
          <w:szCs w:val="20"/>
        </w:rPr>
        <w:t xml:space="preserve"> na predmet zákazky</w:t>
      </w:r>
      <w:r w:rsidR="00AA2EF8" w:rsidRPr="000961E2">
        <w:rPr>
          <w:rFonts w:asciiTheme="majorHAnsi" w:hAnsiTheme="majorHAnsi" w:cs="Arial"/>
          <w:sz w:val="20"/>
          <w:szCs w:val="20"/>
        </w:rPr>
        <w:t>, množstva a</w:t>
      </w:r>
      <w:r w:rsidR="003A4FBE" w:rsidRPr="000961E2">
        <w:rPr>
          <w:rFonts w:asciiTheme="majorHAnsi" w:hAnsiTheme="majorHAnsi" w:cs="Arial"/>
          <w:sz w:val="20"/>
          <w:szCs w:val="20"/>
        </w:rPr>
        <w:t> </w:t>
      </w:r>
      <w:r w:rsidR="009650C6" w:rsidRPr="000961E2">
        <w:rPr>
          <w:rFonts w:asciiTheme="majorHAnsi" w:hAnsiTheme="majorHAnsi" w:cs="Arial"/>
          <w:sz w:val="20"/>
          <w:szCs w:val="20"/>
        </w:rPr>
        <w:t>špecifikácií</w:t>
      </w:r>
      <w:r w:rsidR="003A4FBE" w:rsidRPr="000961E2">
        <w:rPr>
          <w:rFonts w:asciiTheme="majorHAnsi" w:hAnsiTheme="majorHAnsi" w:cs="Arial"/>
          <w:sz w:val="20"/>
          <w:szCs w:val="20"/>
        </w:rPr>
        <w:t>,</w:t>
      </w:r>
      <w:r w:rsidR="009650C6" w:rsidRPr="000961E2">
        <w:rPr>
          <w:rFonts w:asciiTheme="majorHAnsi" w:hAnsiTheme="majorHAnsi" w:cs="Arial"/>
          <w:sz w:val="20"/>
          <w:szCs w:val="20"/>
        </w:rPr>
        <w:t xml:space="preserve"> je uvedené v časti</w:t>
      </w:r>
      <w:r w:rsidR="00AA2EF8" w:rsidRPr="000961E2">
        <w:rPr>
          <w:rFonts w:asciiTheme="majorHAnsi" w:hAnsiTheme="majorHAnsi" w:cs="Arial"/>
          <w:sz w:val="20"/>
          <w:szCs w:val="20"/>
        </w:rPr>
        <w:t xml:space="preserve"> </w:t>
      </w:r>
      <w:r w:rsidR="00B5035A" w:rsidRPr="000961E2">
        <w:rPr>
          <w:rFonts w:asciiTheme="majorHAnsi" w:hAnsiTheme="majorHAnsi" w:cs="Arial"/>
          <w:sz w:val="20"/>
          <w:szCs w:val="20"/>
        </w:rPr>
        <w:t>B</w:t>
      </w:r>
      <w:r w:rsidR="00FC3DD8" w:rsidRPr="000961E2">
        <w:rPr>
          <w:rFonts w:asciiTheme="majorHAnsi" w:hAnsiTheme="majorHAnsi" w:cs="Arial"/>
          <w:sz w:val="20"/>
          <w:szCs w:val="20"/>
        </w:rPr>
        <w:t>.</w:t>
      </w:r>
      <w:r w:rsidR="00B5035A" w:rsidRPr="000961E2">
        <w:rPr>
          <w:rFonts w:asciiTheme="majorHAnsi" w:hAnsiTheme="majorHAnsi" w:cs="Arial"/>
          <w:sz w:val="20"/>
          <w:szCs w:val="20"/>
        </w:rPr>
        <w:t xml:space="preserve"> </w:t>
      </w:r>
      <w:r w:rsidR="003A4FBE" w:rsidRPr="000961E2">
        <w:rPr>
          <w:rFonts w:asciiTheme="majorHAnsi" w:hAnsiTheme="majorHAnsi" w:cs="Arial"/>
          <w:i/>
          <w:sz w:val="20"/>
          <w:szCs w:val="20"/>
        </w:rPr>
        <w:t xml:space="preserve">OPIS PREDMETU ZÁKAZKY </w:t>
      </w:r>
      <w:r w:rsidR="003A4FBE" w:rsidRPr="00E7431E">
        <w:rPr>
          <w:rFonts w:asciiTheme="majorHAnsi" w:hAnsiTheme="majorHAnsi" w:cs="Arial"/>
          <w:iCs/>
          <w:sz w:val="20"/>
          <w:szCs w:val="20"/>
        </w:rPr>
        <w:t>týchto súťažných podkladov</w:t>
      </w:r>
      <w:r w:rsidR="00B5035A" w:rsidRPr="00E7431E">
        <w:rPr>
          <w:rFonts w:asciiTheme="majorHAnsi" w:hAnsiTheme="majorHAnsi" w:cs="Arial"/>
          <w:iCs/>
          <w:sz w:val="20"/>
          <w:szCs w:val="20"/>
        </w:rPr>
        <w:t>.</w:t>
      </w:r>
    </w:p>
    <w:p w14:paraId="30E829A9" w14:textId="75246282" w:rsidR="003156D1" w:rsidRPr="00826DD2" w:rsidRDefault="00A759DF" w:rsidP="007A79FE">
      <w:pPr>
        <w:pStyle w:val="BodyTextIndent2"/>
        <w:numPr>
          <w:ilvl w:val="1"/>
          <w:numId w:val="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Predpokladaná hodnota zákazky: </w:t>
      </w:r>
      <w:r w:rsidR="009F460D">
        <w:rPr>
          <w:rFonts w:asciiTheme="majorHAnsi" w:hAnsiTheme="majorHAnsi" w:cs="Arial"/>
          <w:sz w:val="20"/>
          <w:szCs w:val="20"/>
        </w:rPr>
        <w:t>1 6</w:t>
      </w:r>
      <w:r w:rsidR="003A5CD1">
        <w:rPr>
          <w:rFonts w:asciiTheme="majorHAnsi" w:hAnsiTheme="majorHAnsi" w:cs="Arial"/>
          <w:sz w:val="20"/>
          <w:szCs w:val="20"/>
        </w:rPr>
        <w:t>24</w:t>
      </w:r>
      <w:r w:rsidR="009F460D">
        <w:rPr>
          <w:rFonts w:asciiTheme="majorHAnsi" w:hAnsiTheme="majorHAnsi" w:cs="Arial"/>
          <w:sz w:val="20"/>
          <w:szCs w:val="20"/>
        </w:rPr>
        <w:t xml:space="preserve"> </w:t>
      </w:r>
      <w:r w:rsidR="003A5CD1">
        <w:rPr>
          <w:rFonts w:asciiTheme="majorHAnsi" w:hAnsiTheme="majorHAnsi" w:cs="Arial"/>
          <w:sz w:val="20"/>
          <w:szCs w:val="20"/>
        </w:rPr>
        <w:t>680</w:t>
      </w:r>
      <w:r w:rsidR="00E7431E">
        <w:rPr>
          <w:rFonts w:asciiTheme="majorHAnsi" w:hAnsiTheme="majorHAnsi" w:cs="Arial"/>
          <w:sz w:val="20"/>
          <w:szCs w:val="20"/>
        </w:rPr>
        <w:t>,-</w:t>
      </w:r>
      <w:r w:rsidR="003A4FBE" w:rsidRPr="000961E2">
        <w:rPr>
          <w:rFonts w:asciiTheme="majorHAnsi" w:hAnsiTheme="majorHAnsi" w:cs="Arial"/>
          <w:sz w:val="20"/>
          <w:szCs w:val="20"/>
        </w:rPr>
        <w:t xml:space="preserve"> </w:t>
      </w:r>
      <w:r w:rsidR="003938F6" w:rsidRPr="000961E2">
        <w:rPr>
          <w:rFonts w:asciiTheme="majorHAnsi" w:hAnsiTheme="majorHAnsi" w:cs="Arial"/>
          <w:sz w:val="20"/>
          <w:szCs w:val="20"/>
        </w:rPr>
        <w:t xml:space="preserve">eur bez </w:t>
      </w:r>
      <w:r w:rsidR="003938F6" w:rsidRPr="00826DD2">
        <w:rPr>
          <w:rFonts w:asciiTheme="majorHAnsi" w:hAnsiTheme="majorHAnsi" w:cs="Arial"/>
          <w:sz w:val="20"/>
          <w:szCs w:val="20"/>
        </w:rPr>
        <w:t>DPH</w:t>
      </w:r>
      <w:r w:rsidR="00AE792F" w:rsidRPr="00826DD2">
        <w:rPr>
          <w:rFonts w:asciiTheme="majorHAnsi" w:hAnsiTheme="majorHAnsi" w:cs="Arial"/>
          <w:sz w:val="20"/>
          <w:szCs w:val="20"/>
        </w:rPr>
        <w:t xml:space="preserve"> na štyri roky</w:t>
      </w:r>
      <w:r w:rsidR="003166A3" w:rsidRPr="00826DD2">
        <w:rPr>
          <w:rFonts w:asciiTheme="majorHAnsi" w:hAnsiTheme="majorHAnsi" w:cs="Arial"/>
          <w:sz w:val="20"/>
          <w:szCs w:val="20"/>
        </w:rPr>
        <w:t>.</w:t>
      </w:r>
    </w:p>
    <w:p w14:paraId="3FBF76C6" w14:textId="77777777" w:rsidR="00DC1FB6" w:rsidRPr="000961E2" w:rsidRDefault="00B5035A" w:rsidP="00026CCE">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Spolo</w:t>
      </w:r>
      <w:r w:rsidR="00631250" w:rsidRPr="000961E2">
        <w:rPr>
          <w:rFonts w:asciiTheme="majorHAnsi" w:hAnsiTheme="majorHAnsi" w:cs="Arial"/>
          <w:sz w:val="20"/>
          <w:szCs w:val="20"/>
        </w:rPr>
        <w:t>čný slovník obstarávania (CPV):</w:t>
      </w:r>
    </w:p>
    <w:p w14:paraId="6CA9C9B5" w14:textId="77777777" w:rsidR="003A4FBE" w:rsidRPr="00B53C25"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48AC1DD6" w14:textId="0E3649EF" w:rsidR="003A4FBE" w:rsidRPr="00B53C25" w:rsidRDefault="00931E2D" w:rsidP="00E04F0E">
      <w:pPr>
        <w:pStyle w:val="CommentText"/>
        <w:ind w:firstLine="574"/>
        <w:rPr>
          <w:rFonts w:asciiTheme="majorHAnsi" w:hAnsiTheme="majorHAnsi"/>
          <w:bCs/>
        </w:rPr>
      </w:pPr>
      <w:r w:rsidRPr="00B53C25">
        <w:rPr>
          <w:rFonts w:asciiTheme="majorHAnsi" w:hAnsiTheme="majorHAnsi"/>
          <w:bCs/>
          <w:color w:val="000000"/>
        </w:rPr>
        <w:t>72000000-5</w:t>
      </w:r>
      <w:r w:rsidRPr="00B53C25">
        <w:rPr>
          <w:rFonts w:asciiTheme="majorHAnsi" w:hAnsiTheme="majorHAnsi"/>
          <w:bCs/>
          <w:color w:val="000000"/>
        </w:rPr>
        <w:tab/>
        <w:t>Služby informačných technológií</w:t>
      </w:r>
      <w:r w:rsidR="00B53C25" w:rsidRPr="00B53C25">
        <w:rPr>
          <w:rFonts w:asciiTheme="majorHAnsi" w:hAnsiTheme="majorHAnsi"/>
        </w:rPr>
        <w:t>: konzultácie, vývoj softvéru, internet a podpora</w:t>
      </w:r>
    </w:p>
    <w:p w14:paraId="661C7C2E" w14:textId="79F02AEB" w:rsidR="00E5564F" w:rsidRPr="000961E2" w:rsidRDefault="00E5564F" w:rsidP="00E5564F">
      <w:pPr>
        <w:pStyle w:val="BodyTextIndent2"/>
        <w:numPr>
          <w:ilvl w:val="1"/>
          <w:numId w:val="2"/>
        </w:numPr>
        <w:tabs>
          <w:tab w:val="right" w:leader="dot" w:pos="10080"/>
        </w:tabs>
        <w:ind w:left="578" w:hanging="578"/>
        <w:rPr>
          <w:rFonts w:asciiTheme="majorHAnsi" w:hAnsiTheme="majorHAnsi" w:cs="Arial"/>
          <w:sz w:val="20"/>
          <w:szCs w:val="20"/>
        </w:rPr>
      </w:pPr>
      <w:r w:rsidRPr="00B53C25">
        <w:rPr>
          <w:rFonts w:asciiTheme="majorHAnsi" w:hAnsiTheme="majorHAnsi" w:cs="Arial"/>
          <w:sz w:val="20"/>
          <w:szCs w:val="20"/>
        </w:rPr>
        <w:t>Ponuka predložená uchádzačom musí byť vypracovaná v súlade s podmienkami uvedenými v oznámení o vyhlásení verejného obstarávania a v týchto súťažných podkladoch a nesmie obsahovať žiadne</w:t>
      </w:r>
      <w:r w:rsidRPr="000961E2">
        <w:rPr>
          <w:rFonts w:asciiTheme="majorHAnsi" w:hAnsiTheme="majorHAnsi" w:cs="Arial"/>
          <w:sz w:val="20"/>
          <w:szCs w:val="20"/>
        </w:rPr>
        <w:t xml:space="preserv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Rozdelenie predmetu zákazky </w:t>
      </w:r>
    </w:p>
    <w:p w14:paraId="2FC9B1EF" w14:textId="6C9120CD" w:rsidR="00F35FAE" w:rsidRPr="00720E0A" w:rsidRDefault="00F35FAE" w:rsidP="00720E0A">
      <w:pPr>
        <w:pStyle w:val="BodyTextIndent2"/>
        <w:numPr>
          <w:ilvl w:val="1"/>
          <w:numId w:val="60"/>
        </w:numPr>
        <w:tabs>
          <w:tab w:val="left" w:pos="567"/>
          <w:tab w:val="left" w:pos="4253"/>
        </w:tabs>
        <w:ind w:left="567" w:hanging="567"/>
        <w:rPr>
          <w:rFonts w:asciiTheme="majorHAnsi" w:hAnsiTheme="majorHAnsi" w:cs="Arial"/>
          <w:i/>
          <w:iCs/>
          <w:sz w:val="20"/>
          <w:szCs w:val="20"/>
        </w:rPr>
      </w:pPr>
      <w:r w:rsidRPr="000961E2">
        <w:rPr>
          <w:rFonts w:asciiTheme="majorHAnsi" w:hAnsiTheme="majorHAnsi" w:cs="Arial"/>
          <w:sz w:val="20"/>
          <w:szCs w:val="20"/>
        </w:rPr>
        <w:t>Predmet zákazky</w:t>
      </w:r>
      <w:r w:rsidR="002A5778">
        <w:rPr>
          <w:rFonts w:asciiTheme="majorHAnsi" w:hAnsiTheme="majorHAnsi" w:cs="Arial"/>
          <w:sz w:val="20"/>
          <w:szCs w:val="20"/>
        </w:rPr>
        <w:t xml:space="preserve"> </w:t>
      </w:r>
      <w:r w:rsidR="00981487" w:rsidRPr="00076944">
        <w:rPr>
          <w:rFonts w:asciiTheme="majorHAnsi" w:hAnsiTheme="majorHAnsi" w:cs="Arial"/>
          <w:sz w:val="20"/>
          <w:szCs w:val="20"/>
        </w:rPr>
        <w:t>nie je rozdelený na časti. Uchádzači sú povinní predložiť ponuku na celý predmet zákazky.</w:t>
      </w:r>
      <w:bookmarkStart w:id="9" w:name="_Hlk27558617"/>
      <w:r w:rsidR="00720E0A">
        <w:rPr>
          <w:rFonts w:asciiTheme="majorHAnsi" w:hAnsiTheme="majorHAnsi" w:cs="Arial"/>
          <w:sz w:val="20"/>
          <w:szCs w:val="20"/>
        </w:rPr>
        <w:t xml:space="preserve"> </w:t>
      </w:r>
      <w:r w:rsidR="00981487" w:rsidRPr="00C625EE">
        <w:rPr>
          <w:rFonts w:ascii="Cambria" w:hAnsi="Cambria" w:cs="Calibri"/>
          <w:noProof w:val="0"/>
          <w:sz w:val="20"/>
          <w:szCs w:val="20"/>
        </w:rPr>
        <w:t xml:space="preserve">Podľa § 28 ods. 2 </w:t>
      </w:r>
      <w:r w:rsidR="00981487">
        <w:rPr>
          <w:rFonts w:ascii="Cambria" w:hAnsi="Cambria" w:cs="Calibri"/>
          <w:noProof w:val="0"/>
          <w:sz w:val="20"/>
          <w:szCs w:val="20"/>
        </w:rPr>
        <w:t>zákona o verejnom obstarávaní</w:t>
      </w:r>
      <w:r w:rsidR="00981487" w:rsidRPr="00C625EE">
        <w:rPr>
          <w:rFonts w:ascii="Cambria" w:hAnsi="Cambria" w:cs="Calibri"/>
          <w:noProof w:val="0"/>
          <w:sz w:val="20"/>
          <w:szCs w:val="20"/>
        </w:rPr>
        <w:t>: „Ak verejn</w:t>
      </w:r>
      <w:r w:rsidR="00981487">
        <w:rPr>
          <w:rFonts w:ascii="Cambria" w:hAnsi="Cambria" w:cs="Calibri"/>
          <w:noProof w:val="0"/>
          <w:sz w:val="20"/>
          <w:szCs w:val="20"/>
        </w:rPr>
        <w:t>ý</w:t>
      </w:r>
      <w:r w:rsidR="00981487" w:rsidRPr="00C625EE">
        <w:rPr>
          <w:rFonts w:ascii="Cambria" w:hAnsi="Cambria" w:cs="Calibri"/>
          <w:noProof w:val="0"/>
          <w:sz w:val="20"/>
          <w:szCs w:val="20"/>
        </w:rPr>
        <w:t xml:space="preserve"> </w:t>
      </w:r>
      <w:r w:rsidR="00981487" w:rsidRPr="00AE792F">
        <w:rPr>
          <w:rFonts w:ascii="Cambria" w:hAnsi="Cambria" w:cs="Calibri"/>
          <w:noProof w:val="0"/>
          <w:sz w:val="20"/>
          <w:szCs w:val="20"/>
        </w:rPr>
        <w:t xml:space="preserve">obstarávateľ nerozdelí zákazku na časti, </w:t>
      </w:r>
      <w:r w:rsidR="00981487" w:rsidRPr="00C625EE">
        <w:rPr>
          <w:rFonts w:ascii="Cambria" w:hAnsi="Cambria" w:cs="Calibri"/>
          <w:noProof w:val="0"/>
          <w:sz w:val="20"/>
          <w:szCs w:val="20"/>
        </w:rPr>
        <w:t>od</w:t>
      </w:r>
      <w:r w:rsidR="00981487">
        <w:rPr>
          <w:rFonts w:ascii="Cambria" w:hAnsi="Cambria" w:cs="Calibri"/>
          <w:noProof w:val="0"/>
          <w:sz w:val="20"/>
          <w:szCs w:val="20"/>
        </w:rPr>
        <w:t>ô</w:t>
      </w:r>
      <w:r w:rsidR="00981487" w:rsidRPr="00C625EE">
        <w:rPr>
          <w:rFonts w:ascii="Cambria" w:hAnsi="Cambria" w:cs="Calibri"/>
          <w:noProof w:val="0"/>
          <w:sz w:val="20"/>
          <w:szCs w:val="20"/>
        </w:rPr>
        <w:t>vodnenie uvedie v</w:t>
      </w:r>
      <w:r w:rsidR="00981487">
        <w:rPr>
          <w:rFonts w:ascii="Cambria" w:hAnsi="Cambria" w:cs="Calibri"/>
          <w:noProof w:val="0"/>
          <w:sz w:val="20"/>
          <w:szCs w:val="20"/>
        </w:rPr>
        <w:t xml:space="preserve"> </w:t>
      </w:r>
      <w:r w:rsidR="00981487" w:rsidRPr="00C625EE">
        <w:rPr>
          <w:rFonts w:ascii="Cambria" w:hAnsi="Cambria" w:cs="Calibri"/>
          <w:noProof w:val="0"/>
          <w:sz w:val="20"/>
          <w:szCs w:val="20"/>
        </w:rPr>
        <w:t>ozn</w:t>
      </w:r>
      <w:r w:rsidR="00981487">
        <w:rPr>
          <w:rFonts w:ascii="Cambria" w:hAnsi="Cambria" w:cs="Calibri"/>
          <w:noProof w:val="0"/>
          <w:sz w:val="20"/>
          <w:szCs w:val="20"/>
        </w:rPr>
        <w:t>á</w:t>
      </w:r>
      <w:r w:rsidR="00981487" w:rsidRPr="00C625EE">
        <w:rPr>
          <w:rFonts w:ascii="Cambria" w:hAnsi="Cambria" w:cs="Calibri"/>
          <w:noProof w:val="0"/>
          <w:sz w:val="20"/>
          <w:szCs w:val="20"/>
        </w:rPr>
        <w:t>men</w:t>
      </w:r>
      <w:r w:rsidR="00981487">
        <w:rPr>
          <w:rFonts w:ascii="Cambria" w:hAnsi="Cambria" w:cs="Calibri"/>
          <w:noProof w:val="0"/>
          <w:sz w:val="20"/>
          <w:szCs w:val="20"/>
        </w:rPr>
        <w:t>í</w:t>
      </w:r>
      <w:r w:rsidR="00981487" w:rsidRPr="00C625EE">
        <w:rPr>
          <w:rFonts w:ascii="Cambria" w:hAnsi="Cambria" w:cs="Calibri"/>
          <w:noProof w:val="0"/>
          <w:sz w:val="20"/>
          <w:szCs w:val="20"/>
        </w:rPr>
        <w:t xml:space="preserve"> o vyhl</w:t>
      </w:r>
      <w:r w:rsidR="00981487">
        <w:rPr>
          <w:rFonts w:ascii="Cambria" w:hAnsi="Cambria" w:cs="Calibri"/>
          <w:noProof w:val="0"/>
          <w:sz w:val="20"/>
          <w:szCs w:val="20"/>
        </w:rPr>
        <w:t>á</w:t>
      </w:r>
      <w:r w:rsidR="00981487" w:rsidRPr="00C625EE">
        <w:rPr>
          <w:rFonts w:ascii="Cambria" w:hAnsi="Cambria" w:cs="Calibri"/>
          <w:noProof w:val="0"/>
          <w:sz w:val="20"/>
          <w:szCs w:val="20"/>
        </w:rPr>
        <w:t>sen</w:t>
      </w:r>
      <w:r w:rsidR="00981487">
        <w:rPr>
          <w:rFonts w:ascii="Cambria" w:hAnsi="Cambria" w:cs="Calibri"/>
          <w:noProof w:val="0"/>
          <w:sz w:val="20"/>
          <w:szCs w:val="20"/>
        </w:rPr>
        <w:t>í</w:t>
      </w:r>
      <w:r w:rsidR="00981487" w:rsidRPr="00C625EE">
        <w:rPr>
          <w:rFonts w:ascii="Cambria" w:hAnsi="Cambria" w:cs="Calibri"/>
          <w:noProof w:val="0"/>
          <w:sz w:val="20"/>
          <w:szCs w:val="20"/>
        </w:rPr>
        <w:t xml:space="preserve"> verejn</w:t>
      </w:r>
      <w:r w:rsidR="00981487">
        <w:rPr>
          <w:rFonts w:ascii="Cambria" w:hAnsi="Cambria" w:cs="Calibri"/>
          <w:noProof w:val="0"/>
          <w:sz w:val="20"/>
          <w:szCs w:val="20"/>
        </w:rPr>
        <w:t>é</w:t>
      </w:r>
      <w:r w:rsidR="00981487" w:rsidRPr="00C625EE">
        <w:rPr>
          <w:rFonts w:ascii="Cambria" w:hAnsi="Cambria" w:cs="Calibri"/>
          <w:noProof w:val="0"/>
          <w:sz w:val="20"/>
          <w:szCs w:val="20"/>
        </w:rPr>
        <w:t>ho obstar</w:t>
      </w:r>
      <w:r w:rsidR="00981487">
        <w:rPr>
          <w:rFonts w:ascii="Cambria" w:hAnsi="Cambria" w:cs="Calibri"/>
          <w:noProof w:val="0"/>
          <w:sz w:val="20"/>
          <w:szCs w:val="20"/>
        </w:rPr>
        <w:t>á</w:t>
      </w:r>
      <w:r w:rsidR="00981487" w:rsidRPr="00C625EE">
        <w:rPr>
          <w:rFonts w:ascii="Cambria" w:hAnsi="Cambria" w:cs="Calibri"/>
          <w:noProof w:val="0"/>
          <w:sz w:val="20"/>
          <w:szCs w:val="20"/>
        </w:rPr>
        <w:t>vania alebo v s</w:t>
      </w:r>
      <w:r w:rsidR="00981487">
        <w:rPr>
          <w:rFonts w:ascii="Cambria" w:hAnsi="Cambria" w:cs="Calibri"/>
          <w:noProof w:val="0"/>
          <w:sz w:val="20"/>
          <w:szCs w:val="20"/>
        </w:rPr>
        <w:t>ú</w:t>
      </w:r>
      <w:r w:rsidR="00981487" w:rsidRPr="00C625EE">
        <w:rPr>
          <w:rFonts w:ascii="Cambria" w:hAnsi="Cambria" w:cs="Calibri"/>
          <w:noProof w:val="0"/>
          <w:sz w:val="20"/>
          <w:szCs w:val="20"/>
        </w:rPr>
        <w:t>ťažn</w:t>
      </w:r>
      <w:r w:rsidR="00981487">
        <w:rPr>
          <w:rFonts w:ascii="Cambria" w:hAnsi="Cambria" w:cs="Calibri"/>
          <w:noProof w:val="0"/>
          <w:sz w:val="20"/>
          <w:szCs w:val="20"/>
        </w:rPr>
        <w:t>ý</w:t>
      </w:r>
      <w:r w:rsidR="00981487" w:rsidRPr="00C625EE">
        <w:rPr>
          <w:rFonts w:ascii="Cambria" w:hAnsi="Cambria" w:cs="Calibri"/>
          <w:noProof w:val="0"/>
          <w:sz w:val="20"/>
          <w:szCs w:val="20"/>
        </w:rPr>
        <w:t>ch podkladoch; t</w:t>
      </w:r>
      <w:r w:rsidR="00981487">
        <w:rPr>
          <w:rFonts w:ascii="Cambria" w:hAnsi="Cambria" w:cs="Calibri"/>
          <w:noProof w:val="0"/>
          <w:sz w:val="20"/>
          <w:szCs w:val="20"/>
        </w:rPr>
        <w:t>á</w:t>
      </w:r>
      <w:r w:rsidR="00981487" w:rsidRPr="00C625EE">
        <w:rPr>
          <w:rFonts w:ascii="Cambria" w:hAnsi="Cambria" w:cs="Calibri"/>
          <w:noProof w:val="0"/>
          <w:sz w:val="20"/>
          <w:szCs w:val="20"/>
        </w:rPr>
        <w:t>to povinnosť sa nevzťahuje na</w:t>
      </w:r>
      <w:r w:rsidR="00981487">
        <w:rPr>
          <w:rFonts w:ascii="Cambria" w:hAnsi="Cambria" w:cs="Calibri"/>
          <w:noProof w:val="0"/>
          <w:sz w:val="20"/>
          <w:szCs w:val="20"/>
        </w:rPr>
        <w:t xml:space="preserve"> </w:t>
      </w:r>
      <w:r w:rsidR="00981487" w:rsidRPr="00C625EE">
        <w:rPr>
          <w:rFonts w:ascii="Cambria" w:hAnsi="Cambria" w:cs="Calibri"/>
          <w:noProof w:val="0"/>
          <w:sz w:val="20"/>
          <w:szCs w:val="20"/>
        </w:rPr>
        <w:t>zad</w:t>
      </w:r>
      <w:r w:rsidR="00981487">
        <w:rPr>
          <w:rFonts w:ascii="Cambria" w:hAnsi="Cambria" w:cs="Calibri"/>
          <w:noProof w:val="0"/>
          <w:sz w:val="20"/>
          <w:szCs w:val="20"/>
        </w:rPr>
        <w:t>á</w:t>
      </w:r>
      <w:r w:rsidR="00981487" w:rsidRPr="00C625EE">
        <w:rPr>
          <w:rFonts w:ascii="Cambria" w:hAnsi="Cambria" w:cs="Calibri"/>
          <w:noProof w:val="0"/>
          <w:sz w:val="20"/>
          <w:szCs w:val="20"/>
        </w:rPr>
        <w:t>vanie koncesie.“</w:t>
      </w:r>
      <w:bookmarkEnd w:id="9"/>
      <w:r w:rsidRPr="000961E2">
        <w:rPr>
          <w:rFonts w:asciiTheme="majorHAnsi" w:hAnsiTheme="majorHAnsi" w:cs="Arial"/>
          <w:sz w:val="20"/>
          <w:szCs w:val="20"/>
        </w:rPr>
        <w:t>.</w:t>
      </w:r>
    </w:p>
    <w:p w14:paraId="16A43C94" w14:textId="5849DC35" w:rsidR="00720E0A" w:rsidRPr="00720E0A" w:rsidRDefault="00720E0A" w:rsidP="00720E0A">
      <w:pPr>
        <w:pStyle w:val="BodyTextIndent2"/>
        <w:numPr>
          <w:ilvl w:val="1"/>
          <w:numId w:val="60"/>
        </w:numPr>
        <w:tabs>
          <w:tab w:val="left" w:pos="567"/>
          <w:tab w:val="left" w:pos="4253"/>
        </w:tabs>
        <w:ind w:left="567" w:hanging="567"/>
        <w:rPr>
          <w:rFonts w:asciiTheme="majorHAnsi" w:hAnsiTheme="majorHAnsi" w:cs="Arial"/>
          <w:i/>
          <w:iCs/>
          <w:sz w:val="20"/>
          <w:szCs w:val="20"/>
        </w:rPr>
      </w:pPr>
      <w:r>
        <w:rPr>
          <w:rFonts w:asciiTheme="majorHAnsi" w:hAnsiTheme="majorHAnsi" w:cs="Arial"/>
          <w:sz w:val="20"/>
          <w:szCs w:val="20"/>
        </w:rPr>
        <w:t>Predmetom zákazky je komplexné p</w:t>
      </w:r>
      <w:r w:rsidRPr="00981487">
        <w:rPr>
          <w:rFonts w:ascii="Cambria" w:hAnsi="Cambria"/>
          <w:bCs/>
          <w:color w:val="000000"/>
          <w:sz w:val="20"/>
          <w:szCs w:val="20"/>
        </w:rPr>
        <w:t>oskytovanie služieb podpory, údržby, konzultácie na pracovisku objednávateľa, školenia a</w:t>
      </w:r>
      <w:r>
        <w:rPr>
          <w:rFonts w:ascii="Cambria" w:hAnsi="Cambria"/>
          <w:bCs/>
          <w:color w:val="000000"/>
          <w:sz w:val="20"/>
          <w:szCs w:val="20"/>
        </w:rPr>
        <w:t> </w:t>
      </w:r>
      <w:r w:rsidRPr="00981487">
        <w:rPr>
          <w:rFonts w:ascii="Cambria" w:hAnsi="Cambria"/>
          <w:bCs/>
          <w:color w:val="000000"/>
          <w:sz w:val="20"/>
          <w:szCs w:val="20"/>
        </w:rPr>
        <w:t>implementácie</w:t>
      </w:r>
      <w:r w:rsidRPr="00DF26D3">
        <w:rPr>
          <w:rFonts w:ascii="Cambria" w:hAnsi="Cambria"/>
          <w:bCs/>
          <w:color w:val="000000"/>
          <w:sz w:val="20"/>
          <w:szCs w:val="20"/>
        </w:rPr>
        <w:t xml:space="preserve"> pri zabezpečení prevádzky systému IS FINU/HRO</w:t>
      </w:r>
      <w:r>
        <w:rPr>
          <w:rFonts w:ascii="Cambria" w:hAnsi="Cambria"/>
          <w:bCs/>
          <w:color w:val="000000"/>
          <w:sz w:val="20"/>
          <w:szCs w:val="20"/>
        </w:rPr>
        <w:t>, ktoré tvoria jeden logický ceľok.</w:t>
      </w:r>
    </w:p>
    <w:p w14:paraId="46637388" w14:textId="6906C2D7" w:rsidR="00720E0A" w:rsidRPr="00C04ADB" w:rsidRDefault="00720E0A" w:rsidP="00720E0A">
      <w:pPr>
        <w:pStyle w:val="BodyTextIndent2"/>
        <w:numPr>
          <w:ilvl w:val="1"/>
          <w:numId w:val="60"/>
        </w:numPr>
        <w:tabs>
          <w:tab w:val="left" w:pos="567"/>
          <w:tab w:val="left" w:pos="4253"/>
        </w:tabs>
        <w:ind w:left="567" w:hanging="567"/>
        <w:rPr>
          <w:rFonts w:asciiTheme="majorHAnsi" w:hAnsiTheme="majorHAnsi" w:cs="Arial"/>
          <w:i/>
          <w:iCs/>
          <w:sz w:val="20"/>
          <w:szCs w:val="20"/>
        </w:rPr>
      </w:pPr>
      <w:r w:rsidRPr="000A29F8">
        <w:rPr>
          <w:rFonts w:asciiTheme="majorHAnsi" w:hAnsiTheme="majorHAnsi"/>
          <w:sz w:val="20"/>
          <w:szCs w:val="20"/>
        </w:rPr>
        <w:t xml:space="preserve">V prípade samostatného obstarávania jednotlivých služieb od viacerých </w:t>
      </w:r>
      <w:r>
        <w:rPr>
          <w:rFonts w:asciiTheme="majorHAnsi" w:hAnsiTheme="majorHAnsi"/>
          <w:sz w:val="20"/>
          <w:szCs w:val="20"/>
        </w:rPr>
        <w:t>poskyto</w:t>
      </w:r>
      <w:r w:rsidRPr="000A29F8">
        <w:rPr>
          <w:rFonts w:asciiTheme="majorHAnsi" w:hAnsiTheme="majorHAnsi"/>
          <w:sz w:val="20"/>
          <w:szCs w:val="20"/>
        </w:rPr>
        <w:t xml:space="preserve">vateľov, okrem rizika nárastu nákladov, by bolo potrebné zohľadniť aj technické, funkčné a aj organizačné komplikácie, ktoré môžu nastávať pri stanovovaní zodpovednosti za zabezpečovanie administrátorských činností pre jednotlivé služby, vzhľadom na ich funkčnú prepojenosť a vzájomnú závislosť. Na strane </w:t>
      </w:r>
      <w:r>
        <w:rPr>
          <w:rFonts w:asciiTheme="majorHAnsi" w:hAnsiTheme="majorHAnsi"/>
          <w:sz w:val="20"/>
          <w:szCs w:val="20"/>
        </w:rPr>
        <w:t>poskyto</w:t>
      </w:r>
      <w:r w:rsidRPr="000A29F8">
        <w:rPr>
          <w:rFonts w:asciiTheme="majorHAnsi" w:hAnsiTheme="majorHAnsi"/>
          <w:sz w:val="20"/>
          <w:szCs w:val="20"/>
        </w:rPr>
        <w:t xml:space="preserve">vateľa bude potom potrebné zabezpečovať koordináciu spoločnej práce týchto odborníkov u jednotlivých </w:t>
      </w:r>
      <w:r>
        <w:rPr>
          <w:rFonts w:asciiTheme="majorHAnsi" w:hAnsiTheme="majorHAnsi"/>
          <w:sz w:val="20"/>
          <w:szCs w:val="20"/>
        </w:rPr>
        <w:t>poskyto</w:t>
      </w:r>
      <w:r w:rsidRPr="000A29F8">
        <w:rPr>
          <w:rFonts w:asciiTheme="majorHAnsi" w:hAnsiTheme="majorHAnsi"/>
          <w:sz w:val="20"/>
          <w:szCs w:val="20"/>
        </w:rPr>
        <w:t>vateľov pri určovaní ich zodpovedností a úloh.</w:t>
      </w:r>
    </w:p>
    <w:p w14:paraId="436DB468" w14:textId="49EFA7D3" w:rsidR="00720E0A" w:rsidRPr="00C04ADB" w:rsidRDefault="00C04ADB" w:rsidP="00720E0A">
      <w:pPr>
        <w:pStyle w:val="BodyTextIndent2"/>
        <w:numPr>
          <w:ilvl w:val="1"/>
          <w:numId w:val="60"/>
        </w:numPr>
        <w:tabs>
          <w:tab w:val="left" w:pos="567"/>
          <w:tab w:val="left" w:pos="4253"/>
        </w:tabs>
        <w:ind w:left="567" w:hanging="567"/>
        <w:rPr>
          <w:rFonts w:asciiTheme="majorHAnsi" w:hAnsiTheme="majorHAnsi" w:cs="Arial"/>
          <w:i/>
          <w:iCs/>
          <w:sz w:val="20"/>
          <w:szCs w:val="20"/>
        </w:rPr>
      </w:pPr>
      <w:r w:rsidRPr="000A29F8">
        <w:rPr>
          <w:rFonts w:asciiTheme="majorHAnsi" w:hAnsiTheme="majorHAnsi"/>
          <w:sz w:val="20"/>
          <w:szCs w:val="20"/>
        </w:rPr>
        <w:t xml:space="preserve">V danom prípade verejný obstarávateľ po dôkladnom preskúmaní a následnom zvážení následkov možného rozdelenia predmetu zákazky na časti, má za to, že ak by obstarávaný predmet zákazky rozdelil na časti, v rámci ktorých by umožnil uchádzačom predkladať ponuky na samostatné časti predmetu zákazky a v ktorých by napokon mohlo byť viacero rôznych úspešných </w:t>
      </w:r>
      <w:r>
        <w:rPr>
          <w:rFonts w:asciiTheme="majorHAnsi" w:hAnsiTheme="majorHAnsi"/>
          <w:sz w:val="20"/>
          <w:szCs w:val="20"/>
        </w:rPr>
        <w:t>poskytova</w:t>
      </w:r>
      <w:r w:rsidRPr="000A29F8">
        <w:rPr>
          <w:rFonts w:asciiTheme="majorHAnsi" w:hAnsiTheme="majorHAnsi"/>
          <w:sz w:val="20"/>
          <w:szCs w:val="20"/>
        </w:rPr>
        <w:t xml:space="preserve">teľov, tak potreba koordinácie </w:t>
      </w:r>
      <w:r>
        <w:rPr>
          <w:rFonts w:asciiTheme="majorHAnsi" w:hAnsiTheme="majorHAnsi"/>
          <w:sz w:val="20"/>
          <w:szCs w:val="20"/>
        </w:rPr>
        <w:t>j</w:t>
      </w:r>
      <w:r w:rsidRPr="000A29F8">
        <w:rPr>
          <w:rFonts w:asciiTheme="majorHAnsi" w:hAnsiTheme="majorHAnsi"/>
          <w:sz w:val="20"/>
          <w:szCs w:val="20"/>
        </w:rPr>
        <w:t xml:space="preserve">ednotlivých </w:t>
      </w:r>
      <w:r>
        <w:rPr>
          <w:rFonts w:asciiTheme="majorHAnsi" w:hAnsiTheme="majorHAnsi"/>
          <w:sz w:val="20"/>
          <w:szCs w:val="20"/>
        </w:rPr>
        <w:t>poskyto</w:t>
      </w:r>
      <w:r w:rsidRPr="000A29F8">
        <w:rPr>
          <w:rFonts w:asciiTheme="majorHAnsi" w:hAnsiTheme="majorHAnsi"/>
          <w:sz w:val="20"/>
          <w:szCs w:val="20"/>
        </w:rPr>
        <w:t>vateľov častí zákazky, ktorá by bola pre riadne plnenie celého obstarávaného predmetu zákazky nevyhnutná, by mohla predstavovať vážne riziko ohrozenia riadneho plnenia obstarávanej zákazky</w:t>
      </w:r>
      <w:r>
        <w:rPr>
          <w:rFonts w:asciiTheme="majorHAnsi" w:hAnsiTheme="majorHAnsi"/>
          <w:sz w:val="20"/>
          <w:szCs w:val="20"/>
        </w:rPr>
        <w:t>.</w:t>
      </w:r>
    </w:p>
    <w:p w14:paraId="58733ADD" w14:textId="6DC0EEBF" w:rsidR="00C04ADB" w:rsidRPr="00C04ADB" w:rsidRDefault="00C04ADB" w:rsidP="00C04ADB">
      <w:pPr>
        <w:pStyle w:val="BodyTextIndent2"/>
        <w:numPr>
          <w:ilvl w:val="1"/>
          <w:numId w:val="60"/>
        </w:numPr>
        <w:tabs>
          <w:tab w:val="left" w:pos="567"/>
          <w:tab w:val="left" w:pos="4253"/>
        </w:tabs>
        <w:ind w:left="567" w:hanging="567"/>
        <w:rPr>
          <w:rFonts w:asciiTheme="majorHAnsi" w:hAnsiTheme="majorHAnsi" w:cs="Arial"/>
          <w:i/>
          <w:iCs/>
          <w:sz w:val="20"/>
          <w:szCs w:val="20"/>
        </w:rPr>
      </w:pPr>
      <w:r w:rsidRPr="00C04ADB">
        <w:rPr>
          <w:rFonts w:asciiTheme="majorHAnsi" w:hAnsiTheme="majorHAnsi"/>
          <w:sz w:val="20"/>
          <w:szCs w:val="20"/>
        </w:rPr>
        <w:t>Z vykonaného prieskumu trhu zároveň vyplýva, že na trhu je viacero subjektov, ktoré disponujú dostatočnými kapacitami na úspešné zrealizovanie predmetu tejto zákazky, na základe čoho je možné zabezpečiť dostatočnú hospodársku súťaž.</w:t>
      </w:r>
    </w:p>
    <w:p w14:paraId="22F97E69" w14:textId="76029866" w:rsidR="00C04ADB" w:rsidRPr="00CB2919" w:rsidRDefault="00C04ADB" w:rsidP="00C04ADB">
      <w:pPr>
        <w:pStyle w:val="BodyTextIndent2"/>
        <w:numPr>
          <w:ilvl w:val="1"/>
          <w:numId w:val="60"/>
        </w:numPr>
        <w:tabs>
          <w:tab w:val="left" w:pos="567"/>
          <w:tab w:val="left" w:pos="4253"/>
        </w:tabs>
        <w:ind w:left="567" w:hanging="567"/>
        <w:rPr>
          <w:rFonts w:asciiTheme="majorHAnsi" w:hAnsiTheme="majorHAnsi" w:cs="Arial"/>
          <w:i/>
          <w:iCs/>
          <w:sz w:val="20"/>
          <w:szCs w:val="20"/>
        </w:rPr>
      </w:pPr>
      <w:r w:rsidRPr="00C04ADB">
        <w:rPr>
          <w:rFonts w:ascii="Cambria" w:hAnsi="Cambria"/>
          <w:color w:val="000000"/>
          <w:sz w:val="20"/>
          <w:szCs w:val="20"/>
        </w:rPr>
        <w:t>Nerozdelenie zákazky na časti, umožňuje verejnému obstarávateľovi dodržať princíp hospodárnosti a efektívnosti pri obstarávaní tejto zákazky.</w:t>
      </w:r>
    </w:p>
    <w:p w14:paraId="561DFC0B" w14:textId="77777777" w:rsidR="00720E0A" w:rsidRPr="00720E0A" w:rsidRDefault="00720E0A" w:rsidP="00720E0A">
      <w:pPr>
        <w:pStyle w:val="BodyTextIndent2"/>
        <w:tabs>
          <w:tab w:val="left" w:pos="567"/>
          <w:tab w:val="left" w:pos="4253"/>
        </w:tabs>
        <w:ind w:left="567"/>
        <w:rPr>
          <w:rFonts w:asciiTheme="majorHAnsi" w:hAnsiTheme="majorHAnsi" w:cs="Arial"/>
          <w:sz w:val="20"/>
          <w:szCs w:val="20"/>
        </w:rPr>
      </w:pPr>
    </w:p>
    <w:p w14:paraId="243A5B8D" w14:textId="77777777" w:rsidR="00071E16" w:rsidRPr="000961E2" w:rsidRDefault="00071E16" w:rsidP="00A226BA">
      <w:pPr>
        <w:pStyle w:val="BodyTextIndent2"/>
        <w:tabs>
          <w:tab w:val="left" w:pos="3261"/>
          <w:tab w:val="left" w:pos="4253"/>
        </w:tabs>
        <w:ind w:left="0"/>
        <w:rPr>
          <w:rFonts w:asciiTheme="majorHAnsi" w:hAnsiTheme="majorHAnsi" w:cs="Arial"/>
          <w:iCs/>
          <w:sz w:val="20"/>
          <w:szCs w:val="20"/>
        </w:rPr>
      </w:pPr>
    </w:p>
    <w:p w14:paraId="6DD6E3B2"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Variantné riešenie</w:t>
      </w:r>
    </w:p>
    <w:p w14:paraId="67EA1BB2" w14:textId="77777777"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 xml:space="preserve">Uchádzačom sa nepovoľuje predložiť variantné riešenie. </w:t>
      </w:r>
      <w:r w:rsidR="001B3224" w:rsidRPr="000961E2">
        <w:rPr>
          <w:rFonts w:asciiTheme="majorHAnsi" w:hAnsiTheme="majorHAnsi" w:cs="Arial"/>
          <w:sz w:val="20"/>
          <w:szCs w:val="20"/>
        </w:rPr>
        <w:t>Ak uchádzač v rámci ponuky predloží aj variantné riešenie, nebude takéto variantné riešenie zaradené do vyhodnocovania.</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28BA873A"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Miesto a termín </w:t>
      </w:r>
      <w:r w:rsidR="001F1067">
        <w:rPr>
          <w:rFonts w:asciiTheme="majorHAnsi" w:hAnsiTheme="majorHAnsi" w:cs="Arial"/>
          <w:b/>
          <w:bCs/>
          <w:smallCaps/>
          <w:sz w:val="20"/>
          <w:szCs w:val="20"/>
        </w:rPr>
        <w:t>poskytnutia</w:t>
      </w:r>
      <w:r w:rsidR="0040042E" w:rsidRPr="000961E2">
        <w:rPr>
          <w:rFonts w:asciiTheme="majorHAnsi" w:hAnsiTheme="majorHAnsi" w:cs="Arial"/>
          <w:b/>
          <w:bCs/>
          <w:smallCaps/>
          <w:sz w:val="20"/>
          <w:szCs w:val="20"/>
        </w:rPr>
        <w:t xml:space="preserve"> a spôsob plnenia </w:t>
      </w:r>
      <w:r w:rsidRPr="000961E2">
        <w:rPr>
          <w:rFonts w:asciiTheme="majorHAnsi" w:hAnsiTheme="majorHAnsi" w:cs="Arial"/>
          <w:b/>
          <w:bCs/>
          <w:smallCaps/>
          <w:sz w:val="20"/>
          <w:szCs w:val="20"/>
        </w:rPr>
        <w:t>predmetu zákazky</w:t>
      </w:r>
    </w:p>
    <w:p w14:paraId="1F474408" w14:textId="11627CD3" w:rsidR="00FA446C" w:rsidRPr="0004250B" w:rsidRDefault="00FA446C" w:rsidP="00EC56E5">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4250B">
        <w:rPr>
          <w:rFonts w:asciiTheme="majorHAnsi" w:hAnsiTheme="majorHAnsi" w:cs="Arial"/>
          <w:sz w:val="20"/>
          <w:szCs w:val="20"/>
        </w:rPr>
        <w:t xml:space="preserve">Miesto </w:t>
      </w:r>
      <w:r w:rsidR="005A79B5" w:rsidRPr="00076944">
        <w:rPr>
          <w:rFonts w:asciiTheme="majorHAnsi" w:hAnsiTheme="majorHAnsi" w:cs="Arial"/>
          <w:sz w:val="20"/>
          <w:szCs w:val="20"/>
        </w:rPr>
        <w:t>plnenia predmetu zákazky</w:t>
      </w:r>
      <w:r w:rsidR="005A79B5">
        <w:rPr>
          <w:rFonts w:asciiTheme="majorHAnsi" w:hAnsiTheme="majorHAnsi" w:cs="Arial"/>
          <w:sz w:val="20"/>
          <w:szCs w:val="20"/>
        </w:rPr>
        <w:t xml:space="preserve"> je:</w:t>
      </w:r>
      <w:r w:rsidR="005A79B5" w:rsidRPr="00076944">
        <w:rPr>
          <w:rFonts w:asciiTheme="majorHAnsi" w:hAnsiTheme="majorHAnsi" w:cs="Arial"/>
          <w:sz w:val="20"/>
          <w:szCs w:val="20"/>
        </w:rPr>
        <w:t xml:space="preserve"> </w:t>
      </w:r>
      <w:r w:rsidR="005A79B5" w:rsidRPr="004F4837">
        <w:rPr>
          <w:rFonts w:asciiTheme="majorHAnsi" w:hAnsiTheme="majorHAnsi" w:cs="Arial"/>
          <w:sz w:val="20"/>
          <w:szCs w:val="20"/>
        </w:rPr>
        <w:t xml:space="preserve">Národná banka Slovenska, Imricha </w:t>
      </w:r>
      <w:proofErr w:type="spellStart"/>
      <w:r w:rsidR="005A79B5" w:rsidRPr="004F4837">
        <w:rPr>
          <w:rFonts w:asciiTheme="majorHAnsi" w:hAnsiTheme="majorHAnsi" w:cs="Arial"/>
          <w:sz w:val="20"/>
          <w:szCs w:val="20"/>
        </w:rPr>
        <w:t>Karvaša</w:t>
      </w:r>
      <w:proofErr w:type="spellEnd"/>
      <w:r w:rsidR="005A79B5" w:rsidRPr="004F4837">
        <w:rPr>
          <w:rFonts w:asciiTheme="majorHAnsi" w:hAnsiTheme="majorHAnsi" w:cs="Arial"/>
          <w:sz w:val="20"/>
          <w:szCs w:val="20"/>
        </w:rPr>
        <w:t xml:space="preserve"> 1, 813 25 Bratislava</w:t>
      </w:r>
      <w:r w:rsidR="005A79B5">
        <w:rPr>
          <w:rFonts w:asciiTheme="majorHAnsi" w:hAnsiTheme="majorHAnsi" w:cs="Arial"/>
          <w:sz w:val="20"/>
          <w:szCs w:val="20"/>
        </w:rPr>
        <w:t>, Slovenská republika</w:t>
      </w:r>
      <w:r w:rsidR="005A79B5" w:rsidRPr="00AC26A9">
        <w:rPr>
          <w:rFonts w:asciiTheme="majorHAnsi" w:hAnsiTheme="majorHAnsi" w:cs="Arial"/>
          <w:sz w:val="20"/>
          <w:szCs w:val="20"/>
        </w:rPr>
        <w:t>.</w:t>
      </w:r>
    </w:p>
    <w:p w14:paraId="44B52007" w14:textId="610E1713" w:rsidR="00FA446C" w:rsidRPr="0004250B" w:rsidRDefault="00FA446C" w:rsidP="00EC56E5">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4250B">
        <w:rPr>
          <w:rFonts w:asciiTheme="majorHAnsi" w:hAnsiTheme="majorHAnsi" w:cs="Arial"/>
          <w:sz w:val="20"/>
          <w:szCs w:val="20"/>
        </w:rPr>
        <w:t xml:space="preserve">Predmet zákazky bude </w:t>
      </w:r>
      <w:r w:rsidR="000805F1" w:rsidRPr="0004250B">
        <w:rPr>
          <w:rFonts w:asciiTheme="majorHAnsi" w:hAnsiTheme="majorHAnsi" w:cs="Arial"/>
          <w:sz w:val="20"/>
          <w:szCs w:val="20"/>
        </w:rPr>
        <w:t>dodaný</w:t>
      </w:r>
      <w:r w:rsidRPr="0004250B">
        <w:rPr>
          <w:rFonts w:asciiTheme="majorHAnsi" w:hAnsiTheme="majorHAnsi" w:cs="Arial"/>
          <w:sz w:val="20"/>
          <w:szCs w:val="20"/>
        </w:rPr>
        <w:t xml:space="preserve"> </w:t>
      </w:r>
      <w:r w:rsidR="0004250B" w:rsidRPr="0004250B">
        <w:rPr>
          <w:rFonts w:asciiTheme="majorHAnsi" w:hAnsiTheme="majorHAnsi" w:cs="Arial"/>
          <w:sz w:val="20"/>
          <w:szCs w:val="20"/>
        </w:rPr>
        <w:t xml:space="preserve">a poskytovaný </w:t>
      </w:r>
      <w:r w:rsidRPr="0004250B">
        <w:rPr>
          <w:rFonts w:asciiTheme="majorHAnsi" w:hAnsiTheme="majorHAnsi" w:cs="Arial"/>
          <w:sz w:val="20"/>
          <w:szCs w:val="20"/>
        </w:rPr>
        <w:t>v termínoch a spôsobom podľa obchodných podmienok uvedených v bode 4</w:t>
      </w:r>
      <w:r w:rsidR="009628A1">
        <w:rPr>
          <w:rFonts w:asciiTheme="majorHAnsi" w:hAnsiTheme="majorHAnsi" w:cs="Arial"/>
          <w:sz w:val="20"/>
          <w:szCs w:val="20"/>
        </w:rPr>
        <w:t>2</w:t>
      </w:r>
      <w:r w:rsidRPr="0004250B">
        <w:rPr>
          <w:rFonts w:asciiTheme="majorHAnsi" w:hAnsiTheme="majorHAnsi" w:cs="Arial"/>
          <w:sz w:val="20"/>
          <w:szCs w:val="20"/>
        </w:rPr>
        <w:t>. Návrh zml</w:t>
      </w:r>
      <w:r w:rsidR="003308BC">
        <w:rPr>
          <w:rFonts w:asciiTheme="majorHAnsi" w:hAnsiTheme="majorHAnsi" w:cs="Arial"/>
          <w:sz w:val="20"/>
          <w:szCs w:val="20"/>
        </w:rPr>
        <w:t>uvy</w:t>
      </w:r>
      <w:r w:rsidRPr="0004250B">
        <w:rPr>
          <w:rFonts w:asciiTheme="majorHAnsi" w:hAnsiTheme="majorHAnsi" w:cs="Arial"/>
          <w:sz w:val="20"/>
          <w:szCs w:val="20"/>
        </w:rPr>
        <w:t xml:space="preserve"> časti C. </w:t>
      </w:r>
      <w:r w:rsidRPr="0004250B">
        <w:rPr>
          <w:rFonts w:asciiTheme="majorHAnsi" w:hAnsiTheme="majorHAnsi" w:cs="Arial"/>
          <w:i/>
          <w:sz w:val="20"/>
          <w:szCs w:val="20"/>
        </w:rPr>
        <w:t>OBCHODNÉ PODMIENKY</w:t>
      </w:r>
      <w:r w:rsidR="00023E12" w:rsidRPr="0004250B">
        <w:rPr>
          <w:rFonts w:asciiTheme="majorHAnsi" w:hAnsiTheme="majorHAnsi" w:cs="Arial"/>
          <w:i/>
          <w:sz w:val="20"/>
          <w:szCs w:val="20"/>
        </w:rPr>
        <w:t xml:space="preserve"> </w:t>
      </w:r>
      <w:r w:rsidR="001F1067">
        <w:rPr>
          <w:rFonts w:asciiTheme="majorHAnsi" w:hAnsiTheme="majorHAnsi" w:cs="Arial"/>
          <w:i/>
          <w:sz w:val="20"/>
          <w:szCs w:val="20"/>
        </w:rPr>
        <w:t>POSKYTNUTIA</w:t>
      </w:r>
      <w:r w:rsidRPr="0004250B">
        <w:rPr>
          <w:rFonts w:asciiTheme="majorHAnsi" w:hAnsiTheme="majorHAnsi" w:cs="Arial"/>
          <w:i/>
          <w:sz w:val="20"/>
          <w:szCs w:val="20"/>
        </w:rPr>
        <w:t xml:space="preserve"> PREDMETU ZÁKAZKY</w:t>
      </w:r>
      <w:r w:rsidRPr="0004250B">
        <w:rPr>
          <w:rFonts w:asciiTheme="majorHAnsi" w:hAnsiTheme="majorHAnsi" w:cs="Arial"/>
          <w:sz w:val="20"/>
          <w:szCs w:val="20"/>
        </w:rPr>
        <w:t xml:space="preserve"> týchto súťažných podkladov.</w:t>
      </w:r>
    </w:p>
    <w:p w14:paraId="21FFD096" w14:textId="77777777" w:rsidR="00B825E5" w:rsidRPr="000961E2"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961E2"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w:t>
      </w:r>
      <w:r w:rsidR="00125914" w:rsidRPr="000961E2">
        <w:rPr>
          <w:rFonts w:asciiTheme="majorHAnsi" w:hAnsiTheme="majorHAnsi" w:cs="Arial"/>
          <w:b/>
          <w:bCs/>
          <w:smallCaps/>
          <w:sz w:val="20"/>
          <w:szCs w:val="20"/>
        </w:rPr>
        <w:t xml:space="preserve">ákazka </w:t>
      </w:r>
    </w:p>
    <w:p w14:paraId="2EC900FD" w14:textId="20096805" w:rsidR="00415275" w:rsidRPr="001F1067" w:rsidRDefault="00871E29" w:rsidP="00D308B2">
      <w:pPr>
        <w:numPr>
          <w:ilvl w:val="1"/>
          <w:numId w:val="8"/>
        </w:numPr>
        <w:tabs>
          <w:tab w:val="clear" w:pos="1143"/>
          <w:tab w:val="num" w:pos="567"/>
        </w:tabs>
        <w:ind w:left="567" w:hanging="567"/>
        <w:jc w:val="both"/>
        <w:rPr>
          <w:rFonts w:asciiTheme="majorHAnsi" w:hAnsiTheme="majorHAnsi" w:cs="Arial"/>
          <w:noProof w:val="0"/>
          <w:sz w:val="20"/>
          <w:szCs w:val="20"/>
        </w:rPr>
      </w:pPr>
      <w:r w:rsidRPr="001F1067">
        <w:rPr>
          <w:rFonts w:asciiTheme="majorHAnsi" w:hAnsiTheme="majorHAnsi" w:cs="Arial"/>
          <w:noProof w:val="0"/>
          <w:sz w:val="20"/>
          <w:szCs w:val="20"/>
        </w:rPr>
        <w:t>Nadlimitná</w:t>
      </w:r>
      <w:r w:rsidR="002C6FC0" w:rsidRPr="001F1067">
        <w:rPr>
          <w:rFonts w:asciiTheme="majorHAnsi" w:hAnsiTheme="majorHAnsi" w:cs="Arial"/>
          <w:noProof w:val="0"/>
          <w:sz w:val="20"/>
          <w:szCs w:val="20"/>
        </w:rPr>
        <w:t xml:space="preserve"> zákazka</w:t>
      </w:r>
      <w:r w:rsidR="00450E6C" w:rsidRPr="001F1067">
        <w:rPr>
          <w:rFonts w:asciiTheme="majorHAnsi" w:hAnsiTheme="majorHAnsi" w:cs="Arial"/>
          <w:sz w:val="20"/>
          <w:szCs w:val="20"/>
        </w:rPr>
        <w:t xml:space="preserve"> </w:t>
      </w:r>
      <w:r w:rsidR="000A71C3" w:rsidRPr="001F1067">
        <w:rPr>
          <w:rFonts w:asciiTheme="majorHAnsi" w:hAnsiTheme="majorHAnsi" w:cs="Arial"/>
          <w:noProof w:val="0"/>
          <w:sz w:val="20"/>
          <w:szCs w:val="20"/>
        </w:rPr>
        <w:t>na</w:t>
      </w:r>
      <w:r w:rsidR="000805F1" w:rsidRPr="001F1067">
        <w:rPr>
          <w:rFonts w:asciiTheme="majorHAnsi" w:hAnsiTheme="majorHAnsi" w:cs="Arial"/>
          <w:noProof w:val="0"/>
          <w:sz w:val="20"/>
          <w:szCs w:val="20"/>
        </w:rPr>
        <w:t xml:space="preserve"> poskytnutie služieb</w:t>
      </w:r>
      <w:r w:rsidR="001C00F9" w:rsidRPr="001F1067">
        <w:rPr>
          <w:rFonts w:asciiTheme="majorHAnsi" w:hAnsiTheme="majorHAnsi" w:cs="Arial"/>
          <w:noProof w:val="0"/>
          <w:sz w:val="20"/>
          <w:szCs w:val="20"/>
        </w:rPr>
        <w:t>.</w:t>
      </w:r>
    </w:p>
    <w:p w14:paraId="123C3AB2" w14:textId="3E2B8D49" w:rsidR="00352F4B" w:rsidRPr="001F1067" w:rsidRDefault="00CD4D00" w:rsidP="00D308B2">
      <w:pPr>
        <w:numPr>
          <w:ilvl w:val="1"/>
          <w:numId w:val="8"/>
        </w:numPr>
        <w:ind w:left="567" w:hanging="567"/>
        <w:jc w:val="both"/>
        <w:rPr>
          <w:rFonts w:ascii="Cambria" w:hAnsi="Cambria" w:cs="Arial"/>
          <w:sz w:val="20"/>
          <w:szCs w:val="20"/>
        </w:rPr>
      </w:pPr>
      <w:r w:rsidRPr="001F1067">
        <w:rPr>
          <w:rFonts w:ascii="Cambria" w:hAnsi="Cambria" w:cs="Arial"/>
          <w:noProof w:val="0"/>
          <w:sz w:val="20"/>
          <w:szCs w:val="20"/>
        </w:rPr>
        <w:t xml:space="preserve">Druh zákazky: </w:t>
      </w:r>
      <w:r w:rsidR="005A79B5" w:rsidRPr="00076944">
        <w:rPr>
          <w:rFonts w:asciiTheme="majorHAnsi" w:hAnsiTheme="majorHAnsi" w:cs="Arial"/>
          <w:noProof w:val="0"/>
          <w:sz w:val="20"/>
          <w:szCs w:val="20"/>
        </w:rPr>
        <w:t xml:space="preserve">Zákazka sa považuje za zákazku na </w:t>
      </w:r>
      <w:r w:rsidR="005A79B5">
        <w:rPr>
          <w:rFonts w:asciiTheme="majorHAnsi" w:hAnsiTheme="majorHAnsi" w:cs="Arial"/>
          <w:noProof w:val="0"/>
          <w:sz w:val="20"/>
          <w:szCs w:val="20"/>
        </w:rPr>
        <w:t xml:space="preserve">poskytnutie služby </w:t>
      </w:r>
      <w:r w:rsidR="005A79B5" w:rsidRPr="00076944">
        <w:rPr>
          <w:rFonts w:asciiTheme="majorHAnsi" w:hAnsiTheme="majorHAnsi" w:cs="Arial"/>
          <w:sz w:val="20"/>
          <w:szCs w:val="20"/>
        </w:rPr>
        <w:t xml:space="preserve">podľa § 3 ods. </w:t>
      </w:r>
      <w:r w:rsidR="005A79B5">
        <w:rPr>
          <w:rFonts w:asciiTheme="majorHAnsi" w:hAnsiTheme="majorHAnsi" w:cs="Arial"/>
          <w:sz w:val="20"/>
          <w:szCs w:val="20"/>
        </w:rPr>
        <w:t>4</w:t>
      </w:r>
      <w:r w:rsidR="005A79B5" w:rsidRPr="00076944">
        <w:rPr>
          <w:rFonts w:asciiTheme="majorHAnsi" w:hAnsiTheme="majorHAnsi" w:cs="Arial"/>
          <w:sz w:val="20"/>
          <w:szCs w:val="20"/>
        </w:rPr>
        <w:t xml:space="preserve"> zákona o verejnom obstarávaní.</w:t>
      </w:r>
    </w:p>
    <w:p w14:paraId="251B7CE9" w14:textId="0A9AC22B" w:rsidR="00CD4D00" w:rsidRPr="00B21505" w:rsidRDefault="001A4A8B" w:rsidP="00D308B2">
      <w:pPr>
        <w:numPr>
          <w:ilvl w:val="1"/>
          <w:numId w:val="8"/>
        </w:numPr>
        <w:tabs>
          <w:tab w:val="clear" w:pos="1143"/>
          <w:tab w:val="num" w:pos="567"/>
        </w:tabs>
        <w:ind w:left="567" w:hanging="567"/>
        <w:jc w:val="both"/>
        <w:rPr>
          <w:rFonts w:asciiTheme="majorHAnsi" w:hAnsiTheme="majorHAnsi" w:cs="Arial"/>
          <w:sz w:val="20"/>
          <w:szCs w:val="20"/>
        </w:rPr>
      </w:pPr>
      <w:r w:rsidRPr="00B21505">
        <w:rPr>
          <w:rFonts w:asciiTheme="majorHAnsi" w:hAnsiTheme="majorHAnsi" w:cs="Arial"/>
          <w:noProof w:val="0"/>
          <w:color w:val="000000"/>
          <w:sz w:val="20"/>
          <w:szCs w:val="20"/>
        </w:rPr>
        <w:t xml:space="preserve">Vzhľadom na to, že verejný obstarávateľ nepoužije elektronickú aukciu, pri vyhodnocovaní ponúk bude postupovať podľa </w:t>
      </w:r>
      <w:r w:rsidR="00884B0F" w:rsidRPr="00B21505">
        <w:rPr>
          <w:rFonts w:asciiTheme="majorHAnsi" w:hAnsiTheme="majorHAnsi" w:cs="Arial"/>
          <w:noProof w:val="0"/>
          <w:color w:val="000000"/>
          <w:sz w:val="20"/>
          <w:szCs w:val="20"/>
        </w:rPr>
        <w:t xml:space="preserve">druhej vety </w:t>
      </w:r>
      <w:r w:rsidRPr="00B21505">
        <w:rPr>
          <w:rFonts w:asciiTheme="majorHAnsi" w:hAnsiTheme="majorHAnsi" w:cs="Arial"/>
          <w:noProof w:val="0"/>
          <w:color w:val="000000"/>
          <w:sz w:val="20"/>
          <w:szCs w:val="20"/>
        </w:rPr>
        <w:t xml:space="preserve">§ </w:t>
      </w:r>
      <w:r w:rsidR="00471603" w:rsidRPr="00B21505">
        <w:rPr>
          <w:rFonts w:asciiTheme="majorHAnsi" w:hAnsiTheme="majorHAnsi" w:cs="Arial"/>
          <w:noProof w:val="0"/>
          <w:color w:val="000000"/>
          <w:sz w:val="20"/>
          <w:szCs w:val="20"/>
        </w:rPr>
        <w:t>66 ods. 7</w:t>
      </w:r>
      <w:r w:rsidRPr="00B21505">
        <w:rPr>
          <w:rFonts w:asciiTheme="majorHAnsi" w:hAnsiTheme="majorHAnsi" w:cs="Arial"/>
          <w:noProof w:val="0"/>
          <w:color w:val="000000"/>
          <w:sz w:val="20"/>
          <w:szCs w:val="20"/>
        </w:rPr>
        <w:t xml:space="preserve"> zákona o verejnom obstarávaní, t. j. verejný obstarávateľ uskutoční vyhodnotenie splnenia podmienok účasti a ponúk z hľadiska splnenia požiadaviek na predmet zákazky po vyhodnotení ponúk na základe kritérií na vyhodnotenie ponúk.</w:t>
      </w:r>
    </w:p>
    <w:p w14:paraId="1275E50C" w14:textId="151C9D48" w:rsidR="00662E68" w:rsidRPr="00B018F7" w:rsidRDefault="00662E68" w:rsidP="00D308B2">
      <w:pPr>
        <w:numPr>
          <w:ilvl w:val="1"/>
          <w:numId w:val="8"/>
        </w:numPr>
        <w:tabs>
          <w:tab w:val="clear" w:pos="1143"/>
          <w:tab w:val="num" w:pos="567"/>
        </w:tabs>
        <w:ind w:left="567" w:hanging="567"/>
        <w:jc w:val="both"/>
        <w:rPr>
          <w:rFonts w:asciiTheme="majorHAnsi" w:hAnsiTheme="majorHAnsi" w:cs="Arial"/>
          <w:sz w:val="20"/>
          <w:szCs w:val="20"/>
        </w:rPr>
      </w:pPr>
      <w:r w:rsidRPr="00B21505">
        <w:rPr>
          <w:rFonts w:asciiTheme="majorHAnsi" w:hAnsiTheme="majorHAnsi" w:cs="Arial"/>
          <w:noProof w:val="0"/>
          <w:sz w:val="20"/>
          <w:szCs w:val="20"/>
        </w:rPr>
        <w:t>Výsledkom</w:t>
      </w:r>
      <w:r w:rsidRPr="00B21505">
        <w:rPr>
          <w:rFonts w:asciiTheme="majorHAnsi" w:hAnsiTheme="majorHAnsi" w:cs="Arial"/>
          <w:sz w:val="20"/>
          <w:szCs w:val="20"/>
        </w:rPr>
        <w:t xml:space="preserve"> verejného obstarávania bude uzavretie</w:t>
      </w:r>
      <w:r w:rsidR="00B018F7">
        <w:rPr>
          <w:rFonts w:asciiTheme="majorHAnsi" w:hAnsiTheme="majorHAnsi" w:cs="Arial"/>
          <w:sz w:val="20"/>
          <w:szCs w:val="20"/>
        </w:rPr>
        <w:t xml:space="preserve"> </w:t>
      </w:r>
      <w:r w:rsidR="00B018F7" w:rsidRPr="00B018F7">
        <w:rPr>
          <w:rFonts w:asciiTheme="majorHAnsi" w:hAnsiTheme="majorHAnsi"/>
          <w:sz w:val="20"/>
          <w:szCs w:val="20"/>
        </w:rPr>
        <w:t xml:space="preserve">Zmluvy </w:t>
      </w:r>
      <w:r w:rsidR="0010453E" w:rsidRPr="00B018F7">
        <w:rPr>
          <w:rFonts w:asciiTheme="majorHAnsi" w:hAnsiTheme="majorHAnsi"/>
          <w:sz w:val="20"/>
          <w:szCs w:val="20"/>
        </w:rPr>
        <w:t>č.</w:t>
      </w:r>
      <w:r w:rsidR="0010453E" w:rsidRPr="00B018F7">
        <w:rPr>
          <w:sz w:val="20"/>
          <w:szCs w:val="20"/>
        </w:rPr>
        <w:t xml:space="preserve"> </w:t>
      </w:r>
      <w:r w:rsidR="0010453E" w:rsidRPr="00B018F7">
        <w:rPr>
          <w:rFonts w:asciiTheme="majorHAnsi" w:hAnsiTheme="majorHAnsi"/>
          <w:sz w:val="20"/>
          <w:szCs w:val="20"/>
        </w:rPr>
        <w:t xml:space="preserve">E-525.10.1015.00 </w:t>
      </w:r>
      <w:r w:rsidR="00B018F7" w:rsidRPr="00B018F7">
        <w:rPr>
          <w:rFonts w:asciiTheme="majorHAnsi" w:hAnsiTheme="majorHAnsi"/>
          <w:sz w:val="20"/>
          <w:szCs w:val="20"/>
        </w:rPr>
        <w:t>o poskytovaní služieb Podpory, Údržby, Konzultácie na pracovisku objednávateľa, Školenia a  Implementácie pri zabezpečení prevádzky IS FINU/HRO (ďalej len „zmluva“).</w:t>
      </w:r>
    </w:p>
    <w:p w14:paraId="7E14B761" w14:textId="03ECFD59" w:rsidR="00CD4D00" w:rsidRPr="000961E2" w:rsidRDefault="00CD4D00" w:rsidP="00D308B2">
      <w:pPr>
        <w:numPr>
          <w:ilvl w:val="1"/>
          <w:numId w:val="8"/>
        </w:numPr>
        <w:ind w:left="567" w:hanging="567"/>
        <w:jc w:val="both"/>
        <w:rPr>
          <w:rFonts w:asciiTheme="majorHAnsi" w:hAnsiTheme="majorHAnsi" w:cs="Arial"/>
          <w:sz w:val="20"/>
          <w:szCs w:val="20"/>
        </w:rPr>
      </w:pPr>
      <w:r w:rsidRPr="000961E2">
        <w:rPr>
          <w:rFonts w:asciiTheme="majorHAnsi" w:hAnsiTheme="majorHAnsi" w:cs="Arial"/>
          <w:noProof w:val="0"/>
          <w:sz w:val="20"/>
          <w:szCs w:val="20"/>
        </w:rPr>
        <w:t>Podrobné</w:t>
      </w:r>
      <w:r w:rsidRPr="000961E2">
        <w:rPr>
          <w:rFonts w:asciiTheme="majorHAnsi" w:hAnsiTheme="majorHAnsi" w:cs="Arial"/>
          <w:sz w:val="20"/>
          <w:szCs w:val="20"/>
        </w:rPr>
        <w:t xml:space="preserve"> vymedzenie </w:t>
      </w:r>
      <w:r w:rsidR="00774695" w:rsidRPr="000961E2">
        <w:rPr>
          <w:rFonts w:asciiTheme="majorHAnsi" w:hAnsiTheme="majorHAnsi" w:cs="Arial"/>
          <w:sz w:val="20"/>
          <w:szCs w:val="20"/>
        </w:rPr>
        <w:t xml:space="preserve">záväzných </w:t>
      </w:r>
      <w:r w:rsidR="00402D7C" w:rsidRPr="000961E2">
        <w:rPr>
          <w:rFonts w:asciiTheme="majorHAnsi" w:hAnsiTheme="majorHAnsi" w:cs="Arial"/>
          <w:sz w:val="20"/>
          <w:szCs w:val="20"/>
        </w:rPr>
        <w:t xml:space="preserve">zmluvných podmienok a povinných obchodných podmienok tvorí časť </w:t>
      </w:r>
      <w:r w:rsidRPr="000961E2">
        <w:rPr>
          <w:rFonts w:asciiTheme="majorHAnsi" w:hAnsiTheme="majorHAnsi" w:cs="Arial"/>
          <w:sz w:val="20"/>
          <w:szCs w:val="20"/>
        </w:rPr>
        <w:t>C</w:t>
      </w:r>
      <w:r w:rsidR="00FC3DD8" w:rsidRPr="000961E2">
        <w:rPr>
          <w:rFonts w:asciiTheme="majorHAnsi" w:hAnsiTheme="majorHAnsi" w:cs="Arial"/>
          <w:sz w:val="20"/>
          <w:szCs w:val="20"/>
        </w:rPr>
        <w:t>.</w:t>
      </w:r>
      <w:r w:rsidR="00B21505">
        <w:rPr>
          <w:rFonts w:asciiTheme="majorHAnsi" w:hAnsiTheme="majorHAnsi" w:cs="Arial"/>
          <w:sz w:val="20"/>
          <w:szCs w:val="20"/>
        </w:rPr>
        <w:t> </w:t>
      </w:r>
      <w:r w:rsidR="00471603" w:rsidRPr="000961E2">
        <w:rPr>
          <w:rFonts w:asciiTheme="majorHAnsi" w:hAnsiTheme="majorHAnsi" w:cs="Arial"/>
          <w:i/>
          <w:iCs/>
          <w:sz w:val="20"/>
          <w:szCs w:val="20"/>
        </w:rPr>
        <w:t xml:space="preserve">OBCHODNÉ PODMIENKY </w:t>
      </w:r>
      <w:r w:rsidR="001F1067">
        <w:rPr>
          <w:rFonts w:asciiTheme="majorHAnsi" w:hAnsiTheme="majorHAnsi" w:cs="Arial"/>
          <w:i/>
          <w:iCs/>
          <w:sz w:val="20"/>
          <w:szCs w:val="20"/>
        </w:rPr>
        <w:t>POSKYTNUTIA</w:t>
      </w:r>
      <w:r w:rsidR="00471603" w:rsidRPr="000961E2">
        <w:rPr>
          <w:rFonts w:asciiTheme="majorHAnsi" w:hAnsiTheme="majorHAnsi" w:cs="Arial"/>
          <w:i/>
          <w:iCs/>
          <w:sz w:val="20"/>
          <w:szCs w:val="20"/>
        </w:rPr>
        <w:t xml:space="preserve"> PREDMETU ZÁKAZKY</w:t>
      </w:r>
      <w:r w:rsidR="00471603" w:rsidRPr="000961E2">
        <w:rPr>
          <w:rFonts w:asciiTheme="majorHAnsi" w:hAnsiTheme="majorHAnsi" w:cs="Arial"/>
          <w:sz w:val="20"/>
          <w:szCs w:val="20"/>
        </w:rPr>
        <w:t xml:space="preserve"> </w:t>
      </w:r>
      <w:r w:rsidR="00986622" w:rsidRPr="000961E2">
        <w:rPr>
          <w:rFonts w:asciiTheme="majorHAnsi" w:hAnsiTheme="majorHAnsi" w:cs="Arial"/>
          <w:sz w:val="20"/>
          <w:szCs w:val="20"/>
        </w:rPr>
        <w:t xml:space="preserve">súťažných podkladov </w:t>
      </w:r>
      <w:r w:rsidRPr="000961E2">
        <w:rPr>
          <w:rFonts w:asciiTheme="majorHAnsi" w:hAnsiTheme="majorHAnsi" w:cs="Arial"/>
          <w:sz w:val="20"/>
          <w:szCs w:val="20"/>
        </w:rPr>
        <w:t xml:space="preserve">vrátane časti </w:t>
      </w:r>
      <w:r w:rsidRPr="000961E2">
        <w:rPr>
          <w:rFonts w:asciiTheme="majorHAnsi" w:hAnsiTheme="majorHAnsi" w:cs="Arial"/>
          <w:iCs/>
          <w:sz w:val="20"/>
          <w:szCs w:val="20"/>
        </w:rPr>
        <w:t>B</w:t>
      </w:r>
      <w:r w:rsidR="00FC3DD8" w:rsidRPr="000961E2">
        <w:rPr>
          <w:rFonts w:asciiTheme="majorHAnsi" w:hAnsiTheme="majorHAnsi" w:cs="Arial"/>
          <w:iCs/>
          <w:sz w:val="20"/>
          <w:szCs w:val="20"/>
        </w:rPr>
        <w:t>.</w:t>
      </w:r>
      <w:r w:rsidR="00662E68" w:rsidRPr="000961E2">
        <w:rPr>
          <w:rFonts w:asciiTheme="majorHAnsi" w:hAnsiTheme="majorHAnsi" w:cs="Arial"/>
          <w:iCs/>
          <w:sz w:val="20"/>
          <w:szCs w:val="20"/>
        </w:rPr>
        <w:t xml:space="preserve"> </w:t>
      </w:r>
      <w:r w:rsidR="00662E68" w:rsidRPr="000961E2">
        <w:rPr>
          <w:rFonts w:asciiTheme="majorHAnsi" w:hAnsiTheme="majorHAnsi" w:cs="Arial"/>
          <w:i/>
          <w:iCs/>
          <w:sz w:val="20"/>
          <w:szCs w:val="20"/>
        </w:rPr>
        <w:t>OPIS PREDMETU ZÁKAZKY</w:t>
      </w:r>
      <w:r w:rsidR="00FC3DD8" w:rsidRPr="000961E2">
        <w:rPr>
          <w:rFonts w:asciiTheme="majorHAnsi" w:hAnsiTheme="majorHAnsi" w:cs="Arial"/>
          <w:iCs/>
          <w:sz w:val="20"/>
          <w:szCs w:val="20"/>
        </w:rPr>
        <w:t xml:space="preserve"> </w:t>
      </w:r>
      <w:r w:rsidR="00FC3DD8" w:rsidRPr="000961E2">
        <w:rPr>
          <w:rFonts w:asciiTheme="majorHAnsi" w:hAnsiTheme="majorHAnsi" w:cs="Arial"/>
          <w:noProof w:val="0"/>
          <w:sz w:val="20"/>
          <w:szCs w:val="20"/>
        </w:rPr>
        <w:t>súťažných</w:t>
      </w:r>
      <w:r w:rsidR="00FC3DD8" w:rsidRPr="000961E2">
        <w:rPr>
          <w:rFonts w:asciiTheme="majorHAnsi" w:hAnsiTheme="majorHAnsi" w:cs="Arial"/>
          <w:sz w:val="20"/>
          <w:szCs w:val="20"/>
        </w:rPr>
        <w:t xml:space="preserve"> podkladov</w:t>
      </w:r>
      <w:r w:rsidRPr="000961E2">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77777777" w:rsidR="00784D50"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viazanosti ponuky</w:t>
      </w:r>
    </w:p>
    <w:p w14:paraId="5741A361" w14:textId="0720AD70" w:rsidR="00B825E5" w:rsidRPr="000961E2" w:rsidRDefault="000720FB" w:rsidP="00026CCE">
      <w:pPr>
        <w:pStyle w:val="normalL2"/>
        <w:rPr>
          <w:rFonts w:asciiTheme="majorHAnsi" w:hAnsiTheme="majorHAnsi"/>
        </w:rPr>
      </w:pPr>
      <w:r w:rsidRPr="000961E2">
        <w:rPr>
          <w:rFonts w:asciiTheme="majorHAnsi" w:hAnsiTheme="majorHAnsi"/>
        </w:rPr>
        <w:t>8.1</w:t>
      </w:r>
      <w:r w:rsidR="00073AC8" w:rsidRPr="000961E2">
        <w:rPr>
          <w:rFonts w:asciiTheme="majorHAnsi" w:hAnsiTheme="majorHAnsi"/>
        </w:rPr>
        <w:tab/>
      </w:r>
      <w:r w:rsidR="001533C4" w:rsidRPr="000961E2">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6CE5F065" w:rsidR="00B825E5" w:rsidRPr="000961E2" w:rsidRDefault="00073AC8" w:rsidP="00026CCE">
      <w:pPr>
        <w:pStyle w:val="normalL2"/>
        <w:rPr>
          <w:rFonts w:asciiTheme="majorHAnsi" w:hAnsiTheme="majorHAnsi"/>
        </w:rPr>
      </w:pPr>
      <w:r w:rsidRPr="000961E2">
        <w:rPr>
          <w:rFonts w:asciiTheme="majorHAnsi" w:hAnsiTheme="majorHAnsi"/>
        </w:rPr>
        <w:t>8.2</w:t>
      </w:r>
      <w:r w:rsidRPr="000961E2">
        <w:rPr>
          <w:rFonts w:asciiTheme="majorHAnsi" w:hAnsiTheme="majorHAnsi"/>
        </w:rPr>
        <w:tab/>
      </w:r>
      <w:r w:rsidR="00774695" w:rsidRPr="000961E2">
        <w:rPr>
          <w:rFonts w:asciiTheme="majorHAnsi" w:hAnsiTheme="majorHAnsi"/>
        </w:rPr>
        <w:t>Lehota viazanosti pon</w:t>
      </w:r>
      <w:r w:rsidR="00D127A0" w:rsidRPr="000961E2">
        <w:rPr>
          <w:rFonts w:asciiTheme="majorHAnsi" w:hAnsiTheme="majorHAnsi"/>
        </w:rPr>
        <w:t xml:space="preserve">úk je </w:t>
      </w:r>
      <w:r w:rsidR="00791716" w:rsidRPr="000961E2">
        <w:rPr>
          <w:rFonts w:asciiTheme="majorHAnsi" w:hAnsiTheme="majorHAnsi"/>
        </w:rPr>
        <w:t xml:space="preserve">stanovená </w:t>
      </w:r>
      <w:r w:rsidR="00CF6EE8" w:rsidRPr="000961E2">
        <w:rPr>
          <w:rFonts w:asciiTheme="majorHAnsi" w:hAnsiTheme="majorHAnsi"/>
          <w:b/>
        </w:rPr>
        <w:t xml:space="preserve">do </w:t>
      </w:r>
      <w:r w:rsidR="00B21505">
        <w:rPr>
          <w:rFonts w:asciiTheme="majorHAnsi" w:hAnsiTheme="majorHAnsi"/>
          <w:b/>
        </w:rPr>
        <w:t>31.0</w:t>
      </w:r>
      <w:r w:rsidR="0010453E">
        <w:rPr>
          <w:rFonts w:asciiTheme="majorHAnsi" w:hAnsiTheme="majorHAnsi"/>
          <w:b/>
        </w:rPr>
        <w:t>5</w:t>
      </w:r>
      <w:r w:rsidR="00B21505">
        <w:rPr>
          <w:rFonts w:asciiTheme="majorHAnsi" w:hAnsiTheme="majorHAnsi"/>
          <w:b/>
        </w:rPr>
        <w:t>.2021</w:t>
      </w:r>
      <w:r w:rsidR="00CF6EE8" w:rsidRPr="000961E2">
        <w:rPr>
          <w:rFonts w:asciiTheme="majorHAnsi" w:hAnsiTheme="majorHAnsi"/>
        </w:rPr>
        <w:t xml:space="preserve"> </w:t>
      </w:r>
      <w:r w:rsidR="00D127A0" w:rsidRPr="000961E2">
        <w:rPr>
          <w:rFonts w:asciiTheme="majorHAnsi" w:hAnsiTheme="majorHAnsi"/>
        </w:rPr>
        <w:t xml:space="preserve">a </w:t>
      </w:r>
      <w:r w:rsidR="00774695" w:rsidRPr="000961E2">
        <w:rPr>
          <w:rFonts w:asciiTheme="majorHAnsi" w:hAnsiTheme="majorHAnsi"/>
        </w:rPr>
        <w:t>je uvedená v</w:t>
      </w:r>
      <w:r w:rsidR="00D127A0" w:rsidRPr="000961E2">
        <w:rPr>
          <w:rFonts w:asciiTheme="majorHAnsi" w:hAnsiTheme="majorHAnsi"/>
        </w:rPr>
        <w:t> oznámení o vy</w:t>
      </w:r>
      <w:r w:rsidR="00CF6EE8" w:rsidRPr="000961E2">
        <w:rPr>
          <w:rFonts w:asciiTheme="majorHAnsi" w:hAnsiTheme="majorHAnsi"/>
        </w:rPr>
        <w:t>hlásení verejného obstarávania.</w:t>
      </w:r>
    </w:p>
    <w:p w14:paraId="213CE382" w14:textId="6F464B14" w:rsidR="00CF6EE8" w:rsidRPr="000961E2" w:rsidRDefault="00073AC8" w:rsidP="00CF6EE8">
      <w:pPr>
        <w:pStyle w:val="normalL2"/>
        <w:rPr>
          <w:rFonts w:asciiTheme="majorHAnsi" w:hAnsiTheme="majorHAnsi"/>
        </w:rPr>
      </w:pPr>
      <w:r w:rsidRPr="000961E2">
        <w:rPr>
          <w:rFonts w:asciiTheme="majorHAnsi" w:hAnsiTheme="majorHAnsi"/>
        </w:rPr>
        <w:t>8.3</w:t>
      </w:r>
      <w:r w:rsidRPr="000961E2">
        <w:rPr>
          <w:rFonts w:asciiTheme="majorHAnsi" w:hAnsiTheme="majorHAnsi"/>
        </w:rPr>
        <w:tab/>
      </w:r>
      <w:r w:rsidR="006409A2" w:rsidRPr="000961E2">
        <w:rPr>
          <w:rFonts w:asciiTheme="majorHAnsi" w:hAnsiTheme="majorHAnsi"/>
        </w:rPr>
        <w:t>V prípade potreby, vyplývajúcej najmä z aplikácie revíznych po</w:t>
      </w:r>
      <w:r w:rsidR="00DF385D" w:rsidRPr="000961E2">
        <w:rPr>
          <w:rFonts w:asciiTheme="majorHAnsi" w:hAnsiTheme="majorHAnsi"/>
        </w:rPr>
        <w:t xml:space="preserve">stupov, si verejný obstarávateľ </w:t>
      </w:r>
      <w:r w:rsidR="006409A2" w:rsidRPr="000961E2">
        <w:rPr>
          <w:rFonts w:asciiTheme="majorHAnsi" w:hAnsiTheme="majorHAnsi"/>
        </w:rPr>
        <w:t>vyhradzuje právo primerane predĺžiť lehotu viazanosti ponúk</w:t>
      </w:r>
      <w:r w:rsidR="003E2D40" w:rsidRPr="000961E2">
        <w:rPr>
          <w:rFonts w:asciiTheme="majorHAnsi" w:hAnsiTheme="majorHAnsi"/>
        </w:rPr>
        <w:t>, maximálne na 12 mesiacov od uplynutia lehoty na predkladanie ponúk</w:t>
      </w:r>
      <w:r w:rsidR="006409A2" w:rsidRPr="000961E2">
        <w:rPr>
          <w:rFonts w:asciiTheme="majorHAnsi" w:hAnsiTheme="majorHAnsi"/>
        </w:rPr>
        <w:t xml:space="preserve">. </w:t>
      </w:r>
      <w:r w:rsidR="00D127A0" w:rsidRPr="000961E2">
        <w:rPr>
          <w:rFonts w:asciiTheme="majorHAnsi" w:hAnsiTheme="majorHAnsi"/>
        </w:rPr>
        <w:t>Verejný obstarávateľ v takomto</w:t>
      </w:r>
      <w:r w:rsidR="002E32CF" w:rsidRPr="000961E2">
        <w:rPr>
          <w:rFonts w:asciiTheme="majorHAnsi" w:hAnsiTheme="majorHAnsi"/>
        </w:rPr>
        <w:t xml:space="preserve"> prípade upovedomí uchádzačov o</w:t>
      </w:r>
      <w:r w:rsidR="00D127A0" w:rsidRPr="000961E2">
        <w:rPr>
          <w:rFonts w:asciiTheme="majorHAnsi" w:hAnsiTheme="majorHAnsi"/>
        </w:rPr>
        <w:t xml:space="preserve"> pre</w:t>
      </w:r>
      <w:r w:rsidR="002E32CF" w:rsidRPr="000961E2">
        <w:rPr>
          <w:rFonts w:asciiTheme="majorHAnsi" w:hAnsiTheme="majorHAnsi"/>
        </w:rPr>
        <w:t>dĺžení lehoty viazanosti ponúk.</w:t>
      </w:r>
    </w:p>
    <w:p w14:paraId="7EB5F598" w14:textId="034C6B6F" w:rsidR="00443C99" w:rsidRPr="000961E2" w:rsidRDefault="00CF6EE8" w:rsidP="00CF6EE8">
      <w:pPr>
        <w:pStyle w:val="normalL2"/>
        <w:rPr>
          <w:rFonts w:asciiTheme="majorHAnsi" w:hAnsiTheme="majorHAnsi"/>
        </w:rPr>
      </w:pPr>
      <w:r w:rsidRPr="000961E2">
        <w:rPr>
          <w:rFonts w:asciiTheme="majorHAnsi" w:hAnsiTheme="majorHAnsi"/>
        </w:rPr>
        <w:t>8.4</w:t>
      </w:r>
      <w:r w:rsidRPr="000961E2">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961E2" w:rsidRDefault="002A1912" w:rsidP="00CF6EE8">
      <w:pPr>
        <w:pStyle w:val="normalL2"/>
        <w:rPr>
          <w:rFonts w:asciiTheme="majorHAnsi" w:hAnsiTheme="majorHAnsi"/>
        </w:rPr>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026E62EF" w:rsidR="002A1912" w:rsidRPr="000961E2" w:rsidRDefault="002A1912" w:rsidP="002A1912">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2" w:history="1">
        <w:r w:rsidRPr="000961E2">
          <w:rPr>
            <w:rFonts w:asciiTheme="majorHAnsi" w:hAnsiTheme="majorHAnsi" w:cs="Arial"/>
            <w:noProof w:val="0"/>
            <w:color w:val="0000FF"/>
            <w:sz w:val="20"/>
            <w:szCs w:val="20"/>
            <w:u w:val="single"/>
          </w:rPr>
          <w:t>https://www.nbs.sk/sk/ochrana-osobnych-udajov</w:t>
        </w:r>
      </w:hyperlink>
      <w:r w:rsidRPr="000961E2">
        <w:rPr>
          <w:rFonts w:asciiTheme="majorHAnsi" w:hAnsiTheme="majorHAnsi" w:cs="Arial"/>
          <w:noProof w:val="0"/>
          <w:color w:val="000000"/>
          <w:sz w:val="20"/>
          <w:szCs w:val="20"/>
        </w:rPr>
        <w:t>.</w:t>
      </w:r>
    </w:p>
    <w:p w14:paraId="5483BD17" w14:textId="77777777" w:rsidR="000720FB" w:rsidRPr="000961E2" w:rsidRDefault="000720FB" w:rsidP="00CF6EE8">
      <w:pPr>
        <w:pStyle w:val="normalL2"/>
        <w:rPr>
          <w:rFonts w:asciiTheme="majorHAnsi" w:hAnsiTheme="majorHAnsi"/>
        </w:rPr>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7491D671"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39BCDA2E" w14:textId="0A788D42" w:rsidR="00006F07" w:rsidRPr="000961E2" w:rsidRDefault="00C1079F" w:rsidP="00EC56E5">
      <w:pPr>
        <w:pStyle w:val="ListParagraph"/>
        <w:numPr>
          <w:ilvl w:val="1"/>
          <w:numId w:val="17"/>
        </w:numPr>
        <w:spacing w:after="0" w:line="240" w:lineRule="auto"/>
        <w:ind w:left="567" w:hanging="567"/>
        <w:jc w:val="both"/>
        <w:rPr>
          <w:rFonts w:asciiTheme="majorHAnsi" w:hAnsiTheme="majorHAnsi" w:cs="Arial"/>
          <w:sz w:val="20"/>
          <w:szCs w:val="20"/>
        </w:rPr>
      </w:pPr>
      <w:bookmarkStart w:id="10" w:name="_Toc209947081"/>
      <w:bookmarkStart w:id="11" w:name="_Toc210520983"/>
      <w:bookmarkStart w:id="12" w:name="_Toc234044135"/>
      <w:r w:rsidRPr="000961E2">
        <w:rPr>
          <w:rFonts w:asciiTheme="majorHAnsi" w:hAnsiTheme="majorHAnsi" w:cs="Arial"/>
          <w:sz w:val="20"/>
          <w:szCs w:val="20"/>
        </w:rPr>
        <w:t>Poskytovanie vysvetlení, odovzdávanie podkladov a komunikácia („ďalej len komunikácia“) medzi verejným obstarávateľom a záujemcami alebo uchádzačmi sa bude uskutočňovať v štátnom (slovenskom) jazyku a spôsobom, ktorý zabezpečí úplnosť a obsah týchto údajov uvedených v ponuke, podmienkach účasti a zaručí ochranu dôverných a osobných údajov uvedených v týchto dokumentoch</w:t>
      </w:r>
      <w:bookmarkEnd w:id="10"/>
      <w:bookmarkEnd w:id="11"/>
      <w:bookmarkEnd w:id="12"/>
      <w:r w:rsidR="00012631" w:rsidRPr="000961E2">
        <w:rPr>
          <w:rFonts w:asciiTheme="majorHAnsi" w:hAnsiTheme="majorHAnsi" w:cs="Arial"/>
          <w:sz w:val="20"/>
          <w:szCs w:val="20"/>
        </w:rPr>
        <w:t>.</w:t>
      </w:r>
    </w:p>
    <w:p w14:paraId="1395A246" w14:textId="4D9B5662" w:rsidR="00006F07" w:rsidRPr="000961E2" w:rsidRDefault="00012631" w:rsidP="00EC56E5">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Verejný obstarávateľ bude pri komunikácií so záujemcami alebo uchádzačmi postupovať v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 záujemcami alebo uchádzačmi.</w:t>
      </w:r>
    </w:p>
    <w:p w14:paraId="7F22DE5F" w14:textId="11685184" w:rsidR="00006F07" w:rsidRPr="000961E2" w:rsidRDefault="00012631" w:rsidP="00EC56E5">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JOSEPHINE </w:t>
      </w:r>
      <w:r w:rsidR="00B057FA" w:rsidRPr="000961E2">
        <w:rPr>
          <w:rFonts w:asciiTheme="majorHAnsi" w:hAnsiTheme="majorHAnsi" w:cs="Arial"/>
          <w:sz w:val="20"/>
          <w:szCs w:val="20"/>
        </w:rPr>
        <w:t>je</w:t>
      </w:r>
      <w:r w:rsidRPr="000961E2">
        <w:rPr>
          <w:rFonts w:asciiTheme="majorHAnsi" w:hAnsiTheme="majorHAnsi" w:cs="Arial"/>
          <w:sz w:val="20"/>
          <w:szCs w:val="20"/>
        </w:rPr>
        <w:t xml:space="preserve"> softvér na elektronizáciu obstarávania zákaziek podľa zákona o verejnom obstarávaní. JOSEPHINE je webová aplikácia na doméne </w:t>
      </w:r>
      <w:hyperlink r:id="rId13" w:history="1">
        <w:r w:rsidR="00C95860" w:rsidRPr="000961E2">
          <w:rPr>
            <w:rStyle w:val="Hyperlink"/>
            <w:rFonts w:asciiTheme="majorHAnsi" w:hAnsiTheme="majorHAnsi" w:cs="Arial"/>
            <w:sz w:val="20"/>
            <w:szCs w:val="20"/>
          </w:rPr>
          <w:t>https://josephine.proebiz.com</w:t>
        </w:r>
      </w:hyperlink>
      <w:r w:rsidRPr="000961E2">
        <w:rPr>
          <w:rFonts w:asciiTheme="majorHAnsi" w:hAnsiTheme="majorHAnsi" w:cs="Arial"/>
          <w:sz w:val="20"/>
          <w:szCs w:val="20"/>
        </w:rPr>
        <w:t>.</w:t>
      </w:r>
    </w:p>
    <w:p w14:paraId="7307E6DF" w14:textId="324E4110" w:rsidR="00012631" w:rsidRPr="000961E2" w:rsidRDefault="00012631" w:rsidP="00EC56E5">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1130F10D" w14:textId="6A0D6E82" w:rsidR="00012631" w:rsidRPr="000961E2" w:rsidRDefault="00012631" w:rsidP="00D308B2">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Microsoft Internet Explorer verzia 11.0 a</w:t>
      </w:r>
      <w:r w:rsidR="00C1079F" w:rsidRPr="000961E2">
        <w:rPr>
          <w:rFonts w:asciiTheme="majorHAnsi" w:hAnsiTheme="majorHAnsi" w:cs="Arial"/>
          <w:color w:val="000000"/>
          <w:sz w:val="20"/>
          <w:szCs w:val="20"/>
        </w:rPr>
        <w:t> </w:t>
      </w:r>
      <w:r w:rsidRPr="000961E2">
        <w:rPr>
          <w:rFonts w:asciiTheme="majorHAnsi" w:hAnsiTheme="majorHAnsi" w:cs="Arial"/>
          <w:color w:val="000000"/>
          <w:sz w:val="20"/>
          <w:szCs w:val="20"/>
        </w:rPr>
        <w:t>vyššia</w:t>
      </w:r>
      <w:r w:rsidR="00C1079F" w:rsidRPr="000961E2">
        <w:rPr>
          <w:rFonts w:asciiTheme="majorHAnsi" w:hAnsiTheme="majorHAnsi" w:cs="Arial"/>
          <w:color w:val="000000"/>
          <w:sz w:val="20"/>
          <w:szCs w:val="20"/>
        </w:rPr>
        <w:t xml:space="preserve"> verzia,</w:t>
      </w:r>
    </w:p>
    <w:p w14:paraId="1D9C32E7" w14:textId="20556777" w:rsidR="00012631" w:rsidRPr="000961E2" w:rsidRDefault="00012631" w:rsidP="00D308B2">
      <w:pPr>
        <w:pStyle w:val="ListParagraph"/>
        <w:numPr>
          <w:ilvl w:val="0"/>
          <w:numId w:val="14"/>
        </w:numPr>
        <w:spacing w:after="0" w:line="240" w:lineRule="auto"/>
        <w:ind w:left="1134" w:hanging="567"/>
        <w:jc w:val="both"/>
        <w:rPr>
          <w:rFonts w:asciiTheme="majorHAnsi" w:hAnsiTheme="majorHAnsi" w:cs="Arial"/>
          <w:sz w:val="20"/>
          <w:szCs w:val="20"/>
        </w:rPr>
      </w:pPr>
      <w:proofErr w:type="spellStart"/>
      <w:r w:rsidRPr="000961E2">
        <w:rPr>
          <w:rFonts w:asciiTheme="majorHAnsi" w:hAnsiTheme="majorHAnsi" w:cs="Arial"/>
          <w:color w:val="000000"/>
          <w:sz w:val="20"/>
          <w:szCs w:val="20"/>
        </w:rPr>
        <w:t>Mozilla</w:t>
      </w:r>
      <w:proofErr w:type="spellEnd"/>
      <w:r w:rsidRPr="000961E2">
        <w:rPr>
          <w:rFonts w:asciiTheme="majorHAnsi" w:hAnsiTheme="majorHAnsi" w:cs="Arial"/>
          <w:color w:val="000000"/>
          <w:sz w:val="20"/>
          <w:szCs w:val="20"/>
        </w:rPr>
        <w:t xml:space="preserve"> Firefox verzia 13.0 a vyššia </w:t>
      </w:r>
      <w:r w:rsidR="00C1079F" w:rsidRPr="000961E2">
        <w:rPr>
          <w:rFonts w:asciiTheme="majorHAnsi" w:hAnsiTheme="majorHAnsi" w:cs="Arial"/>
          <w:color w:val="000000"/>
          <w:sz w:val="20"/>
          <w:szCs w:val="20"/>
        </w:rPr>
        <w:t>verzia,</w:t>
      </w:r>
    </w:p>
    <w:p w14:paraId="12E243FB" w14:textId="77777777" w:rsidR="00C1079F" w:rsidRPr="000961E2" w:rsidRDefault="00012631" w:rsidP="00D308B2">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 aktuálnej verzii alebo</w:t>
      </w:r>
    </w:p>
    <w:p w14:paraId="0C597DB8" w14:textId="1981F304" w:rsidR="00012631" w:rsidRPr="000961E2" w:rsidRDefault="00C1079F" w:rsidP="00D308B2">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 xml:space="preserve">Microsoft </w:t>
      </w:r>
      <w:proofErr w:type="spellStart"/>
      <w:r w:rsidRPr="000961E2">
        <w:rPr>
          <w:rFonts w:asciiTheme="majorHAnsi" w:hAnsiTheme="majorHAnsi" w:cs="Arial"/>
          <w:color w:val="000000"/>
          <w:sz w:val="20"/>
          <w:szCs w:val="20"/>
        </w:rPr>
        <w:t>Edge</w:t>
      </w:r>
      <w:proofErr w:type="spellEnd"/>
      <w:r w:rsidRPr="000961E2">
        <w:rPr>
          <w:rFonts w:asciiTheme="majorHAnsi" w:hAnsiTheme="majorHAnsi" w:cs="Arial"/>
          <w:color w:val="000000"/>
          <w:sz w:val="20"/>
          <w:szCs w:val="20"/>
        </w:rPr>
        <w:t xml:space="preserve"> v aktuálnej verzii</w:t>
      </w:r>
      <w:r w:rsidR="00012631" w:rsidRPr="000961E2">
        <w:rPr>
          <w:rFonts w:asciiTheme="majorHAnsi" w:hAnsiTheme="majorHAnsi" w:cs="Arial"/>
          <w:color w:val="000000"/>
          <w:sz w:val="20"/>
          <w:szCs w:val="20"/>
        </w:rPr>
        <w:t>.</w:t>
      </w:r>
    </w:p>
    <w:p w14:paraId="2B8C6C6E" w14:textId="77777777" w:rsidR="00006F07" w:rsidRPr="000961E2" w:rsidRDefault="00012631" w:rsidP="00EC56E5">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Pravidlá pre doručovanie: zásielka sa považuje za doručenú záujemcovi alebo 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13F4A9AF" w:rsidR="00006F07" w:rsidRPr="000961E2" w:rsidRDefault="00012631" w:rsidP="00EC56E5">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verejný obstarávateľ, tak záujemcovi alebo 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77777777" w:rsidR="00006F07" w:rsidRPr="000961E2" w:rsidRDefault="00012631" w:rsidP="00EC56E5">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rsidP="00EC56E5">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0961E2" w:rsidRDefault="00012631" w:rsidP="00EC56E5">
      <w:pPr>
        <w:pStyle w:val="ListParagraph"/>
        <w:numPr>
          <w:ilvl w:val="1"/>
          <w:numId w:val="17"/>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4"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0A20BE98" w:rsidR="00DD7EB1" w:rsidRPr="000961E2" w:rsidRDefault="00DD7EB1" w:rsidP="00EC56E5">
      <w:pPr>
        <w:pStyle w:val="ListParagraph"/>
        <w:numPr>
          <w:ilvl w:val="1"/>
          <w:numId w:val="17"/>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alebo 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4065FBC5" w:rsidR="00450E6C" w:rsidRPr="000961E2" w:rsidRDefault="00A25701" w:rsidP="00EC56E5">
      <w:pPr>
        <w:pStyle w:val="ListParagraph"/>
        <w:numPr>
          <w:ilvl w:val="1"/>
          <w:numId w:val="18"/>
        </w:numPr>
        <w:spacing w:after="0" w:line="240" w:lineRule="auto"/>
        <w:ind w:left="567" w:hanging="567"/>
        <w:jc w:val="both"/>
        <w:rPr>
          <w:rFonts w:asciiTheme="majorHAnsi" w:hAnsiTheme="majorHAnsi" w:cs="Arial"/>
          <w:sz w:val="20"/>
          <w:szCs w:val="20"/>
        </w:rPr>
      </w:pPr>
      <w:bookmarkStart w:id="13" w:name="_Ref137016636"/>
      <w:r w:rsidRPr="000961E2">
        <w:rPr>
          <w:rFonts w:asciiTheme="majorHAnsi" w:hAnsiTheme="majorHAnsi" w:cs="Arial"/>
          <w:sz w:val="20"/>
          <w:szCs w:val="20"/>
        </w:rPr>
        <w:t xml:space="preserve">Záujemca </w:t>
      </w:r>
      <w:bookmarkEnd w:id="13"/>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tácií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rsidP="00EC56E5">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EC56E5">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76100364" w:rsidR="00D6445F" w:rsidRPr="000961E2" w:rsidRDefault="00D6445F" w:rsidP="00822807">
      <w:pPr>
        <w:ind w:left="1134" w:hanging="567"/>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.2 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822807">
      <w:pPr>
        <w:ind w:left="1134" w:hanging="567"/>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961E2" w:rsidRDefault="000A09EE" w:rsidP="00EC56E5">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961E2" w:rsidRDefault="000A09EE" w:rsidP="00EC56E5">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5" w:history="1">
        <w:r w:rsidR="00C95860" w:rsidRPr="000961E2">
          <w:rPr>
            <w:rStyle w:val="Hyperlink"/>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53258599"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Obhliadka miesta </w:t>
      </w:r>
      <w:r w:rsidR="001F1067">
        <w:rPr>
          <w:rFonts w:asciiTheme="majorHAnsi" w:hAnsiTheme="majorHAnsi" w:cs="Arial"/>
          <w:b/>
          <w:bCs/>
          <w:smallCaps/>
          <w:sz w:val="20"/>
          <w:szCs w:val="20"/>
        </w:rPr>
        <w:t>poskytnutia</w:t>
      </w:r>
      <w:r w:rsidR="00FE36A7" w:rsidRPr="000961E2">
        <w:rPr>
          <w:rFonts w:asciiTheme="majorHAnsi" w:hAnsiTheme="majorHAnsi" w:cs="Arial"/>
          <w:b/>
          <w:bCs/>
          <w:smallCaps/>
          <w:sz w:val="20"/>
          <w:szCs w:val="20"/>
        </w:rPr>
        <w:t xml:space="preserve"> </w:t>
      </w:r>
      <w:r w:rsidRPr="000961E2">
        <w:rPr>
          <w:rFonts w:asciiTheme="majorHAnsi" w:hAnsiTheme="majorHAnsi" w:cs="Arial"/>
          <w:b/>
          <w:bCs/>
          <w:smallCaps/>
          <w:sz w:val="20"/>
          <w:szCs w:val="20"/>
        </w:rPr>
        <w:t xml:space="preserve">predmetu zákazky </w:t>
      </w:r>
    </w:p>
    <w:p w14:paraId="5DECFDE5" w14:textId="77777777" w:rsidR="0010453E" w:rsidRPr="00076944" w:rsidRDefault="0010453E" w:rsidP="0010453E">
      <w:pPr>
        <w:pStyle w:val="ListParagraph"/>
        <w:spacing w:after="0" w:line="240" w:lineRule="auto"/>
        <w:ind w:left="574"/>
        <w:jc w:val="both"/>
        <w:rPr>
          <w:rFonts w:asciiTheme="majorHAnsi" w:hAnsiTheme="majorHAnsi" w:cs="Arial"/>
          <w:bCs/>
          <w:sz w:val="20"/>
          <w:szCs w:val="20"/>
        </w:rPr>
      </w:pPr>
      <w:r w:rsidRPr="00076944">
        <w:rPr>
          <w:rFonts w:asciiTheme="majorHAnsi" w:hAnsiTheme="majorHAnsi" w:cs="Arial"/>
          <w:sz w:val="20"/>
          <w:szCs w:val="20"/>
        </w:rPr>
        <w:t xml:space="preserve">Obhliadka miesta </w:t>
      </w:r>
      <w:r>
        <w:rPr>
          <w:rFonts w:asciiTheme="majorHAnsi" w:hAnsiTheme="majorHAnsi" w:cs="Arial"/>
          <w:sz w:val="20"/>
          <w:szCs w:val="20"/>
        </w:rPr>
        <w:t>poskytnutia</w:t>
      </w:r>
      <w:r w:rsidRPr="00076944">
        <w:rPr>
          <w:rFonts w:asciiTheme="majorHAnsi" w:hAnsiTheme="majorHAnsi" w:cs="Arial"/>
          <w:sz w:val="20"/>
          <w:szCs w:val="20"/>
        </w:rPr>
        <w:t xml:space="preserve"> predmetu zákazky nie je potrebná.</w:t>
      </w: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III. </w:t>
      </w:r>
    </w:p>
    <w:p w14:paraId="1EAE1311" w14:textId="77777777" w:rsidR="00415275" w:rsidRPr="000961E2" w:rsidRDefault="00415275" w:rsidP="00026CCE">
      <w:pPr>
        <w:ind w:left="567" w:hanging="567"/>
        <w:jc w:val="center"/>
        <w:rPr>
          <w:rFonts w:asciiTheme="majorHAnsi" w:hAnsiTheme="majorHAnsi" w:cs="Arial"/>
          <w:b/>
          <w:sz w:val="20"/>
          <w:szCs w:val="20"/>
        </w:rPr>
      </w:pPr>
      <w:r w:rsidRPr="000961E2">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p>
    <w:p w14:paraId="785560B0" w14:textId="7AA026B3" w:rsidR="0044081B" w:rsidRPr="000961E2" w:rsidRDefault="00415275" w:rsidP="00EC56E5">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Ponuka </w:t>
      </w:r>
      <w:r w:rsidR="000A09EE" w:rsidRPr="000961E2">
        <w:rPr>
          <w:rFonts w:asciiTheme="majorHAnsi" w:hAnsiTheme="majorHAnsi" w:cs="Arial"/>
          <w:sz w:val="20"/>
          <w:szCs w:val="20"/>
        </w:rPr>
        <w:t xml:space="preserve">bude vyhotovená elektronicky v zmysle § 49 ods. 1 písm. a) zákona o verejnom </w:t>
      </w:r>
      <w:r w:rsidR="009D4650" w:rsidRPr="000961E2">
        <w:rPr>
          <w:rFonts w:asciiTheme="majorHAnsi" w:hAnsiTheme="majorHAnsi" w:cs="Arial"/>
          <w:sz w:val="20"/>
          <w:szCs w:val="20"/>
        </w:rPr>
        <w:t>obstarávaní</w:t>
      </w:r>
      <w:r w:rsidR="000A09EE" w:rsidRPr="000961E2">
        <w:rPr>
          <w:rFonts w:asciiTheme="majorHAnsi" w:hAnsiTheme="majorHAnsi" w:cs="Arial"/>
          <w:sz w:val="20"/>
          <w:szCs w:val="20"/>
        </w:rPr>
        <w:t xml:space="preserve"> a vložená do systému JOSEPHINE umiestnenom na webovej adrese </w:t>
      </w:r>
      <w:hyperlink r:id="rId16" w:history="1">
        <w:r w:rsidR="00007D73" w:rsidRPr="000961E2">
          <w:rPr>
            <w:rStyle w:val="Hyperlink"/>
            <w:rFonts w:asciiTheme="majorHAnsi" w:hAnsiTheme="majorHAnsi" w:cs="Arial"/>
            <w:sz w:val="20"/>
            <w:szCs w:val="20"/>
          </w:rPr>
          <w:t>https://josephine.proebiz.com</w:t>
        </w:r>
      </w:hyperlink>
      <w:r w:rsidR="000A09EE" w:rsidRPr="000961E2">
        <w:rPr>
          <w:rFonts w:asciiTheme="majorHAnsi" w:hAnsiTheme="majorHAnsi" w:cs="Arial"/>
          <w:sz w:val="20"/>
          <w:szCs w:val="20"/>
        </w:rPr>
        <w:t>.</w:t>
      </w:r>
    </w:p>
    <w:p w14:paraId="30987DD3" w14:textId="1C38E7EE" w:rsidR="000A09EE" w:rsidRPr="000961E2" w:rsidRDefault="000A09EE" w:rsidP="00EC56E5">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Pr="000961E2">
        <w:rPr>
          <w:rFonts w:asciiTheme="majorHAnsi" w:hAnsiTheme="majorHAnsi" w:cs="Arial"/>
          <w:sz w:val="20"/>
          <w:szCs w:val="20"/>
        </w:rPr>
        <w:t>oskenované</w:t>
      </w:r>
      <w:proofErr w:type="spellEnd"/>
      <w:r w:rsidRPr="000961E2">
        <w:rPr>
          <w:rFonts w:asciiTheme="majorHAnsi" w:hAnsiTheme="majorHAnsi" w:cs="Arial"/>
          <w:sz w:val="20"/>
          <w:szCs w:val="20"/>
        </w:rPr>
        <w:t xml:space="preserve"> prvopisy/originály alebo ich notárske overené kópie a musia byť k termínu predloženia ponuky platné</w:t>
      </w:r>
      <w:r w:rsidR="007F1348" w:rsidRPr="000961E2">
        <w:rPr>
          <w:rFonts w:asciiTheme="majorHAnsi" w:hAnsiTheme="majorHAnsi" w:cs="Arial"/>
          <w:sz w:val="20"/>
          <w:szCs w:val="20"/>
        </w:rPr>
        <w:t>.</w:t>
      </w:r>
      <w:r w:rsidR="00B669E9" w:rsidRPr="000961E2">
        <w:rPr>
          <w:rFonts w:asciiTheme="majorHAnsi" w:hAnsiTheme="majorHAnsi" w:cs="Arial"/>
          <w:sz w:val="20"/>
          <w:szCs w:val="20"/>
        </w:rPr>
        <w:t xml:space="preserve"> </w:t>
      </w:r>
      <w:r w:rsidR="007F1348" w:rsidRPr="000961E2">
        <w:rPr>
          <w:rFonts w:asciiTheme="majorHAnsi" w:hAnsiTheme="majorHAnsi" w:cs="Arial"/>
          <w:sz w:val="20"/>
          <w:szCs w:val="20"/>
        </w:rPr>
        <w:t>O</w:t>
      </w:r>
      <w:r w:rsidR="00B669E9" w:rsidRPr="000961E2">
        <w:rPr>
          <w:rFonts w:asciiTheme="majorHAnsi" w:hAnsiTheme="majorHAnsi" w:cs="Arial"/>
          <w:sz w:val="20"/>
          <w:szCs w:val="20"/>
        </w:rPr>
        <w:t>dporúčaný formát PDF</w:t>
      </w:r>
      <w:r w:rsidR="00B15E56" w:rsidRPr="000961E2">
        <w:rPr>
          <w:rFonts w:asciiTheme="majorHAnsi" w:hAnsiTheme="majorHAnsi" w:cs="Arial"/>
          <w:sz w:val="20"/>
          <w:szCs w:val="20"/>
        </w:rPr>
        <w:t xml:space="preserve"> s možnosťou </w:t>
      </w:r>
      <w:r w:rsidR="00007D73" w:rsidRPr="000961E2">
        <w:rPr>
          <w:rFonts w:asciiTheme="majorHAnsi" w:hAnsiTheme="majorHAnsi" w:cs="Arial"/>
          <w:sz w:val="20"/>
          <w:szCs w:val="20"/>
        </w:rPr>
        <w:t>vyhľadávania</w:t>
      </w:r>
      <w:r w:rsidR="007F1348" w:rsidRPr="000961E2">
        <w:rPr>
          <w:rFonts w:asciiTheme="majorHAnsi" w:hAnsiTheme="majorHAnsi" w:cs="Arial"/>
          <w:sz w:val="20"/>
          <w:szCs w:val="20"/>
        </w:rPr>
        <w:t xml:space="preserve"> („</w:t>
      </w:r>
      <w:proofErr w:type="spellStart"/>
      <w:r w:rsidR="007F1348" w:rsidRPr="000961E2">
        <w:rPr>
          <w:rFonts w:asciiTheme="majorHAnsi" w:hAnsiTheme="majorHAnsi" w:cs="Arial"/>
          <w:sz w:val="20"/>
          <w:szCs w:val="20"/>
        </w:rPr>
        <w:t>Document</w:t>
      </w:r>
      <w:proofErr w:type="spellEnd"/>
      <w:r w:rsidR="007F1348" w:rsidRPr="000961E2">
        <w:rPr>
          <w:rFonts w:asciiTheme="majorHAnsi" w:hAnsiTheme="majorHAnsi" w:cs="Arial"/>
          <w:sz w:val="20"/>
          <w:szCs w:val="20"/>
        </w:rPr>
        <w:t xml:space="preserve"> to </w:t>
      </w:r>
      <w:proofErr w:type="spellStart"/>
      <w:r w:rsidR="007F1348" w:rsidRPr="000961E2">
        <w:rPr>
          <w:rFonts w:asciiTheme="majorHAnsi" w:hAnsiTheme="majorHAnsi" w:cs="Arial"/>
          <w:sz w:val="20"/>
          <w:szCs w:val="20"/>
        </w:rPr>
        <w:t>Searchable</w:t>
      </w:r>
      <w:proofErr w:type="spellEnd"/>
      <w:r w:rsidR="007F1348" w:rsidRPr="000961E2">
        <w:rPr>
          <w:rFonts w:asciiTheme="majorHAnsi" w:hAnsiTheme="majorHAnsi" w:cs="Arial"/>
          <w:sz w:val="20"/>
          <w:szCs w:val="20"/>
        </w:rPr>
        <w:t xml:space="preserve"> PDF </w:t>
      </w:r>
      <w:proofErr w:type="spellStart"/>
      <w:r w:rsidR="007F1348" w:rsidRPr="000961E2">
        <w:rPr>
          <w:rFonts w:asciiTheme="majorHAnsi" w:hAnsiTheme="majorHAnsi" w:cs="Arial"/>
          <w:sz w:val="20"/>
          <w:szCs w:val="20"/>
        </w:rPr>
        <w:t>File</w:t>
      </w:r>
      <w:proofErr w:type="spellEnd"/>
      <w:r w:rsidR="007F1348" w:rsidRPr="000961E2">
        <w:rPr>
          <w:rFonts w:asciiTheme="majorHAnsi" w:hAnsiTheme="majorHAnsi" w:cs="Arial"/>
          <w:sz w:val="20"/>
          <w:szCs w:val="20"/>
        </w:rPr>
        <w:t>“)</w:t>
      </w:r>
      <w:r w:rsidRPr="000961E2">
        <w:rPr>
          <w:rFonts w:asciiTheme="majorHAnsi" w:hAnsiTheme="majorHAnsi" w:cs="Arial"/>
          <w:sz w:val="20"/>
          <w:szCs w:val="20"/>
        </w:rPr>
        <w:t>.</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0DFEE005"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 ďalšie doklady</w:t>
      </w:r>
      <w:r w:rsidRPr="000961E2">
        <w:rPr>
          <w:rFonts w:asciiTheme="majorHAnsi" w:hAnsiTheme="majorHAnsi" w:cs="Arial"/>
          <w:sz w:val="20"/>
          <w:szCs w:val="20"/>
        </w:rPr>
        <w:t xml:space="preserve"> a dokumenty </w:t>
      </w:r>
      <w:r w:rsidR="00415275" w:rsidRPr="000961E2">
        <w:rPr>
          <w:rFonts w:asciiTheme="majorHAnsi" w:hAnsiTheme="majorHAnsi" w:cs="Arial"/>
          <w:sz w:val="20"/>
          <w:szCs w:val="20"/>
        </w:rPr>
        <w:t xml:space="preserve">v 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CA05D4" w:rsidRPr="000961E2">
        <w:rPr>
          <w:rFonts w:asciiTheme="majorHAnsi" w:hAnsiTheme="majorHAnsi" w:cs="Arial"/>
          <w:sz w:val="20"/>
          <w:szCs w:val="20"/>
        </w:rPr>
        <w:t>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0961E2"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Mena a ceny uvádzané v ponuke</w:t>
      </w:r>
    </w:p>
    <w:p w14:paraId="39518335" w14:textId="555276EE" w:rsidR="00784907" w:rsidRPr="000961E2" w:rsidRDefault="00C5250B" w:rsidP="00EC56E5">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w:t>
      </w:r>
      <w:r w:rsidR="008D606C">
        <w:rPr>
          <w:rFonts w:asciiTheme="majorHAnsi" w:hAnsiTheme="majorHAnsi" w:cs="Arial"/>
          <w:sz w:val="20"/>
          <w:szCs w:val="20"/>
        </w:rPr>
        <w:t> </w:t>
      </w:r>
      <w:r w:rsidRPr="000961E2">
        <w:rPr>
          <w:rFonts w:asciiTheme="majorHAnsi" w:hAnsiTheme="majorHAnsi" w:cs="Arial"/>
          <w:sz w:val="20"/>
          <w:szCs w:val="20"/>
        </w:rPr>
        <w:t>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0961E2" w:rsidRDefault="00C5250B" w:rsidP="00EC56E5">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týchto súťažných podkladov tak, aby každá požadovaná cenová položka mala u</w:t>
      </w:r>
      <w:r w:rsidR="00197322" w:rsidRPr="000961E2">
        <w:rPr>
          <w:rFonts w:asciiTheme="majorHAnsi" w:hAnsiTheme="majorHAnsi" w:cs="Arial"/>
          <w:sz w:val="20"/>
          <w:szCs w:val="20"/>
        </w:rPr>
        <w:t xml:space="preserve">vedenú kladnú číselnú hodnotu, ktorá </w:t>
      </w:r>
      <w:r w:rsidRPr="000961E2">
        <w:rPr>
          <w:rFonts w:asciiTheme="majorHAnsi" w:hAnsiTheme="majorHAnsi" w:cs="Arial"/>
          <w:sz w:val="20"/>
          <w:szCs w:val="20"/>
        </w:rPr>
        <w:t>nesmie byť vyjadrená číslom „0“.</w:t>
      </w:r>
    </w:p>
    <w:p w14:paraId="734CA4F7" w14:textId="77777777" w:rsidR="00A337BA" w:rsidRPr="000961E2" w:rsidRDefault="00C5250B" w:rsidP="00EC56E5">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961E2" w:rsidRDefault="00C5250B" w:rsidP="00EC56E5">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 xml:space="preserve">KRITÉRIA NA VYHODNOTENIE PONÚK A PRAVIDLÁ ICH UPLATNENIA </w:t>
      </w:r>
      <w:r w:rsidR="00A337BA" w:rsidRPr="000961E2">
        <w:rPr>
          <w:rFonts w:asciiTheme="majorHAnsi" w:hAnsiTheme="majorHAnsi" w:cs="Arial"/>
          <w:sz w:val="20"/>
          <w:szCs w:val="20"/>
        </w:rPr>
        <w:t>súťažných podkladov).</w:t>
      </w:r>
    </w:p>
    <w:p w14:paraId="0FA23CE8" w14:textId="77777777" w:rsidR="00A337BA" w:rsidRPr="000961E2" w:rsidRDefault="00C5250B" w:rsidP="00EC56E5">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zákazky, t.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Pr="001A700A">
        <w:rPr>
          <w:rFonts w:asciiTheme="majorHAnsi" w:hAnsiTheme="majorHAnsi" w:cs="Arial"/>
          <w:sz w:val="20"/>
          <w:szCs w:val="20"/>
        </w:rPr>
        <w:t>zmluvy a do cien</w:t>
      </w:r>
      <w:r w:rsidRPr="000961E2">
        <w:rPr>
          <w:rFonts w:asciiTheme="majorHAnsi" w:hAnsiTheme="majorHAnsi" w:cs="Arial"/>
          <w:sz w:val="20"/>
          <w:szCs w:val="20"/>
        </w:rPr>
        <w:t xml:space="preserve"> zahrnie všetky náklady spojené s plnením tohto predmetu zákazky.</w:t>
      </w:r>
    </w:p>
    <w:p w14:paraId="15EC16EB" w14:textId="016B622E" w:rsidR="00C5250B" w:rsidRPr="000961E2" w:rsidRDefault="00C5250B" w:rsidP="00EC56E5">
      <w:pPr>
        <w:pStyle w:val="ListParagraph"/>
        <w:numPr>
          <w:ilvl w:val="1"/>
          <w:numId w:val="20"/>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77777777"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3CF68E8C" w14:textId="51C09E19" w:rsidR="00AB133C" w:rsidRPr="000961E2" w:rsidRDefault="00AB133C" w:rsidP="00EC56E5">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 zmysle § 46 zákona o verejnom obstarávaní požaduje od uchádzačov zabezpečenie viazanosti ich ponuky zábezpekou.</w:t>
      </w:r>
    </w:p>
    <w:p w14:paraId="29003E30" w14:textId="4A135178" w:rsidR="005318E7" w:rsidRPr="00DF776F" w:rsidRDefault="00AB133C" w:rsidP="00DF776F">
      <w:pPr>
        <w:ind w:left="540"/>
        <w:jc w:val="both"/>
        <w:rPr>
          <w:rFonts w:asciiTheme="majorHAnsi" w:hAnsiTheme="majorHAnsi" w:cs="Arial"/>
          <w:b/>
          <w:sz w:val="20"/>
          <w:szCs w:val="20"/>
        </w:rPr>
      </w:pPr>
      <w:r w:rsidRPr="000961E2">
        <w:rPr>
          <w:rFonts w:asciiTheme="majorHAnsi" w:hAnsiTheme="majorHAnsi" w:cs="Arial"/>
          <w:b/>
          <w:sz w:val="20"/>
          <w:szCs w:val="20"/>
        </w:rPr>
        <w:t>Verejný obstarávateľ vyžaduje</w:t>
      </w:r>
      <w:r w:rsidRPr="000961E2">
        <w:rPr>
          <w:rFonts w:asciiTheme="majorHAnsi" w:hAnsiTheme="majorHAnsi" w:cs="Arial"/>
          <w:sz w:val="20"/>
          <w:szCs w:val="20"/>
        </w:rPr>
        <w:t xml:space="preserve"> </w:t>
      </w:r>
      <w:r w:rsidRPr="000961E2">
        <w:rPr>
          <w:rFonts w:asciiTheme="majorHAnsi" w:hAnsiTheme="majorHAnsi" w:cs="Arial"/>
          <w:b/>
          <w:sz w:val="20"/>
          <w:szCs w:val="20"/>
        </w:rPr>
        <w:t>zloženie zábezpeky</w:t>
      </w:r>
      <w:r w:rsidR="00DF776F">
        <w:rPr>
          <w:rFonts w:asciiTheme="majorHAnsi" w:hAnsiTheme="majorHAnsi" w:cs="Arial"/>
          <w:b/>
          <w:sz w:val="20"/>
          <w:szCs w:val="20"/>
        </w:rPr>
        <w:t xml:space="preserve"> </w:t>
      </w:r>
      <w:r w:rsidR="00DF776F" w:rsidRPr="00076944">
        <w:rPr>
          <w:rFonts w:asciiTheme="majorHAnsi" w:hAnsiTheme="majorHAnsi" w:cs="Arial"/>
          <w:b/>
          <w:sz w:val="20"/>
          <w:szCs w:val="20"/>
        </w:rPr>
        <w:t xml:space="preserve">vo výške </w:t>
      </w:r>
      <w:r w:rsidR="007A068E">
        <w:rPr>
          <w:rFonts w:asciiTheme="majorHAnsi" w:hAnsiTheme="majorHAnsi" w:cs="Arial"/>
          <w:b/>
          <w:sz w:val="20"/>
          <w:szCs w:val="20"/>
        </w:rPr>
        <w:t>2</w:t>
      </w:r>
      <w:r w:rsidR="00DF776F">
        <w:rPr>
          <w:rFonts w:asciiTheme="majorHAnsi" w:hAnsiTheme="majorHAnsi" w:cs="Arial"/>
          <w:b/>
          <w:sz w:val="20"/>
          <w:szCs w:val="20"/>
        </w:rPr>
        <w:t>0</w:t>
      </w:r>
      <w:r w:rsidR="00DF776F" w:rsidRPr="00B458DE">
        <w:rPr>
          <w:rFonts w:asciiTheme="majorHAnsi" w:hAnsiTheme="majorHAnsi" w:cs="Arial"/>
          <w:b/>
          <w:sz w:val="20"/>
          <w:szCs w:val="20"/>
        </w:rPr>
        <w:t xml:space="preserve"> 000,- eur (slovom:</w:t>
      </w:r>
      <w:r w:rsidR="00DF776F">
        <w:rPr>
          <w:rFonts w:asciiTheme="majorHAnsi" w:hAnsiTheme="majorHAnsi" w:cs="Arial"/>
          <w:b/>
          <w:sz w:val="20"/>
          <w:szCs w:val="20"/>
        </w:rPr>
        <w:t xml:space="preserve"> </w:t>
      </w:r>
      <w:r w:rsidR="007A068E">
        <w:rPr>
          <w:rFonts w:asciiTheme="majorHAnsi" w:hAnsiTheme="majorHAnsi" w:cs="Arial"/>
          <w:b/>
          <w:sz w:val="20"/>
          <w:szCs w:val="20"/>
        </w:rPr>
        <w:t>dvadsať</w:t>
      </w:r>
      <w:r w:rsidR="00DF776F">
        <w:rPr>
          <w:rFonts w:asciiTheme="majorHAnsi" w:hAnsiTheme="majorHAnsi" w:cs="Arial"/>
          <w:b/>
          <w:sz w:val="20"/>
          <w:szCs w:val="20"/>
        </w:rPr>
        <w:t>ti</w:t>
      </w:r>
      <w:r w:rsidR="00DF776F" w:rsidRPr="00B458DE">
        <w:rPr>
          <w:rFonts w:asciiTheme="majorHAnsi" w:hAnsiTheme="majorHAnsi" w:cs="Arial"/>
          <w:b/>
          <w:sz w:val="20"/>
          <w:szCs w:val="20"/>
        </w:rPr>
        <w:t>síc eur)</w:t>
      </w:r>
      <w:r w:rsidR="00DF776F">
        <w:rPr>
          <w:rFonts w:asciiTheme="majorHAnsi" w:hAnsiTheme="majorHAnsi" w:cs="Arial"/>
          <w:b/>
          <w:sz w:val="20"/>
          <w:szCs w:val="20"/>
        </w:rPr>
        <w:t>.</w:t>
      </w:r>
    </w:p>
    <w:p w14:paraId="349437BA" w14:textId="19434CB6" w:rsidR="00C73016" w:rsidRPr="00235A14" w:rsidRDefault="00AB133C" w:rsidP="00235A14">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7296871A" w14:textId="77777777" w:rsidR="00AB133C" w:rsidRPr="000961E2" w:rsidRDefault="00AB133C" w:rsidP="00EC56E5">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37709CDE" w14:textId="77777777"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poskytnutím bankovej záruky,</w:t>
      </w:r>
    </w:p>
    <w:p w14:paraId="5880F9CB" w14:textId="77777777"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poistením záruky,</w:t>
      </w:r>
    </w:p>
    <w:p w14:paraId="6CD77F7C" w14:textId="150E167A"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lastRenderedPageBreak/>
        <w:t>zložením finančných prostriedkov na účet verejného obstarávateľa v banke alebo v pobočke zahraničnej banky.</w:t>
      </w:r>
    </w:p>
    <w:p w14:paraId="55CCEB79" w14:textId="77777777" w:rsidR="00AB133C" w:rsidRPr="000961E2" w:rsidRDefault="00AB133C" w:rsidP="00EC56E5">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1A10F502" w14:textId="77777777" w:rsidR="00AB133C" w:rsidRPr="000961E2" w:rsidRDefault="00AB133C" w:rsidP="00EC56E5">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3E1AF8A" w14:textId="4E37F243"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Banková záruka.</w:t>
      </w:r>
    </w:p>
    <w:p w14:paraId="341824DD" w14:textId="37515DDA" w:rsidR="00AB133C" w:rsidRPr="000961E2" w:rsidRDefault="00C72679" w:rsidP="00007D73">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Pr>
          <w:rFonts w:asciiTheme="majorHAnsi" w:hAnsiTheme="majorHAnsi" w:cs="Arial"/>
          <w:sz w:val="20"/>
          <w:szCs w:val="20"/>
        </w:rPr>
        <w:t>v cudzom jazyku</w:t>
      </w:r>
      <w:r w:rsidR="00476139"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00AB133C"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dní po doručení výzvy verejného obstarávateľa na zaplatenie, na účet verejného obstarávateľa. Banková záruka vzniká písomným vyhlásením banky v záručnej listine. </w:t>
      </w:r>
      <w:r w:rsidR="00AB133C" w:rsidRPr="005318E7">
        <w:rPr>
          <w:rFonts w:asciiTheme="majorHAnsi" w:hAnsiTheme="majorHAnsi" w:cs="Arial"/>
          <w:sz w:val="20"/>
          <w:szCs w:val="20"/>
        </w:rPr>
        <w:t>Platnosť bankovej záruky končí uplynutí</w:t>
      </w:r>
      <w:r w:rsidR="00304329" w:rsidRPr="005318E7">
        <w:rPr>
          <w:rFonts w:asciiTheme="majorHAnsi" w:hAnsiTheme="majorHAnsi" w:cs="Arial"/>
          <w:sz w:val="20"/>
          <w:szCs w:val="20"/>
        </w:rPr>
        <w:t>m</w:t>
      </w:r>
      <w:r w:rsidR="00AB133C" w:rsidRPr="005318E7">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w:t>
      </w:r>
      <w:r w:rsidR="00AB133C" w:rsidRPr="000961E2">
        <w:rPr>
          <w:rFonts w:asciiTheme="majorHAnsi" w:hAnsiTheme="majorHAnsi" w:cs="Arial"/>
          <w:sz w:val="20"/>
          <w:szCs w:val="20"/>
        </w:rPr>
        <w:t xml:space="preserve">. V prípade predĺženia lehoty viazanosti ponúk doručí uchádzač predĺženú bankovú záruku </w:t>
      </w:r>
      <w:r w:rsidR="00D87881" w:rsidRPr="000961E2">
        <w:rPr>
          <w:rFonts w:asciiTheme="majorHAnsi" w:hAnsiTheme="majorHAnsi" w:cs="Arial"/>
          <w:sz w:val="20"/>
          <w:szCs w:val="20"/>
        </w:rPr>
        <w:t xml:space="preserve">verejnému </w:t>
      </w:r>
      <w:r w:rsidR="00AB133C" w:rsidRPr="000961E2">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Banková záruka zanikne</w:t>
      </w:r>
    </w:p>
    <w:p w14:paraId="61C408D0" w14:textId="4354398E" w:rsidR="00AB133C" w:rsidRPr="00F24E0B" w:rsidRDefault="00AB133C" w:rsidP="00EC56E5">
      <w:pPr>
        <w:pStyle w:val="ListParagraph"/>
        <w:numPr>
          <w:ilvl w:val="3"/>
          <w:numId w:val="42"/>
        </w:numPr>
        <w:spacing w:after="0" w:line="240" w:lineRule="auto"/>
        <w:ind w:left="2127" w:hanging="851"/>
        <w:jc w:val="both"/>
        <w:rPr>
          <w:rFonts w:asciiTheme="majorHAnsi" w:hAnsiTheme="majorHAnsi" w:cs="Arial"/>
          <w:sz w:val="20"/>
          <w:szCs w:val="20"/>
        </w:rPr>
      </w:pPr>
      <w:r w:rsidRPr="00F24E0B">
        <w:rPr>
          <w:rFonts w:asciiTheme="majorHAnsi" w:hAnsiTheme="majorHAnsi" w:cs="Arial"/>
          <w:sz w:val="20"/>
          <w:szCs w:val="20"/>
        </w:rPr>
        <w:t xml:space="preserve">plnením banky v rozsahu, v akom banka za uchádzača poskytla plnenie v prospech verejného obstarávateľa, </w:t>
      </w:r>
    </w:p>
    <w:p w14:paraId="38930F1F" w14:textId="77777777" w:rsidR="00AB133C" w:rsidRPr="000961E2" w:rsidRDefault="00AB133C" w:rsidP="00EC56E5">
      <w:pPr>
        <w:pStyle w:val="ListParagraph"/>
        <w:numPr>
          <w:ilvl w:val="3"/>
          <w:numId w:val="42"/>
        </w:numPr>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7CB7DFE4" w14:textId="77777777" w:rsidR="00AB133C" w:rsidRPr="000961E2" w:rsidRDefault="00AB133C" w:rsidP="00EC56E5">
      <w:pPr>
        <w:pStyle w:val="ListParagraph"/>
        <w:numPr>
          <w:ilvl w:val="3"/>
          <w:numId w:val="42"/>
        </w:numPr>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7AA531C" w14:textId="1719031F" w:rsidR="00304329" w:rsidRPr="000961E2" w:rsidRDefault="00304329"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Poistenie záruky</w:t>
      </w:r>
      <w:r w:rsidR="00F24E0B">
        <w:rPr>
          <w:rFonts w:asciiTheme="majorHAnsi" w:hAnsiTheme="majorHAnsi" w:cs="Arial"/>
          <w:sz w:val="20"/>
          <w:szCs w:val="20"/>
        </w:rPr>
        <w:t>.</w:t>
      </w:r>
    </w:p>
    <w:p w14:paraId="0C4348AB" w14:textId="60EEED8F" w:rsidR="00304329" w:rsidRPr="000961E2" w:rsidRDefault="00304329" w:rsidP="00304329">
      <w:pPr>
        <w:pStyle w:val="ListParagraph"/>
        <w:spacing w:after="0" w:line="240" w:lineRule="auto"/>
        <w:ind w:left="1276"/>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445E5E">
        <w:rPr>
          <w:rFonts w:asciiTheme="majorHAnsi" w:hAnsiTheme="majorHAnsi" w:cs="Arial"/>
          <w:sz w:val="20"/>
          <w:szCs w:val="20"/>
        </w:rPr>
        <w:t xml:space="preserve">Poistná zmluva vyhotovená </w:t>
      </w:r>
      <w:r w:rsidR="001B454D">
        <w:rPr>
          <w:rFonts w:asciiTheme="majorHAnsi" w:hAnsiTheme="majorHAnsi" w:cs="Arial"/>
          <w:sz w:val="20"/>
          <w:szCs w:val="20"/>
        </w:rPr>
        <w:t>v cudzom jazyku</w:t>
      </w:r>
      <w:r w:rsidR="00445E5E" w:rsidRPr="00445E5E">
        <w:rPr>
          <w:rFonts w:asciiTheme="majorHAnsi" w:hAnsiTheme="majorHAnsi" w:cs="Arial"/>
          <w:sz w:val="20"/>
          <w:szCs w:val="20"/>
        </w:rPr>
        <w:t xml:space="preserve"> musí byť predložená v pôvodnom jazyku a súčasne úradne preložená do slovenského jazyka.</w:t>
      </w:r>
      <w:r w:rsidR="00445E5E">
        <w:rPr>
          <w:rFonts w:asciiTheme="majorHAnsi" w:hAnsiTheme="majorHAnsi" w:cs="Arial"/>
          <w:sz w:val="20"/>
          <w:szCs w:val="20"/>
        </w:rPr>
        <w:t xml:space="preserve"> </w:t>
      </w:r>
      <w:r w:rsidRPr="000961E2">
        <w:rPr>
          <w:rFonts w:asciiTheme="majorHAnsi" w:hAnsiTheme="majorHAnsi" w:cs="Arial"/>
          <w:sz w:val="20"/>
          <w:szCs w:val="20"/>
        </w:rPr>
        <w:t>Predmetom poistného plnenia je záruka ponuky na predmet zákazky s názvom „</w:t>
      </w:r>
      <w:r w:rsidR="001E33BF">
        <w:rPr>
          <w:rFonts w:asciiTheme="majorHAnsi" w:hAnsiTheme="majorHAnsi" w:cs="Arial"/>
          <w:sz w:val="20"/>
          <w:szCs w:val="20"/>
        </w:rPr>
        <w:t>Podpora a údržba IS FINU/HRO</w:t>
      </w:r>
      <w:r w:rsidRPr="000961E2">
        <w:rPr>
          <w:rFonts w:asciiTheme="majorHAnsi" w:hAnsiTheme="majorHAnsi" w:cs="Arial"/>
          <w:sz w:val="20"/>
          <w:szCs w:val="20"/>
        </w:rPr>
        <w:t>“ s minimálnou výškou poistného plnenia podľa bodu 16.1 týchto súťažných podkladov.</w:t>
      </w:r>
    </w:p>
    <w:p w14:paraId="0C478664" w14:textId="77777777" w:rsidR="00304329" w:rsidRPr="000961E2" w:rsidRDefault="00304329" w:rsidP="00304329">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2EFB5BA2" w14:textId="77777777" w:rsidR="00304329" w:rsidRPr="000961E2" w:rsidRDefault="00304329" w:rsidP="00EC56E5">
      <w:pPr>
        <w:pStyle w:val="ListParagraph"/>
        <w:numPr>
          <w:ilvl w:val="0"/>
          <w:numId w:val="4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poistné plnenie v dôsledku poistnej udalosti bude minimálne vo výške zábezpeky určenej v bode 16.1 týchto súťažných podkladov,</w:t>
      </w:r>
    </w:p>
    <w:p w14:paraId="7BF71D41" w14:textId="77777777" w:rsidR="00304329" w:rsidRPr="000961E2" w:rsidRDefault="00304329" w:rsidP="00EC56E5">
      <w:pPr>
        <w:pStyle w:val="ListParagraph"/>
        <w:numPr>
          <w:ilvl w:val="0"/>
          <w:numId w:val="4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522A4AC9" w14:textId="44A636BA" w:rsidR="00304329" w:rsidRPr="000961E2" w:rsidRDefault="00304329" w:rsidP="00EC56E5">
      <w:pPr>
        <w:pStyle w:val="ListParagraph"/>
        <w:numPr>
          <w:ilvl w:val="0"/>
          <w:numId w:val="4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w:t>
      </w:r>
      <w:r w:rsidR="00843E1C" w:rsidRPr="000961E2">
        <w:rPr>
          <w:rFonts w:asciiTheme="majorHAnsi" w:hAnsiTheme="majorHAnsi" w:cs="Arial"/>
          <w:sz w:val="20"/>
          <w:szCs w:val="20"/>
        </w:rPr>
        <w:t xml:space="preserve"> zo skutočností podľa bodu 16.6</w:t>
      </w:r>
      <w:r w:rsidRPr="000961E2">
        <w:rPr>
          <w:rFonts w:asciiTheme="majorHAnsi" w:hAnsiTheme="majorHAnsi" w:cs="Arial"/>
          <w:sz w:val="20"/>
          <w:szCs w:val="20"/>
        </w:rPr>
        <w:t xml:space="preserve"> týchto súťažných podkladov,</w:t>
      </w:r>
    </w:p>
    <w:p w14:paraId="3B83EABE" w14:textId="77777777" w:rsidR="00304329" w:rsidRPr="000961E2" w:rsidRDefault="00304329" w:rsidP="00EC56E5">
      <w:pPr>
        <w:pStyle w:val="ListParagraph"/>
        <w:numPr>
          <w:ilvl w:val="0"/>
          <w:numId w:val="4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ED1602D" w14:textId="77777777" w:rsidR="00304329" w:rsidRPr="000961E2" w:rsidRDefault="00304329" w:rsidP="00EC56E5">
      <w:pPr>
        <w:pStyle w:val="ListParagraph"/>
        <w:numPr>
          <w:ilvl w:val="0"/>
          <w:numId w:val="4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3515208B" w14:textId="198770D4"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b/>
          <w:sz w:val="20"/>
          <w:szCs w:val="20"/>
        </w:rPr>
      </w:pPr>
      <w:r w:rsidRPr="000961E2">
        <w:rPr>
          <w:rFonts w:asciiTheme="majorHAnsi" w:hAnsiTheme="majorHAnsi" w:cs="Arial"/>
          <w:sz w:val="20"/>
          <w:szCs w:val="20"/>
        </w:rPr>
        <w:t xml:space="preserve">Doklad o bankovej záruke alebo o poistení záruky musí byť </w:t>
      </w:r>
      <w:r w:rsidR="003F4081" w:rsidRPr="000961E2">
        <w:rPr>
          <w:rFonts w:asciiTheme="majorHAnsi" w:hAnsiTheme="majorHAnsi" w:cs="Arial"/>
          <w:sz w:val="20"/>
          <w:szCs w:val="20"/>
        </w:rPr>
        <w:t>predložen</w:t>
      </w:r>
      <w:r w:rsidR="003F4081">
        <w:rPr>
          <w:rFonts w:asciiTheme="majorHAnsi" w:hAnsiTheme="majorHAnsi" w:cs="Arial"/>
          <w:sz w:val="20"/>
          <w:szCs w:val="20"/>
        </w:rPr>
        <w:t>ý</w:t>
      </w:r>
      <w:r w:rsidR="003F4081" w:rsidRPr="000961E2">
        <w:rPr>
          <w:rFonts w:asciiTheme="majorHAnsi" w:hAnsiTheme="majorHAnsi" w:cs="Arial"/>
          <w:sz w:val="20"/>
          <w:szCs w:val="20"/>
        </w:rPr>
        <w:t xml:space="preserve"> </w:t>
      </w:r>
      <w:r w:rsidRPr="000961E2">
        <w:rPr>
          <w:rFonts w:asciiTheme="majorHAnsi" w:hAnsiTheme="majorHAnsi" w:cs="Arial"/>
          <w:sz w:val="20"/>
          <w:szCs w:val="20"/>
        </w:rPr>
        <w:t xml:space="preserve">v ponuke uchádzača. </w:t>
      </w:r>
      <w:r w:rsidRPr="000961E2">
        <w:rPr>
          <w:rFonts w:asciiTheme="majorHAnsi" w:hAnsiTheme="majorHAnsi" w:cs="Arial"/>
          <w:b/>
          <w:sz w:val="20"/>
          <w:szCs w:val="20"/>
        </w:rPr>
        <w:t xml:space="preserve">Uchádzač originál dokladu o bankovej záruke alebo o poistení záruky predkladá (okrem </w:t>
      </w:r>
      <w:proofErr w:type="spellStart"/>
      <w:r w:rsidRPr="000961E2">
        <w:rPr>
          <w:rFonts w:asciiTheme="majorHAnsi" w:hAnsiTheme="majorHAnsi" w:cs="Arial"/>
          <w:b/>
          <w:sz w:val="20"/>
          <w:szCs w:val="20"/>
        </w:rPr>
        <w:t>skenu</w:t>
      </w:r>
      <w:proofErr w:type="spellEnd"/>
      <w:r w:rsidRPr="000961E2">
        <w:rPr>
          <w:rFonts w:asciiTheme="majorHAnsi" w:hAnsiTheme="majorHAnsi" w:cs="Arial"/>
          <w:b/>
          <w:sz w:val="20"/>
          <w:szCs w:val="20"/>
        </w:rPr>
        <w:t xml:space="preserve"> v odporúčacom formáte „PDF“ v systéme JOSEPHINE) aj v listinnej podobe prostredníctvom pošty alebo iného doručovateľa v lehote na predkladanie ponúk na adresu verejného obstarávateľa. Uchádzač vloží originál bankovej záruky alebo poistenia záruky do samostatnej nepriehľadnej obálky, ktorá musí byť uzatvorená a označená heslom súťaže </w:t>
      </w:r>
      <w:r w:rsidRPr="001E33BF">
        <w:rPr>
          <w:rFonts w:asciiTheme="majorHAnsi" w:hAnsiTheme="majorHAnsi" w:cs="Arial"/>
          <w:b/>
          <w:sz w:val="20"/>
          <w:szCs w:val="20"/>
        </w:rPr>
        <w:t>„</w:t>
      </w:r>
      <w:r w:rsidR="001E33BF" w:rsidRPr="001E33BF">
        <w:rPr>
          <w:rFonts w:asciiTheme="majorHAnsi" w:hAnsiTheme="majorHAnsi" w:cs="Arial"/>
          <w:b/>
          <w:sz w:val="20"/>
          <w:szCs w:val="20"/>
        </w:rPr>
        <w:t>Podpora a údržba IS FINU/HRO</w:t>
      </w:r>
      <w:r w:rsidRPr="001E33BF">
        <w:rPr>
          <w:rFonts w:asciiTheme="majorHAnsi" w:hAnsiTheme="majorHAnsi" w:cs="Arial"/>
          <w:b/>
          <w:sz w:val="20"/>
          <w:szCs w:val="20"/>
        </w:rPr>
        <w:t>“</w:t>
      </w:r>
      <w:r w:rsidRPr="000961E2">
        <w:rPr>
          <w:rFonts w:asciiTheme="majorHAnsi" w:hAnsiTheme="majorHAnsi" w:cs="Arial"/>
          <w:b/>
          <w:sz w:val="20"/>
          <w:szCs w:val="20"/>
        </w:rPr>
        <w:t xml:space="preserve"> a s poznámkou „NEOTVÁRAŤ“.</w:t>
      </w:r>
    </w:p>
    <w:p w14:paraId="068E51EF" w14:textId="77777777"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1CEA04B5" w14:textId="259CC0F7" w:rsidR="00AB133C" w:rsidRPr="000961E2" w:rsidRDefault="00AB133C" w:rsidP="00EC56E5">
      <w:pPr>
        <w:pStyle w:val="ListParagraph"/>
        <w:numPr>
          <w:ilvl w:val="3"/>
          <w:numId w:val="42"/>
        </w:numPr>
        <w:spacing w:after="0" w:line="240" w:lineRule="auto"/>
        <w:ind w:left="2268" w:hanging="993"/>
        <w:jc w:val="both"/>
        <w:rPr>
          <w:rFonts w:asciiTheme="majorHAnsi" w:hAnsiTheme="majorHAnsi" w:cs="Arial"/>
          <w:noProof/>
          <w:sz w:val="20"/>
          <w:szCs w:val="20"/>
        </w:rPr>
      </w:pPr>
      <w:r w:rsidRPr="000961E2">
        <w:rPr>
          <w:rFonts w:asciiTheme="majorHAnsi" w:hAnsiTheme="majorHAnsi" w:cs="Arial"/>
          <w:b/>
          <w:noProof/>
          <w:sz w:val="20"/>
          <w:szCs w:val="20"/>
        </w:rPr>
        <w:lastRenderedPageBreak/>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0961E2" w:rsidRDefault="00AB133C" w:rsidP="00CD6A9B">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5B58FD03" w14:textId="77777777" w:rsidR="00AB133C" w:rsidRPr="000961E2" w:rsidRDefault="00AB133C" w:rsidP="00CD6A9B">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7FEF3E9E" w14:textId="77777777" w:rsidR="00AB133C" w:rsidRPr="000961E2" w:rsidRDefault="00AB133C" w:rsidP="00CD6A9B">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18422E22" w14:textId="200AD918" w:rsidR="00AB133C" w:rsidRPr="00C73016" w:rsidRDefault="00AB133C" w:rsidP="00CD6A9B">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C73016">
        <w:rPr>
          <w:rFonts w:asciiTheme="majorHAnsi" w:hAnsiTheme="majorHAnsi" w:cs="Arial"/>
          <w:noProof/>
          <w:sz w:val="20"/>
          <w:szCs w:val="20"/>
          <w:lang w:eastAsia="sk-SK"/>
        </w:rPr>
        <w:t>NBS1-000-0</w:t>
      </w:r>
      <w:r w:rsidR="00C73016" w:rsidRPr="00C73016">
        <w:rPr>
          <w:rFonts w:asciiTheme="majorHAnsi" w:hAnsiTheme="majorHAnsi" w:cs="Arial"/>
          <w:noProof/>
          <w:sz w:val="20"/>
          <w:szCs w:val="20"/>
          <w:lang w:eastAsia="sk-SK"/>
        </w:rPr>
        <w:t>5</w:t>
      </w:r>
      <w:r w:rsidR="00DF776F">
        <w:rPr>
          <w:rFonts w:asciiTheme="majorHAnsi" w:hAnsiTheme="majorHAnsi" w:cs="Arial"/>
          <w:noProof/>
          <w:sz w:val="20"/>
          <w:szCs w:val="20"/>
          <w:lang w:eastAsia="sk-SK"/>
        </w:rPr>
        <w:t>3</w:t>
      </w:r>
      <w:r w:rsidR="00C73016" w:rsidRPr="00C73016">
        <w:rPr>
          <w:rFonts w:asciiTheme="majorHAnsi" w:hAnsiTheme="majorHAnsi" w:cs="Arial"/>
          <w:noProof/>
          <w:sz w:val="20"/>
          <w:szCs w:val="20"/>
          <w:lang w:eastAsia="sk-SK"/>
        </w:rPr>
        <w:t>-</w:t>
      </w:r>
      <w:r w:rsidR="00DF776F">
        <w:rPr>
          <w:rFonts w:asciiTheme="majorHAnsi" w:hAnsiTheme="majorHAnsi" w:cs="Arial"/>
          <w:noProof/>
          <w:sz w:val="20"/>
          <w:szCs w:val="20"/>
          <w:lang w:eastAsia="sk-SK"/>
        </w:rPr>
        <w:t>870</w:t>
      </w:r>
    </w:p>
    <w:p w14:paraId="3DF09635" w14:textId="77777777" w:rsidR="00AB133C" w:rsidRPr="00C73016" w:rsidRDefault="00AB133C" w:rsidP="00EC56E5">
      <w:pPr>
        <w:pStyle w:val="ListParagraph"/>
        <w:numPr>
          <w:ilvl w:val="3"/>
          <w:numId w:val="42"/>
        </w:numPr>
        <w:spacing w:after="0" w:line="240" w:lineRule="auto"/>
        <w:ind w:left="2268" w:hanging="993"/>
        <w:jc w:val="both"/>
        <w:rPr>
          <w:rFonts w:asciiTheme="majorHAnsi" w:hAnsiTheme="majorHAnsi" w:cs="Arial"/>
          <w:noProof/>
          <w:sz w:val="20"/>
          <w:szCs w:val="20"/>
          <w:lang w:eastAsia="sk-SK"/>
        </w:rPr>
      </w:pPr>
      <w:r w:rsidRPr="00C73016">
        <w:rPr>
          <w:rFonts w:asciiTheme="majorHAnsi" w:hAnsiTheme="majorHAnsi" w:cs="Arial"/>
          <w:b/>
          <w:noProof/>
          <w:sz w:val="20"/>
          <w:szCs w:val="20"/>
          <w:lang w:eastAsia="sk-SK"/>
        </w:rPr>
        <w:t xml:space="preserve">finančné </w:t>
      </w:r>
      <w:r w:rsidRPr="00C73016">
        <w:rPr>
          <w:rFonts w:asciiTheme="majorHAnsi" w:hAnsiTheme="majorHAnsi" w:cs="Arial"/>
          <w:b/>
          <w:noProof/>
          <w:sz w:val="20"/>
          <w:szCs w:val="20"/>
        </w:rPr>
        <w:t>prostriedky</w:t>
      </w:r>
      <w:r w:rsidRPr="00C73016">
        <w:rPr>
          <w:rFonts w:asciiTheme="majorHAnsi" w:hAnsiTheme="majorHAnsi" w:cs="Arial"/>
          <w:b/>
          <w:noProof/>
          <w:sz w:val="20"/>
          <w:szCs w:val="20"/>
          <w:lang w:eastAsia="sk-SK"/>
        </w:rPr>
        <w:t xml:space="preserve"> v eurách zo zahraničia</w:t>
      </w:r>
      <w:r w:rsidRPr="00C73016">
        <w:rPr>
          <w:rFonts w:asciiTheme="majorHAnsi" w:hAnsiTheme="majorHAnsi" w:cs="Arial"/>
          <w:noProof/>
          <w:sz w:val="20"/>
          <w:szCs w:val="20"/>
          <w:lang w:eastAsia="sk-SK"/>
        </w:rPr>
        <w:t xml:space="preserve"> musia byť zložené na </w:t>
      </w:r>
      <w:r w:rsidRPr="00C73016">
        <w:rPr>
          <w:rFonts w:asciiTheme="majorHAnsi" w:hAnsiTheme="majorHAnsi" w:cs="Arial"/>
          <w:sz w:val="20"/>
          <w:szCs w:val="20"/>
        </w:rPr>
        <w:t xml:space="preserve">bezúročný </w:t>
      </w:r>
      <w:r w:rsidRPr="00C73016">
        <w:rPr>
          <w:rFonts w:asciiTheme="majorHAnsi" w:hAnsiTheme="majorHAnsi" w:cs="Arial"/>
          <w:noProof/>
          <w:sz w:val="20"/>
          <w:szCs w:val="20"/>
          <w:lang w:eastAsia="sk-SK"/>
        </w:rPr>
        <w:t>účet verejného obstarávateľa vedený v Národnej banke Slovenska (účet nie je úročený):</w:t>
      </w:r>
    </w:p>
    <w:p w14:paraId="51BF5083" w14:textId="77777777" w:rsidR="00AB133C" w:rsidRPr="00C73016" w:rsidRDefault="00AB133C" w:rsidP="00CD6A9B">
      <w:pPr>
        <w:pStyle w:val="ListParagraph"/>
        <w:spacing w:after="0" w:line="240" w:lineRule="auto"/>
        <w:ind w:left="2268"/>
        <w:rPr>
          <w:rFonts w:asciiTheme="majorHAnsi" w:hAnsiTheme="majorHAnsi" w:cs="Arial"/>
          <w:noProof/>
          <w:sz w:val="20"/>
          <w:szCs w:val="20"/>
          <w:lang w:eastAsia="sk-SK"/>
        </w:rPr>
      </w:pPr>
      <w:r w:rsidRPr="00C73016">
        <w:rPr>
          <w:rFonts w:asciiTheme="majorHAnsi" w:hAnsiTheme="majorHAnsi" w:cs="Arial"/>
          <w:noProof/>
          <w:sz w:val="20"/>
          <w:szCs w:val="20"/>
          <w:lang w:eastAsia="sk-SK"/>
        </w:rPr>
        <w:t>IBAN:</w:t>
      </w:r>
      <w:r w:rsidRPr="00C73016">
        <w:rPr>
          <w:rFonts w:asciiTheme="majorHAnsi" w:hAnsiTheme="majorHAnsi" w:cs="Arial"/>
          <w:noProof/>
          <w:sz w:val="20"/>
          <w:szCs w:val="20"/>
          <w:lang w:eastAsia="sk-SK"/>
        </w:rPr>
        <w:tab/>
      </w:r>
      <w:r w:rsidRPr="00C73016">
        <w:rPr>
          <w:rFonts w:asciiTheme="majorHAnsi" w:hAnsiTheme="majorHAnsi" w:cs="Arial"/>
          <w:noProof/>
          <w:sz w:val="20"/>
          <w:szCs w:val="20"/>
          <w:lang w:eastAsia="sk-SK"/>
        </w:rPr>
        <w:tab/>
      </w:r>
      <w:r w:rsidRPr="00C73016">
        <w:rPr>
          <w:rFonts w:asciiTheme="majorHAnsi" w:hAnsiTheme="majorHAnsi" w:cs="Arial"/>
          <w:noProof/>
          <w:sz w:val="20"/>
          <w:szCs w:val="20"/>
          <w:lang w:eastAsia="sk-SK"/>
        </w:rPr>
        <w:tab/>
        <w:t>SK60 0720 0000 0000 0000 2129</w:t>
      </w:r>
    </w:p>
    <w:p w14:paraId="33808297" w14:textId="77777777" w:rsidR="00AB133C" w:rsidRPr="00C73016" w:rsidRDefault="00AB133C" w:rsidP="00CD6A9B">
      <w:pPr>
        <w:pStyle w:val="ListParagraph"/>
        <w:spacing w:after="0" w:line="240" w:lineRule="auto"/>
        <w:ind w:left="2268"/>
        <w:rPr>
          <w:rFonts w:asciiTheme="majorHAnsi" w:hAnsiTheme="majorHAnsi" w:cs="Arial"/>
          <w:noProof/>
          <w:sz w:val="20"/>
          <w:szCs w:val="20"/>
          <w:lang w:eastAsia="sk-SK"/>
        </w:rPr>
      </w:pPr>
      <w:r w:rsidRPr="00C73016">
        <w:rPr>
          <w:rFonts w:asciiTheme="majorHAnsi" w:hAnsiTheme="majorHAnsi" w:cs="Arial"/>
          <w:noProof/>
          <w:sz w:val="20"/>
          <w:szCs w:val="20"/>
          <w:lang w:eastAsia="sk-SK"/>
        </w:rPr>
        <w:t>BIC:</w:t>
      </w:r>
      <w:r w:rsidRPr="00C73016">
        <w:rPr>
          <w:rFonts w:asciiTheme="majorHAnsi" w:hAnsiTheme="majorHAnsi" w:cs="Arial"/>
          <w:noProof/>
          <w:sz w:val="20"/>
          <w:szCs w:val="20"/>
          <w:lang w:eastAsia="sk-SK"/>
        </w:rPr>
        <w:tab/>
      </w:r>
      <w:r w:rsidRPr="00C73016">
        <w:rPr>
          <w:rFonts w:asciiTheme="majorHAnsi" w:hAnsiTheme="majorHAnsi" w:cs="Arial"/>
          <w:noProof/>
          <w:sz w:val="20"/>
          <w:szCs w:val="20"/>
          <w:lang w:eastAsia="sk-SK"/>
        </w:rPr>
        <w:tab/>
      </w:r>
      <w:r w:rsidRPr="00C73016">
        <w:rPr>
          <w:rFonts w:asciiTheme="majorHAnsi" w:hAnsiTheme="majorHAnsi" w:cs="Arial"/>
          <w:noProof/>
          <w:sz w:val="20"/>
          <w:szCs w:val="20"/>
          <w:lang w:eastAsia="sk-SK"/>
        </w:rPr>
        <w:tab/>
        <w:t>NBSBSKBX</w:t>
      </w:r>
    </w:p>
    <w:p w14:paraId="641E9BE4" w14:textId="77777777" w:rsidR="00AB133C" w:rsidRPr="00C73016" w:rsidRDefault="00AB133C" w:rsidP="00CD6A9B">
      <w:pPr>
        <w:pStyle w:val="ListParagraph"/>
        <w:spacing w:after="0" w:line="240" w:lineRule="auto"/>
        <w:ind w:left="2268"/>
        <w:rPr>
          <w:rFonts w:asciiTheme="majorHAnsi" w:hAnsiTheme="majorHAnsi" w:cs="Arial"/>
          <w:noProof/>
          <w:sz w:val="20"/>
          <w:szCs w:val="20"/>
          <w:lang w:eastAsia="sk-SK"/>
        </w:rPr>
      </w:pPr>
      <w:r w:rsidRPr="00C73016">
        <w:rPr>
          <w:rFonts w:asciiTheme="majorHAnsi" w:hAnsiTheme="majorHAnsi" w:cs="Arial"/>
          <w:noProof/>
          <w:sz w:val="20"/>
          <w:szCs w:val="20"/>
          <w:lang w:eastAsia="sk-SK"/>
        </w:rPr>
        <w:t>Variabilný symbol:</w:t>
      </w:r>
      <w:r w:rsidRPr="00C73016">
        <w:rPr>
          <w:rFonts w:asciiTheme="majorHAnsi" w:hAnsiTheme="majorHAnsi" w:cs="Arial"/>
          <w:noProof/>
          <w:sz w:val="20"/>
          <w:szCs w:val="20"/>
          <w:lang w:eastAsia="sk-SK"/>
        </w:rPr>
        <w:tab/>
        <w:t>IČO uchádzača</w:t>
      </w:r>
    </w:p>
    <w:p w14:paraId="35B67ED5" w14:textId="7F1146F3" w:rsidR="007716D7" w:rsidRPr="000961E2" w:rsidRDefault="00AB133C" w:rsidP="00CD6A9B">
      <w:pPr>
        <w:pStyle w:val="ListParagraph"/>
        <w:spacing w:after="0" w:line="240" w:lineRule="auto"/>
        <w:ind w:left="2268"/>
        <w:rPr>
          <w:rFonts w:asciiTheme="majorHAnsi" w:hAnsiTheme="majorHAnsi" w:cs="Arial"/>
          <w:noProof/>
          <w:sz w:val="20"/>
          <w:szCs w:val="20"/>
          <w:lang w:eastAsia="sk-SK"/>
        </w:rPr>
      </w:pPr>
      <w:r w:rsidRPr="00C73016">
        <w:rPr>
          <w:rFonts w:asciiTheme="majorHAnsi" w:hAnsiTheme="majorHAnsi" w:cs="Arial"/>
          <w:noProof/>
          <w:sz w:val="20"/>
          <w:szCs w:val="20"/>
          <w:lang w:eastAsia="sk-SK"/>
        </w:rPr>
        <w:t>Účel platby:</w:t>
      </w:r>
      <w:r w:rsidRPr="00C73016">
        <w:rPr>
          <w:rFonts w:asciiTheme="majorHAnsi" w:hAnsiTheme="majorHAnsi" w:cs="Arial"/>
          <w:noProof/>
          <w:sz w:val="20"/>
          <w:szCs w:val="20"/>
          <w:lang w:eastAsia="sk-SK"/>
        </w:rPr>
        <w:tab/>
      </w:r>
      <w:r w:rsidRPr="00C73016">
        <w:rPr>
          <w:rFonts w:asciiTheme="majorHAnsi" w:hAnsiTheme="majorHAnsi" w:cs="Arial"/>
          <w:noProof/>
          <w:sz w:val="20"/>
          <w:szCs w:val="20"/>
          <w:lang w:eastAsia="sk-SK"/>
        </w:rPr>
        <w:tab/>
        <w:t>NBS1-000-0</w:t>
      </w:r>
      <w:r w:rsidR="00C73016" w:rsidRPr="00C73016">
        <w:rPr>
          <w:rFonts w:asciiTheme="majorHAnsi" w:hAnsiTheme="majorHAnsi" w:cs="Arial"/>
          <w:noProof/>
          <w:sz w:val="20"/>
          <w:szCs w:val="20"/>
          <w:lang w:eastAsia="sk-SK"/>
        </w:rPr>
        <w:t>5</w:t>
      </w:r>
      <w:r w:rsidR="00DF776F">
        <w:rPr>
          <w:rFonts w:asciiTheme="majorHAnsi" w:hAnsiTheme="majorHAnsi" w:cs="Arial"/>
          <w:noProof/>
          <w:sz w:val="20"/>
          <w:szCs w:val="20"/>
          <w:lang w:eastAsia="sk-SK"/>
        </w:rPr>
        <w:t>3</w:t>
      </w:r>
      <w:r w:rsidR="00C73016">
        <w:rPr>
          <w:rFonts w:asciiTheme="majorHAnsi" w:hAnsiTheme="majorHAnsi" w:cs="Arial"/>
          <w:noProof/>
          <w:sz w:val="20"/>
          <w:szCs w:val="20"/>
          <w:lang w:eastAsia="sk-SK"/>
        </w:rPr>
        <w:t>-</w:t>
      </w:r>
      <w:r w:rsidR="00DF776F">
        <w:rPr>
          <w:rFonts w:asciiTheme="majorHAnsi" w:hAnsiTheme="majorHAnsi" w:cs="Arial"/>
          <w:noProof/>
          <w:sz w:val="20"/>
          <w:szCs w:val="20"/>
          <w:lang w:eastAsia="sk-SK"/>
        </w:rPr>
        <w:t>870</w:t>
      </w:r>
    </w:p>
    <w:p w14:paraId="531AECD2" w14:textId="4B5C79B9" w:rsidR="00AB133C" w:rsidRPr="000961E2" w:rsidRDefault="00AB133C" w:rsidP="00EC56E5">
      <w:pPr>
        <w:pStyle w:val="ListParagraph"/>
        <w:numPr>
          <w:ilvl w:val="3"/>
          <w:numId w:val="42"/>
        </w:numPr>
        <w:spacing w:after="0" w:line="240" w:lineRule="auto"/>
        <w:ind w:left="2268" w:hanging="992"/>
        <w:jc w:val="both"/>
        <w:rPr>
          <w:rFonts w:asciiTheme="majorHAnsi" w:hAnsiTheme="majorHAnsi" w:cs="Arial"/>
          <w:noProof/>
          <w:sz w:val="20"/>
          <w:szCs w:val="20"/>
          <w:lang w:eastAsia="sk-SK"/>
        </w:rPr>
      </w:pPr>
      <w:r w:rsidRPr="000961E2">
        <w:rPr>
          <w:rFonts w:asciiTheme="majorHAnsi" w:hAnsiTheme="majorHAnsi" w:cs="Arial"/>
          <w:noProof/>
          <w:sz w:val="20"/>
          <w:szCs w:val="20"/>
          <w:lang w:eastAsia="sk-SK"/>
        </w:rPr>
        <w:t>V</w:t>
      </w:r>
      <w:r w:rsidRPr="000961E2">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4AFC1FF6" w14:textId="77777777" w:rsidR="00AB133C" w:rsidRPr="000961E2" w:rsidRDefault="00AB133C" w:rsidP="00EC56E5">
      <w:pPr>
        <w:pStyle w:val="ListParagraph"/>
        <w:numPr>
          <w:ilvl w:val="1"/>
          <w:numId w:val="42"/>
        </w:numPr>
        <w:spacing w:after="0" w:line="240" w:lineRule="auto"/>
        <w:ind w:left="567" w:hanging="567"/>
        <w:jc w:val="both"/>
        <w:rPr>
          <w:rFonts w:asciiTheme="majorHAnsi" w:hAnsiTheme="majorHAnsi" w:cs="Arial"/>
          <w:b/>
          <w:sz w:val="20"/>
          <w:szCs w:val="20"/>
        </w:rPr>
      </w:pPr>
      <w:bookmarkStart w:id="14" w:name="_Hlk527701792"/>
      <w:r w:rsidRPr="000961E2">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14"/>
    </w:p>
    <w:p w14:paraId="4562FAE1" w14:textId="77777777" w:rsidR="00AB133C" w:rsidRPr="000961E2" w:rsidRDefault="00AB133C" w:rsidP="00EC56E5">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013F73C4" w14:textId="77777777"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A48DA80" w14:textId="77777777"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w:t>
      </w:r>
      <w:r w:rsidRPr="00C73016">
        <w:rPr>
          <w:rFonts w:asciiTheme="majorHAnsi" w:hAnsiTheme="majorHAnsi" w:cs="Arial"/>
          <w:sz w:val="20"/>
          <w:szCs w:val="20"/>
        </w:rPr>
        <w:t>uzavrieť zmluvu</w:t>
      </w:r>
      <w:r w:rsidRPr="000961E2">
        <w:rPr>
          <w:rFonts w:asciiTheme="majorHAnsi" w:hAnsiTheme="majorHAnsi" w:cs="Arial"/>
          <w:sz w:val="20"/>
          <w:szCs w:val="20"/>
        </w:rPr>
        <w:t xml:space="preserve"> podľa § 56 ods. 8 až 15 zákona o verejnom obstarávaní. </w:t>
      </w:r>
    </w:p>
    <w:p w14:paraId="57F35876" w14:textId="77777777" w:rsidR="00AB133C" w:rsidRPr="000961E2" w:rsidRDefault="00AB133C" w:rsidP="00EC56E5">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C186A2F" w14:textId="77777777"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C73016" w:rsidRDefault="00AB133C"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C73016">
        <w:rPr>
          <w:rFonts w:asciiTheme="majorHAnsi" w:hAnsiTheme="majorHAnsi" w:cs="Arial"/>
          <w:sz w:val="20"/>
          <w:szCs w:val="20"/>
        </w:rPr>
        <w:t>uzavretia zmluvy.</w:t>
      </w:r>
    </w:p>
    <w:p w14:paraId="62984C38" w14:textId="20C212EA" w:rsidR="00B837C8" w:rsidRPr="000961E2" w:rsidRDefault="00B837C8" w:rsidP="008D2836">
      <w:pPr>
        <w:jc w:val="both"/>
        <w:rPr>
          <w:rFonts w:asciiTheme="majorHAnsi" w:hAnsiTheme="majorHAnsi"/>
        </w:rPr>
      </w:pPr>
    </w:p>
    <w:p w14:paraId="07B0F1CA" w14:textId="1918CB87" w:rsidR="00B82008" w:rsidRPr="00FE0087" w:rsidRDefault="00B82008" w:rsidP="00FE0087">
      <w:pPr>
        <w:pStyle w:val="ListParagraph"/>
        <w:keepNext/>
        <w:numPr>
          <w:ilvl w:val="0"/>
          <w:numId w:val="2"/>
        </w:numPr>
        <w:shd w:val="clear" w:color="auto" w:fill="D9D9D9"/>
        <w:spacing w:after="60" w:line="240" w:lineRule="auto"/>
        <w:ind w:left="567" w:hanging="567"/>
        <w:jc w:val="both"/>
        <w:rPr>
          <w:rFonts w:asciiTheme="majorHAnsi" w:hAnsiTheme="majorHAnsi" w:cs="Arial"/>
          <w:b/>
          <w:bCs/>
          <w:smallCaps/>
          <w:sz w:val="20"/>
          <w:szCs w:val="20"/>
        </w:rPr>
      </w:pPr>
      <w:r w:rsidRPr="00FE0087">
        <w:rPr>
          <w:rFonts w:asciiTheme="majorHAnsi" w:hAnsiTheme="majorHAnsi" w:cs="Arial"/>
          <w:b/>
          <w:bCs/>
          <w:smallCaps/>
          <w:sz w:val="20"/>
          <w:szCs w:val="20"/>
        </w:rPr>
        <w:t>Obsah ponuk</w:t>
      </w:r>
      <w:r w:rsidR="005D17CE" w:rsidRPr="00FE0087">
        <w:rPr>
          <w:rFonts w:asciiTheme="majorHAnsi" w:hAnsiTheme="majorHAnsi" w:cs="Arial"/>
          <w:b/>
          <w:bCs/>
          <w:smallCaps/>
          <w:sz w:val="20"/>
          <w:szCs w:val="20"/>
        </w:rPr>
        <w:t>y</w:t>
      </w:r>
    </w:p>
    <w:p w14:paraId="768019BB" w14:textId="55C2A7F0" w:rsidR="002A2996" w:rsidRPr="000961E2" w:rsidRDefault="00EA04B5" w:rsidP="00EC56E5">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 iba 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0CF65B30" w:rsidR="00686B0A" w:rsidRPr="000961E2" w:rsidRDefault="00E46E76" w:rsidP="00EC56E5">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4EBC288D" w:rsidR="00835CAC" w:rsidRPr="000961E2" w:rsidRDefault="00EA04B5" w:rsidP="00EC56E5">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3A1490" w:rsidRPr="000961E2">
        <w:rPr>
          <w:rFonts w:asciiTheme="majorHAnsi" w:hAnsiTheme="majorHAnsi" w:cs="Arial"/>
          <w:sz w:val="20"/>
          <w:szCs w:val="20"/>
        </w:rPr>
        <w:t>ý</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rsidP="00EC56E5">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Obsah ponuky (index – </w:t>
      </w:r>
      <w:proofErr w:type="spellStart"/>
      <w:r w:rsidRPr="000961E2">
        <w:rPr>
          <w:rFonts w:asciiTheme="majorHAnsi" w:hAnsiTheme="majorHAnsi" w:cs="Arial"/>
          <w:sz w:val="20"/>
          <w:szCs w:val="20"/>
        </w:rPr>
        <w:t>položkový</w:t>
      </w:r>
      <w:proofErr w:type="spellEnd"/>
      <w:r w:rsidRPr="000961E2">
        <w:rPr>
          <w:rFonts w:asciiTheme="majorHAnsi" w:hAnsiTheme="majorHAnsi" w:cs="Arial"/>
          <w:sz w:val="20"/>
          <w:szCs w:val="20"/>
        </w:rPr>
        <w:t xml:space="preserve">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3277A14D" w:rsidR="00EA04B5" w:rsidRPr="000961E2" w:rsidRDefault="005D17CE" w:rsidP="00EC56E5">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proofErr w:type="spellStart"/>
      <w:r w:rsidR="00A176C5" w:rsidRPr="000961E2">
        <w:rPr>
          <w:rFonts w:asciiTheme="majorHAnsi" w:hAnsiTheme="majorHAnsi" w:cs="Arial"/>
          <w:sz w:val="20"/>
          <w:szCs w:val="20"/>
        </w:rPr>
        <w:t>mikropodnik</w:t>
      </w:r>
      <w:proofErr w:type="spellEnd"/>
      <w:r w:rsidR="00A176C5" w:rsidRPr="000961E2">
        <w:rPr>
          <w:rFonts w:asciiTheme="majorHAnsi" w:hAnsiTheme="majorHAnsi" w:cs="Arial"/>
          <w:sz w:val="20"/>
          <w:szCs w:val="20"/>
        </w:rPr>
        <w:t xml:space="preserve">,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proofErr w:type="spellStart"/>
      <w:r w:rsidR="00A176C5" w:rsidRPr="000961E2">
        <w:rPr>
          <w:rFonts w:asciiTheme="majorHAnsi" w:hAnsiTheme="majorHAnsi" w:cs="Arial"/>
          <w:i/>
          <w:iCs/>
          <w:sz w:val="20"/>
          <w:szCs w:val="20"/>
        </w:rPr>
        <w:t>mikropodniky</w:t>
      </w:r>
      <w:proofErr w:type="spellEnd"/>
      <w:r w:rsidR="00A176C5" w:rsidRPr="000961E2">
        <w:rPr>
          <w:rFonts w:asciiTheme="majorHAnsi" w:hAnsiTheme="majorHAnsi" w:cs="Arial"/>
          <w:i/>
          <w:iCs/>
          <w:sz w:val="20"/>
          <w:szCs w:val="20"/>
        </w:rPr>
        <w:t>: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podniky, ktoré nie sú </w:t>
      </w:r>
      <w:proofErr w:type="spellStart"/>
      <w:r w:rsidR="00A176C5" w:rsidRPr="000961E2">
        <w:rPr>
          <w:rFonts w:asciiTheme="majorHAnsi" w:hAnsiTheme="majorHAnsi" w:cs="Arial"/>
          <w:i/>
          <w:iCs/>
          <w:sz w:val="20"/>
          <w:szCs w:val="20"/>
        </w:rPr>
        <w:t>mikropodnikmi</w:t>
      </w:r>
      <w:proofErr w:type="spellEnd"/>
      <w:r w:rsidR="00A176C5" w:rsidRPr="000961E2">
        <w:rPr>
          <w:rFonts w:asciiTheme="majorHAnsi" w:hAnsiTheme="majorHAnsi" w:cs="Arial"/>
          <w:i/>
          <w:iCs/>
          <w:sz w:val="20"/>
          <w:szCs w:val="20"/>
        </w:rPr>
        <w:t xml:space="preserve">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rsidP="00EC56E5">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40D26277" w:rsidR="00EA04B5" w:rsidRPr="000961E2" w:rsidRDefault="001419DC" w:rsidP="00EC56E5">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 xml:space="preserve">doklady a údaje uvedené v ponuke sú pravdivé a úplné, že predkladá iba jednu ponuku a že nie je členom skupiny dodávateľov, ktorá ako iný uchádzač </w:t>
      </w:r>
      <w:r w:rsidR="003A1DFB" w:rsidRPr="000961E2">
        <w:rPr>
          <w:rFonts w:asciiTheme="majorHAnsi" w:hAnsiTheme="majorHAnsi" w:cs="Arial"/>
          <w:sz w:val="20"/>
          <w:szCs w:val="20"/>
        </w:rPr>
        <w:lastRenderedPageBreak/>
        <w:t>predkladá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1F2730CB" w:rsidR="00B964D6" w:rsidRPr="000961E2" w:rsidRDefault="00B964D6" w:rsidP="00EC56E5">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r w:rsidR="006E1F79">
        <w:rPr>
          <w:rFonts w:asciiTheme="majorHAnsi" w:hAnsiTheme="majorHAnsi" w:cs="Arial"/>
          <w:sz w:val="20"/>
          <w:szCs w:val="20"/>
        </w:rPr>
        <w:t>.</w:t>
      </w:r>
    </w:p>
    <w:p w14:paraId="4C1D45C9" w14:textId="77777777" w:rsidR="00B964D6" w:rsidRPr="000961E2" w:rsidRDefault="00B964D6" w:rsidP="00EC56E5">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0F6C0372" w:rsidR="00AC210D" w:rsidRPr="00604B8C" w:rsidRDefault="00AC210D" w:rsidP="00EC56E5">
      <w:pPr>
        <w:pStyle w:val="ListParagraph"/>
        <w:numPr>
          <w:ilvl w:val="2"/>
          <w:numId w:val="21"/>
        </w:numPr>
        <w:spacing w:after="0" w:line="240" w:lineRule="auto"/>
        <w:ind w:left="1276" w:hanging="709"/>
        <w:jc w:val="both"/>
        <w:rPr>
          <w:rFonts w:asciiTheme="majorHAnsi" w:hAnsiTheme="majorHAnsi" w:cs="Arial"/>
          <w:sz w:val="20"/>
          <w:szCs w:val="20"/>
        </w:rPr>
      </w:pPr>
      <w:r w:rsidRPr="00604B8C">
        <w:rPr>
          <w:rFonts w:asciiTheme="majorHAnsi" w:hAnsiTheme="majorHAnsi" w:cs="Arial"/>
          <w:sz w:val="20"/>
          <w:szCs w:val="20"/>
        </w:rPr>
        <w:t>Doklad o zlože</w:t>
      </w:r>
      <w:r w:rsidR="00B964D6" w:rsidRPr="00604B8C">
        <w:rPr>
          <w:rFonts w:asciiTheme="majorHAnsi" w:hAnsiTheme="majorHAnsi" w:cs="Arial"/>
          <w:sz w:val="20"/>
          <w:szCs w:val="20"/>
        </w:rPr>
        <w:t>ní zábezpek</w:t>
      </w:r>
      <w:r w:rsidR="00061CE1">
        <w:rPr>
          <w:rFonts w:asciiTheme="majorHAnsi" w:hAnsiTheme="majorHAnsi" w:cs="Arial"/>
          <w:sz w:val="20"/>
          <w:szCs w:val="20"/>
        </w:rPr>
        <w:t>y</w:t>
      </w:r>
      <w:r w:rsidR="00604B8C" w:rsidRPr="00604B8C">
        <w:rPr>
          <w:rFonts w:asciiTheme="majorHAnsi" w:hAnsiTheme="majorHAnsi" w:cs="Arial"/>
          <w:sz w:val="20"/>
          <w:szCs w:val="20"/>
        </w:rPr>
        <w:t xml:space="preserve"> predmetu zákazky </w:t>
      </w:r>
      <w:r w:rsidR="00B964D6" w:rsidRPr="00604B8C">
        <w:rPr>
          <w:rFonts w:asciiTheme="majorHAnsi" w:hAnsiTheme="majorHAnsi" w:cs="Arial"/>
          <w:sz w:val="20"/>
          <w:szCs w:val="20"/>
        </w:rPr>
        <w:t>v súlade s bodom 16</w:t>
      </w:r>
      <w:r w:rsidR="001419DC" w:rsidRPr="00604B8C">
        <w:rPr>
          <w:rFonts w:asciiTheme="majorHAnsi" w:hAnsiTheme="majorHAnsi" w:cs="Arial"/>
          <w:sz w:val="20"/>
          <w:szCs w:val="20"/>
        </w:rPr>
        <w:t>.4.</w:t>
      </w:r>
      <w:r w:rsidR="00604B8C" w:rsidRPr="00604B8C">
        <w:rPr>
          <w:rFonts w:asciiTheme="majorHAnsi" w:hAnsiTheme="majorHAnsi" w:cs="Arial"/>
          <w:sz w:val="20"/>
          <w:szCs w:val="20"/>
        </w:rPr>
        <w:t>4</w:t>
      </w:r>
      <w:r w:rsidRPr="00604B8C">
        <w:rPr>
          <w:rFonts w:asciiTheme="majorHAnsi" w:hAnsiTheme="majorHAnsi" w:cs="Arial"/>
          <w:sz w:val="20"/>
          <w:szCs w:val="20"/>
        </w:rPr>
        <w:t xml:space="preserve"> týchto súťažných podkladov. </w:t>
      </w:r>
    </w:p>
    <w:p w14:paraId="0F8C76B9" w14:textId="46772430" w:rsidR="00271495" w:rsidRPr="00604B8C" w:rsidRDefault="00EA04B5" w:rsidP="00EC56E5">
      <w:pPr>
        <w:pStyle w:val="ListParagraph"/>
        <w:numPr>
          <w:ilvl w:val="2"/>
          <w:numId w:val="21"/>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w:t>
      </w:r>
      <w:r w:rsidR="00A35E4F" w:rsidRPr="00604B8C">
        <w:rPr>
          <w:rFonts w:asciiTheme="majorHAnsi" w:hAnsiTheme="majorHAnsi" w:cs="Arial"/>
          <w:sz w:val="20"/>
          <w:szCs w:val="20"/>
        </w:rPr>
        <w:t xml:space="preserve">podmienok účasti vo verejnej súťaži </w:t>
      </w:r>
      <w:r w:rsidRPr="00604B8C">
        <w:rPr>
          <w:rFonts w:asciiTheme="majorHAnsi" w:hAnsiTheme="majorHAnsi" w:cs="Arial"/>
          <w:sz w:val="20"/>
          <w:szCs w:val="20"/>
        </w:rPr>
        <w:t>požadované v</w:t>
      </w:r>
      <w:r w:rsidR="00A35E4F" w:rsidRPr="00604B8C">
        <w:rPr>
          <w:rFonts w:asciiTheme="majorHAnsi" w:hAnsiTheme="majorHAnsi" w:cs="Arial"/>
          <w:sz w:val="20"/>
          <w:szCs w:val="20"/>
        </w:rPr>
        <w:t xml:space="preserve"> oznámení o vyhlásení verejného obstarávania a v </w:t>
      </w:r>
      <w:r w:rsidR="00D7515D" w:rsidRPr="00604B8C">
        <w:rPr>
          <w:rFonts w:asciiTheme="majorHAnsi" w:hAnsiTheme="majorHAnsi" w:cs="Arial"/>
          <w:sz w:val="20"/>
          <w:szCs w:val="20"/>
        </w:rPr>
        <w:t>bode 3</w:t>
      </w:r>
      <w:r w:rsidR="0045450F" w:rsidRPr="00604B8C">
        <w:rPr>
          <w:rFonts w:asciiTheme="majorHAnsi" w:hAnsiTheme="majorHAnsi" w:cs="Arial"/>
          <w:sz w:val="20"/>
          <w:szCs w:val="20"/>
        </w:rPr>
        <w:t>4 a 35</w:t>
      </w:r>
      <w:r w:rsidR="00D7515D" w:rsidRPr="00604B8C">
        <w:rPr>
          <w:rFonts w:asciiTheme="majorHAnsi" w:hAnsiTheme="majorHAnsi" w:cs="Arial"/>
          <w:sz w:val="20"/>
          <w:szCs w:val="20"/>
        </w:rPr>
        <w:t xml:space="preserve"> </w:t>
      </w:r>
      <w:r w:rsidR="000A76D1" w:rsidRPr="00604B8C">
        <w:rPr>
          <w:rFonts w:asciiTheme="majorHAnsi" w:hAnsiTheme="majorHAnsi" w:cs="Arial"/>
          <w:sz w:val="20"/>
          <w:szCs w:val="20"/>
        </w:rPr>
        <w:t>časti A.2</w:t>
      </w:r>
      <w:r w:rsidRPr="00604B8C">
        <w:rPr>
          <w:rFonts w:asciiTheme="majorHAnsi" w:hAnsiTheme="majorHAnsi" w:cs="Arial"/>
          <w:sz w:val="20"/>
          <w:szCs w:val="20"/>
        </w:rPr>
        <w:t xml:space="preserve"> </w:t>
      </w:r>
      <w:r w:rsidR="000C555B" w:rsidRPr="00604B8C">
        <w:rPr>
          <w:rFonts w:asciiTheme="majorHAnsi" w:hAnsiTheme="majorHAnsi" w:cs="Arial"/>
          <w:i/>
          <w:sz w:val="20"/>
          <w:szCs w:val="20"/>
        </w:rPr>
        <w:t>PODMIENKY ÚČASTI UCHÁDZAČOV</w:t>
      </w:r>
      <w:r w:rsidR="00A35E4F" w:rsidRPr="00604B8C">
        <w:rPr>
          <w:rFonts w:asciiTheme="majorHAnsi" w:hAnsiTheme="majorHAnsi" w:cs="Arial"/>
          <w:sz w:val="20"/>
          <w:szCs w:val="20"/>
        </w:rPr>
        <w:t xml:space="preserve"> </w:t>
      </w:r>
      <w:r w:rsidRPr="00604B8C">
        <w:rPr>
          <w:rFonts w:asciiTheme="majorHAnsi" w:hAnsiTheme="majorHAnsi" w:cs="Arial"/>
          <w:sz w:val="20"/>
          <w:szCs w:val="20"/>
        </w:rPr>
        <w:t>týchto súťažných podkladov.</w:t>
      </w:r>
    </w:p>
    <w:p w14:paraId="1AB34212" w14:textId="265DF602" w:rsidR="00F174FC" w:rsidRPr="000961E2" w:rsidRDefault="00F174FC" w:rsidP="00EC56E5">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Doklady a dokumenty, iné písomnosti prostredníctvom ktorých uchádzač preukazuje splnenie požiadaviek verejného obstarávateľa na predmet zákazky </w:t>
      </w:r>
      <w:r w:rsidR="00A35E4F" w:rsidRPr="000961E2">
        <w:rPr>
          <w:rFonts w:asciiTheme="majorHAnsi" w:hAnsiTheme="majorHAnsi" w:cs="Arial"/>
          <w:sz w:val="20"/>
          <w:szCs w:val="20"/>
        </w:rPr>
        <w:t>uvedených v časti B</w:t>
      </w:r>
      <w:r w:rsidR="00FC3DD8" w:rsidRPr="000961E2">
        <w:rPr>
          <w:rFonts w:asciiTheme="majorHAnsi" w:hAnsiTheme="majorHAnsi" w:cs="Arial"/>
          <w:sz w:val="20"/>
          <w:szCs w:val="20"/>
        </w:rPr>
        <w:t>.</w:t>
      </w:r>
      <w:r w:rsidR="00A35E4F" w:rsidRPr="000961E2">
        <w:rPr>
          <w:rFonts w:asciiTheme="majorHAnsi" w:hAnsiTheme="majorHAnsi" w:cs="Arial"/>
          <w:sz w:val="20"/>
          <w:szCs w:val="20"/>
        </w:rPr>
        <w:t xml:space="preserve"> </w:t>
      </w:r>
      <w:r w:rsidR="000C555B" w:rsidRPr="000961E2">
        <w:rPr>
          <w:rFonts w:asciiTheme="majorHAnsi" w:hAnsiTheme="majorHAnsi" w:cs="Arial"/>
          <w:i/>
          <w:sz w:val="20"/>
          <w:szCs w:val="20"/>
        </w:rPr>
        <w:t>OPIS PREDMETU ZÁKAZKY</w:t>
      </w:r>
      <w:r w:rsidR="00A35E4F" w:rsidRPr="000961E2">
        <w:rPr>
          <w:rFonts w:asciiTheme="majorHAnsi" w:hAnsiTheme="majorHAnsi" w:cs="Arial"/>
          <w:i/>
          <w:sz w:val="20"/>
          <w:szCs w:val="20"/>
        </w:rPr>
        <w:t xml:space="preserve"> </w:t>
      </w:r>
      <w:r w:rsidR="00A35E4F" w:rsidRPr="000961E2">
        <w:rPr>
          <w:rFonts w:asciiTheme="majorHAnsi" w:hAnsiTheme="majorHAnsi" w:cs="Arial"/>
          <w:sz w:val="20"/>
          <w:szCs w:val="20"/>
        </w:rPr>
        <w:t xml:space="preserve">týchto súťažných podkladov </w:t>
      </w:r>
      <w:r w:rsidRPr="000961E2">
        <w:rPr>
          <w:rFonts w:asciiTheme="majorHAnsi" w:hAnsiTheme="majorHAnsi" w:cs="Arial"/>
          <w:sz w:val="20"/>
          <w:szCs w:val="20"/>
        </w:rPr>
        <w:t>alebo iné doklady, dokumenty, iné písomnosti alebo iné informácie, ktoré uchádzač považuje za účelné priložiť k</w:t>
      </w:r>
      <w:r w:rsidR="00414245" w:rsidRPr="000961E2">
        <w:rPr>
          <w:rFonts w:asciiTheme="majorHAnsi" w:hAnsiTheme="majorHAnsi" w:cs="Arial"/>
          <w:sz w:val="20"/>
          <w:szCs w:val="20"/>
        </w:rPr>
        <w:t> </w:t>
      </w:r>
      <w:r w:rsidRPr="000961E2">
        <w:rPr>
          <w:rFonts w:asciiTheme="majorHAnsi" w:hAnsiTheme="majorHAnsi" w:cs="Arial"/>
          <w:sz w:val="20"/>
          <w:szCs w:val="20"/>
        </w:rPr>
        <w:t>ponuke</w:t>
      </w:r>
      <w:r w:rsidR="00414245" w:rsidRPr="000961E2">
        <w:rPr>
          <w:rFonts w:asciiTheme="majorHAnsi" w:hAnsiTheme="majorHAnsi" w:cs="Arial"/>
          <w:sz w:val="20"/>
          <w:szCs w:val="20"/>
        </w:rPr>
        <w:t xml:space="preserve"> a nemajú vplyv na vyhodnotenie ponúk</w:t>
      </w:r>
      <w:r w:rsidRPr="000961E2">
        <w:rPr>
          <w:rFonts w:asciiTheme="majorHAnsi" w:hAnsiTheme="majorHAnsi" w:cs="Arial"/>
          <w:sz w:val="20"/>
          <w:szCs w:val="20"/>
        </w:rPr>
        <w:t>.</w:t>
      </w:r>
    </w:p>
    <w:p w14:paraId="4E430BFB" w14:textId="0EF45BC6" w:rsidR="00502792" w:rsidRPr="00D21379" w:rsidRDefault="0071370B" w:rsidP="005704FE">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10088E25" w14:textId="4D60608E" w:rsidR="002516D5" w:rsidRPr="000961E2" w:rsidRDefault="002516D5" w:rsidP="005704FE">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w:t>
      </w:r>
      <w:r w:rsidR="00D21379">
        <w:rPr>
          <w:rFonts w:asciiTheme="majorHAnsi" w:hAnsiTheme="majorHAnsi" w:cs="Arial"/>
          <w:sz w:val="20"/>
          <w:szCs w:val="20"/>
        </w:rPr>
        <w:t xml:space="preserve">a podpísané </w:t>
      </w:r>
      <w:r w:rsidRPr="000961E2">
        <w:rPr>
          <w:rFonts w:asciiTheme="majorHAnsi" w:hAnsiTheme="majorHAnsi" w:cs="Arial"/>
          <w:sz w:val="20"/>
          <w:szCs w:val="20"/>
        </w:rPr>
        <w:t xml:space="preserve">obchodné podmienky s prílohami – návrh </w:t>
      </w:r>
      <w:r w:rsidRPr="00216D1B">
        <w:rPr>
          <w:rFonts w:asciiTheme="majorHAnsi" w:hAnsiTheme="majorHAnsi" w:cs="Arial"/>
          <w:sz w:val="20"/>
          <w:szCs w:val="20"/>
        </w:rPr>
        <w:t>zmluvy podľa časti C.</w:t>
      </w:r>
      <w:r w:rsidR="00D21379">
        <w:rPr>
          <w:rFonts w:asciiTheme="majorHAnsi" w:hAnsiTheme="majorHAnsi" w:cs="Arial"/>
          <w:sz w:val="20"/>
          <w:szCs w:val="20"/>
        </w:rPr>
        <w:t> </w:t>
      </w:r>
      <w:r w:rsidRPr="00216D1B">
        <w:rPr>
          <w:rFonts w:asciiTheme="majorHAnsi" w:hAnsiTheme="majorHAnsi" w:cs="Arial"/>
          <w:i/>
          <w:sz w:val="20"/>
          <w:szCs w:val="20"/>
        </w:rPr>
        <w:t xml:space="preserve">OBCHODNÉ PODMIENKY DODANIA PREDMETU ZÁKAZKY </w:t>
      </w:r>
      <w:r w:rsidRPr="00216D1B">
        <w:rPr>
          <w:rFonts w:asciiTheme="majorHAnsi" w:hAnsiTheme="majorHAnsi" w:cs="Arial"/>
          <w:sz w:val="20"/>
          <w:szCs w:val="20"/>
        </w:rPr>
        <w:t>týchto súťažných podkladov</w:t>
      </w:r>
      <w:r>
        <w:rPr>
          <w:rFonts w:asciiTheme="majorHAnsi" w:hAnsiTheme="majorHAnsi" w:cs="Arial"/>
          <w:sz w:val="20"/>
          <w:szCs w:val="20"/>
        </w:rPr>
        <w:t xml:space="preserve"> v editovateľnom formáte napr. doc., </w:t>
      </w:r>
      <w:proofErr w:type="spellStart"/>
      <w:r>
        <w:rPr>
          <w:rFonts w:asciiTheme="majorHAnsi" w:hAnsiTheme="majorHAnsi" w:cs="Arial"/>
          <w:sz w:val="20"/>
          <w:szCs w:val="20"/>
        </w:rPr>
        <w:t>docx</w:t>
      </w:r>
      <w:proofErr w:type="spellEnd"/>
      <w:r>
        <w:rPr>
          <w:rFonts w:asciiTheme="majorHAnsi" w:hAnsiTheme="majorHAnsi" w:cs="Arial"/>
          <w:sz w:val="20"/>
          <w:szCs w:val="20"/>
        </w:rPr>
        <w:t>.</w:t>
      </w:r>
      <w:r w:rsidRPr="000961E2">
        <w:rPr>
          <w:rFonts w:asciiTheme="majorHAnsi" w:hAnsiTheme="majorHAnsi" w:cs="Arial"/>
          <w:sz w:val="20"/>
          <w:szCs w:val="20"/>
        </w:rPr>
        <w:t>.</w:t>
      </w:r>
      <w:r>
        <w:rPr>
          <w:rFonts w:asciiTheme="majorHAnsi" w:hAnsiTheme="majorHAnsi" w:cs="Arial"/>
          <w:sz w:val="20"/>
          <w:szCs w:val="20"/>
        </w:rPr>
        <w:t xml:space="preserve"> </w:t>
      </w:r>
    </w:p>
    <w:p w14:paraId="477E53AD" w14:textId="069580B0" w:rsidR="00AE2A82" w:rsidRPr="00604B8C" w:rsidRDefault="00AE2A82" w:rsidP="00EC56E5">
      <w:pPr>
        <w:pStyle w:val="ListParagraph"/>
        <w:numPr>
          <w:ilvl w:val="2"/>
          <w:numId w:val="21"/>
        </w:numPr>
        <w:shd w:val="clear" w:color="auto" w:fill="FFFFFF" w:themeFill="background1"/>
        <w:spacing w:after="0" w:line="240" w:lineRule="auto"/>
        <w:ind w:left="1276"/>
        <w:jc w:val="both"/>
        <w:rPr>
          <w:rFonts w:asciiTheme="majorHAnsi" w:hAnsiTheme="majorHAnsi" w:cs="Arial"/>
          <w:sz w:val="20"/>
          <w:szCs w:val="20"/>
        </w:rPr>
      </w:pPr>
      <w:r w:rsidRPr="00604B8C">
        <w:rPr>
          <w:rFonts w:asciiTheme="majorHAnsi" w:hAnsiTheme="majorHAnsi" w:cs="Arial"/>
          <w:sz w:val="20"/>
          <w:szCs w:val="20"/>
        </w:rPr>
        <w:t>Ak štatutárny orgán poverí svojho zamestnanca konať navonok v jeho mene pri podpise ponuky alebo zmluvy, musí byť súčasťou ponuky aj plná moc (poverenie), jednoznačne identifikujúci právny úkon v tomto prípade.</w:t>
      </w:r>
    </w:p>
    <w:p w14:paraId="2ADFF123" w14:textId="58BDC8F3" w:rsidR="008B079A" w:rsidRPr="000961E2" w:rsidRDefault="008B079A" w:rsidP="00EC56E5">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EC56E5">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EC56E5">
      <w:pPr>
        <w:pStyle w:val="ListParagraph"/>
        <w:numPr>
          <w:ilvl w:val="1"/>
          <w:numId w:val="21"/>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rsidP="00EC56E5">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5DAF68A0" w:rsidR="0071370B" w:rsidRPr="000961E2" w:rsidRDefault="0071370B" w:rsidP="00EC56E5">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Dokumenty ponuky, ktorými uchádzač deklaruje splnenie požiadaviek verejného obstarávateľa na predmet zákazky podľa bodu </w:t>
      </w:r>
      <w:r w:rsidRPr="00604B8C">
        <w:rPr>
          <w:rFonts w:asciiTheme="majorHAnsi" w:hAnsiTheme="majorHAnsi" w:cs="Arial"/>
          <w:sz w:val="20"/>
          <w:szCs w:val="20"/>
        </w:rPr>
        <w:t>17.2.10</w:t>
      </w:r>
      <w:r w:rsidRPr="000961E2">
        <w:rPr>
          <w:rFonts w:asciiTheme="majorHAnsi" w:hAnsiTheme="majorHAnsi" w:cs="Arial"/>
          <w:sz w:val="20"/>
          <w:szCs w:val="20"/>
        </w:rPr>
        <w:t xml:space="preserve"> súťažných podkladov v odporúčanom formáte „PDF“ tak, aby bolo umožnené </w:t>
      </w:r>
      <w:r w:rsidRPr="000961E2">
        <w:rPr>
          <w:rFonts w:asciiTheme="majorHAnsi" w:hAnsiTheme="majorHAnsi" w:cs="Arial"/>
          <w:color w:val="000000"/>
          <w:sz w:val="20"/>
          <w:szCs w:val="20"/>
        </w:rPr>
        <w:t>vyhľadávanie v</w:t>
      </w:r>
      <w:r w:rsidR="00AF6366">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AF6366">
        <w:rPr>
          <w:rFonts w:asciiTheme="majorHAnsi" w:hAnsiTheme="majorHAnsi" w:cs="Arial"/>
          <w:color w:val="000000"/>
          <w:sz w:val="20"/>
          <w:szCs w:val="20"/>
        </w:rPr>
        <w:t>.</w:t>
      </w:r>
      <w:r w:rsidRPr="000961E2">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77777777" w:rsidR="005D17CE" w:rsidRPr="000961E2" w:rsidRDefault="005D17CE"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77777777" w:rsidR="004C7CA5"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Uchádzač oprávnený predložiť ponuku</w:t>
      </w:r>
    </w:p>
    <w:p w14:paraId="7DF44835" w14:textId="77777777" w:rsidR="00CA3E41" w:rsidRPr="000961E2" w:rsidRDefault="00D83762" w:rsidP="00EC56E5">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w:t>
      </w:r>
      <w:r w:rsidR="00E46E76" w:rsidRPr="000961E2">
        <w:rPr>
          <w:rFonts w:asciiTheme="majorHAnsi" w:hAnsiTheme="majorHAnsi" w:cs="Arial"/>
          <w:sz w:val="20"/>
          <w:szCs w:val="20"/>
        </w:rPr>
        <w:t xml:space="preserve"> </w:t>
      </w:r>
      <w:r w:rsidR="004C7CA5" w:rsidRPr="000961E2">
        <w:rPr>
          <w:rFonts w:asciiTheme="majorHAnsi" w:hAnsiTheme="majorHAnsi" w:cs="Arial"/>
          <w:sz w:val="20"/>
          <w:szCs w:val="20"/>
        </w:rPr>
        <w:t>iba jednu ponuku. Uchádzač nemôže byť v tom istom postupe zadávania zákazky členom skupiny dodávateľov, ktorá predkladá ponuku. Verejný obstarávateľ vylúči uchádzača, ktorý je súčasne členom skupiny dodávateľov.</w:t>
      </w:r>
    </w:p>
    <w:p w14:paraId="2252BA3C" w14:textId="77777777" w:rsidR="00CA3E41" w:rsidRPr="000961E2" w:rsidRDefault="004C7CA5" w:rsidP="00EC56E5">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77777777" w:rsidR="00CA3E41" w:rsidRPr="000961E2" w:rsidRDefault="004C7CA5" w:rsidP="00EC56E5">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podpísaného/podpísaných oprávnenými osobami jednotlivých členov.</w:t>
      </w:r>
    </w:p>
    <w:p w14:paraId="78F40B69" w14:textId="566CA229" w:rsidR="00CA3E41" w:rsidRPr="000961E2" w:rsidRDefault="004C7CA5" w:rsidP="00EC56E5">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Od skupiny </w:t>
      </w:r>
      <w:r w:rsidR="00CA3E41" w:rsidRPr="000961E2">
        <w:rPr>
          <w:rFonts w:asciiTheme="majorHAnsi" w:hAnsiTheme="majorHAnsi" w:cs="Arial"/>
          <w:sz w:val="20"/>
          <w:szCs w:val="20"/>
        </w:rPr>
        <w:t>dodávateľov</w:t>
      </w:r>
      <w:r w:rsidRPr="000961E2">
        <w:rPr>
          <w:rFonts w:asciiTheme="majorHAnsi" w:hAnsiTheme="majorHAnsi" w:cs="Arial"/>
          <w:sz w:val="20"/>
          <w:szCs w:val="20"/>
        </w:rPr>
        <w:t xml:space="preserve"> </w:t>
      </w:r>
      <w:r w:rsidR="0079253C" w:rsidRPr="000961E2">
        <w:rPr>
          <w:rFonts w:asciiTheme="majorHAnsi" w:hAnsiTheme="majorHAnsi" w:cs="Arial"/>
          <w:sz w:val="20"/>
          <w:szCs w:val="20"/>
        </w:rPr>
        <w:t xml:space="preserve">sa </w:t>
      </w:r>
      <w:r w:rsidRPr="000961E2">
        <w:rPr>
          <w:rFonts w:asciiTheme="majorHAnsi" w:hAnsiTheme="majorHAnsi" w:cs="Arial"/>
          <w:sz w:val="20"/>
          <w:szCs w:val="20"/>
        </w:rPr>
        <w:t xml:space="preserve">v prípade prijatia ich ponuky, podpisu </w:t>
      </w:r>
      <w:r w:rsidRPr="00C0031D">
        <w:rPr>
          <w:rFonts w:asciiTheme="majorHAnsi" w:hAnsiTheme="majorHAnsi" w:cs="Arial"/>
          <w:sz w:val="20"/>
          <w:szCs w:val="20"/>
        </w:rPr>
        <w:t>zmluvy a</w:t>
      </w:r>
      <w:r w:rsidR="00D471A7" w:rsidRPr="00C0031D">
        <w:rPr>
          <w:rFonts w:asciiTheme="majorHAnsi" w:hAnsiTheme="majorHAnsi" w:cs="Arial"/>
          <w:sz w:val="20"/>
          <w:szCs w:val="20"/>
        </w:rPr>
        <w:t> </w:t>
      </w:r>
      <w:r w:rsidRPr="00C0031D">
        <w:rPr>
          <w:rFonts w:asciiTheme="majorHAnsi" w:hAnsiTheme="majorHAnsi" w:cs="Arial"/>
          <w:sz w:val="20"/>
          <w:szCs w:val="20"/>
        </w:rPr>
        <w:t>komunikácie</w:t>
      </w:r>
      <w:r w:rsidR="00D471A7" w:rsidRPr="00C0031D">
        <w:rPr>
          <w:rFonts w:asciiTheme="majorHAnsi" w:hAnsiTheme="majorHAnsi" w:cs="Arial"/>
          <w:sz w:val="20"/>
          <w:szCs w:val="20"/>
        </w:rPr>
        <w:t>,</w:t>
      </w:r>
      <w:r w:rsidRPr="00C0031D">
        <w:rPr>
          <w:rFonts w:asciiTheme="majorHAnsi" w:hAnsiTheme="majorHAnsi" w:cs="Arial"/>
          <w:sz w:val="20"/>
          <w:szCs w:val="20"/>
        </w:rPr>
        <w:t xml:space="preserve"> t.</w:t>
      </w:r>
      <w:r w:rsidR="00D83762" w:rsidRPr="00C0031D">
        <w:rPr>
          <w:rFonts w:asciiTheme="majorHAnsi" w:hAnsiTheme="majorHAnsi" w:cs="Arial"/>
          <w:sz w:val="20"/>
          <w:szCs w:val="20"/>
        </w:rPr>
        <w:t xml:space="preserve"> </w:t>
      </w:r>
      <w:r w:rsidRPr="00C0031D">
        <w:rPr>
          <w:rFonts w:asciiTheme="majorHAnsi" w:hAnsiTheme="majorHAnsi" w:cs="Arial"/>
          <w:sz w:val="20"/>
          <w:szCs w:val="20"/>
        </w:rPr>
        <w:t>j. zodpovednosti v procese plnenia zmluvy vyžaduje vytvorenie určitej právnej formy</w:t>
      </w:r>
      <w:r w:rsidR="00D471A7" w:rsidRPr="00C0031D">
        <w:rPr>
          <w:rFonts w:asciiTheme="majorHAnsi" w:hAnsiTheme="majorHAnsi" w:cs="Arial"/>
          <w:sz w:val="20"/>
          <w:szCs w:val="20"/>
        </w:rPr>
        <w:t>,</w:t>
      </w:r>
      <w:r w:rsidRPr="00C0031D">
        <w:rPr>
          <w:rFonts w:asciiTheme="majorHAnsi" w:hAnsiTheme="majorHAnsi" w:cs="Arial"/>
          <w:sz w:val="20"/>
          <w:szCs w:val="20"/>
        </w:rPr>
        <w:t xml:space="preserve"> t.</w:t>
      </w:r>
      <w:r w:rsidR="00D83762" w:rsidRPr="00C0031D">
        <w:rPr>
          <w:rFonts w:asciiTheme="majorHAnsi" w:hAnsiTheme="majorHAnsi" w:cs="Arial"/>
          <w:sz w:val="20"/>
          <w:szCs w:val="20"/>
        </w:rPr>
        <w:t xml:space="preserve"> </w:t>
      </w:r>
      <w:r w:rsidRPr="00C0031D">
        <w:rPr>
          <w:rFonts w:asciiTheme="majorHAnsi" w:hAnsiTheme="majorHAnsi" w:cs="Arial"/>
          <w:sz w:val="20"/>
          <w:szCs w:val="20"/>
        </w:rPr>
        <w:t xml:space="preserve">j., aby skupina dodávateľov z dôvodu riadneho plnenia zmluvy uzatvorila a predložila verejnému obstarávateľovi napr. zmluvu v súlade s platnými predpismi Slovenskej republiky a </w:t>
      </w:r>
      <w:proofErr w:type="spellStart"/>
      <w:r w:rsidRPr="00C0031D">
        <w:rPr>
          <w:rFonts w:asciiTheme="majorHAnsi" w:hAnsiTheme="majorHAnsi" w:cs="Arial"/>
          <w:sz w:val="20"/>
          <w:szCs w:val="20"/>
        </w:rPr>
        <w:t>acquis</w:t>
      </w:r>
      <w:proofErr w:type="spellEnd"/>
      <w:r w:rsidRPr="00C0031D">
        <w:rPr>
          <w:rFonts w:asciiTheme="majorHAnsi" w:hAnsiTheme="majorHAnsi" w:cs="Arial"/>
          <w:sz w:val="20"/>
          <w:szCs w:val="20"/>
        </w:rPr>
        <w:t xml:space="preserve"> </w:t>
      </w:r>
      <w:proofErr w:type="spellStart"/>
      <w:r w:rsidRPr="00C0031D">
        <w:rPr>
          <w:rFonts w:asciiTheme="majorHAnsi" w:hAnsiTheme="majorHAnsi" w:cs="Arial"/>
          <w:sz w:val="20"/>
          <w:szCs w:val="20"/>
        </w:rPr>
        <w:t>communautaire</w:t>
      </w:r>
      <w:proofErr w:type="spellEnd"/>
      <w:r w:rsidRPr="00C0031D">
        <w:rPr>
          <w:rFonts w:asciiTheme="majorHAnsi" w:hAnsiTheme="majorHAnsi" w:cs="Arial"/>
          <w:sz w:val="20"/>
          <w:szCs w:val="20"/>
        </w:rPr>
        <w:t xml:space="preserve"> (napr. podľa</w:t>
      </w:r>
      <w:r w:rsidR="00D471A7" w:rsidRPr="00C0031D">
        <w:rPr>
          <w:rFonts w:asciiTheme="majorHAnsi" w:hAnsiTheme="majorHAnsi" w:cs="Arial"/>
          <w:sz w:val="20"/>
          <w:szCs w:val="20"/>
        </w:rPr>
        <w:t xml:space="preserve"> </w:t>
      </w:r>
      <w:r w:rsidRPr="00C0031D">
        <w:rPr>
          <w:rFonts w:asciiTheme="majorHAnsi" w:hAnsiTheme="majorHAnsi" w:cs="Arial"/>
          <w:sz w:val="20"/>
          <w:szCs w:val="20"/>
        </w:rPr>
        <w:t>§</w:t>
      </w:r>
      <w:r w:rsidR="00D83762" w:rsidRPr="00C0031D">
        <w:rPr>
          <w:rFonts w:asciiTheme="majorHAnsi" w:hAnsiTheme="majorHAnsi" w:cs="Arial"/>
          <w:sz w:val="20"/>
          <w:szCs w:val="20"/>
        </w:rPr>
        <w:t> </w:t>
      </w:r>
      <w:r w:rsidRPr="00C0031D">
        <w:rPr>
          <w:rFonts w:asciiTheme="majorHAnsi" w:hAnsiTheme="majorHAnsi" w:cs="Arial"/>
          <w:sz w:val="20"/>
          <w:szCs w:val="20"/>
        </w:rPr>
        <w:t>829 zák. č. 40/1964 Zb. Občiansky zákonník v znení neskorší</w:t>
      </w:r>
      <w:r w:rsidR="00D83762" w:rsidRPr="00C0031D">
        <w:rPr>
          <w:rFonts w:asciiTheme="majorHAnsi" w:hAnsiTheme="majorHAnsi" w:cs="Arial"/>
          <w:sz w:val="20"/>
          <w:szCs w:val="20"/>
        </w:rPr>
        <w:t xml:space="preserve">ch predpisov, podľa zákona č. </w:t>
      </w:r>
      <w:r w:rsidRPr="00C0031D">
        <w:rPr>
          <w:rFonts w:asciiTheme="majorHAnsi" w:hAnsiTheme="majorHAnsi"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C0031D">
        <w:rPr>
          <w:rFonts w:asciiTheme="majorHAnsi" w:hAnsiTheme="majorHAnsi" w:cs="Arial"/>
          <w:sz w:val="20"/>
          <w:szCs w:val="20"/>
        </w:rPr>
        <w:t xml:space="preserve"> Verejný obstarávateľ neuzavrie zmluvu s úspešným uchádzačom, ktorým je skupina</w:t>
      </w:r>
      <w:r w:rsidR="0079253C" w:rsidRPr="000961E2">
        <w:rPr>
          <w:rFonts w:asciiTheme="majorHAnsi" w:hAnsiTheme="majorHAnsi" w:cs="Arial"/>
          <w:sz w:val="20"/>
          <w:szCs w:val="20"/>
        </w:rPr>
        <w:t xml:space="preserve"> dodávateľov, v prípade nesplnenia povinnosti podľa predchádzajúcej vety.</w:t>
      </w:r>
    </w:p>
    <w:p w14:paraId="3CC03A50" w14:textId="3BE91C6B" w:rsidR="00A11DE7" w:rsidRPr="000961E2" w:rsidRDefault="004C7CA5" w:rsidP="00EC56E5">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vylúči ponuku uchádzača, ktorá je</w:t>
      </w:r>
      <w:r w:rsidR="00D83762" w:rsidRPr="000961E2">
        <w:rPr>
          <w:rFonts w:asciiTheme="majorHAnsi" w:hAnsiTheme="majorHAnsi" w:cs="Arial"/>
          <w:sz w:val="20"/>
          <w:szCs w:val="20"/>
        </w:rPr>
        <w:t xml:space="preserve"> predložená v rozpore s bodom 19</w:t>
      </w:r>
      <w:r w:rsidRPr="000961E2">
        <w:rPr>
          <w:rFonts w:asciiTheme="majorHAnsi" w:hAnsiTheme="majorHAnsi" w:cs="Arial"/>
          <w:sz w:val="20"/>
          <w:szCs w:val="20"/>
        </w:rPr>
        <w:t>.1</w:t>
      </w:r>
      <w:r w:rsidR="00DD7192" w:rsidRPr="000961E2">
        <w:rPr>
          <w:rFonts w:asciiTheme="majorHAnsi" w:hAnsiTheme="majorHAnsi" w:cs="Arial"/>
          <w:sz w:val="20"/>
          <w:szCs w:val="20"/>
        </w:rPr>
        <w:t xml:space="preserve"> týchto súťažných podkladov</w:t>
      </w:r>
      <w:r w:rsidRPr="000961E2">
        <w:rPr>
          <w:rFonts w:asciiTheme="majorHAnsi" w:hAnsiTheme="majorHAnsi" w:cs="Arial"/>
          <w:sz w:val="20"/>
          <w:szCs w:val="20"/>
        </w:rPr>
        <w:t>.</w:t>
      </w:r>
    </w:p>
    <w:p w14:paraId="3589DA4B" w14:textId="77777777" w:rsidR="00DD7192" w:rsidRPr="000961E2" w:rsidRDefault="00DD7192" w:rsidP="00026CCE">
      <w:pPr>
        <w:jc w:val="both"/>
        <w:rPr>
          <w:rFonts w:asciiTheme="majorHAnsi" w:hAnsiTheme="majorHAnsi" w:cs="Arial"/>
          <w:sz w:val="20"/>
          <w:szCs w:val="20"/>
        </w:rPr>
      </w:pPr>
    </w:p>
    <w:p w14:paraId="048830D0" w14:textId="12EB6DEB" w:rsidR="004C7CA5"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 registrácia</w:t>
      </w:r>
    </w:p>
    <w:p w14:paraId="4B2D9F27" w14:textId="77777777" w:rsidR="00974DC8" w:rsidRPr="000961E2" w:rsidRDefault="00B122D5" w:rsidP="00EC56E5">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predloží kompletnú ponuku elektronicky prostredníctvom systému JOSEPHINE.</w:t>
      </w:r>
      <w:r w:rsidR="00BB4361" w:rsidRPr="000961E2">
        <w:rPr>
          <w:rFonts w:asciiTheme="majorHAnsi" w:hAnsiTheme="majorHAnsi" w:cs="Arial"/>
          <w:sz w:val="20"/>
          <w:szCs w:val="20"/>
        </w:rPr>
        <w:t xml:space="preserve"> Uchádzač má možnosť sa registrovať do systému JOSEPHINE pomocou hesla alebo aj pomocou občianskeho preukazom s elektronickým čipom a bezpečnostným osobným kódom (</w:t>
      </w:r>
      <w:proofErr w:type="spellStart"/>
      <w:r w:rsidR="00BB4361" w:rsidRPr="000961E2">
        <w:rPr>
          <w:rFonts w:asciiTheme="majorHAnsi" w:hAnsiTheme="majorHAnsi" w:cs="Arial"/>
          <w:sz w:val="20"/>
          <w:szCs w:val="20"/>
        </w:rPr>
        <w:t>eID</w:t>
      </w:r>
      <w:proofErr w:type="spellEnd"/>
      <w:r w:rsidR="00BB4361" w:rsidRPr="000961E2">
        <w:rPr>
          <w:rFonts w:asciiTheme="majorHAnsi" w:hAnsiTheme="majorHAnsi" w:cs="Arial"/>
          <w:sz w:val="20"/>
          <w:szCs w:val="20"/>
        </w:rPr>
        <w:t>)</w:t>
      </w:r>
      <w:r w:rsidR="00765B4A" w:rsidRPr="000961E2">
        <w:rPr>
          <w:rFonts w:asciiTheme="majorHAnsi" w:hAnsiTheme="majorHAnsi" w:cs="Arial"/>
          <w:sz w:val="20"/>
          <w:szCs w:val="20"/>
        </w:rPr>
        <w:t>.</w:t>
      </w:r>
    </w:p>
    <w:p w14:paraId="410657E0" w14:textId="134B4F4B" w:rsidR="00E20DB3" w:rsidRPr="000961E2" w:rsidRDefault="00E20DB3" w:rsidP="00EC56E5">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Predkladanie ponúk je umožnené iba autentifikovaným uchádzačom. Autentifikáciu je možné vykonať dvoma spôsobmi:</w:t>
      </w:r>
    </w:p>
    <w:p w14:paraId="2CDE12C2" w14:textId="5CA50B04" w:rsidR="00E20DB3" w:rsidRPr="000961E2" w:rsidRDefault="00E20DB3" w:rsidP="00EC56E5">
      <w:pPr>
        <w:pStyle w:val="ListParagraph"/>
        <w:numPr>
          <w:ilvl w:val="0"/>
          <w:numId w:val="44"/>
        </w:numPr>
        <w:spacing w:after="0" w:line="240" w:lineRule="auto"/>
        <w:jc w:val="both"/>
        <w:rPr>
          <w:rFonts w:asciiTheme="majorHAnsi" w:hAnsiTheme="majorHAnsi" w:cs="Arial"/>
          <w:sz w:val="20"/>
          <w:szCs w:val="20"/>
        </w:rPr>
      </w:pPr>
      <w:r w:rsidRPr="000961E2">
        <w:rPr>
          <w:rFonts w:asciiTheme="majorHAnsi" w:hAnsiTheme="majorHAnsi" w:cs="Arial"/>
          <w:sz w:val="20"/>
          <w:szCs w:val="20"/>
        </w:rPr>
        <w:t>V systéme JOSEPHINE registráciou a prihlásení</w:t>
      </w:r>
      <w:r w:rsidR="00765B4A" w:rsidRPr="000961E2">
        <w:rPr>
          <w:rFonts w:asciiTheme="majorHAnsi" w:hAnsiTheme="majorHAnsi" w:cs="Arial"/>
          <w:sz w:val="20"/>
          <w:szCs w:val="20"/>
        </w:rPr>
        <w:t xml:space="preserve">m pomocou občianskeho preukazu </w:t>
      </w:r>
      <w:r w:rsidRPr="000961E2">
        <w:rPr>
          <w:rFonts w:asciiTheme="majorHAnsi" w:hAnsiTheme="majorHAnsi" w:cs="Arial"/>
          <w:sz w:val="20"/>
          <w:szCs w:val="20"/>
        </w:rPr>
        <w:t>s elektronickým č</w:t>
      </w:r>
      <w:r w:rsidR="00765B4A" w:rsidRPr="000961E2">
        <w:rPr>
          <w:rFonts w:asciiTheme="majorHAnsi" w:hAnsiTheme="majorHAnsi" w:cs="Arial"/>
          <w:sz w:val="20"/>
          <w:szCs w:val="20"/>
        </w:rPr>
        <w:t>ipom a bezpečnostným osobným</w:t>
      </w:r>
      <w:r w:rsidRPr="000961E2">
        <w:rPr>
          <w:rFonts w:asciiTheme="majorHAnsi" w:hAnsiTheme="majorHAnsi" w:cs="Arial"/>
          <w:sz w:val="20"/>
          <w:szCs w:val="20"/>
        </w:rPr>
        <w:t xml:space="preserve"> </w:t>
      </w:r>
      <w:r w:rsidR="008D6706" w:rsidRPr="000961E2">
        <w:rPr>
          <w:rFonts w:asciiTheme="majorHAnsi" w:hAnsiTheme="majorHAnsi" w:cs="Arial"/>
          <w:sz w:val="20"/>
          <w:szCs w:val="20"/>
        </w:rPr>
        <w:t>kódom (</w:t>
      </w:r>
      <w:proofErr w:type="spellStart"/>
      <w:r w:rsidR="008D6706" w:rsidRPr="000961E2">
        <w:rPr>
          <w:rFonts w:asciiTheme="majorHAnsi" w:hAnsiTheme="majorHAnsi" w:cs="Arial"/>
          <w:sz w:val="20"/>
          <w:szCs w:val="20"/>
        </w:rPr>
        <w:t>eID</w:t>
      </w:r>
      <w:proofErr w:type="spellEnd"/>
      <w:r w:rsidR="008D6706" w:rsidRPr="000961E2">
        <w:rPr>
          <w:rFonts w:asciiTheme="majorHAnsi" w:hAnsiTheme="majorHAnsi" w:cs="Arial"/>
          <w:sz w:val="20"/>
          <w:szCs w:val="20"/>
        </w:rPr>
        <w:t xml:space="preserve">). V systéme je </w:t>
      </w:r>
      <w:r w:rsidRPr="000961E2">
        <w:rPr>
          <w:rFonts w:asciiTheme="majorHAnsi" w:hAnsiTheme="majorHAnsi" w:cs="Arial"/>
          <w:sz w:val="20"/>
          <w:szCs w:val="20"/>
        </w:rPr>
        <w:t xml:space="preserve">autentifikovaná spoločnosť, ktorú pomocou </w:t>
      </w:r>
      <w:proofErr w:type="spellStart"/>
      <w:r w:rsidRPr="000961E2">
        <w:rPr>
          <w:rFonts w:asciiTheme="majorHAnsi" w:hAnsiTheme="majorHAnsi" w:cs="Arial"/>
          <w:sz w:val="20"/>
          <w:szCs w:val="20"/>
        </w:rPr>
        <w:t>eID</w:t>
      </w:r>
      <w:proofErr w:type="spellEnd"/>
      <w:r w:rsidRPr="000961E2">
        <w:rPr>
          <w:rFonts w:asciiTheme="majorHAnsi" w:hAnsiTheme="majorHAnsi" w:cs="Arial"/>
          <w:sz w:val="20"/>
          <w:szCs w:val="20"/>
        </w:rPr>
        <w:t xml:space="preserve"> registruje štatutár danej</w:t>
      </w:r>
      <w:r w:rsidR="008D6706" w:rsidRPr="000961E2">
        <w:rPr>
          <w:rFonts w:asciiTheme="majorHAnsi" w:hAnsiTheme="majorHAnsi" w:cs="Arial"/>
          <w:sz w:val="20"/>
          <w:szCs w:val="20"/>
        </w:rPr>
        <w:t xml:space="preserve"> spoločnosti. Autentifikáciu</w:t>
      </w:r>
      <w:r w:rsidRPr="000961E2">
        <w:rPr>
          <w:rFonts w:asciiTheme="majorHAnsi" w:hAnsiTheme="majorHAnsi" w:cs="Arial"/>
          <w:sz w:val="20"/>
          <w:szCs w:val="20"/>
        </w:rPr>
        <w:t xml:space="preserve"> vykonáva poskytovateľ systému JOSEPHINE a </w:t>
      </w:r>
      <w:r w:rsidR="008D6706" w:rsidRPr="000961E2">
        <w:rPr>
          <w:rFonts w:asciiTheme="majorHAnsi" w:hAnsiTheme="majorHAnsi" w:cs="Arial"/>
          <w:sz w:val="20"/>
          <w:szCs w:val="20"/>
        </w:rPr>
        <w:t xml:space="preserve">to v pracovných dňoch v čase od 8.00 </w:t>
      </w:r>
      <w:r w:rsidR="00765B4A" w:rsidRPr="000961E2">
        <w:rPr>
          <w:rFonts w:asciiTheme="majorHAnsi" w:hAnsiTheme="majorHAnsi" w:cs="Arial"/>
          <w:sz w:val="20"/>
          <w:szCs w:val="20"/>
        </w:rPr>
        <w:t>h do</w:t>
      </w:r>
      <w:r w:rsidR="008D6706" w:rsidRPr="000961E2">
        <w:rPr>
          <w:rFonts w:asciiTheme="majorHAnsi" w:hAnsiTheme="majorHAnsi" w:cs="Arial"/>
          <w:sz w:val="20"/>
          <w:szCs w:val="20"/>
        </w:rPr>
        <w:t xml:space="preserve"> 1</w:t>
      </w:r>
      <w:r w:rsidR="00502792" w:rsidRPr="000961E2">
        <w:rPr>
          <w:rFonts w:asciiTheme="majorHAnsi" w:hAnsiTheme="majorHAnsi" w:cs="Arial"/>
          <w:sz w:val="20"/>
          <w:szCs w:val="20"/>
        </w:rPr>
        <w:t>6</w:t>
      </w:r>
      <w:r w:rsidR="00C03110" w:rsidRPr="000961E2">
        <w:rPr>
          <w:rFonts w:asciiTheme="majorHAnsi" w:hAnsiTheme="majorHAnsi" w:cs="Arial"/>
          <w:sz w:val="20"/>
          <w:szCs w:val="20"/>
        </w:rPr>
        <w:t>.00 h alebo</w:t>
      </w:r>
    </w:p>
    <w:p w14:paraId="6067054B" w14:textId="12B96E64" w:rsidR="00765B4A" w:rsidRPr="000961E2" w:rsidRDefault="00765B4A" w:rsidP="00EC56E5">
      <w:pPr>
        <w:pStyle w:val="ListParagraph"/>
        <w:numPr>
          <w:ilvl w:val="0"/>
          <w:numId w:val="44"/>
        </w:numPr>
        <w:tabs>
          <w:tab w:val="num" w:pos="993"/>
        </w:tabs>
        <w:spacing w:after="0" w:line="240" w:lineRule="auto"/>
        <w:jc w:val="both"/>
        <w:rPr>
          <w:rFonts w:asciiTheme="majorHAnsi" w:hAnsiTheme="majorHAnsi" w:cs="Arial"/>
          <w:sz w:val="20"/>
          <w:szCs w:val="20"/>
        </w:rPr>
      </w:pPr>
      <w:bookmarkStart w:id="15" w:name="_Hlk533675063"/>
      <w:r w:rsidRPr="000961E2">
        <w:rPr>
          <w:rFonts w:asciiTheme="majorHAnsi" w:hAnsiTheme="majorHAnsi" w:cs="Arial"/>
          <w:sz w:val="20"/>
          <w:szCs w:val="20"/>
        </w:rPr>
        <w:t xml:space="preserve">nahraním kvalifikovaného elektronického podpisu (napríklad podpisu </w:t>
      </w:r>
      <w:proofErr w:type="spellStart"/>
      <w:r w:rsidRPr="000961E2">
        <w:rPr>
          <w:rFonts w:asciiTheme="majorHAnsi" w:hAnsiTheme="majorHAnsi" w:cs="Arial"/>
          <w:sz w:val="20"/>
          <w:szCs w:val="20"/>
        </w:rPr>
        <w:t>eID</w:t>
      </w:r>
      <w:proofErr w:type="spellEnd"/>
      <w:r w:rsidRPr="000961E2">
        <w:rPr>
          <w:rFonts w:asciiTheme="majorHAnsi" w:hAnsiTheme="majorHAnsi" w:cs="Arial"/>
          <w:sz w:val="20"/>
          <w:szCs w:val="20"/>
        </w:rPr>
        <w:t>) štatutára danej spoločnosti na kartu užívateľa po registrácii a prihlásení do systému JOSEPHINE. Autentifikáciu vykoná poskytovateľ systému JOSEPHINE a to v pracovných dňoch v čase od 8.00 h do 16.00 h</w:t>
      </w:r>
      <w:bookmarkEnd w:id="15"/>
      <w:r w:rsidRPr="000961E2">
        <w:rPr>
          <w:rFonts w:asciiTheme="majorHAnsi" w:hAnsiTheme="majorHAnsi" w:cs="Arial"/>
          <w:sz w:val="20"/>
          <w:szCs w:val="20"/>
        </w:rPr>
        <w:t xml:space="preserve"> alebo</w:t>
      </w:r>
    </w:p>
    <w:p w14:paraId="27BE33FE" w14:textId="502E7B30" w:rsidR="000C1C4B" w:rsidRDefault="000C1C4B" w:rsidP="00EC56E5">
      <w:pPr>
        <w:pStyle w:val="ListParagraph"/>
        <w:numPr>
          <w:ilvl w:val="0"/>
          <w:numId w:val="44"/>
        </w:numPr>
        <w:spacing w:after="0" w:line="240" w:lineRule="auto"/>
        <w:jc w:val="both"/>
        <w:rPr>
          <w:rFonts w:asciiTheme="majorHAnsi" w:hAnsiTheme="majorHAnsi" w:cs="Arial"/>
          <w:sz w:val="20"/>
          <w:szCs w:val="20"/>
        </w:rPr>
      </w:pPr>
      <w:bookmarkStart w:id="16" w:name="_Hlk533675093"/>
      <w:r w:rsidRPr="00A77FBF">
        <w:rPr>
          <w:rFonts w:asciiTheme="majorHAnsi" w:hAnsiTheme="majorHAnsi" w:cs="Arial"/>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r>
        <w:rPr>
          <w:rFonts w:asciiTheme="majorHAnsi" w:hAnsiTheme="majorHAnsi" w:cs="Arial"/>
          <w:sz w:val="20"/>
          <w:szCs w:val="20"/>
        </w:rPr>
        <w:t xml:space="preserve"> alebo</w:t>
      </w:r>
    </w:p>
    <w:p w14:paraId="1FB3AABF" w14:textId="40EEE46E" w:rsidR="00220CFA" w:rsidRPr="000961E2" w:rsidRDefault="00765B4A" w:rsidP="00EC56E5">
      <w:pPr>
        <w:pStyle w:val="ListParagraph"/>
        <w:numPr>
          <w:ilvl w:val="0"/>
          <w:numId w:val="44"/>
        </w:numPr>
        <w:spacing w:after="0" w:line="240" w:lineRule="auto"/>
        <w:jc w:val="both"/>
        <w:rPr>
          <w:rFonts w:asciiTheme="majorHAnsi" w:hAnsiTheme="majorHAnsi" w:cs="Arial"/>
          <w:sz w:val="20"/>
          <w:szCs w:val="20"/>
        </w:rPr>
      </w:pPr>
      <w:r w:rsidRPr="000961E2">
        <w:rPr>
          <w:rFonts w:asciiTheme="majorHAnsi" w:hAnsiTheme="majorHAnsi" w:cs="Arial"/>
          <w:noProof/>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0961E2">
        <w:rPr>
          <w:rFonts w:asciiTheme="majorHAnsi" w:hAnsiTheme="majorHAnsi" w:cs="Arial"/>
          <w:noProof/>
          <w:sz w:val="20"/>
          <w:szCs w:val="20"/>
        </w:rPr>
        <w:t xml:space="preserve">h </w:t>
      </w:r>
      <w:r w:rsidRPr="000961E2">
        <w:rPr>
          <w:rFonts w:asciiTheme="majorHAnsi" w:hAnsiTheme="majorHAnsi" w:cs="Arial"/>
          <w:noProof/>
          <w:sz w:val="20"/>
          <w:szCs w:val="20"/>
        </w:rPr>
        <w:t>do 16.00 h</w:t>
      </w:r>
      <w:bookmarkEnd w:id="16"/>
      <w:r w:rsidR="00220CFA" w:rsidRPr="000961E2">
        <w:rPr>
          <w:rFonts w:asciiTheme="majorHAnsi" w:hAnsiTheme="majorHAnsi" w:cs="Arial"/>
          <w:sz w:val="20"/>
          <w:szCs w:val="20"/>
        </w:rPr>
        <w:t xml:space="preserve"> alebo</w:t>
      </w:r>
    </w:p>
    <w:p w14:paraId="15E2AC71" w14:textId="2009F6E8" w:rsidR="00C03110" w:rsidRPr="000961E2" w:rsidRDefault="00E20DB3" w:rsidP="00EC56E5">
      <w:pPr>
        <w:pStyle w:val="ListParagraph"/>
        <w:numPr>
          <w:ilvl w:val="0"/>
          <w:numId w:val="44"/>
        </w:numPr>
        <w:spacing w:after="0" w:line="240" w:lineRule="auto"/>
        <w:jc w:val="both"/>
        <w:rPr>
          <w:rFonts w:asciiTheme="majorHAnsi" w:hAnsiTheme="majorHAnsi" w:cs="Arial"/>
          <w:sz w:val="20"/>
          <w:szCs w:val="20"/>
        </w:rPr>
      </w:pPr>
      <w:r w:rsidRPr="000961E2">
        <w:rPr>
          <w:rFonts w:asciiTheme="majorHAnsi" w:hAnsiTheme="majorHAnsi" w:cs="Arial"/>
          <w:sz w:val="20"/>
          <w:szCs w:val="20"/>
        </w:rPr>
        <w:t xml:space="preserve">počkaním na </w:t>
      </w:r>
      <w:r w:rsidR="00364C50" w:rsidRPr="000961E2">
        <w:rPr>
          <w:rFonts w:asciiTheme="majorHAnsi" w:hAnsiTheme="majorHAnsi" w:cs="Arial"/>
          <w:sz w:val="20"/>
          <w:szCs w:val="20"/>
        </w:rPr>
        <w:t>autentifikačný</w:t>
      </w:r>
      <w:r w:rsidRPr="000961E2">
        <w:rPr>
          <w:rFonts w:asciiTheme="majorHAnsi" w:hAnsiTheme="majorHAnsi" w:cs="Arial"/>
          <w:sz w:val="20"/>
          <w:szCs w:val="20"/>
        </w:rPr>
        <w:t xml:space="preserve"> kód, ktorý bude zaslaný na adr</w:t>
      </w:r>
      <w:r w:rsidR="008D6706" w:rsidRPr="000961E2">
        <w:rPr>
          <w:rFonts w:asciiTheme="majorHAnsi" w:hAnsiTheme="majorHAnsi" w:cs="Arial"/>
          <w:sz w:val="20"/>
          <w:szCs w:val="20"/>
        </w:rPr>
        <w:t xml:space="preserve">esu sídla uchádzača </w:t>
      </w:r>
      <w:r w:rsidR="00364C50" w:rsidRPr="000961E2">
        <w:rPr>
          <w:rFonts w:asciiTheme="majorHAnsi" w:hAnsiTheme="majorHAnsi" w:cs="Arial"/>
          <w:sz w:val="20"/>
          <w:szCs w:val="20"/>
        </w:rPr>
        <w:t xml:space="preserve">do rúk štatutára uchádzača </w:t>
      </w:r>
      <w:r w:rsidR="008D6706" w:rsidRPr="000961E2">
        <w:rPr>
          <w:rFonts w:asciiTheme="majorHAnsi" w:hAnsiTheme="majorHAnsi" w:cs="Arial"/>
          <w:sz w:val="20"/>
          <w:szCs w:val="20"/>
        </w:rPr>
        <w:t xml:space="preserve">v listovej </w:t>
      </w:r>
      <w:r w:rsidRPr="000961E2">
        <w:rPr>
          <w:rFonts w:asciiTheme="majorHAnsi" w:hAnsiTheme="majorHAnsi" w:cs="Arial"/>
          <w:sz w:val="20"/>
          <w:szCs w:val="20"/>
        </w:rPr>
        <w:t xml:space="preserve">podobe formou doporučenej zásielky. Lehota na tento úkon sú </w:t>
      </w:r>
      <w:r w:rsidR="00364C50" w:rsidRPr="000961E2">
        <w:rPr>
          <w:rFonts w:asciiTheme="majorHAnsi" w:hAnsiTheme="majorHAnsi" w:cs="Arial"/>
          <w:sz w:val="20"/>
          <w:szCs w:val="20"/>
        </w:rPr>
        <w:t xml:space="preserve">obvykle </w:t>
      </w:r>
      <w:r w:rsidR="000C1C4B">
        <w:rPr>
          <w:rFonts w:asciiTheme="majorHAnsi" w:hAnsiTheme="majorHAnsi" w:cs="Arial"/>
          <w:sz w:val="20"/>
          <w:szCs w:val="20"/>
        </w:rPr>
        <w:t>štyri</w:t>
      </w:r>
      <w:r w:rsidR="000C1C4B"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pracovné dni a je potrebné </w:t>
      </w:r>
      <w:r w:rsidRPr="000961E2">
        <w:rPr>
          <w:rFonts w:asciiTheme="majorHAnsi" w:hAnsiTheme="majorHAnsi" w:cs="Arial"/>
          <w:sz w:val="20"/>
          <w:szCs w:val="20"/>
        </w:rPr>
        <w:t>s touto lehotou počítať pri vkladaní ponuky</w:t>
      </w:r>
      <w:r w:rsidR="00C03110" w:rsidRPr="000961E2">
        <w:rPr>
          <w:rFonts w:asciiTheme="majorHAnsi" w:hAnsiTheme="majorHAnsi" w:cs="Arial"/>
          <w:sz w:val="20"/>
          <w:szCs w:val="20"/>
        </w:rPr>
        <w:t>.</w:t>
      </w:r>
    </w:p>
    <w:p w14:paraId="0D05E6AF" w14:textId="2E5EFFEF" w:rsidR="00E20DB3" w:rsidRPr="000961E2" w:rsidRDefault="00E20DB3" w:rsidP="00EC56E5">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77777777" w:rsidR="00974DC8" w:rsidRPr="000961E2" w:rsidRDefault="00E20DB3" w:rsidP="00EC56E5">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Elektronická ponuka sa vloží vyplnením ponukového formulára a vložením požadovaných dokladov 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hyperlink r:id="rId17" w:history="1">
        <w:r w:rsidRPr="000961E2">
          <w:rPr>
            <w:rFonts w:asciiTheme="majorHAnsi" w:hAnsiTheme="majorHAnsi" w:cs="Arial"/>
            <w:sz w:val="20"/>
            <w:szCs w:val="20"/>
          </w:rPr>
          <w:t>https://josephine.proebiz.com</w:t>
        </w:r>
      </w:hyperlink>
      <w:r w:rsidRPr="000961E2">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5B2720BD" w:rsidR="00974DC8" w:rsidRPr="000961E2" w:rsidRDefault="00E20DB3" w:rsidP="00EC56E5">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predloženej ponuke prostredníctvom systému JOSEPHINE musia byť pripojené požadované naskenované doklady </w:t>
      </w:r>
      <w:r w:rsidR="00364C50" w:rsidRPr="000961E2">
        <w:rPr>
          <w:rFonts w:asciiTheme="majorHAnsi" w:hAnsiTheme="majorHAnsi" w:cs="Arial"/>
          <w:sz w:val="20"/>
          <w:szCs w:val="20"/>
        </w:rPr>
        <w:t xml:space="preserve">a dokumenty </w:t>
      </w:r>
      <w:r w:rsidR="006D18FD" w:rsidRPr="000961E2">
        <w:rPr>
          <w:rFonts w:asciiTheme="majorHAnsi" w:hAnsiTheme="majorHAnsi" w:cs="Arial"/>
          <w:sz w:val="20"/>
          <w:szCs w:val="20"/>
        </w:rPr>
        <w:t>(</w:t>
      </w:r>
      <w:r w:rsidR="00882033" w:rsidRPr="000961E2">
        <w:rPr>
          <w:rFonts w:asciiTheme="majorHAnsi" w:hAnsiTheme="majorHAnsi" w:cs="Arial"/>
          <w:sz w:val="20"/>
          <w:szCs w:val="20"/>
        </w:rPr>
        <w:t>„</w:t>
      </w:r>
      <w:proofErr w:type="spellStart"/>
      <w:r w:rsidR="006D18FD" w:rsidRPr="000961E2">
        <w:rPr>
          <w:rFonts w:asciiTheme="majorHAnsi" w:hAnsiTheme="majorHAnsi" w:cs="Arial"/>
          <w:sz w:val="20"/>
          <w:szCs w:val="20"/>
        </w:rPr>
        <w:t>Document</w:t>
      </w:r>
      <w:proofErr w:type="spellEnd"/>
      <w:r w:rsidR="006D18FD" w:rsidRPr="000961E2">
        <w:rPr>
          <w:rFonts w:asciiTheme="majorHAnsi" w:hAnsiTheme="majorHAnsi" w:cs="Arial"/>
          <w:sz w:val="20"/>
          <w:szCs w:val="20"/>
        </w:rPr>
        <w:t xml:space="preserve"> to </w:t>
      </w:r>
      <w:proofErr w:type="spellStart"/>
      <w:r w:rsidR="006D18FD" w:rsidRPr="000961E2">
        <w:rPr>
          <w:rFonts w:asciiTheme="majorHAnsi" w:hAnsiTheme="majorHAnsi" w:cs="Arial"/>
          <w:sz w:val="20"/>
          <w:szCs w:val="20"/>
        </w:rPr>
        <w:t>s</w:t>
      </w:r>
      <w:r w:rsidR="00F8338A">
        <w:rPr>
          <w:rFonts w:asciiTheme="majorHAnsi" w:hAnsiTheme="majorHAnsi" w:cs="Arial"/>
          <w:sz w:val="20"/>
          <w:szCs w:val="20"/>
        </w:rPr>
        <w:t>e</w:t>
      </w:r>
      <w:r w:rsidR="006D18FD" w:rsidRPr="000961E2">
        <w:rPr>
          <w:rFonts w:asciiTheme="majorHAnsi" w:hAnsiTheme="majorHAnsi" w:cs="Arial"/>
          <w:sz w:val="20"/>
          <w:szCs w:val="20"/>
        </w:rPr>
        <w:t>archable</w:t>
      </w:r>
      <w:proofErr w:type="spellEnd"/>
      <w:r w:rsidR="006D18FD" w:rsidRPr="000961E2">
        <w:rPr>
          <w:rFonts w:asciiTheme="majorHAnsi" w:hAnsiTheme="majorHAnsi" w:cs="Arial"/>
          <w:sz w:val="20"/>
          <w:szCs w:val="20"/>
        </w:rPr>
        <w:t xml:space="preserve"> PDF </w:t>
      </w:r>
      <w:proofErr w:type="spellStart"/>
      <w:r w:rsidR="006D18FD" w:rsidRPr="000961E2">
        <w:rPr>
          <w:rFonts w:asciiTheme="majorHAnsi" w:hAnsiTheme="majorHAnsi" w:cs="Arial"/>
          <w:sz w:val="20"/>
          <w:szCs w:val="20"/>
        </w:rPr>
        <w:t>File</w:t>
      </w:r>
      <w:proofErr w:type="spellEnd"/>
      <w:r w:rsidR="00882033" w:rsidRPr="000961E2">
        <w:rPr>
          <w:rFonts w:asciiTheme="majorHAnsi" w:hAnsiTheme="majorHAnsi" w:cs="Arial"/>
          <w:sz w:val="20"/>
          <w:szCs w:val="20"/>
        </w:rPr>
        <w:t>“</w:t>
      </w:r>
      <w:r w:rsidR="006D18FD" w:rsidRPr="000961E2">
        <w:rPr>
          <w:rFonts w:asciiTheme="majorHAnsi" w:hAnsiTheme="majorHAnsi" w:cs="Arial"/>
          <w:sz w:val="20"/>
          <w:szCs w:val="20"/>
        </w:rPr>
        <w:t>)</w:t>
      </w:r>
      <w:r w:rsidRPr="000961E2">
        <w:rPr>
          <w:rFonts w:asciiTheme="majorHAnsi" w:hAnsiTheme="majorHAnsi" w:cs="Arial"/>
          <w:sz w:val="20"/>
          <w:szCs w:val="20"/>
        </w:rPr>
        <w:t xml:space="preserve"> tak, ako je uvedené v týchto súťažných podkladoch a vyplnenie </w:t>
      </w:r>
      <w:proofErr w:type="spellStart"/>
      <w:r w:rsidRPr="000961E2">
        <w:rPr>
          <w:rFonts w:asciiTheme="majorHAnsi" w:hAnsiTheme="majorHAnsi" w:cs="Arial"/>
          <w:sz w:val="20"/>
          <w:szCs w:val="20"/>
        </w:rPr>
        <w:t>položkového</w:t>
      </w:r>
      <w:proofErr w:type="spellEnd"/>
      <w:r w:rsidRPr="000961E2">
        <w:rPr>
          <w:rFonts w:asciiTheme="majorHAnsi" w:hAnsiTheme="majorHAnsi" w:cs="Arial"/>
          <w:sz w:val="20"/>
          <w:szCs w:val="20"/>
        </w:rPr>
        <w:t xml:space="preserve"> elektronického formulára, ktorý zodpovedá návrhu na plnenie kritérií podľa vzoru uvedeného v</w:t>
      </w:r>
      <w:r w:rsidR="00364C50" w:rsidRPr="000961E2">
        <w:rPr>
          <w:rFonts w:asciiTheme="majorHAnsi" w:hAnsiTheme="majorHAnsi" w:cs="Arial"/>
          <w:sz w:val="20"/>
          <w:szCs w:val="20"/>
        </w:rPr>
        <w:t> </w:t>
      </w:r>
      <w:r w:rsidRPr="000961E2">
        <w:rPr>
          <w:rFonts w:asciiTheme="majorHAnsi" w:hAnsiTheme="majorHAnsi" w:cs="Arial"/>
          <w:sz w:val="20"/>
          <w:szCs w:val="20"/>
        </w:rPr>
        <w:t>prílohe</w:t>
      </w:r>
      <w:r w:rsidR="00364C50" w:rsidRPr="000961E2">
        <w:rPr>
          <w:rFonts w:asciiTheme="majorHAnsi" w:hAnsiTheme="majorHAnsi" w:cs="Arial"/>
          <w:sz w:val="20"/>
          <w:szCs w:val="20"/>
        </w:rPr>
        <w:t xml:space="preserve"> č. 1</w:t>
      </w:r>
      <w:r w:rsidRPr="000961E2">
        <w:rPr>
          <w:rFonts w:asciiTheme="majorHAnsi" w:hAnsiTheme="majorHAnsi" w:cs="Arial"/>
          <w:sz w:val="20"/>
          <w:szCs w:val="20"/>
        </w:rPr>
        <w:t xml:space="preserve"> k časti A.3 </w:t>
      </w:r>
      <w:r w:rsidR="006D18FD" w:rsidRPr="000961E2">
        <w:rPr>
          <w:rFonts w:asciiTheme="majorHAnsi" w:hAnsiTheme="majorHAnsi" w:cs="Arial"/>
          <w:i/>
          <w:sz w:val="20"/>
          <w:szCs w:val="20"/>
        </w:rPr>
        <w:t xml:space="preserve"> KRITÉRIÁ NA VYHODNOTENIE PONÚK A PRAVIDLÁ ICH UPLATNENIA</w:t>
      </w:r>
      <w:r w:rsidRPr="000961E2">
        <w:rPr>
          <w:rFonts w:asciiTheme="majorHAnsi" w:hAnsiTheme="majorHAnsi" w:cs="Arial"/>
          <w:sz w:val="20"/>
          <w:szCs w:val="20"/>
        </w:rPr>
        <w:t xml:space="preserve"> týchto súťažných podkladov.</w:t>
      </w:r>
      <w:r w:rsidR="00974DC8" w:rsidRPr="000961E2">
        <w:rPr>
          <w:rFonts w:asciiTheme="majorHAnsi" w:hAnsiTheme="majorHAnsi" w:cs="Arial"/>
          <w:sz w:val="20"/>
          <w:szCs w:val="20"/>
        </w:rPr>
        <w:t xml:space="preserve"> </w:t>
      </w:r>
    </w:p>
    <w:p w14:paraId="1E73676F" w14:textId="77777777" w:rsidR="00974DC8" w:rsidRPr="000961E2" w:rsidRDefault="00974DC8" w:rsidP="00EC56E5">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04FC1FE4" w14:textId="0DE2DBE0" w:rsidR="00974DC8" w:rsidRPr="00C0031D" w:rsidRDefault="00974DC8" w:rsidP="00EC56E5">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C0031D">
        <w:rPr>
          <w:rFonts w:asciiTheme="majorHAnsi" w:hAnsiTheme="majorHAnsi" w:cs="Arial"/>
          <w:sz w:val="20"/>
          <w:szCs w:val="20"/>
        </w:rPr>
        <w:t xml:space="preserve">Uchádzačom navrhovaná cena za </w:t>
      </w:r>
      <w:r w:rsidR="001F1067">
        <w:rPr>
          <w:rFonts w:asciiTheme="majorHAnsi" w:hAnsiTheme="majorHAnsi" w:cs="Arial"/>
          <w:sz w:val="20"/>
          <w:szCs w:val="20"/>
        </w:rPr>
        <w:t>poskytnutie</w:t>
      </w:r>
      <w:r w:rsidRPr="00C0031D">
        <w:rPr>
          <w:rFonts w:asciiTheme="majorHAnsi" w:hAnsiTheme="majorHAnsi" w:cs="Arial"/>
          <w:sz w:val="20"/>
          <w:szCs w:val="20"/>
        </w:rPr>
        <w:t xml:space="preserve"> požadovaného predmetu zákazky, uvedená v ponuke uchádzača, bude vyjadrená v EUR (Eurách) s presnosťou na </w:t>
      </w:r>
      <w:r w:rsidR="000805F1" w:rsidRPr="00C0031D">
        <w:rPr>
          <w:rFonts w:asciiTheme="majorHAnsi" w:hAnsiTheme="majorHAnsi" w:cs="Arial"/>
          <w:sz w:val="20"/>
          <w:szCs w:val="20"/>
        </w:rPr>
        <w:t>dve</w:t>
      </w:r>
      <w:r w:rsidRPr="00C0031D">
        <w:rPr>
          <w:rFonts w:asciiTheme="majorHAnsi" w:hAnsiTheme="majorHAnsi"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62324306" w14:textId="1435DDCD" w:rsidR="00974DC8" w:rsidRPr="000961E2" w:rsidRDefault="00974DC8" w:rsidP="00EC56E5">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Po úspešnom nahraní ponuky do systému JOSEPHINE je uchádzačovi odoslaný notifikačný informatívny</w:t>
      </w:r>
      <w:r w:rsidR="00C0031D">
        <w:rPr>
          <w:rFonts w:asciiTheme="majorHAnsi" w:hAnsiTheme="majorHAnsi" w:cs="Arial"/>
          <w:sz w:val="20"/>
          <w:szCs w:val="20"/>
        </w:rPr>
        <w:t xml:space="preserve">    </w:t>
      </w:r>
      <w:r w:rsidRPr="000961E2">
        <w:rPr>
          <w:rFonts w:asciiTheme="majorHAnsi" w:hAnsiTheme="majorHAnsi" w:cs="Arial"/>
          <w:sz w:val="20"/>
          <w:szCs w:val="20"/>
        </w:rPr>
        <w:t xml:space="preserve"> e-mail (a to na emailovú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144E47D1" w:rsidR="005F771B" w:rsidRPr="000961E2" w:rsidRDefault="005A059B" w:rsidP="00177C69">
      <w:pPr>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1E33BF">
        <w:rPr>
          <w:rFonts w:asciiTheme="majorHAnsi" w:hAnsiTheme="majorHAnsi" w:cs="Arial"/>
          <w:sz w:val="20"/>
          <w:szCs w:val="20"/>
        </w:rPr>
        <w:t>Podpora a údržba IS FINU/HRO</w:t>
      </w:r>
      <w:r w:rsidR="00CB2935" w:rsidRPr="000961E2">
        <w:rPr>
          <w:rFonts w:asciiTheme="majorHAnsi" w:hAnsiTheme="majorHAnsi" w:cs="Arial"/>
          <w:b/>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72B6EFF3" w:rsidR="004C7CA5"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na predkladanie ponuky</w:t>
      </w:r>
    </w:p>
    <w:p w14:paraId="10B24C8D" w14:textId="77777777" w:rsidR="00E77FBE" w:rsidRPr="000961E2" w:rsidRDefault="004C7CA5" w:rsidP="00EC56E5">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72C4105C" w:rsidR="00C8482F" w:rsidRPr="000961E2" w:rsidRDefault="00C00EAB" w:rsidP="00EC56E5">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Lehota na predkladanie ponúk je </w:t>
      </w:r>
      <w:r w:rsidR="00D94283" w:rsidRPr="000961E2">
        <w:rPr>
          <w:rFonts w:asciiTheme="majorHAnsi" w:hAnsiTheme="majorHAnsi" w:cs="Arial"/>
          <w:sz w:val="20"/>
          <w:szCs w:val="20"/>
        </w:rPr>
        <w:t xml:space="preserve">stanovená </w:t>
      </w:r>
      <w:r w:rsidR="003F46DF" w:rsidRPr="000961E2">
        <w:rPr>
          <w:rFonts w:asciiTheme="majorHAnsi" w:hAnsiTheme="majorHAnsi" w:cs="Arial"/>
          <w:b/>
          <w:sz w:val="20"/>
          <w:szCs w:val="20"/>
        </w:rPr>
        <w:t>do</w:t>
      </w:r>
      <w:r w:rsidR="00E77FBE" w:rsidRPr="000961E2">
        <w:rPr>
          <w:rFonts w:asciiTheme="majorHAnsi" w:hAnsiTheme="majorHAnsi" w:cs="Arial"/>
          <w:b/>
          <w:sz w:val="20"/>
          <w:szCs w:val="20"/>
        </w:rPr>
        <w:t xml:space="preserve"> </w:t>
      </w:r>
      <w:r w:rsidR="0085564B">
        <w:rPr>
          <w:rFonts w:asciiTheme="majorHAnsi" w:hAnsiTheme="majorHAnsi" w:cs="Arial"/>
          <w:b/>
          <w:sz w:val="20"/>
          <w:szCs w:val="20"/>
        </w:rPr>
        <w:t>14</w:t>
      </w:r>
      <w:r w:rsidR="00C0031D">
        <w:rPr>
          <w:rFonts w:asciiTheme="majorHAnsi" w:hAnsiTheme="majorHAnsi" w:cs="Arial"/>
          <w:b/>
          <w:sz w:val="20"/>
          <w:szCs w:val="20"/>
        </w:rPr>
        <w:t>.</w:t>
      </w:r>
      <w:r w:rsidR="0085564B">
        <w:rPr>
          <w:rFonts w:asciiTheme="majorHAnsi" w:hAnsiTheme="majorHAnsi" w:cs="Arial"/>
          <w:b/>
          <w:sz w:val="20"/>
          <w:szCs w:val="20"/>
        </w:rPr>
        <w:t>01</w:t>
      </w:r>
      <w:r w:rsidR="00C0031D">
        <w:rPr>
          <w:rFonts w:asciiTheme="majorHAnsi" w:hAnsiTheme="majorHAnsi" w:cs="Arial"/>
          <w:b/>
          <w:sz w:val="20"/>
          <w:szCs w:val="20"/>
        </w:rPr>
        <w:t>.202</w:t>
      </w:r>
      <w:r w:rsidR="0085564B">
        <w:rPr>
          <w:rFonts w:asciiTheme="majorHAnsi" w:hAnsiTheme="majorHAnsi" w:cs="Arial"/>
          <w:b/>
          <w:sz w:val="20"/>
          <w:szCs w:val="20"/>
        </w:rPr>
        <w:t>1</w:t>
      </w:r>
      <w:r w:rsidR="00E77FBE" w:rsidRPr="000961E2">
        <w:rPr>
          <w:rFonts w:asciiTheme="majorHAnsi" w:hAnsiTheme="majorHAnsi" w:cs="Arial"/>
          <w:b/>
          <w:sz w:val="20"/>
          <w:szCs w:val="20"/>
        </w:rPr>
        <w:t xml:space="preserve"> </w:t>
      </w:r>
      <w:r w:rsidR="0012527E" w:rsidRPr="000961E2">
        <w:rPr>
          <w:rFonts w:asciiTheme="majorHAnsi" w:hAnsiTheme="majorHAnsi" w:cs="Arial"/>
          <w:b/>
          <w:sz w:val="20"/>
          <w:szCs w:val="20"/>
        </w:rPr>
        <w:t xml:space="preserve">do </w:t>
      </w:r>
      <w:r w:rsidR="00C0031D">
        <w:rPr>
          <w:rFonts w:asciiTheme="majorHAnsi" w:hAnsiTheme="majorHAnsi" w:cs="Arial"/>
          <w:b/>
          <w:sz w:val="20"/>
          <w:szCs w:val="20"/>
        </w:rPr>
        <w:t>12</w:t>
      </w:r>
      <w:r w:rsidR="00211B9D">
        <w:rPr>
          <w:rFonts w:asciiTheme="majorHAnsi" w:hAnsiTheme="majorHAnsi" w:cs="Arial"/>
          <w:b/>
          <w:sz w:val="20"/>
          <w:szCs w:val="20"/>
        </w:rPr>
        <w:t>.</w:t>
      </w:r>
      <w:r w:rsidR="00C0031D">
        <w:rPr>
          <w:rFonts w:asciiTheme="majorHAnsi" w:hAnsiTheme="majorHAnsi" w:cs="Arial"/>
          <w:b/>
          <w:sz w:val="20"/>
          <w:szCs w:val="20"/>
        </w:rPr>
        <w:t>00</w:t>
      </w:r>
      <w:r w:rsidR="00D94283" w:rsidRPr="000961E2">
        <w:rPr>
          <w:rFonts w:asciiTheme="majorHAnsi" w:hAnsiTheme="majorHAnsi" w:cs="Arial"/>
          <w:b/>
          <w:sz w:val="20"/>
          <w:szCs w:val="20"/>
        </w:rPr>
        <w:t xml:space="preserve"> h</w:t>
      </w:r>
      <w:r w:rsidR="00D94283" w:rsidRPr="000961E2">
        <w:rPr>
          <w:rFonts w:asciiTheme="majorHAnsi" w:hAnsiTheme="majorHAnsi" w:cs="Arial"/>
          <w:sz w:val="20"/>
          <w:szCs w:val="20"/>
        </w:rPr>
        <w:t xml:space="preserve"> a je uvedená aj v oznámení o vyh</w:t>
      </w:r>
      <w:r w:rsidR="002161E4" w:rsidRPr="000961E2">
        <w:rPr>
          <w:rFonts w:asciiTheme="majorHAnsi" w:hAnsiTheme="majorHAnsi" w:cs="Arial"/>
          <w:sz w:val="20"/>
          <w:szCs w:val="20"/>
        </w:rPr>
        <w:t>lásení verejného obstarávania.</w:t>
      </w:r>
    </w:p>
    <w:p w14:paraId="597D0623" w14:textId="64970AE3" w:rsidR="004C7CA5" w:rsidRPr="000961E2" w:rsidRDefault="004C7CA5" w:rsidP="00EC56E5">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77777777" w:rsidR="00B533C1" w:rsidRPr="000961E2" w:rsidRDefault="00B6248C" w:rsidP="00EC56E5">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77777777" w:rsidR="00B533C1" w:rsidRPr="000961E2" w:rsidRDefault="00E20DB3" w:rsidP="00EC56E5">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Doplnenie, zmenu alebo výmenu ponuky je možné vykonať odvolaním pôvodnej ponuky. Uchádzač pri odvolaní 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rsidP="00EC56E5">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V. </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49E01CAA" w:rsidR="001768E3"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F01C77">
        <w:rPr>
          <w:rFonts w:asciiTheme="majorHAnsi" w:hAnsiTheme="majorHAnsi" w:cs="Arial"/>
          <w:b/>
          <w:bCs/>
          <w:smallCaps/>
          <w:sz w:val="20"/>
          <w:szCs w:val="20"/>
        </w:rPr>
        <w:t>p</w:t>
      </w:r>
      <w:r w:rsidR="005B0973" w:rsidRPr="000961E2">
        <w:rPr>
          <w:rFonts w:asciiTheme="majorHAnsi" w:hAnsiTheme="majorHAnsi" w:cs="Arial"/>
          <w:b/>
          <w:bCs/>
          <w:smallCaps/>
          <w:sz w:val="20"/>
          <w:szCs w:val="20"/>
        </w:rPr>
        <w:t>onúk</w:t>
      </w:r>
    </w:p>
    <w:p w14:paraId="57736A6F" w14:textId="77A969FD" w:rsidR="00876E8B" w:rsidRDefault="00876E8B" w:rsidP="00EC56E5">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zriadi na otváranie, preskúmanie a vyhodnocovanie ponúk komisiu.</w:t>
      </w:r>
    </w:p>
    <w:p w14:paraId="696CF65A" w14:textId="77777777" w:rsidR="00814BF0" w:rsidRPr="00814BF0" w:rsidRDefault="00814BF0" w:rsidP="00EC56E5">
      <w:pPr>
        <w:pStyle w:val="ListParagraph"/>
        <w:numPr>
          <w:ilvl w:val="1"/>
          <w:numId w:val="24"/>
        </w:numPr>
        <w:spacing w:after="0" w:line="240" w:lineRule="auto"/>
        <w:ind w:left="567" w:hanging="567"/>
        <w:jc w:val="both"/>
        <w:rPr>
          <w:rFonts w:asciiTheme="majorHAnsi" w:hAnsiTheme="majorHAnsi" w:cs="Arial"/>
          <w:sz w:val="20"/>
          <w:szCs w:val="20"/>
        </w:rPr>
      </w:pPr>
      <w:r w:rsidRPr="00814BF0">
        <w:rPr>
          <w:rFonts w:ascii="Cambria" w:hAnsi="Cambria" w:cs="Calibri"/>
          <w:sz w:val="20"/>
          <w:szCs w:val="20"/>
        </w:rPr>
        <w:t>Otváranie ponúk sa uskutoční elektronicky.</w:t>
      </w:r>
    </w:p>
    <w:p w14:paraId="1433BFDA" w14:textId="77777777" w:rsidR="00814BF0" w:rsidRPr="00814BF0" w:rsidRDefault="00814BF0" w:rsidP="00EC56E5">
      <w:pPr>
        <w:pStyle w:val="ListParagraph"/>
        <w:numPr>
          <w:ilvl w:val="1"/>
          <w:numId w:val="24"/>
        </w:numPr>
        <w:spacing w:after="0" w:line="240" w:lineRule="auto"/>
        <w:ind w:left="567" w:hanging="567"/>
        <w:jc w:val="both"/>
        <w:rPr>
          <w:rFonts w:asciiTheme="majorHAnsi" w:hAnsiTheme="majorHAnsi" w:cs="Arial"/>
          <w:sz w:val="20"/>
          <w:szCs w:val="20"/>
        </w:rPr>
      </w:pPr>
      <w:r w:rsidRPr="00814BF0">
        <w:rPr>
          <w:rFonts w:asciiTheme="majorHAnsi" w:eastAsia="Arial,Bold" w:hAnsiTheme="majorHAnsi" w:cs="Calibri"/>
          <w:sz w:val="20"/>
          <w:szCs w:val="20"/>
        </w:rPr>
        <w:t xml:space="preserve">Miestom „on-line“ sprístupnenia ponúk je webová adresa </w:t>
      </w:r>
      <w:hyperlink r:id="rId18" w:history="1">
        <w:r w:rsidRPr="00814BF0">
          <w:rPr>
            <w:rStyle w:val="Hyperlink"/>
            <w:rFonts w:asciiTheme="majorHAnsi" w:hAnsiTheme="majorHAnsi" w:cs="Calibri"/>
            <w:sz w:val="20"/>
            <w:szCs w:val="20"/>
          </w:rPr>
          <w:t>https://josephine.proebiz.com/</w:t>
        </w:r>
      </w:hyperlink>
      <w:r w:rsidRPr="00814BF0">
        <w:rPr>
          <w:rFonts w:asciiTheme="majorHAnsi" w:eastAsia="Arial,Bold" w:hAnsiTheme="majorHAnsi" w:cs="Calibri"/>
          <w:sz w:val="20"/>
          <w:szCs w:val="20"/>
        </w:rPr>
        <w:t xml:space="preserve"> a totožná záložka ako pri predkladaní ponúk.</w:t>
      </w:r>
    </w:p>
    <w:p w14:paraId="39541316" w14:textId="7E28CD10" w:rsidR="00814BF0" w:rsidRPr="00814BF0" w:rsidRDefault="00814BF0" w:rsidP="00EC56E5">
      <w:pPr>
        <w:pStyle w:val="ListParagraph"/>
        <w:numPr>
          <w:ilvl w:val="1"/>
          <w:numId w:val="24"/>
        </w:numPr>
        <w:spacing w:after="0" w:line="240" w:lineRule="auto"/>
        <w:ind w:left="567" w:hanging="567"/>
        <w:jc w:val="both"/>
        <w:rPr>
          <w:rFonts w:ascii="Cambria" w:hAnsi="Cambria" w:cs="Arial"/>
          <w:sz w:val="20"/>
          <w:szCs w:val="20"/>
        </w:rPr>
      </w:pPr>
      <w:r w:rsidRPr="00814BF0">
        <w:rPr>
          <w:rFonts w:ascii="Cambria" w:eastAsia="Arial,Bold" w:hAnsi="Cambria" w:cs="Calibri"/>
          <w:sz w:val="20"/>
          <w:szCs w:val="20"/>
        </w:rPr>
        <w:t>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uchádzačov bude systém JOSEPHINE logovať a budú súčasťou protokolov v danom obstarávaní.</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56A5DF33" w:rsidR="00120BE2" w:rsidRPr="000961E2" w:rsidRDefault="00ED59B2" w:rsidP="00EC56E5">
      <w:pPr>
        <w:pStyle w:val="ListParagraph"/>
        <w:numPr>
          <w:ilvl w:val="1"/>
          <w:numId w:val="4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77777777" w:rsidR="00882033" w:rsidRPr="000961E2" w:rsidRDefault="00120BE2" w:rsidP="00EC56E5">
      <w:pPr>
        <w:pStyle w:val="ListParagraph"/>
        <w:numPr>
          <w:ilvl w:val="1"/>
          <w:numId w:val="4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 zákona o verejnom obstarávaní</w:t>
      </w:r>
      <w:r w:rsidR="000F65F1" w:rsidRPr="000961E2">
        <w:rPr>
          <w:rFonts w:asciiTheme="majorHAnsi" w:hAnsiTheme="majorHAnsi" w:cs="Arial"/>
          <w:sz w:val="20"/>
          <w:szCs w:val="20"/>
        </w:rPr>
        <w:t>.</w:t>
      </w:r>
    </w:p>
    <w:p w14:paraId="497DCB90" w14:textId="48B52AAE" w:rsidR="00120BE2" w:rsidRPr="007C626A" w:rsidRDefault="00ED59B2" w:rsidP="00EC56E5">
      <w:pPr>
        <w:pStyle w:val="ListParagraph"/>
        <w:numPr>
          <w:ilvl w:val="1"/>
          <w:numId w:val="4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v zmysle § 51 zákona o verejnom obstarávaní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 xml:space="preserve">podľa § 53 zákona o verejnom obstarávaní </w:t>
      </w:r>
      <w:r w:rsidR="00120BE2" w:rsidRPr="000961E2">
        <w:rPr>
          <w:rFonts w:asciiTheme="majorHAnsi" w:hAnsiTheme="majorHAnsi" w:cs="Arial"/>
          <w:sz w:val="20"/>
          <w:szCs w:val="20"/>
        </w:rPr>
        <w:t xml:space="preserve">z hľadiska splnenia požiadaviek verejného obstarávateľa na predmet </w:t>
      </w:r>
      <w:r w:rsidR="00120BE2" w:rsidRPr="007C626A">
        <w:rPr>
          <w:rFonts w:asciiTheme="majorHAnsi" w:hAnsiTheme="majorHAnsi" w:cs="Arial"/>
          <w:sz w:val="20"/>
          <w:szCs w:val="20"/>
        </w:rPr>
        <w:t xml:space="preserve">zákazky </w:t>
      </w:r>
      <w:r w:rsidRPr="007C626A">
        <w:rPr>
          <w:rFonts w:asciiTheme="majorHAnsi" w:hAnsiTheme="majorHAnsi" w:cs="Arial"/>
          <w:sz w:val="20"/>
          <w:szCs w:val="20"/>
        </w:rPr>
        <w:t>a posúdi zloženie zábezpeky</w:t>
      </w:r>
      <w:r w:rsidR="0079149D">
        <w:rPr>
          <w:rFonts w:asciiTheme="majorHAnsi" w:hAnsiTheme="majorHAnsi" w:cs="Arial"/>
          <w:sz w:val="20"/>
          <w:szCs w:val="20"/>
        </w:rPr>
        <w:t xml:space="preserve"> na</w:t>
      </w:r>
      <w:r w:rsidR="007C626A" w:rsidRPr="007C626A">
        <w:rPr>
          <w:rFonts w:asciiTheme="majorHAnsi" w:hAnsiTheme="majorHAnsi" w:cs="Arial"/>
          <w:sz w:val="20"/>
          <w:szCs w:val="20"/>
        </w:rPr>
        <w:t xml:space="preserve"> predmet zákazky</w:t>
      </w:r>
      <w:r w:rsidR="00711004" w:rsidRPr="007C626A">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77777777" w:rsidR="00882033" w:rsidRPr="000961E2" w:rsidRDefault="00882033"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6637FB77" w14:textId="77777777" w:rsidR="00882033" w:rsidRPr="000961E2" w:rsidRDefault="00882033" w:rsidP="00EC56E5">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Zrejmé matematické chyby zistené pri skúmaní ponúk, budú opravené iba v prípade:</w:t>
      </w:r>
    </w:p>
    <w:p w14:paraId="0CB6FFCA" w14:textId="77777777" w:rsidR="00882033" w:rsidRPr="000961E2" w:rsidRDefault="00882033" w:rsidP="00EC56E5">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637FB003" w14:textId="77777777" w:rsidR="00882033" w:rsidRPr="000961E2" w:rsidRDefault="00882033" w:rsidP="00EC56E5">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961E2" w:rsidRDefault="00882033" w:rsidP="00EC56E5">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rsidP="00EC56E5">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77777777" w:rsidR="00882033" w:rsidRPr="000961E2" w:rsidRDefault="00882033" w:rsidP="00EC56E5">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36E3D3C1" w:rsidR="00C10A5D" w:rsidRDefault="00C10A5D" w:rsidP="00EC56E5">
      <w:pPr>
        <w:pStyle w:val="ListParagraph"/>
        <w:numPr>
          <w:ilvl w:val="1"/>
          <w:numId w:val="54"/>
        </w:numPr>
        <w:spacing w:after="0" w:line="240" w:lineRule="auto"/>
        <w:ind w:left="567" w:hanging="567"/>
        <w:jc w:val="both"/>
        <w:rPr>
          <w:rFonts w:asciiTheme="majorHAnsi" w:hAnsiTheme="majorHAnsi" w:cs="Arial"/>
          <w:sz w:val="20"/>
          <w:szCs w:val="20"/>
        </w:rPr>
      </w:pPr>
      <w:r w:rsidRPr="00C30CB3">
        <w:rPr>
          <w:rFonts w:asciiTheme="majorHAnsi" w:hAnsiTheme="majorHAnsi" w:cs="Arial"/>
          <w:sz w:val="20"/>
          <w:szCs w:val="20"/>
        </w:rPr>
        <w:t xml:space="preserve">Vyhodnotenie splnenia podmienok účasti uchádzačov bude vykonané </w:t>
      </w:r>
      <w:r w:rsidR="00A61E07" w:rsidRPr="00C30CB3">
        <w:rPr>
          <w:rFonts w:asciiTheme="majorHAnsi" w:hAnsiTheme="majorHAnsi" w:cs="Arial"/>
          <w:sz w:val="20"/>
          <w:szCs w:val="20"/>
        </w:rPr>
        <w:t xml:space="preserve">v súlade s § 66 ods. 7 </w:t>
      </w:r>
      <w:r w:rsidR="002A70AF" w:rsidRPr="00C30CB3">
        <w:rPr>
          <w:rFonts w:asciiTheme="majorHAnsi" w:hAnsiTheme="majorHAnsi" w:cs="Arial"/>
          <w:sz w:val="20"/>
          <w:szCs w:val="20"/>
        </w:rPr>
        <w:t xml:space="preserve">a § 40 zákona </w:t>
      </w:r>
      <w:r w:rsidR="00A61E07" w:rsidRPr="00C30CB3">
        <w:rPr>
          <w:rFonts w:asciiTheme="majorHAnsi" w:hAnsiTheme="majorHAnsi" w:cs="Arial"/>
          <w:sz w:val="20"/>
          <w:szCs w:val="20"/>
        </w:rPr>
        <w:t>o verejnom obstarávaní</w:t>
      </w:r>
      <w:r w:rsidR="00EE45D0" w:rsidRPr="00C30CB3">
        <w:rPr>
          <w:rFonts w:asciiTheme="majorHAnsi" w:hAnsiTheme="majorHAnsi" w:cs="Arial"/>
          <w:sz w:val="20"/>
          <w:szCs w:val="20"/>
        </w:rPr>
        <w:t>.</w:t>
      </w:r>
    </w:p>
    <w:p w14:paraId="63B3CCF6" w14:textId="036A4053" w:rsidR="00EE45D0" w:rsidRDefault="00EE45D0" w:rsidP="00EC56E5">
      <w:pPr>
        <w:pStyle w:val="ListParagraph"/>
        <w:numPr>
          <w:ilvl w:val="1"/>
          <w:numId w:val="54"/>
        </w:numPr>
        <w:spacing w:after="0" w:line="240" w:lineRule="auto"/>
        <w:ind w:left="567" w:hanging="567"/>
        <w:jc w:val="both"/>
        <w:rPr>
          <w:rFonts w:asciiTheme="majorHAnsi" w:hAnsiTheme="majorHAnsi" w:cs="Arial"/>
          <w:sz w:val="20"/>
          <w:szCs w:val="20"/>
        </w:rPr>
      </w:pPr>
      <w:r w:rsidRPr="00C30CB3">
        <w:rPr>
          <w:rFonts w:asciiTheme="majorHAnsi" w:hAnsiTheme="majorHAnsi" w:cs="Arial"/>
          <w:sz w:val="20"/>
          <w:szCs w:val="20"/>
        </w:rPr>
        <w:t xml:space="preserve">Vyhodnotenie splnenia podmienok účasti uchádzačov bude založené na posúdení splnenia podmienok účasti uvedených v časti </w:t>
      </w:r>
      <w:r w:rsidRPr="00C30CB3">
        <w:rPr>
          <w:rFonts w:asciiTheme="majorHAnsi" w:hAnsiTheme="majorHAnsi" w:cs="Arial"/>
          <w:i/>
          <w:sz w:val="20"/>
          <w:szCs w:val="20"/>
        </w:rPr>
        <w:t>A2. PODMIENKY ÚČASTI UCHÁDZAČOV</w:t>
      </w:r>
      <w:r w:rsidRPr="00C30CB3">
        <w:rPr>
          <w:rFonts w:asciiTheme="majorHAnsi" w:hAnsiTheme="majorHAnsi" w:cs="Arial"/>
          <w:sz w:val="20"/>
          <w:szCs w:val="20"/>
        </w:rPr>
        <w:t xml:space="preserve"> týchto súťažných podkladov.</w:t>
      </w:r>
    </w:p>
    <w:p w14:paraId="51A1261E" w14:textId="4540D839" w:rsidR="00600008" w:rsidRPr="00C30CB3" w:rsidRDefault="00C10A5D" w:rsidP="00EC56E5">
      <w:pPr>
        <w:pStyle w:val="ListParagraph"/>
        <w:numPr>
          <w:ilvl w:val="1"/>
          <w:numId w:val="54"/>
        </w:numPr>
        <w:spacing w:after="0" w:line="240" w:lineRule="auto"/>
        <w:ind w:left="567" w:hanging="567"/>
        <w:jc w:val="both"/>
        <w:rPr>
          <w:rFonts w:asciiTheme="majorHAnsi" w:hAnsiTheme="majorHAnsi" w:cs="Arial"/>
          <w:sz w:val="20"/>
          <w:szCs w:val="20"/>
        </w:rPr>
      </w:pPr>
      <w:r w:rsidRPr="00C30CB3">
        <w:rPr>
          <w:rFonts w:asciiTheme="majorHAnsi" w:hAnsiTheme="majorHAnsi" w:cs="Arial"/>
          <w:sz w:val="20"/>
          <w:szCs w:val="20"/>
        </w:rPr>
        <w:lastRenderedPageBreak/>
        <w:t>V zmysle § 152 ods. 5 zákona o verejnom obstarávaní, verejný obstarávateľ je bez ohľadu na § 152 ods. 4 zákona o verejnom obstarávaní oprávnený od uchádzača do</w:t>
      </w:r>
      <w:r w:rsidR="00552C09" w:rsidRPr="00C30CB3">
        <w:rPr>
          <w:rFonts w:asciiTheme="majorHAnsi" w:hAnsiTheme="majorHAnsi" w:cs="Arial"/>
          <w:sz w:val="20"/>
          <w:szCs w:val="20"/>
        </w:rPr>
        <w:t>datočne vyžiadať doklad podľa § </w:t>
      </w:r>
      <w:r w:rsidRPr="00C30CB3">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77777777" w:rsidR="004C7CA5"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4A2095E0" w14:textId="77777777" w:rsidR="00FC3FF6" w:rsidRPr="000961E2" w:rsidRDefault="00FC3FF6" w:rsidP="00EC56E5">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EC56E5">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EC56E5">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0961E2" w:rsidRDefault="0040576F" w:rsidP="00EC56E5">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961E2" w:rsidRDefault="00AC7C30"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w:t>
      </w:r>
      <w:r w:rsidR="004C7CA5" w:rsidRPr="000961E2">
        <w:rPr>
          <w:rFonts w:asciiTheme="majorHAnsi" w:hAnsiTheme="majorHAnsi" w:cs="Arial"/>
          <w:b/>
          <w:bCs/>
          <w:smallCaps/>
          <w:sz w:val="20"/>
          <w:szCs w:val="20"/>
        </w:rPr>
        <w:t>evízne postupy</w:t>
      </w:r>
    </w:p>
    <w:p w14:paraId="46091984" w14:textId="77777777" w:rsidR="00626A2F" w:rsidRPr="000961E2" w:rsidRDefault="00A95A2A" w:rsidP="00EC56E5">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7AE8864D" w:rsidR="003A4C1B" w:rsidRPr="000961E2" w:rsidRDefault="003A4C1B" w:rsidP="00EC56E5">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75B33F10" w14:textId="688DF2BE" w:rsidR="002278D1" w:rsidRPr="00DB1F7B" w:rsidRDefault="002030D0" w:rsidP="00EC56E5">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134FC2B6" w14:textId="77777777" w:rsidR="00AB4759" w:rsidRPr="000961E2" w:rsidRDefault="00AB4759"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08B43A78" w14:textId="6F661F92" w:rsidR="00245563" w:rsidRPr="000961E2" w:rsidRDefault="00245563" w:rsidP="00EC56E5">
      <w:pPr>
        <w:pStyle w:val="ListParagraph"/>
        <w:numPr>
          <w:ilvl w:val="0"/>
          <w:numId w:val="38"/>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w:t>
      </w:r>
      <w:r w:rsidRPr="007C626A">
        <w:rPr>
          <w:rFonts w:asciiTheme="majorHAnsi" w:hAnsiTheme="majorHAnsi" w:cs="Arial"/>
          <w:sz w:val="20"/>
          <w:szCs w:val="20"/>
        </w:rPr>
        <w:t>obstarávateľ vyhodnotí splnenie podmienok účasti a požiadaviek na predmet zákazky u uchádzača, ktorý sa umiestnil na prvom mieste v poradí. Ak dôjde k vylúčeniu uchádzača alebo jeho ponuky, vyhodnotí sa následne splnenie podmienok účasti a požiadaviek na predmet zákazky u ďalšieho uchádzača v poradí tak, aby uchádzač umiestnený na prvom mieste v novo zostavenom poradí spĺňal podmienky</w:t>
      </w:r>
      <w:r w:rsidRPr="000961E2">
        <w:rPr>
          <w:rFonts w:asciiTheme="majorHAnsi" w:hAnsiTheme="majorHAnsi" w:cs="Arial"/>
          <w:sz w:val="20"/>
          <w:szCs w:val="20"/>
        </w:rPr>
        <w:t xml:space="preserve"> účasti a požiadavky na predmet zákazky.</w:t>
      </w:r>
    </w:p>
    <w:p w14:paraId="36C149E3" w14:textId="1C9AE46B" w:rsidR="00552C09" w:rsidRPr="000961E2" w:rsidRDefault="00820B67" w:rsidP="00EC56E5">
      <w:pPr>
        <w:pStyle w:val="ListParagraph"/>
        <w:numPr>
          <w:ilvl w:val="0"/>
          <w:numId w:val="38"/>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po vyhodnotení ponúk</w:t>
      </w:r>
      <w:r w:rsidR="001826CB">
        <w:rPr>
          <w:rFonts w:asciiTheme="majorHAnsi" w:hAnsiTheme="majorHAnsi" w:cs="Arial"/>
          <w:sz w:val="20"/>
          <w:szCs w:val="20"/>
        </w:rPr>
        <w:t xml:space="preserve">, po skončení postupu podľa bodu 31.1 súťažných podkladov a </w:t>
      </w:r>
      <w:r w:rsidRPr="000961E2">
        <w:rPr>
          <w:rFonts w:asciiTheme="majorHAnsi" w:hAnsiTheme="majorHAnsi" w:cs="Arial"/>
          <w:sz w:val="20"/>
          <w:szCs w:val="20"/>
        </w:rPr>
        <w:t>po odoslaní všetkých oznámení o vylúčení uchádzača, bezodkladne písomne oznámi všetkým uchádzačom, ktorých ponuky sa vyhodnocovali, výsledok vyhodnotenia ponúk, vrátane poradia uchádzačov a súčasne uverejní informáciu o výsledku vyhodnotenia ponúk a</w:t>
      </w:r>
      <w:r w:rsidR="0066181B" w:rsidRPr="000961E2">
        <w:rPr>
          <w:rFonts w:asciiTheme="majorHAnsi" w:hAnsiTheme="majorHAnsi" w:cs="Arial"/>
          <w:sz w:val="20"/>
          <w:szCs w:val="20"/>
        </w:rPr>
        <w:t> </w:t>
      </w:r>
      <w:r w:rsidRPr="000961E2">
        <w:rPr>
          <w:rFonts w:asciiTheme="majorHAnsi" w:hAnsiTheme="majorHAnsi" w:cs="Arial"/>
          <w:sz w:val="20"/>
          <w:szCs w:val="20"/>
        </w:rPr>
        <w:t xml:space="preserve">poradie uchádzačov v profile. Úspešnému uchádzačovi alebo uchádzačom oznámi, že jeho ponuku alebo ponuky prijíma. Neúspešnému uchádzačovi </w:t>
      </w:r>
      <w:r w:rsidRPr="000961E2">
        <w:rPr>
          <w:rFonts w:asciiTheme="majorHAnsi" w:hAnsiTheme="majorHAnsi" w:cs="Arial"/>
          <w:sz w:val="20"/>
          <w:szCs w:val="20"/>
        </w:rPr>
        <w:lastRenderedPageBreak/>
        <w:t>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303C555E" w14:textId="77777777" w:rsidR="00600008" w:rsidRPr="000961E2"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77777777" w:rsidR="00820B67"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53B8C40D" w14:textId="3DFC7C61" w:rsidR="005F51C6" w:rsidRPr="007C626A" w:rsidRDefault="00B70B6C" w:rsidP="00EC56E5">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uzavrie </w:t>
      </w:r>
      <w:r w:rsidRPr="007C626A">
        <w:rPr>
          <w:rFonts w:asciiTheme="majorHAnsi" w:hAnsiTheme="majorHAnsi" w:cs="Arial"/>
          <w:sz w:val="20"/>
          <w:szCs w:val="20"/>
        </w:rPr>
        <w:t>zmluvu s úspešným uchádzačom</w:t>
      </w:r>
      <w:r w:rsidR="00345ACD">
        <w:rPr>
          <w:rFonts w:asciiTheme="majorHAnsi" w:hAnsiTheme="majorHAnsi" w:cs="Arial"/>
          <w:sz w:val="20"/>
          <w:szCs w:val="20"/>
        </w:rPr>
        <w:t xml:space="preserve"> </w:t>
      </w:r>
      <w:r w:rsidRPr="007C626A">
        <w:rPr>
          <w:rFonts w:asciiTheme="majorHAnsi" w:hAnsiTheme="majorHAnsi" w:cs="Arial"/>
          <w:sz w:val="20"/>
          <w:szCs w:val="20"/>
        </w:rPr>
        <w:t>v súla</w:t>
      </w:r>
      <w:r w:rsidR="006D2C74" w:rsidRPr="007C626A">
        <w:rPr>
          <w:rFonts w:asciiTheme="majorHAnsi" w:hAnsiTheme="majorHAnsi" w:cs="Arial"/>
          <w:sz w:val="20"/>
          <w:szCs w:val="20"/>
        </w:rPr>
        <w:t>de s</w:t>
      </w:r>
      <w:r w:rsidR="00820B67" w:rsidRPr="007C626A">
        <w:rPr>
          <w:rFonts w:asciiTheme="majorHAnsi" w:hAnsiTheme="majorHAnsi" w:cs="Arial"/>
          <w:sz w:val="20"/>
          <w:szCs w:val="20"/>
        </w:rPr>
        <w:t xml:space="preserve"> § 56 </w:t>
      </w:r>
      <w:r w:rsidR="00AD3811" w:rsidRPr="007C626A">
        <w:rPr>
          <w:rFonts w:asciiTheme="majorHAnsi" w:hAnsiTheme="majorHAnsi" w:cs="Arial"/>
          <w:sz w:val="20"/>
          <w:szCs w:val="20"/>
        </w:rPr>
        <w:t>zákona o verejnom obstarávaní.</w:t>
      </w:r>
    </w:p>
    <w:p w14:paraId="22429817" w14:textId="77777777" w:rsidR="005F51C6" w:rsidRPr="000961E2" w:rsidRDefault="00A61E07" w:rsidP="00EC56E5">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7C626A">
        <w:rPr>
          <w:rFonts w:asciiTheme="majorHAnsi" w:hAnsiTheme="majorHAnsi" w:cs="Arial"/>
          <w:sz w:val="20"/>
          <w:szCs w:val="20"/>
        </w:rPr>
        <w:t>Verejný obstarávateľ nesmie uzavrieť zmluvu s uchádzačom</w:t>
      </w:r>
      <w:r w:rsidRPr="000961E2">
        <w:rPr>
          <w:rFonts w:asciiTheme="majorHAnsi" w:hAnsiTheme="majorHAnsi" w:cs="Arial"/>
          <w:sz w:val="20"/>
          <w:szCs w:val="20"/>
        </w:rPr>
        <w:t>, ktor</w:t>
      </w:r>
      <w:r w:rsidR="0003231E" w:rsidRPr="000961E2">
        <w:rPr>
          <w:rFonts w:asciiTheme="majorHAnsi" w:hAnsiTheme="majorHAnsi" w:cs="Arial"/>
          <w:sz w:val="20"/>
          <w:szCs w:val="20"/>
        </w:rPr>
        <w:t>ý</w:t>
      </w:r>
      <w:r w:rsidRPr="000961E2">
        <w:rPr>
          <w:rFonts w:asciiTheme="majorHAnsi" w:hAnsiTheme="majorHAnsi" w:cs="Arial"/>
          <w:sz w:val="20"/>
          <w:szCs w:val="20"/>
        </w:rPr>
        <w:t xml:space="preserve"> m</w:t>
      </w:r>
      <w:r w:rsidR="0003231E" w:rsidRPr="000961E2">
        <w:rPr>
          <w:rFonts w:asciiTheme="majorHAnsi" w:hAnsiTheme="majorHAnsi" w:cs="Arial"/>
          <w:sz w:val="20"/>
          <w:szCs w:val="20"/>
        </w:rPr>
        <w:t>á</w:t>
      </w:r>
      <w:r w:rsidRPr="000961E2">
        <w:rPr>
          <w:rFonts w:asciiTheme="majorHAnsi" w:hAnsiTheme="majorHAnsi" w:cs="Arial"/>
          <w:sz w:val="20"/>
          <w:szCs w:val="20"/>
        </w:rPr>
        <w:t xml:space="preserve"> povinnosť zapisovať sa do registra partnerov verejného sektora a nie </w:t>
      </w:r>
      <w:r w:rsidR="00E247FF" w:rsidRPr="000961E2">
        <w:rPr>
          <w:rFonts w:asciiTheme="majorHAnsi" w:hAnsiTheme="majorHAnsi" w:cs="Arial"/>
          <w:sz w:val="20"/>
          <w:szCs w:val="20"/>
        </w:rPr>
        <w:t xml:space="preserve">je </w:t>
      </w:r>
      <w:r w:rsidRPr="000961E2">
        <w:rPr>
          <w:rFonts w:asciiTheme="majorHAnsi" w:hAnsiTheme="majorHAnsi" w:cs="Arial"/>
          <w:sz w:val="20"/>
          <w:szCs w:val="20"/>
        </w:rPr>
        <w:t>zapísan</w:t>
      </w:r>
      <w:r w:rsidR="00E247FF" w:rsidRPr="000961E2">
        <w:rPr>
          <w:rFonts w:asciiTheme="majorHAnsi" w:hAnsiTheme="majorHAnsi" w:cs="Arial"/>
          <w:sz w:val="20"/>
          <w:szCs w:val="20"/>
        </w:rPr>
        <w:t>ý</w:t>
      </w:r>
      <w:r w:rsidRPr="000961E2">
        <w:rPr>
          <w:rFonts w:asciiTheme="majorHAnsi" w:hAnsiTheme="majorHAnsi" w:cs="Arial"/>
          <w:sz w:val="20"/>
          <w:szCs w:val="20"/>
        </w:rPr>
        <w:t xml:space="preserve"> v registri partnerov verejného sektora, alebo ktor</w:t>
      </w:r>
      <w:r w:rsidR="00E247FF" w:rsidRPr="000961E2">
        <w:rPr>
          <w:rFonts w:asciiTheme="majorHAnsi" w:hAnsiTheme="majorHAnsi" w:cs="Arial"/>
          <w:sz w:val="20"/>
          <w:szCs w:val="20"/>
        </w:rPr>
        <w:t>ého</w:t>
      </w:r>
      <w:r w:rsidRPr="000961E2">
        <w:rPr>
          <w:rFonts w:asciiTheme="majorHAnsi" w:hAnsiTheme="majorHAnsi" w:cs="Arial"/>
          <w:sz w:val="20"/>
          <w:szCs w:val="20"/>
        </w:rPr>
        <w:t xml:space="preserve"> subdodávatelia alebo subdodávatelia podľa osobitného predpisu, ktorí majú povinnosť zapisovať sa do registra partnerov verejného sektora a nie sú zapísaní v registri partnerov verejného sektora.</w:t>
      </w:r>
    </w:p>
    <w:p w14:paraId="682DB568" w14:textId="36B6EA2D" w:rsidR="007B761E" w:rsidRPr="000961E2" w:rsidRDefault="007B761E" w:rsidP="00EC56E5">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Využitie subdodávateľov:</w:t>
      </w:r>
    </w:p>
    <w:p w14:paraId="3C9551E4" w14:textId="4477D511" w:rsidR="007B761E" w:rsidRPr="0080773E" w:rsidRDefault="007B761E" w:rsidP="0038251A">
      <w:pPr>
        <w:ind w:left="567"/>
        <w:jc w:val="both"/>
        <w:rPr>
          <w:rFonts w:asciiTheme="majorHAnsi" w:hAnsiTheme="majorHAnsi" w:cs="Arial"/>
          <w:sz w:val="20"/>
          <w:szCs w:val="20"/>
        </w:rPr>
      </w:pPr>
      <w:r w:rsidRPr="0038251A">
        <w:rPr>
          <w:rFonts w:asciiTheme="majorHAnsi" w:hAnsiTheme="majorHAnsi" w:cs="Arial"/>
          <w:sz w:val="20"/>
          <w:szCs w:val="20"/>
        </w:rPr>
        <w:t xml:space="preserve">Úspešný </w:t>
      </w:r>
      <w:r w:rsidRPr="0080773E">
        <w:rPr>
          <w:rFonts w:asciiTheme="majorHAnsi" w:hAnsiTheme="majorHAnsi" w:cs="Arial"/>
          <w:sz w:val="20"/>
          <w:szCs w:val="20"/>
        </w:rPr>
        <w:t xml:space="preserve">uchádzač v zmluve </w:t>
      </w:r>
      <w:r w:rsidR="00660A5A">
        <w:rPr>
          <w:rFonts w:asciiTheme="majorHAnsi" w:hAnsiTheme="majorHAnsi" w:cs="Arial"/>
          <w:sz w:val="20"/>
          <w:szCs w:val="20"/>
        </w:rPr>
        <w:t xml:space="preserve">v </w:t>
      </w:r>
      <w:r w:rsidRPr="0080773E">
        <w:rPr>
          <w:rFonts w:asciiTheme="majorHAnsi" w:hAnsiTheme="majorHAnsi" w:cs="Arial"/>
          <w:sz w:val="20"/>
          <w:szCs w:val="20"/>
        </w:rPr>
        <w:t xml:space="preserve">prílohe č. </w:t>
      </w:r>
      <w:r w:rsidR="00BB4A50">
        <w:rPr>
          <w:rFonts w:asciiTheme="majorHAnsi" w:hAnsiTheme="majorHAnsi" w:cs="Arial"/>
          <w:sz w:val="20"/>
          <w:szCs w:val="20"/>
        </w:rPr>
        <w:t>6</w:t>
      </w:r>
      <w:r w:rsidRPr="0080773E">
        <w:rPr>
          <w:rFonts w:asciiTheme="majorHAnsi" w:hAnsiTheme="majorHAnsi" w:cs="Arial"/>
          <w:sz w:val="20"/>
          <w:szCs w:val="20"/>
        </w:rPr>
        <w:t xml:space="preserve"> zmluvy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Budúci dodávateľ je povinný bezodkladne oznámiť budúcemu objednávateľovi akúkoľvek zmenu údajov o subdodávateľoch uvedených v predchádzajúcej vete.</w:t>
      </w:r>
    </w:p>
    <w:p w14:paraId="50EDD1E8" w14:textId="09DD086F" w:rsidR="005F51C6" w:rsidRPr="0080773E" w:rsidRDefault="007B761E" w:rsidP="00EC56E5">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80773E">
        <w:rPr>
          <w:rFonts w:asciiTheme="majorHAnsi" w:hAnsiTheme="majorHAnsi" w:cs="Arial"/>
          <w:sz w:val="20"/>
          <w:szCs w:val="20"/>
        </w:rPr>
        <w:t xml:space="preserve">Počas trvania zmluvy je úspešný uchádzač oprávnený zmeniť subdodávateľa uvedeného v prílohe č. </w:t>
      </w:r>
      <w:r w:rsidR="00BB4A50">
        <w:rPr>
          <w:rFonts w:asciiTheme="majorHAnsi" w:hAnsiTheme="majorHAnsi" w:cs="Arial"/>
          <w:sz w:val="20"/>
          <w:szCs w:val="20"/>
        </w:rPr>
        <w:t>6</w:t>
      </w:r>
      <w:r w:rsidR="00660A5A">
        <w:rPr>
          <w:rFonts w:asciiTheme="majorHAnsi" w:hAnsiTheme="majorHAnsi" w:cs="Arial"/>
          <w:sz w:val="20"/>
          <w:szCs w:val="20"/>
        </w:rPr>
        <w:t xml:space="preserve"> </w:t>
      </w:r>
      <w:r w:rsidRPr="0080773E">
        <w:rPr>
          <w:rFonts w:asciiTheme="majorHAnsi" w:hAnsiTheme="majorHAnsi" w:cs="Arial"/>
          <w:sz w:val="20"/>
          <w:szCs w:val="20"/>
        </w:rPr>
        <w:t>zmluvy v súlade s </w:t>
      </w:r>
      <w:r w:rsidR="00345ACD">
        <w:rPr>
          <w:rFonts w:asciiTheme="majorHAnsi" w:hAnsiTheme="majorHAnsi" w:cs="Arial"/>
          <w:sz w:val="20"/>
          <w:szCs w:val="20"/>
        </w:rPr>
        <w:t>príslušnou</w:t>
      </w:r>
      <w:r w:rsidR="00345ACD" w:rsidRPr="0080773E">
        <w:rPr>
          <w:rFonts w:asciiTheme="majorHAnsi" w:hAnsiTheme="majorHAnsi" w:cs="Arial"/>
          <w:sz w:val="20"/>
          <w:szCs w:val="20"/>
        </w:rPr>
        <w:t xml:space="preserve"> </w:t>
      </w:r>
      <w:r w:rsidRPr="0080773E">
        <w:rPr>
          <w:rFonts w:asciiTheme="majorHAnsi" w:hAnsiTheme="majorHAnsi" w:cs="Arial"/>
          <w:sz w:val="20"/>
          <w:szCs w:val="20"/>
        </w:rPr>
        <w:t>zmluvou</w:t>
      </w:r>
      <w:r w:rsidR="005F51C6" w:rsidRPr="0080773E">
        <w:rPr>
          <w:rFonts w:asciiTheme="majorHAnsi" w:hAnsiTheme="majorHAnsi" w:cs="Arial"/>
          <w:sz w:val="20"/>
          <w:szCs w:val="20"/>
        </w:rPr>
        <w:t>.</w:t>
      </w:r>
    </w:p>
    <w:p w14:paraId="5D7948BE" w14:textId="7167E2F2" w:rsidR="003F67C3" w:rsidRDefault="00BC4F2B" w:rsidP="00EC56E5">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80773E">
        <w:rPr>
          <w:rFonts w:asciiTheme="majorHAnsi" w:hAnsiTheme="majorHAnsi" w:cs="Arial"/>
          <w:sz w:val="20"/>
          <w:szCs w:val="20"/>
        </w:rPr>
        <w:t>Úspešný uchádza</w:t>
      </w:r>
      <w:r w:rsidR="007B761E" w:rsidRPr="0080773E">
        <w:rPr>
          <w:rFonts w:asciiTheme="majorHAnsi" w:hAnsiTheme="majorHAnsi" w:cs="Arial"/>
          <w:sz w:val="20"/>
          <w:szCs w:val="20"/>
        </w:rPr>
        <w:t>č je povinný</w:t>
      </w:r>
      <w:r w:rsidRPr="0080773E">
        <w:rPr>
          <w:rFonts w:asciiTheme="majorHAnsi" w:hAnsiTheme="majorHAnsi" w:cs="Arial"/>
          <w:sz w:val="20"/>
          <w:szCs w:val="20"/>
        </w:rPr>
        <w:t xml:space="preserve"> poskytnúť verejnému o</w:t>
      </w:r>
      <w:r w:rsidR="00FF44B8" w:rsidRPr="0080773E">
        <w:rPr>
          <w:rFonts w:asciiTheme="majorHAnsi" w:hAnsiTheme="majorHAnsi" w:cs="Arial"/>
          <w:sz w:val="20"/>
          <w:szCs w:val="20"/>
        </w:rPr>
        <w:t>bstarávateľovi</w:t>
      </w:r>
      <w:r w:rsidRPr="0080773E">
        <w:rPr>
          <w:rFonts w:asciiTheme="majorHAnsi" w:hAnsiTheme="majorHAnsi" w:cs="Arial"/>
          <w:sz w:val="20"/>
          <w:szCs w:val="20"/>
        </w:rPr>
        <w:t xml:space="preserve"> riadnu súčinnosť potrebnú na uzavretie zmluvy</w:t>
      </w:r>
      <w:r w:rsidR="007B761E" w:rsidRPr="0080773E">
        <w:rPr>
          <w:rFonts w:asciiTheme="majorHAnsi" w:hAnsiTheme="majorHAnsi" w:cs="Arial"/>
          <w:sz w:val="20"/>
          <w:szCs w:val="20"/>
        </w:rPr>
        <w:t xml:space="preserve"> tak, aby mohla byť uzavretá</w:t>
      </w:r>
      <w:r w:rsidRPr="0080773E">
        <w:rPr>
          <w:rFonts w:asciiTheme="majorHAnsi" w:hAnsiTheme="majorHAnsi" w:cs="Arial"/>
          <w:sz w:val="20"/>
          <w:szCs w:val="20"/>
        </w:rPr>
        <w:t xml:space="preserve"> do 10 pracovných dní odo dňa uplynutia lehoty podľa</w:t>
      </w:r>
      <w:r w:rsidRPr="000961E2">
        <w:rPr>
          <w:rFonts w:asciiTheme="majorHAnsi" w:hAnsiTheme="majorHAnsi" w:cs="Arial"/>
          <w:sz w:val="20"/>
          <w:szCs w:val="20"/>
        </w:rPr>
        <w:t xml:space="preserve"> §</w:t>
      </w:r>
      <w:r w:rsidR="007C626A">
        <w:rPr>
          <w:rFonts w:asciiTheme="majorHAnsi" w:hAnsiTheme="majorHAnsi" w:cs="Arial"/>
          <w:sz w:val="20"/>
          <w:szCs w:val="20"/>
        </w:rPr>
        <w:t> </w:t>
      </w:r>
      <w:r w:rsidRPr="000961E2">
        <w:rPr>
          <w:rFonts w:asciiTheme="majorHAnsi" w:hAnsiTheme="majorHAnsi" w:cs="Arial"/>
          <w:sz w:val="20"/>
          <w:szCs w:val="20"/>
        </w:rPr>
        <w:t>56 odsekov 2 až 7</w:t>
      </w:r>
      <w:r w:rsidR="00FF44B8" w:rsidRPr="000961E2">
        <w:rPr>
          <w:rFonts w:asciiTheme="majorHAnsi" w:hAnsiTheme="majorHAnsi" w:cs="Arial"/>
          <w:sz w:val="20"/>
          <w:szCs w:val="20"/>
        </w:rPr>
        <w:t xml:space="preserve"> zákona o verejnom obstarávaní</w:t>
      </w:r>
      <w:r w:rsidR="007B761E" w:rsidRPr="000961E2">
        <w:rPr>
          <w:rFonts w:asciiTheme="majorHAnsi" w:hAnsiTheme="majorHAnsi" w:cs="Arial"/>
          <w:sz w:val="20"/>
          <w:szCs w:val="20"/>
        </w:rPr>
        <w:t>, ak bol</w:t>
      </w:r>
      <w:r w:rsidRPr="000961E2">
        <w:rPr>
          <w:rFonts w:asciiTheme="majorHAnsi" w:hAnsiTheme="majorHAnsi" w:cs="Arial"/>
          <w:sz w:val="20"/>
          <w:szCs w:val="20"/>
        </w:rPr>
        <w:t xml:space="preserve"> na </w:t>
      </w:r>
      <w:r w:rsidR="007B761E" w:rsidRPr="000961E2">
        <w:rPr>
          <w:rFonts w:asciiTheme="majorHAnsi" w:hAnsiTheme="majorHAnsi" w:cs="Arial"/>
          <w:sz w:val="20"/>
          <w:szCs w:val="20"/>
        </w:rPr>
        <w:t>jej uzavretie písomne vyzvaný</w:t>
      </w:r>
      <w:r w:rsidRPr="000961E2">
        <w:rPr>
          <w:rFonts w:asciiTheme="majorHAnsi" w:hAnsiTheme="majorHAnsi" w:cs="Arial"/>
          <w:sz w:val="20"/>
          <w:szCs w:val="20"/>
        </w:rPr>
        <w:t>.</w:t>
      </w:r>
    </w:p>
    <w:p w14:paraId="6F7A0D38" w14:textId="77777777" w:rsidR="00AD7E84" w:rsidRPr="003A5CD1" w:rsidRDefault="00AD7E84" w:rsidP="00AD7E84">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3A5CD1">
        <w:rPr>
          <w:rFonts w:asciiTheme="majorHAnsi" w:hAnsiTheme="majorHAnsi" w:cs="Arial"/>
          <w:sz w:val="20"/>
          <w:szCs w:val="20"/>
        </w:rPr>
        <w:t>Sociálne verejné obstarávanie:</w:t>
      </w:r>
    </w:p>
    <w:p w14:paraId="397F9B6A" w14:textId="15C480BD" w:rsidR="00AD7E84" w:rsidRPr="003A5CD1" w:rsidRDefault="00AD7E84" w:rsidP="00AD7E84">
      <w:pPr>
        <w:tabs>
          <w:tab w:val="left" w:pos="567"/>
        </w:tabs>
        <w:ind w:left="568"/>
        <w:jc w:val="both"/>
        <w:rPr>
          <w:rFonts w:asciiTheme="majorHAnsi" w:hAnsiTheme="majorHAnsi" w:cs="Arial"/>
          <w:sz w:val="20"/>
          <w:szCs w:val="20"/>
        </w:rPr>
      </w:pPr>
      <w:r w:rsidRPr="003A5CD1">
        <w:rPr>
          <w:rFonts w:asciiTheme="majorHAnsi" w:hAnsiTheme="majorHAnsi" w:cs="Arial"/>
          <w:sz w:val="20"/>
          <w:szCs w:val="20"/>
        </w:rPr>
        <w:t xml:space="preserve">Verejný obstarávateľ aplikuje v rámci verejného obstarávania sociálny aspekt v súlade s ustanoveniami § 42 ods. 12 zákona o verejnom obstarávaní tým, že zmluvne zaviaže úspešného uchádzača, </w:t>
      </w:r>
      <w:bookmarkStart w:id="17" w:name="_Hlk51575912"/>
      <w:r w:rsidRPr="003A5CD1">
        <w:rPr>
          <w:rFonts w:asciiTheme="majorHAnsi" w:hAnsiTheme="majorHAnsi" w:cs="Arial"/>
          <w:sz w:val="20"/>
          <w:szCs w:val="20"/>
        </w:rPr>
        <w:t>že je povinný zabezpečiť</w:t>
      </w:r>
      <w:r w:rsidR="00FC110F" w:rsidRPr="003A5CD1">
        <w:rPr>
          <w:rFonts w:asciiTheme="majorHAnsi" w:hAnsiTheme="majorHAnsi" w:cs="Arial"/>
          <w:sz w:val="20"/>
          <w:szCs w:val="20"/>
        </w:rPr>
        <w:t xml:space="preserve"> počas trvania zmluvy</w:t>
      </w:r>
      <w:r w:rsidRPr="003A5CD1">
        <w:rPr>
          <w:rFonts w:asciiTheme="majorHAnsi" w:hAnsiTheme="majorHAnsi" w:cs="Arial"/>
          <w:sz w:val="20"/>
          <w:szCs w:val="20"/>
        </w:rPr>
        <w:t>, aby sa v rámci odbornej študijnej praxe v trvaní najmenej jeden mesiac na plnení na základe zmluvy podieľal aspoň jeden študent vysokoškolského štúdia v odbore informa</w:t>
      </w:r>
      <w:r w:rsidR="00FC110F" w:rsidRPr="003A5CD1">
        <w:rPr>
          <w:rFonts w:asciiTheme="majorHAnsi" w:hAnsiTheme="majorHAnsi" w:cs="Arial"/>
          <w:sz w:val="20"/>
          <w:szCs w:val="20"/>
        </w:rPr>
        <w:t>čných technológií</w:t>
      </w:r>
      <w:r w:rsidRPr="003A5CD1">
        <w:rPr>
          <w:rFonts w:asciiTheme="majorHAnsi" w:hAnsiTheme="majorHAnsi" w:cs="Arial"/>
          <w:sz w:val="20"/>
          <w:szCs w:val="20"/>
        </w:rPr>
        <w:t xml:space="preserve"> alebo ďalších príbuzných odborov. Splnenie podmienky uchádzač doloží písomným potvrdením uchádzača o vykonaní odbornej študijnej praxe s uvedením mena študenta vrátane jeho študijného odboru. Písomné potvrdenie podľa predchádzajúcej vety predloží uchádzač verejnému obstarávateľovi bezodkladne po ukončení študijnej praxe alebo do 5 pracovných dní odo dňa doručenia žiadosti verejného obstarávateľa.</w:t>
      </w:r>
      <w:bookmarkEnd w:id="17"/>
    </w:p>
    <w:p w14:paraId="77379BA6" w14:textId="77777777" w:rsidR="00660A5A" w:rsidRPr="003A5CD1" w:rsidRDefault="00660A5A" w:rsidP="00CF35AA">
      <w:pPr>
        <w:tabs>
          <w:tab w:val="left" w:pos="142"/>
          <w:tab w:val="left" w:pos="567"/>
        </w:tabs>
        <w:jc w:val="both"/>
        <w:rPr>
          <w:rFonts w:asciiTheme="majorHAnsi" w:hAnsiTheme="majorHAnsi" w:cs="Arial"/>
          <w:sz w:val="20"/>
          <w:szCs w:val="20"/>
        </w:rPr>
      </w:pPr>
    </w:p>
    <w:p w14:paraId="44DA7E22" w14:textId="77777777"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EC56E5">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rsidP="00EC56E5">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rsidP="00EC56E5">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rsidP="00EC56E5">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21ED692D" w14:textId="77777777" w:rsidR="00775443" w:rsidRPr="000961E2" w:rsidRDefault="00775443" w:rsidP="005969DD">
      <w:pPr>
        <w:tabs>
          <w:tab w:val="left" w:pos="567"/>
        </w:tabs>
        <w:jc w:val="both"/>
        <w:rPr>
          <w:rFonts w:asciiTheme="majorHAnsi" w:hAnsiTheme="majorHAnsi" w:cs="Arial"/>
          <w:sz w:val="20"/>
          <w:szCs w:val="20"/>
        </w:rPr>
      </w:pPr>
    </w:p>
    <w:p w14:paraId="2BE8B9AB" w14:textId="77777777" w:rsidR="000E1242" w:rsidRPr="000961E2" w:rsidRDefault="000E1242" w:rsidP="00D308B2">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686D900F" w:rsidR="006B0E54" w:rsidRPr="001E33BF" w:rsidRDefault="006B0E54" w:rsidP="00AF175C">
      <w:pPr>
        <w:pStyle w:val="BodyText"/>
        <w:rPr>
          <w:rFonts w:asciiTheme="majorHAnsi" w:hAnsiTheme="majorHAnsi" w:cs="Arial"/>
          <w:b/>
          <w:bCs/>
          <w:sz w:val="20"/>
          <w:szCs w:val="20"/>
        </w:rPr>
      </w:pPr>
      <w:r w:rsidRPr="000961E2">
        <w:rPr>
          <w:rFonts w:asciiTheme="majorHAnsi" w:hAnsiTheme="majorHAnsi" w:cs="Arial"/>
          <w:sz w:val="20"/>
          <w:szCs w:val="20"/>
        </w:rPr>
        <w:t>týmto vyhlasuje, že v nadlimitnej zákazke na predmet zákazky</w:t>
      </w:r>
      <w:r w:rsidRPr="007C626A">
        <w:rPr>
          <w:rFonts w:asciiTheme="majorHAnsi" w:hAnsiTheme="majorHAnsi" w:cs="Arial"/>
          <w:sz w:val="20"/>
          <w:szCs w:val="20"/>
        </w:rPr>
        <w:t>:</w:t>
      </w:r>
      <w:r w:rsidR="00A23ADE" w:rsidRPr="007C626A">
        <w:rPr>
          <w:rFonts w:asciiTheme="majorHAnsi" w:hAnsiTheme="majorHAnsi" w:cs="Arial"/>
          <w:b/>
          <w:sz w:val="20"/>
          <w:szCs w:val="20"/>
        </w:rPr>
        <w:t xml:space="preserve"> </w:t>
      </w:r>
      <w:r w:rsidR="001E33BF" w:rsidRPr="001E33BF">
        <w:rPr>
          <w:rFonts w:asciiTheme="majorHAnsi" w:hAnsiTheme="majorHAnsi" w:cs="Arial"/>
          <w:b/>
          <w:bCs/>
          <w:sz w:val="20"/>
          <w:szCs w:val="20"/>
        </w:rPr>
        <w:t>Podpora a údržba IS FINU/HRO</w:t>
      </w:r>
    </w:p>
    <w:p w14:paraId="02B05AB6"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29FDD6D6" w:rsidR="006B0E54" w:rsidRPr="000961E2" w:rsidRDefault="006B0E54" w:rsidP="005A7997">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návrhom </w:t>
      </w:r>
      <w:r w:rsidR="00A23ADE" w:rsidRPr="007C626A">
        <w:rPr>
          <w:rFonts w:asciiTheme="majorHAnsi" w:hAnsiTheme="majorHAnsi" w:cs="Arial"/>
          <w:sz w:val="20"/>
          <w:szCs w:val="20"/>
        </w:rPr>
        <w:t>zmluvy</w:t>
      </w:r>
      <w:r w:rsidR="00AE3C31" w:rsidRPr="000961E2">
        <w:rPr>
          <w:rFonts w:asciiTheme="majorHAnsi" w:hAnsiTheme="majorHAnsi" w:cs="Arial"/>
          <w:sz w:val="20"/>
          <w:szCs w:val="20"/>
        </w:rPr>
        <w:t xml:space="preserve">, vrátane všetkých </w:t>
      </w:r>
      <w:r w:rsidR="003308BC">
        <w:rPr>
          <w:rFonts w:asciiTheme="majorHAnsi" w:hAnsiTheme="majorHAnsi" w:cs="Arial"/>
          <w:sz w:val="20"/>
          <w:szCs w:val="20"/>
        </w:rPr>
        <w:t>jej</w:t>
      </w:r>
      <w:r w:rsidRPr="000961E2">
        <w:rPr>
          <w:rFonts w:asciiTheme="majorHAnsi" w:hAnsiTheme="majorHAnsi" w:cs="Arial"/>
          <w:sz w:val="20"/>
          <w:szCs w:val="20"/>
        </w:rPr>
        <w:t xml:space="preserve"> príloh,</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7BA35075"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predkladá iba jednu ponuku a</w:t>
      </w:r>
    </w:p>
    <w:p w14:paraId="43529D34" w14:textId="4BDCDBBC"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nie je členom skupiny dodávateľov, ktorá ako iný uchádzač predkladá ponuku</w:t>
      </w:r>
      <w:r w:rsidR="00C5250B" w:rsidRPr="000961E2">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F831FA4" w14:textId="4389F7BA" w:rsidR="006B0E54"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77777777"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Body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Body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3F06E919" w14:textId="27E81637" w:rsidR="006A41AD" w:rsidRDefault="006B0E54" w:rsidP="00031303">
      <w:pPr>
        <w:spacing w:line="276" w:lineRule="auto"/>
        <w:jc w:val="both"/>
        <w:rPr>
          <w:rFonts w:asciiTheme="majorHAnsi" w:hAnsiTheme="majorHAnsi" w:cs="Arial"/>
          <w:i/>
          <w:sz w:val="20"/>
          <w:szCs w:val="20"/>
        </w:rPr>
      </w:pPr>
      <w:r w:rsidRPr="000961E2">
        <w:rPr>
          <w:rFonts w:asciiTheme="majorHAnsi" w:hAnsiTheme="majorHAnsi" w:cs="Arial"/>
          <w:i/>
          <w:sz w:val="20"/>
          <w:szCs w:val="20"/>
        </w:rPr>
        <w:t>(v prípade skupiny dodávateľov podpis každého člena skupiny dodávateľov alebo osoby právnenej konať  za každého člena skupiny dodávateľov)</w:t>
      </w:r>
    </w:p>
    <w:p w14:paraId="0DA908EF" w14:textId="28C88135" w:rsidR="007C4EBF" w:rsidRDefault="007C4EBF" w:rsidP="00031303">
      <w:pPr>
        <w:spacing w:line="276" w:lineRule="auto"/>
        <w:jc w:val="both"/>
        <w:rPr>
          <w:rFonts w:asciiTheme="majorHAnsi" w:hAnsiTheme="majorHAnsi" w:cs="Arial"/>
          <w:i/>
          <w:sz w:val="20"/>
          <w:szCs w:val="20"/>
        </w:rPr>
      </w:pPr>
    </w:p>
    <w:p w14:paraId="2F119390" w14:textId="5056D5D3" w:rsidR="007C4EBF" w:rsidRDefault="007C4EBF" w:rsidP="00031303">
      <w:pPr>
        <w:spacing w:line="276" w:lineRule="auto"/>
        <w:jc w:val="both"/>
        <w:rPr>
          <w:rFonts w:asciiTheme="majorHAnsi" w:hAnsiTheme="majorHAnsi" w:cs="Arial"/>
          <w:i/>
          <w:sz w:val="20"/>
          <w:szCs w:val="20"/>
        </w:rPr>
      </w:pPr>
    </w:p>
    <w:p w14:paraId="2E55E9AD" w14:textId="30F26C83" w:rsidR="007C4EBF" w:rsidRDefault="007C4EBF" w:rsidP="00031303">
      <w:pPr>
        <w:spacing w:line="276" w:lineRule="auto"/>
        <w:jc w:val="both"/>
        <w:rPr>
          <w:rFonts w:asciiTheme="majorHAnsi" w:hAnsiTheme="majorHAnsi" w:cs="Arial"/>
          <w:i/>
          <w:sz w:val="20"/>
          <w:szCs w:val="20"/>
        </w:rPr>
      </w:pPr>
    </w:p>
    <w:p w14:paraId="5F39AF2F" w14:textId="430296DC" w:rsidR="007C4EBF" w:rsidRDefault="007C4EBF" w:rsidP="00031303">
      <w:pPr>
        <w:spacing w:line="276" w:lineRule="auto"/>
        <w:jc w:val="both"/>
        <w:rPr>
          <w:rFonts w:asciiTheme="majorHAnsi" w:hAnsiTheme="majorHAnsi" w:cs="Arial"/>
          <w:i/>
          <w:sz w:val="20"/>
          <w:szCs w:val="20"/>
        </w:rPr>
      </w:pPr>
    </w:p>
    <w:p w14:paraId="55624844" w14:textId="77777777" w:rsidR="007C4EBF" w:rsidRDefault="007C4EBF" w:rsidP="00031303">
      <w:pPr>
        <w:spacing w:line="276" w:lineRule="auto"/>
        <w:jc w:val="both"/>
        <w:rPr>
          <w:rFonts w:asciiTheme="majorHAnsi" w:hAnsiTheme="majorHAnsi" w:cs="Arial"/>
          <w:i/>
          <w:sz w:val="20"/>
          <w:szCs w:val="20"/>
        </w:rPr>
      </w:pPr>
    </w:p>
    <w:p w14:paraId="19FD5D11" w14:textId="77777777" w:rsidR="007C4EBF" w:rsidRPr="00031303" w:rsidRDefault="007C4EBF" w:rsidP="00031303">
      <w:pPr>
        <w:spacing w:line="276" w:lineRule="auto"/>
        <w:jc w:val="both"/>
        <w:rPr>
          <w:rFonts w:asciiTheme="majorHAnsi" w:hAnsiTheme="majorHAnsi" w:cs="Arial"/>
          <w:b/>
          <w:bCs/>
          <w:sz w:val="20"/>
          <w:szCs w:val="20"/>
        </w:rPr>
      </w:pP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18"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18"/>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2A3A3E61" w:rsidR="00A23ADE" w:rsidRPr="000961E2" w:rsidRDefault="00A23ADE" w:rsidP="00A23ADE">
      <w:pPr>
        <w:pStyle w:val="BodyText"/>
        <w:spacing w:line="276" w:lineRule="auto"/>
        <w:rPr>
          <w:rFonts w:asciiTheme="majorHAnsi" w:hAnsiTheme="majorHAnsi" w:cs="Arial"/>
          <w:b/>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1E33BF" w:rsidRPr="001E33BF">
        <w:rPr>
          <w:rFonts w:asciiTheme="majorHAnsi" w:hAnsiTheme="majorHAnsi" w:cs="Arial"/>
          <w:b/>
          <w:bCs/>
          <w:sz w:val="20"/>
          <w:szCs w:val="20"/>
        </w:rPr>
        <w:t>Podpora a údržba IS FINU/HRO</w:t>
      </w:r>
    </w:p>
    <w:p w14:paraId="2D2AFA12" w14:textId="77777777" w:rsidR="00A23ADE" w:rsidRPr="000961E2" w:rsidRDefault="00A23ADE" w:rsidP="00EC56E5">
      <w:pPr>
        <w:pStyle w:val="BodyText"/>
        <w:numPr>
          <w:ilvl w:val="0"/>
          <w:numId w:val="29"/>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08F52361" w:rsidR="00A23ADE" w:rsidRPr="000961E2" w:rsidRDefault="00A23ADE" w:rsidP="00EC56E5">
      <w:pPr>
        <w:pStyle w:val="BodyText"/>
        <w:numPr>
          <w:ilvl w:val="0"/>
          <w:numId w:val="29"/>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uzavretím </w:t>
      </w:r>
      <w:r w:rsidRPr="00237591">
        <w:rPr>
          <w:rFonts w:asciiTheme="majorHAnsi" w:hAnsiTheme="majorHAnsi" w:cs="Arial"/>
          <w:sz w:val="20"/>
          <w:szCs w:val="20"/>
        </w:rPr>
        <w:t>zmluvy</w:t>
      </w:r>
      <w:r w:rsidRPr="000961E2">
        <w:rPr>
          <w:rFonts w:asciiTheme="majorHAnsi" w:hAnsiTheme="majorHAnsi" w:cs="Arial"/>
          <w:sz w:val="20"/>
          <w:szCs w:val="20"/>
        </w:rPr>
        <w:t xml:space="preserve"> v zmysle podmienok súťaže, uvedených v 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 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961E2" w:rsidRDefault="00A23ADE" w:rsidP="00EC56E5">
      <w:pPr>
        <w:pStyle w:val="BodyText"/>
        <w:numPr>
          <w:ilvl w:val="0"/>
          <w:numId w:val="29"/>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5321475E"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1B1CAEA3" w14:textId="3EBBBFDC" w:rsidR="00A23ADE" w:rsidRPr="000961E2" w:rsidRDefault="00A23ADE" w:rsidP="00A23ADE">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04FFD409" w14:textId="367B4A72" w:rsidR="00A23ADE" w:rsidRPr="000961E2" w:rsidRDefault="00A23ADE" w:rsidP="00A23ADE">
      <w:pPr>
        <w:rPr>
          <w:rFonts w:asciiTheme="majorHAnsi" w:hAnsiTheme="majorHAnsi" w:cs="Arial"/>
          <w:b/>
          <w:bCs/>
          <w:sz w:val="20"/>
          <w:szCs w:val="20"/>
        </w:rPr>
      </w:pPr>
      <w:r w:rsidRPr="000961E2">
        <w:rPr>
          <w:rFonts w:asciiTheme="majorHAnsi" w:hAnsiTheme="majorHAnsi" w:cs="Arial"/>
          <w:b/>
          <w:bCs/>
          <w:sz w:val="20"/>
          <w:szCs w:val="20"/>
        </w:rPr>
        <w:br w:type="page"/>
      </w:r>
    </w:p>
    <w:p w14:paraId="072939BB" w14:textId="0C597AB2"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lastRenderedPageBreak/>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D308B2">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D308B2">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D308B2">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012D8975"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1E33BF" w:rsidRPr="001E33BF">
        <w:rPr>
          <w:rFonts w:asciiTheme="majorHAnsi" w:hAnsiTheme="majorHAnsi" w:cs="Arial"/>
          <w:b/>
          <w:bCs/>
          <w:sz w:val="20"/>
          <w:szCs w:val="20"/>
        </w:rPr>
        <w:t>Podpora a údržba IS FINU/HRO</w:t>
      </w:r>
      <w:r w:rsidRPr="000961E2">
        <w:rPr>
          <w:rFonts w:asciiTheme="majorHAnsi" w:hAnsiTheme="majorHAnsi" w:cs="Arial"/>
          <w:sz w:val="20"/>
          <w:szCs w:val="20"/>
        </w:rPr>
        <w:t xml:space="preserve"> a pre prípad prijatia ponuky verejným obstarávateľom aj počas plnenia </w:t>
      </w:r>
      <w:r w:rsidRPr="00237591">
        <w:rPr>
          <w:rFonts w:asciiTheme="majorHAnsi" w:hAnsiTheme="majorHAnsi" w:cs="Arial"/>
          <w:sz w:val="20"/>
          <w:szCs w:val="20"/>
        </w:rPr>
        <w:t>zmluvy</w:t>
      </w:r>
      <w:r w:rsidRPr="000961E2">
        <w:rPr>
          <w:rFonts w:asciiTheme="majorHAnsi" w:hAnsiTheme="majorHAnsi" w:cs="Arial"/>
          <w:sz w:val="20"/>
          <w:szCs w:val="20"/>
        </w:rPr>
        <w:t xml:space="preserve"> a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671DCD5F" w14:textId="715206AE" w:rsidR="0038251A" w:rsidRDefault="00DD2657" w:rsidP="00066C10">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72D73187" w14:textId="4493ECAC" w:rsidR="00066C10" w:rsidRDefault="00066C10" w:rsidP="00066C10">
      <w:pPr>
        <w:jc w:val="both"/>
        <w:rPr>
          <w:rFonts w:asciiTheme="majorHAnsi" w:hAnsiTheme="majorHAnsi" w:cs="Arial"/>
          <w:sz w:val="20"/>
          <w:szCs w:val="20"/>
        </w:rPr>
      </w:pPr>
    </w:p>
    <w:p w14:paraId="79EB5A39" w14:textId="54F13172" w:rsidR="00066C10" w:rsidRDefault="00066C10" w:rsidP="00066C10">
      <w:pPr>
        <w:jc w:val="both"/>
        <w:rPr>
          <w:rFonts w:asciiTheme="majorHAnsi" w:hAnsiTheme="majorHAnsi" w:cs="Arial"/>
          <w:sz w:val="20"/>
          <w:szCs w:val="20"/>
        </w:rPr>
      </w:pPr>
    </w:p>
    <w:p w14:paraId="4402BC41" w14:textId="37FCDB49" w:rsidR="00066C10" w:rsidRDefault="00066C10" w:rsidP="00066C10">
      <w:pPr>
        <w:jc w:val="both"/>
        <w:rPr>
          <w:rFonts w:asciiTheme="majorHAnsi" w:hAnsiTheme="majorHAnsi" w:cs="Arial"/>
          <w:sz w:val="20"/>
          <w:szCs w:val="20"/>
        </w:rPr>
      </w:pPr>
    </w:p>
    <w:p w14:paraId="7A7558E8" w14:textId="77777777" w:rsidR="00066C10" w:rsidRDefault="00066C10" w:rsidP="00066C10">
      <w:pPr>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33298827" w14:textId="36F87339" w:rsidR="00D04CDA" w:rsidRPr="000961E2" w:rsidRDefault="00D04CDA" w:rsidP="00026CCE">
      <w:pPr>
        <w:pStyle w:val="Normln1"/>
        <w:tabs>
          <w:tab w:val="clear" w:pos="4860"/>
          <w:tab w:val="left" w:pos="2160"/>
          <w:tab w:val="left" w:pos="2880"/>
          <w:tab w:val="left" w:pos="4500"/>
        </w:tabs>
        <w:spacing w:before="0"/>
        <w:rPr>
          <w:rFonts w:asciiTheme="majorHAnsi" w:hAnsiTheme="majorHAnsi" w:cs="Arial"/>
          <w:szCs w:val="20"/>
        </w:rPr>
      </w:pPr>
    </w:p>
    <w:p w14:paraId="5B590C98" w14:textId="77777777" w:rsidR="006A41AD" w:rsidRPr="000961E2" w:rsidRDefault="006A41AD" w:rsidP="006B06AC">
      <w:pPr>
        <w:tabs>
          <w:tab w:val="right" w:leader="dot" w:pos="10080"/>
        </w:tabs>
        <w:spacing w:line="276" w:lineRule="auto"/>
        <w:jc w:val="both"/>
        <w:rPr>
          <w:rFonts w:asciiTheme="majorHAnsi" w:hAnsiTheme="majorHAnsi" w:cs="Arial"/>
          <w:sz w:val="20"/>
          <w:szCs w:val="20"/>
        </w:rPr>
        <w:sectPr w:rsidR="006A41AD" w:rsidRPr="000961E2" w:rsidSect="008B36F2">
          <w:footerReference w:type="default" r:id="rId19"/>
          <w:headerReference w:type="first" r:id="rId20"/>
          <w:footerReference w:type="first" r:id="rId21"/>
          <w:pgSz w:w="11906" w:h="16838" w:code="9"/>
          <w:pgMar w:top="1418" w:right="1134" w:bottom="1134" w:left="1134" w:header="760" w:footer="760" w:gutter="0"/>
          <w:pgNumType w:chapSep="period"/>
          <w:cols w:space="708"/>
          <w:titlePg/>
          <w:docGrid w:linePitch="360"/>
        </w:sectPr>
      </w:pPr>
    </w:p>
    <w:p w14:paraId="0245078D" w14:textId="1431C60C"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4E4749DD" w:rsidR="007C6039" w:rsidRPr="000961E2" w:rsidRDefault="007C6039" w:rsidP="00EC56E5">
      <w:pPr>
        <w:pStyle w:val="ListParagraph"/>
        <w:numPr>
          <w:ilvl w:val="1"/>
          <w:numId w:val="30"/>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w:t>
      </w:r>
      <w:r w:rsidR="007B183C">
        <w:rPr>
          <w:rFonts w:asciiTheme="majorHAnsi" w:hAnsiTheme="majorHAnsi" w:cs="Arial"/>
          <w:sz w:val="20"/>
          <w:szCs w:val="20"/>
        </w:rPr>
        <w:t xml:space="preserve"> </w:t>
      </w:r>
      <w:r w:rsidRPr="000961E2">
        <w:rPr>
          <w:rFonts w:asciiTheme="majorHAnsi" w:hAnsiTheme="majorHAnsi" w:cs="Arial"/>
          <w:sz w:val="20"/>
          <w:szCs w:val="20"/>
        </w:rPr>
        <w:t>spĺňať podmienky účasti týkajúce sa osobného postavenia uvedené v § 32 ods. 1 zákona o verejnom obstarávaní. Ich splnenie preukáže podľa § 32 ods. 2, 4 a 5 zákona o verejnom obstarávaní predložením originálnych dokladov alebo ich úradne osvedčených kópií:</w:t>
      </w:r>
    </w:p>
    <w:p w14:paraId="714030F9" w14:textId="2DF788BD" w:rsidR="007C6039" w:rsidRPr="000961E2" w:rsidRDefault="007C6039" w:rsidP="00EC56E5">
      <w:pPr>
        <w:pStyle w:val="ListParagraph"/>
        <w:numPr>
          <w:ilvl w:val="2"/>
          <w:numId w:val="30"/>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77777777"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4CEDFAD3" w:rsidR="007C6039" w:rsidRPr="000961E2" w:rsidRDefault="007C6039" w:rsidP="00EC56E5">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nemá evidované nedoplatky na poistnom na sociálne poistenie a zdravotná poisťovňa neeviduje voči nemu pohľadávky po splatnosti podľa osobitných predpisov v Slovenskej republike alebo v štáte sídla, miesta podnikania alebo obvyklého pobytu</w:t>
      </w:r>
      <w:r w:rsidRPr="000961E2">
        <w:rPr>
          <w:rFonts w:asciiTheme="majorHAnsi" w:hAnsiTheme="majorHAnsi" w:cs="Arial"/>
          <w:sz w:val="20"/>
          <w:szCs w:val="20"/>
        </w:rPr>
        <w:t>,</w:t>
      </w:r>
    </w:p>
    <w:p w14:paraId="64C725FB" w14:textId="37832024" w:rsidR="007C6039" w:rsidRPr="000961E2" w:rsidRDefault="007C6039" w:rsidP="00EC56E5">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nemá evidované daňové nedoplatky voči daňovému úradu a colnému úradu podľa osobitných predpisov v Slovenskej republike alebo v štáte sídla, miesta podnikania alebo obvyklého pobytu</w:t>
      </w:r>
      <w:r w:rsidRPr="000961E2">
        <w:rPr>
          <w:rFonts w:asciiTheme="majorHAnsi" w:hAnsiTheme="majorHAnsi" w:cs="Arial"/>
          <w:sz w:val="20"/>
          <w:szCs w:val="20"/>
        </w:rPr>
        <w:t>,</w:t>
      </w:r>
    </w:p>
    <w:p w14:paraId="4708F24A" w14:textId="77777777" w:rsidR="007C6039" w:rsidRPr="000961E2" w:rsidRDefault="007C6039" w:rsidP="00EC56E5">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77777777" w:rsidR="007C6039" w:rsidRPr="000961E2" w:rsidRDefault="00AE0A37" w:rsidP="00EC56E5">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007C6039" w:rsidRPr="000961E2">
        <w:rPr>
          <w:rFonts w:asciiTheme="majorHAnsi" w:hAnsiTheme="majorHAnsi" w:cs="Arial"/>
          <w:noProof w:val="0"/>
          <w:sz w:val="20"/>
          <w:szCs w:val="20"/>
        </w:rPr>
        <w:t xml:space="preserve">, </w:t>
      </w:r>
      <w:r w:rsidR="007C6039" w:rsidRPr="000961E2">
        <w:rPr>
          <w:rFonts w:asciiTheme="majorHAnsi" w:hAnsiTheme="majorHAnsi" w:cs="Arial"/>
          <w:sz w:val="20"/>
          <w:szCs w:val="20"/>
        </w:rPr>
        <w:t>ktorým</w:t>
      </w:r>
      <w:r w:rsidR="007C6039" w:rsidRPr="000961E2">
        <w:rPr>
          <w:rFonts w:asciiTheme="majorHAnsi" w:hAnsiTheme="majorHAnsi" w:cs="Arial"/>
          <w:noProof w:val="0"/>
          <w:sz w:val="20"/>
          <w:szCs w:val="20"/>
        </w:rPr>
        <w:t xml:space="preserve"> potvrdzuje, že</w:t>
      </w:r>
      <w:r w:rsidR="007C6039" w:rsidRPr="000961E2">
        <w:rPr>
          <w:rFonts w:asciiTheme="majorHAnsi" w:hAnsiTheme="majorHAnsi" w:cs="Arial"/>
          <w:sz w:val="20"/>
          <w:szCs w:val="20"/>
        </w:rPr>
        <w:t xml:space="preserve"> </w:t>
      </w:r>
      <w:r w:rsidRPr="000961E2">
        <w:rPr>
          <w:rFonts w:asciiTheme="majorHAnsi" w:hAnsiTheme="majorHAnsi" w:cs="Arial"/>
          <w:sz w:val="20"/>
          <w:szCs w:val="20"/>
        </w:rPr>
        <w:t>je oprávnený dodávať tovar, uskutočňovať stavebné práce alebo poskytovať službu</w:t>
      </w:r>
      <w:r w:rsidR="007C6039" w:rsidRPr="000961E2">
        <w:rPr>
          <w:rFonts w:asciiTheme="majorHAnsi" w:hAnsiTheme="majorHAnsi" w:cs="Arial"/>
          <w:sz w:val="20"/>
          <w:szCs w:val="20"/>
        </w:rPr>
        <w:t>,</w:t>
      </w:r>
    </w:p>
    <w:p w14:paraId="6D47D29A" w14:textId="77777777" w:rsidR="007C6039" w:rsidRPr="000961E2" w:rsidRDefault="007C6039" w:rsidP="00EC56E5">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nemá uložený zákaz účasti vo verejnom obstarávaní potvrdený konečným rozhodnutím v Slovenskej republike alebo v štáte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69E956EE" w:rsidR="00D876A4" w:rsidRPr="000961E2" w:rsidRDefault="00D876A4" w:rsidP="00EC56E5">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nie je povinný predkladať doklady </w:t>
      </w:r>
      <w:r w:rsidRPr="00237591">
        <w:rPr>
          <w:rFonts w:asciiTheme="majorHAnsi" w:hAnsiTheme="majorHAnsi" w:cs="Arial"/>
          <w:sz w:val="20"/>
          <w:szCs w:val="20"/>
        </w:rPr>
        <w:t xml:space="preserve">podľa </w:t>
      </w:r>
      <w:r w:rsidR="004404B7" w:rsidRPr="00237591">
        <w:rPr>
          <w:rFonts w:asciiTheme="majorHAnsi" w:hAnsiTheme="majorHAnsi" w:cs="Arial"/>
          <w:sz w:val="20"/>
          <w:szCs w:val="20"/>
        </w:rPr>
        <w:t xml:space="preserve">bodu </w:t>
      </w:r>
      <w:r w:rsidR="00733F6A" w:rsidRPr="00237591">
        <w:rPr>
          <w:rFonts w:asciiTheme="majorHAnsi" w:hAnsiTheme="majorHAnsi" w:cs="Arial"/>
          <w:sz w:val="20"/>
          <w:szCs w:val="20"/>
        </w:rPr>
        <w:t>34</w:t>
      </w:r>
      <w:r w:rsidR="00D36050" w:rsidRPr="00237591">
        <w:rPr>
          <w:rFonts w:asciiTheme="majorHAnsi" w:hAnsiTheme="majorHAnsi" w:cs="Arial"/>
          <w:sz w:val="20"/>
          <w:szCs w:val="20"/>
        </w:rPr>
        <w:t>.1.5</w:t>
      </w:r>
      <w:r w:rsidR="004404B7" w:rsidRPr="00237591">
        <w:rPr>
          <w:rFonts w:asciiTheme="majorHAnsi" w:hAnsiTheme="majorHAnsi" w:cs="Arial"/>
          <w:sz w:val="20"/>
          <w:szCs w:val="20"/>
        </w:rPr>
        <w:t xml:space="preserve"> a bodu 34.1.6</w:t>
      </w:r>
      <w:r w:rsidR="004404B7" w:rsidRPr="000961E2">
        <w:rPr>
          <w:rFonts w:asciiTheme="majorHAnsi" w:hAnsiTheme="majorHAnsi" w:cs="Arial"/>
          <w:sz w:val="20"/>
          <w:szCs w:val="20"/>
        </w:rPr>
        <w:t xml:space="preserve"> </w:t>
      </w:r>
      <w:r w:rsidRPr="000961E2">
        <w:rPr>
          <w:rFonts w:asciiTheme="majorHAnsi" w:hAnsiTheme="majorHAnsi" w:cs="Arial"/>
          <w:sz w:val="20"/>
          <w:szCs w:val="20"/>
        </w:rPr>
        <w:t>súťažných podkladov, nakoľko verejný obstarávateľ použije údaje z informačných systémov verejnej správy podľa osobitného predpisu.</w:t>
      </w:r>
    </w:p>
    <w:p w14:paraId="00A7DD15" w14:textId="77777777" w:rsidR="009758B2" w:rsidRPr="000961E2" w:rsidRDefault="004A3D3E" w:rsidP="00EC56E5">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b/>
          <w:sz w:val="20"/>
          <w:szCs w:val="20"/>
        </w:rPr>
        <w:t>Uchádzač môže preukázať splnenie podmienok účasti osobného postavenia podľa bodu 34.1 zápisom do zoznamu hospodárskych subjektov.</w:t>
      </w:r>
    </w:p>
    <w:p w14:paraId="53C76739" w14:textId="15AC688D" w:rsidR="007C6039" w:rsidRDefault="007C6039" w:rsidP="00EC56E5">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Verejného obstarávania sa môže zúčastniť iba uchádzač, ktor</w:t>
      </w:r>
      <w:r w:rsidR="009B69AB" w:rsidRPr="000961E2">
        <w:rPr>
          <w:rFonts w:asciiTheme="majorHAnsi" w:hAnsiTheme="majorHAnsi" w:cs="Arial"/>
          <w:sz w:val="20"/>
          <w:szCs w:val="20"/>
        </w:rPr>
        <w:t>ý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r w:rsidRPr="000961E2">
        <w:rPr>
          <w:rFonts w:asciiTheme="majorHAnsi" w:hAnsiTheme="majorHAnsi" w:cs="Arial"/>
          <w:sz w:val="20"/>
          <w:szCs w:val="20"/>
        </w:rPr>
        <w:t xml:space="preserve"> Uchádzač nepreukazuje túto podmienku účasti, dôkazné bremeno je na stane </w:t>
      </w:r>
      <w:r w:rsidR="00DD65F8" w:rsidRPr="000961E2">
        <w:rPr>
          <w:rFonts w:asciiTheme="majorHAnsi" w:hAnsiTheme="majorHAnsi" w:cs="Arial"/>
          <w:sz w:val="20"/>
          <w:szCs w:val="20"/>
        </w:rPr>
        <w:t>verejného obstarávateľa</w:t>
      </w:r>
      <w:r w:rsidRPr="000961E2">
        <w:rPr>
          <w:rFonts w:asciiTheme="majorHAnsi" w:hAnsiTheme="majorHAnsi" w:cs="Arial"/>
          <w:sz w:val="20"/>
          <w:szCs w:val="20"/>
        </w:rPr>
        <w:t>.</w:t>
      </w:r>
    </w:p>
    <w:p w14:paraId="4AFC7453" w14:textId="61FB744E" w:rsidR="009758B2" w:rsidRPr="007F5A7C" w:rsidRDefault="007C6039" w:rsidP="00EC56E5">
      <w:pPr>
        <w:pStyle w:val="ListParagraph"/>
        <w:numPr>
          <w:ilvl w:val="1"/>
          <w:numId w:val="40"/>
        </w:numPr>
        <w:spacing w:after="0" w:line="240" w:lineRule="auto"/>
        <w:ind w:left="567" w:hanging="567"/>
        <w:jc w:val="both"/>
        <w:rPr>
          <w:rFonts w:asciiTheme="majorHAnsi" w:hAnsiTheme="majorHAnsi" w:cs="Arial"/>
          <w:sz w:val="20"/>
          <w:szCs w:val="20"/>
        </w:rPr>
      </w:pPr>
      <w:r w:rsidRPr="007F5A7C">
        <w:rPr>
          <w:rFonts w:asciiTheme="majorHAnsi" w:hAnsiTheme="majorHAnsi" w:cs="Arial"/>
          <w:sz w:val="20"/>
          <w:szCs w:val="20"/>
        </w:rPr>
        <w:t>Verejného obstarávania sa môže zúčastniť iba uchádzač, ktor</w:t>
      </w:r>
      <w:r w:rsidR="009B69AB" w:rsidRPr="007F5A7C">
        <w:rPr>
          <w:rFonts w:asciiTheme="majorHAnsi" w:hAnsiTheme="majorHAnsi" w:cs="Arial"/>
          <w:sz w:val="20"/>
          <w:szCs w:val="20"/>
        </w:rPr>
        <w:t xml:space="preserve">ý </w:t>
      </w:r>
      <w:r w:rsidR="00C90E80" w:rsidRPr="007F5A7C">
        <w:rPr>
          <w:rFonts w:asciiTheme="majorHAnsi" w:hAnsiTheme="majorHAnsi" w:cs="Arial"/>
          <w:sz w:val="20"/>
          <w:szCs w:val="20"/>
        </w:rPr>
        <w:t xml:space="preserve">sa </w:t>
      </w:r>
      <w:r w:rsidR="009B69AB" w:rsidRPr="007F5A7C">
        <w:rPr>
          <w:rFonts w:asciiTheme="majorHAnsi" w:hAnsiTheme="majorHAnsi" w:cs="Arial"/>
          <w:sz w:val="20"/>
          <w:szCs w:val="20"/>
        </w:rPr>
        <w:t>nedopustil v predchádzajúcich troch rokoch od vyhlásenia alebo preukázateľného začatia verejného obstarávania závažného porušenia profesijných povinností, ktoré dokáže verejný obstarávateľ preukázať</w:t>
      </w:r>
      <w:r w:rsidR="00042165">
        <w:rPr>
          <w:rFonts w:asciiTheme="majorHAnsi" w:hAnsiTheme="majorHAnsi" w:cs="Arial"/>
          <w:sz w:val="20"/>
          <w:szCs w:val="20"/>
        </w:rPr>
        <w:t>.</w:t>
      </w:r>
      <w:r w:rsidRPr="007F5A7C">
        <w:rPr>
          <w:rFonts w:asciiTheme="majorHAnsi" w:hAnsiTheme="majorHAnsi" w:cs="Arial"/>
          <w:sz w:val="20"/>
          <w:szCs w:val="20"/>
        </w:rPr>
        <w:t xml:space="preserve"> Uchádzač nepreukazuje túto podmienku účasti, dôkazné bremeno je na stane </w:t>
      </w:r>
      <w:r w:rsidR="00DD65F8" w:rsidRPr="007F5A7C">
        <w:rPr>
          <w:rFonts w:asciiTheme="majorHAnsi" w:hAnsiTheme="majorHAnsi" w:cs="Arial"/>
          <w:sz w:val="20"/>
          <w:szCs w:val="20"/>
        </w:rPr>
        <w:t>verejného obstarávateľa</w:t>
      </w:r>
      <w:r w:rsidRPr="007F5A7C">
        <w:rPr>
          <w:rFonts w:asciiTheme="majorHAnsi" w:hAnsiTheme="majorHAnsi" w:cs="Arial"/>
          <w:sz w:val="20"/>
          <w:szCs w:val="20"/>
        </w:rPr>
        <w:t>.</w:t>
      </w:r>
    </w:p>
    <w:p w14:paraId="525EE4B4" w14:textId="41F31790" w:rsidR="009758B2" w:rsidRDefault="009B69AB" w:rsidP="00EC56E5">
      <w:pPr>
        <w:numPr>
          <w:ilvl w:val="1"/>
          <w:numId w:val="41"/>
        </w:numPr>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lastRenderedPageBreak/>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w:t>
      </w:r>
    </w:p>
    <w:p w14:paraId="1BCF07BA" w14:textId="223FC481" w:rsidR="009758B2" w:rsidRPr="00AF7E4C" w:rsidRDefault="009B69AB" w:rsidP="00AF7E4C">
      <w:pPr>
        <w:numPr>
          <w:ilvl w:val="1"/>
          <w:numId w:val="41"/>
        </w:numPr>
        <w:ind w:left="567" w:hanging="567"/>
        <w:jc w:val="both"/>
        <w:rPr>
          <w:rFonts w:asciiTheme="majorHAnsi" w:hAnsiTheme="majorHAnsi" w:cs="Arial"/>
          <w:sz w:val="20"/>
          <w:szCs w:val="20"/>
        </w:rPr>
      </w:pPr>
      <w:r w:rsidRPr="007F5A7C">
        <w:rPr>
          <w:rFonts w:asciiTheme="majorHAnsi" w:hAnsiTheme="majorHAnsi" w:cs="Arial"/>
          <w:sz w:val="20"/>
          <w:szCs w:val="20"/>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25A145B7" w14:textId="77777777" w:rsidR="009758B2" w:rsidRPr="000961E2" w:rsidRDefault="007C6039" w:rsidP="00EC56E5">
      <w:pPr>
        <w:numPr>
          <w:ilvl w:val="1"/>
          <w:numId w:val="41"/>
        </w:numPr>
        <w:ind w:left="539" w:hanging="539"/>
        <w:jc w:val="both"/>
        <w:rPr>
          <w:rFonts w:asciiTheme="majorHAnsi" w:hAnsiTheme="majorHAnsi" w:cs="Arial"/>
          <w:sz w:val="20"/>
          <w:szCs w:val="20"/>
        </w:rPr>
      </w:pPr>
      <w:r w:rsidRPr="000961E2">
        <w:rPr>
          <w:rFonts w:asciiTheme="majorHAnsi" w:hAnsiTheme="majorHAnsi" w:cs="Arial"/>
          <w:sz w:val="20"/>
          <w:szCs w:val="20"/>
        </w:rPr>
        <w:t>Skupina dodávateľov preukazuje splnenie podmienok účasti vo verejnom obstarávaní týkajúcich sa osobného postavenia za každého člena skupiny osobitne.</w:t>
      </w:r>
      <w:r w:rsidR="008F6E31" w:rsidRPr="000961E2">
        <w:rPr>
          <w:rFonts w:asciiTheme="majorHAnsi" w:hAnsiTheme="majorHAnsi" w:cs="Arial"/>
          <w:sz w:val="20"/>
          <w:szCs w:val="20"/>
        </w:rPr>
        <w:t xml:space="preserve"> Oprávnenie dodávať tovar, uskutočňovať stavebné práce alebo poskytovať službu preukazuje člen skupiny len vo vzťahu k tej časti predmetu zákazky, ktorú má zabezpečiť.</w:t>
      </w:r>
    </w:p>
    <w:p w14:paraId="2D544D18" w14:textId="312C85ED" w:rsidR="007C6039" w:rsidRPr="000961E2" w:rsidRDefault="005F05F0" w:rsidP="00EC56E5">
      <w:pPr>
        <w:numPr>
          <w:ilvl w:val="1"/>
          <w:numId w:val="41"/>
        </w:numPr>
        <w:ind w:left="539" w:hanging="539"/>
        <w:jc w:val="both"/>
        <w:rPr>
          <w:rFonts w:asciiTheme="majorHAnsi" w:hAnsiTheme="majorHAnsi" w:cs="Arial"/>
          <w:sz w:val="20"/>
          <w:szCs w:val="20"/>
        </w:rPr>
      </w:pPr>
      <w:r w:rsidRPr="000961E2">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sidR="00AF7E4C">
        <w:rPr>
          <w:rFonts w:asciiTheme="majorHAnsi" w:hAnsiTheme="majorHAnsi" w:cs="Arial"/>
          <w:color w:val="000000"/>
          <w:sz w:val="20"/>
          <w:szCs w:val="20"/>
        </w:rPr>
        <w:t xml:space="preserve"> </w:t>
      </w:r>
      <w:r w:rsidR="00AF7E4C" w:rsidRPr="000961E2">
        <w:rPr>
          <w:rFonts w:asciiTheme="majorHAnsi" w:hAnsiTheme="majorHAnsi" w:cs="Arial"/>
          <w:sz w:val="20"/>
          <w:szCs w:val="20"/>
        </w:rPr>
        <w:t>V prípade zisteného rozdielu v preklade ich obsahu, je rozhodujúci úradný preklad v slovenskom jazyku.</w:t>
      </w:r>
    </w:p>
    <w:p w14:paraId="161E6844" w14:textId="77777777" w:rsidR="00375F09" w:rsidRPr="000961E2" w:rsidRDefault="00375F09" w:rsidP="00F61062">
      <w:pPr>
        <w:jc w:val="both"/>
        <w:rPr>
          <w:rFonts w:asciiTheme="majorHAnsi" w:hAnsiTheme="majorHAnsi" w:cs="Arial"/>
          <w:sz w:val="20"/>
          <w:szCs w:val="20"/>
        </w:rPr>
      </w:pPr>
    </w:p>
    <w:p w14:paraId="3FB65FF6" w14:textId="64366E33" w:rsidR="007C6039" w:rsidRPr="000961E2" w:rsidRDefault="007C6039"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 účasti vo verejnom obstarávaní týkajúce sa technickej alebo odbornej spôsobilosti</w:t>
      </w:r>
    </w:p>
    <w:p w14:paraId="4C394364" w14:textId="311770CB" w:rsidR="00EE5D82" w:rsidRPr="00110DDF" w:rsidRDefault="00EE5D82" w:rsidP="00EC56E5">
      <w:pPr>
        <w:pStyle w:val="ListParagraph"/>
        <w:numPr>
          <w:ilvl w:val="1"/>
          <w:numId w:val="32"/>
        </w:numPr>
        <w:spacing w:after="0" w:line="240" w:lineRule="auto"/>
        <w:ind w:left="567" w:hanging="567"/>
        <w:jc w:val="both"/>
        <w:rPr>
          <w:rFonts w:asciiTheme="majorHAnsi" w:hAnsiTheme="majorHAnsi" w:cs="Arial"/>
          <w:sz w:val="20"/>
          <w:szCs w:val="20"/>
        </w:rPr>
      </w:pPr>
      <w:r w:rsidRPr="00110DDF">
        <w:rPr>
          <w:rFonts w:asciiTheme="majorHAnsi" w:hAnsiTheme="majorHAnsi" w:cs="Arial"/>
          <w:sz w:val="20"/>
          <w:szCs w:val="20"/>
        </w:rPr>
        <w:t>Uchádzač v ponuke predloží nasle</w:t>
      </w:r>
      <w:r w:rsidR="00CA29C2" w:rsidRPr="00110DDF">
        <w:rPr>
          <w:rFonts w:asciiTheme="majorHAnsi" w:hAnsiTheme="majorHAnsi" w:cs="Arial"/>
          <w:sz w:val="20"/>
          <w:szCs w:val="20"/>
        </w:rPr>
        <w:t>d</w:t>
      </w:r>
      <w:r w:rsidRPr="00110DDF">
        <w:rPr>
          <w:rFonts w:asciiTheme="majorHAnsi" w:hAnsiTheme="majorHAnsi" w:cs="Arial"/>
          <w:sz w:val="20"/>
          <w:szCs w:val="20"/>
        </w:rPr>
        <w:t>ovné doklady:</w:t>
      </w:r>
    </w:p>
    <w:p w14:paraId="15EE7DA0" w14:textId="542B907A" w:rsidR="003261A8" w:rsidRPr="00110DDF" w:rsidRDefault="003261A8" w:rsidP="00EC56E5">
      <w:pPr>
        <w:pStyle w:val="ListParagraph"/>
        <w:numPr>
          <w:ilvl w:val="2"/>
          <w:numId w:val="32"/>
        </w:numPr>
        <w:spacing w:after="120" w:line="240" w:lineRule="auto"/>
        <w:ind w:left="1276" w:hanging="709"/>
        <w:jc w:val="both"/>
        <w:rPr>
          <w:rFonts w:asciiTheme="majorHAnsi" w:hAnsiTheme="majorHAnsi" w:cs="Arial"/>
          <w:sz w:val="20"/>
          <w:szCs w:val="20"/>
        </w:rPr>
      </w:pPr>
      <w:r w:rsidRPr="00110DDF">
        <w:rPr>
          <w:rFonts w:asciiTheme="majorHAnsi" w:hAnsiTheme="majorHAnsi" w:cs="Arial"/>
          <w:b/>
          <w:sz w:val="20"/>
          <w:szCs w:val="20"/>
        </w:rPr>
        <w:t>Podľa § 34 ods. 1 písm. a</w:t>
      </w:r>
      <w:r w:rsidRPr="00110DDF">
        <w:rPr>
          <w:rFonts w:asciiTheme="majorHAnsi" w:hAnsiTheme="majorHAnsi" w:cs="Arial"/>
          <w:sz w:val="20"/>
          <w:szCs w:val="20"/>
        </w:rPr>
        <w:t xml:space="preserve">) </w:t>
      </w:r>
      <w:r w:rsidRPr="00DB1F7B">
        <w:rPr>
          <w:rFonts w:asciiTheme="majorHAnsi" w:hAnsiTheme="majorHAnsi" w:cs="Arial"/>
          <w:b/>
          <w:bCs/>
          <w:sz w:val="20"/>
          <w:szCs w:val="20"/>
        </w:rPr>
        <w:t>zákona o verejnom obstarávaní</w:t>
      </w:r>
      <w:r w:rsidRPr="00110DDF">
        <w:rPr>
          <w:rFonts w:asciiTheme="majorHAnsi" w:hAnsiTheme="majorHAnsi" w:cs="Arial"/>
          <w:sz w:val="20"/>
          <w:szCs w:val="20"/>
        </w:rPr>
        <w:t xml:space="preserve"> – zoznam dodávok tovaru alebo poskytnutých služieb za predchádzaj</w:t>
      </w:r>
      <w:r w:rsidR="00C85A48">
        <w:rPr>
          <w:rFonts w:asciiTheme="majorHAnsi" w:hAnsiTheme="majorHAnsi" w:cs="Arial"/>
          <w:sz w:val="20"/>
          <w:szCs w:val="20"/>
        </w:rPr>
        <w:t>úce</w:t>
      </w:r>
      <w:r w:rsidR="00110DDF" w:rsidRPr="00110DDF">
        <w:rPr>
          <w:rFonts w:asciiTheme="majorHAnsi" w:hAnsiTheme="majorHAnsi" w:cs="Arial"/>
          <w:sz w:val="20"/>
          <w:szCs w:val="20"/>
        </w:rPr>
        <w:t xml:space="preserve"> </w:t>
      </w:r>
      <w:r w:rsidR="00C85A48">
        <w:rPr>
          <w:rFonts w:asciiTheme="majorHAnsi" w:hAnsiTheme="majorHAnsi" w:cs="Arial"/>
          <w:sz w:val="20"/>
          <w:szCs w:val="20"/>
        </w:rPr>
        <w:t>tri</w:t>
      </w:r>
      <w:r w:rsidRPr="00110DDF">
        <w:rPr>
          <w:rFonts w:asciiTheme="majorHAnsi" w:hAnsiTheme="majorHAnsi" w:cs="Arial"/>
          <w:sz w:val="20"/>
          <w:szCs w:val="20"/>
        </w:rPr>
        <w:t xml:space="preserve"> rok</w:t>
      </w:r>
      <w:r w:rsidR="00C85A48">
        <w:rPr>
          <w:rFonts w:asciiTheme="majorHAnsi" w:hAnsiTheme="majorHAnsi" w:cs="Arial"/>
          <w:sz w:val="20"/>
          <w:szCs w:val="20"/>
        </w:rPr>
        <w:t>y</w:t>
      </w:r>
      <w:r w:rsidRPr="00110DDF">
        <w:rPr>
          <w:rFonts w:asciiTheme="majorHAnsi" w:hAnsiTheme="majorHAnsi" w:cs="Arial"/>
          <w:sz w:val="20"/>
          <w:szCs w:val="20"/>
        </w:rPr>
        <w:t xml:space="preserve"> od vyhlásenia verejného obstarávania s uvedením cien, lehôt dodania a odberateľov; dokladom je referencia, ak odberateľom bol verejný obstarávateľ alebo obstarávateľ podľa zákona o verejnom obstarávaní.</w:t>
      </w:r>
    </w:p>
    <w:p w14:paraId="20C1B24B" w14:textId="1A894762" w:rsidR="001F6F06" w:rsidRPr="006A576F" w:rsidRDefault="003261A8" w:rsidP="00006A9B">
      <w:pPr>
        <w:ind w:left="1276"/>
        <w:jc w:val="both"/>
        <w:rPr>
          <w:rFonts w:asciiTheme="majorHAnsi" w:hAnsiTheme="majorHAnsi" w:cs="Arial"/>
          <w:b/>
          <w:sz w:val="20"/>
          <w:szCs w:val="20"/>
        </w:rPr>
      </w:pPr>
      <w:r w:rsidRPr="006A576F">
        <w:rPr>
          <w:rFonts w:asciiTheme="majorHAnsi" w:hAnsiTheme="majorHAnsi" w:cs="Arial"/>
          <w:b/>
          <w:sz w:val="20"/>
          <w:szCs w:val="20"/>
        </w:rPr>
        <w:t>Minimálna požadovaná úroveň podmienky účasti:</w:t>
      </w:r>
    </w:p>
    <w:p w14:paraId="622A3A9E" w14:textId="77777777" w:rsidR="00F23579" w:rsidRPr="00F23579" w:rsidRDefault="003261A8" w:rsidP="003D37BE">
      <w:pPr>
        <w:pStyle w:val="ListParagraph"/>
        <w:numPr>
          <w:ilvl w:val="3"/>
          <w:numId w:val="31"/>
        </w:numPr>
        <w:tabs>
          <w:tab w:val="left" w:pos="2127"/>
        </w:tabs>
        <w:spacing w:after="0" w:line="240" w:lineRule="auto"/>
        <w:ind w:left="2127" w:hanging="851"/>
        <w:jc w:val="both"/>
        <w:rPr>
          <w:rFonts w:asciiTheme="majorHAnsi" w:hAnsiTheme="majorHAnsi" w:cs="Arial"/>
          <w:sz w:val="20"/>
          <w:szCs w:val="20"/>
        </w:rPr>
      </w:pPr>
      <w:r w:rsidRPr="00F23579">
        <w:rPr>
          <w:rFonts w:asciiTheme="majorHAnsi" w:hAnsiTheme="majorHAnsi" w:cs="Arial"/>
          <w:sz w:val="20"/>
          <w:szCs w:val="20"/>
        </w:rPr>
        <w:t>Verejný obstarávateľ požaduje, aby uchádzač v ponuke predložil zoznam</w:t>
      </w:r>
      <w:r w:rsidR="00017F2C" w:rsidRPr="00F23579">
        <w:rPr>
          <w:rFonts w:asciiTheme="majorHAnsi" w:hAnsiTheme="majorHAnsi"/>
          <w:sz w:val="20"/>
          <w:szCs w:val="20"/>
        </w:rPr>
        <w:t xml:space="preserve"> </w:t>
      </w:r>
      <w:r w:rsidR="00006A9B" w:rsidRPr="00F23579">
        <w:rPr>
          <w:rFonts w:asciiTheme="majorHAnsi" w:hAnsiTheme="majorHAnsi" w:cs="Arial"/>
          <w:sz w:val="20"/>
          <w:szCs w:val="20"/>
        </w:rPr>
        <w:t>poskytnutých služieb</w:t>
      </w:r>
      <w:r w:rsidR="00F23579" w:rsidRPr="00F23579">
        <w:rPr>
          <w:rFonts w:asciiTheme="majorHAnsi" w:hAnsiTheme="majorHAnsi" w:cs="Arial"/>
          <w:sz w:val="20"/>
          <w:szCs w:val="20"/>
        </w:rPr>
        <w:t xml:space="preserve"> </w:t>
      </w:r>
      <w:r w:rsidR="00F23579" w:rsidRPr="00F23579">
        <w:rPr>
          <w:rFonts w:asciiTheme="majorHAnsi" w:hAnsiTheme="majorHAnsi"/>
          <w:sz w:val="20"/>
          <w:szCs w:val="20"/>
        </w:rPr>
        <w:t>na</w:t>
      </w:r>
    </w:p>
    <w:p w14:paraId="1098E405" w14:textId="78D67D5F" w:rsidR="006A576F" w:rsidRPr="00F23579" w:rsidRDefault="00F23579" w:rsidP="003D37BE">
      <w:pPr>
        <w:pStyle w:val="ListParagraph"/>
        <w:numPr>
          <w:ilvl w:val="0"/>
          <w:numId w:val="46"/>
        </w:numPr>
        <w:tabs>
          <w:tab w:val="left" w:pos="2127"/>
        </w:tabs>
        <w:spacing w:after="0" w:line="240" w:lineRule="auto"/>
        <w:ind w:left="2127" w:hanging="284"/>
        <w:jc w:val="both"/>
        <w:rPr>
          <w:rFonts w:asciiTheme="majorHAnsi" w:hAnsiTheme="majorHAnsi" w:cs="Arial"/>
          <w:sz w:val="20"/>
          <w:szCs w:val="20"/>
        </w:rPr>
      </w:pPr>
      <w:r w:rsidRPr="00F23579">
        <w:rPr>
          <w:rFonts w:asciiTheme="majorHAnsi" w:hAnsiTheme="majorHAnsi"/>
          <w:sz w:val="20"/>
          <w:szCs w:val="20"/>
        </w:rPr>
        <w:t xml:space="preserve">poskytovanie servisných služieb podpora a údržba systému SAP ECC6 vrátane poskytovania implementačných služieb pre zákaznícke rozšírenia predmetného systému </w:t>
      </w:r>
      <w:r w:rsidR="003D37BE">
        <w:rPr>
          <w:rFonts w:asciiTheme="majorHAnsi" w:hAnsiTheme="majorHAnsi"/>
          <w:sz w:val="20"/>
          <w:szCs w:val="20"/>
        </w:rPr>
        <w:t xml:space="preserve">a to </w:t>
      </w:r>
      <w:r w:rsidRPr="00F23579">
        <w:rPr>
          <w:rFonts w:asciiTheme="majorHAnsi" w:hAnsiTheme="majorHAnsi" w:cs="Arial"/>
          <w:sz w:val="20"/>
          <w:szCs w:val="20"/>
        </w:rPr>
        <w:t xml:space="preserve">rovnakého charakteru ako je predmet tejto zákazky za predchádzajúce tri roky počítaných od vyhlásenia verejného obstarávania s uvedením cien, lehôt dodania a odberateľov v súhrnnej hodnote minimálne </w:t>
      </w:r>
      <w:r w:rsidR="00CB2919">
        <w:rPr>
          <w:rFonts w:asciiTheme="majorHAnsi" w:hAnsiTheme="majorHAnsi" w:cs="Arial"/>
          <w:sz w:val="20"/>
          <w:szCs w:val="20"/>
        </w:rPr>
        <w:t>4</w:t>
      </w:r>
      <w:r w:rsidR="00487D60">
        <w:rPr>
          <w:rFonts w:asciiTheme="majorHAnsi" w:hAnsiTheme="majorHAnsi" w:cs="Arial"/>
          <w:sz w:val="20"/>
          <w:szCs w:val="20"/>
        </w:rPr>
        <w:t xml:space="preserve">00 000,- </w:t>
      </w:r>
      <w:r w:rsidRPr="00F23579">
        <w:rPr>
          <w:rFonts w:asciiTheme="majorHAnsi" w:hAnsiTheme="majorHAnsi" w:cs="Arial"/>
          <w:sz w:val="20"/>
          <w:szCs w:val="20"/>
        </w:rPr>
        <w:t xml:space="preserve">eur bez DPH, pričom hodnota aspoň jednej zákazky musí byť minimálne </w:t>
      </w:r>
      <w:r w:rsidR="006254B0">
        <w:rPr>
          <w:rFonts w:asciiTheme="majorHAnsi" w:hAnsiTheme="majorHAnsi" w:cs="Arial"/>
          <w:sz w:val="20"/>
          <w:szCs w:val="20"/>
        </w:rPr>
        <w:t>200 000,-</w:t>
      </w:r>
      <w:r w:rsidRPr="00F23579">
        <w:rPr>
          <w:rFonts w:asciiTheme="majorHAnsi" w:hAnsiTheme="majorHAnsi" w:cs="Arial"/>
          <w:sz w:val="20"/>
          <w:szCs w:val="20"/>
        </w:rPr>
        <w:t xml:space="preserve"> eur bez DPH</w:t>
      </w:r>
      <w:r w:rsidR="003C6D0B">
        <w:rPr>
          <w:rFonts w:asciiTheme="majorHAnsi" w:hAnsiTheme="majorHAnsi" w:cs="Arial"/>
          <w:sz w:val="20"/>
          <w:szCs w:val="20"/>
        </w:rPr>
        <w:t>,</w:t>
      </w:r>
      <w:r w:rsidR="003C6D0B" w:rsidRPr="003C6D0B">
        <w:rPr>
          <w:rFonts w:asciiTheme="majorHAnsi" w:hAnsiTheme="majorHAnsi" w:cs="Arial"/>
          <w:sz w:val="20"/>
          <w:szCs w:val="20"/>
        </w:rPr>
        <w:t xml:space="preserve"> </w:t>
      </w:r>
    </w:p>
    <w:p w14:paraId="3706E29D" w14:textId="599BF418" w:rsidR="006A576F" w:rsidRPr="004D24CD" w:rsidRDefault="006A576F" w:rsidP="003D37BE">
      <w:pPr>
        <w:pStyle w:val="ListParagraph"/>
        <w:numPr>
          <w:ilvl w:val="0"/>
          <w:numId w:val="46"/>
        </w:numPr>
        <w:tabs>
          <w:tab w:val="left" w:pos="2127"/>
        </w:tabs>
        <w:spacing w:after="0" w:line="240" w:lineRule="auto"/>
        <w:ind w:left="2127" w:hanging="284"/>
        <w:jc w:val="both"/>
        <w:rPr>
          <w:rFonts w:asciiTheme="majorHAnsi" w:hAnsiTheme="majorHAnsi" w:cs="Arial"/>
          <w:color w:val="FF0000"/>
          <w:sz w:val="20"/>
          <w:szCs w:val="20"/>
        </w:rPr>
      </w:pPr>
      <w:r w:rsidRPr="004D24CD">
        <w:rPr>
          <w:rFonts w:asciiTheme="majorHAnsi" w:hAnsiTheme="majorHAnsi"/>
          <w:sz w:val="20"/>
          <w:szCs w:val="20"/>
        </w:rPr>
        <w:t>poskytovan</w:t>
      </w:r>
      <w:r w:rsidR="004042A5" w:rsidRPr="004D24CD">
        <w:rPr>
          <w:rFonts w:asciiTheme="majorHAnsi" w:hAnsiTheme="majorHAnsi"/>
          <w:sz w:val="20"/>
          <w:szCs w:val="20"/>
        </w:rPr>
        <w:t>ie</w:t>
      </w:r>
      <w:r w:rsidRPr="004D24CD">
        <w:rPr>
          <w:rFonts w:asciiTheme="majorHAnsi" w:hAnsiTheme="majorHAnsi"/>
          <w:sz w:val="20"/>
          <w:szCs w:val="20"/>
        </w:rPr>
        <w:t xml:space="preserve"> servisných služieb podpora a údržba systému SAP ECC6 – modul BCA, systému SAP BW a systému SAP PI </w:t>
      </w:r>
      <w:r w:rsidR="003D37BE">
        <w:rPr>
          <w:rFonts w:asciiTheme="majorHAnsi" w:hAnsiTheme="majorHAnsi"/>
          <w:sz w:val="20"/>
          <w:szCs w:val="20"/>
        </w:rPr>
        <w:t xml:space="preserve">a to </w:t>
      </w:r>
      <w:r w:rsidR="004D24CD" w:rsidRPr="00F23579">
        <w:rPr>
          <w:rFonts w:asciiTheme="majorHAnsi" w:hAnsiTheme="majorHAnsi" w:cs="Arial"/>
          <w:sz w:val="20"/>
          <w:szCs w:val="20"/>
        </w:rPr>
        <w:t xml:space="preserve">rovnakého charakteru ako je predmet tejto zákazky za predchádzajúce tri roky počítaných od vyhlásenia verejného obstarávania s uvedením cien, lehôt dodania a odberateľov v súhrnnej hodnote minimálne </w:t>
      </w:r>
      <w:r w:rsidR="006254B0">
        <w:rPr>
          <w:rFonts w:asciiTheme="majorHAnsi" w:hAnsiTheme="majorHAnsi" w:cs="Arial"/>
          <w:sz w:val="20"/>
          <w:szCs w:val="20"/>
        </w:rPr>
        <w:t>400 000,-</w:t>
      </w:r>
      <w:r w:rsidR="004D24CD" w:rsidRPr="00F23579">
        <w:rPr>
          <w:rFonts w:asciiTheme="majorHAnsi" w:hAnsiTheme="majorHAnsi" w:cs="Arial"/>
          <w:sz w:val="20"/>
          <w:szCs w:val="20"/>
        </w:rPr>
        <w:t xml:space="preserve"> eur bez DPH, pričom hodnota aspoň jednej zákazky musí byť minimálne </w:t>
      </w:r>
      <w:r w:rsidR="006254B0">
        <w:rPr>
          <w:rFonts w:asciiTheme="majorHAnsi" w:hAnsiTheme="majorHAnsi" w:cs="Arial"/>
          <w:sz w:val="20"/>
          <w:szCs w:val="20"/>
        </w:rPr>
        <w:t>200 000,-</w:t>
      </w:r>
      <w:r w:rsidR="004D24CD" w:rsidRPr="00F23579">
        <w:rPr>
          <w:rFonts w:asciiTheme="majorHAnsi" w:hAnsiTheme="majorHAnsi" w:cs="Arial"/>
          <w:sz w:val="20"/>
          <w:szCs w:val="20"/>
        </w:rPr>
        <w:t xml:space="preserve"> eur bez DPH</w:t>
      </w:r>
      <w:r w:rsidR="003C6D0B">
        <w:rPr>
          <w:rFonts w:asciiTheme="majorHAnsi" w:hAnsiTheme="majorHAnsi" w:cs="Arial"/>
          <w:sz w:val="20"/>
          <w:szCs w:val="20"/>
        </w:rPr>
        <w:t xml:space="preserve">. </w:t>
      </w:r>
    </w:p>
    <w:p w14:paraId="2749AB8E" w14:textId="1363863E" w:rsidR="00EE5D82" w:rsidRPr="001F6F06" w:rsidRDefault="003261A8" w:rsidP="008334BC">
      <w:pPr>
        <w:pStyle w:val="ListParagraph"/>
        <w:numPr>
          <w:ilvl w:val="3"/>
          <w:numId w:val="31"/>
        </w:numPr>
        <w:tabs>
          <w:tab w:val="left" w:pos="2127"/>
        </w:tabs>
        <w:spacing w:after="0" w:line="240" w:lineRule="auto"/>
        <w:ind w:left="2127" w:hanging="851"/>
        <w:jc w:val="both"/>
        <w:rPr>
          <w:rFonts w:asciiTheme="majorHAnsi" w:hAnsiTheme="majorHAnsi"/>
        </w:rPr>
      </w:pPr>
      <w:r w:rsidRPr="001F6F06">
        <w:rPr>
          <w:rFonts w:asciiTheme="majorHAnsi" w:hAnsiTheme="majorHAnsi" w:cs="Arial"/>
          <w:sz w:val="20"/>
          <w:szCs w:val="20"/>
        </w:rPr>
        <w:t>V prípade, ak odberateľom poskytnutých služieb bol verejný obstarávateľ alebo obstarávateľ podľa zákona o verejnom obstarávaní, uchádzač určí, ktor</w:t>
      </w:r>
      <w:r w:rsidR="00017F2C" w:rsidRPr="001F6F06">
        <w:rPr>
          <w:rFonts w:asciiTheme="majorHAnsi" w:hAnsiTheme="majorHAnsi" w:cs="Arial"/>
          <w:sz w:val="20"/>
          <w:szCs w:val="20"/>
        </w:rPr>
        <w:t>é</w:t>
      </w:r>
      <w:r w:rsidRPr="001F6F06">
        <w:rPr>
          <w:rFonts w:asciiTheme="majorHAnsi" w:hAnsiTheme="majorHAnsi" w:cs="Arial"/>
          <w:sz w:val="20"/>
          <w:szCs w:val="20"/>
        </w:rPr>
        <w:t xml:space="preserve"> poskytnutie služby zo zoznamu poskytnutých služieb je referenciou v zmysle § 12 zákona o verejnom obstarávaní.</w:t>
      </w:r>
      <w:r w:rsidR="00BA7CD5" w:rsidRPr="001F6F06">
        <w:rPr>
          <w:rFonts w:asciiTheme="majorHAnsi" w:hAnsiTheme="majorHAnsi" w:cs="Arial"/>
          <w:sz w:val="20"/>
          <w:szCs w:val="20"/>
        </w:rPr>
        <w:t xml:space="preserve"> Verejný obstarávateľ zohľadní referencie uchádzačov uvedené v evidencii referencií, ak takéto referencie existujú.</w:t>
      </w:r>
    </w:p>
    <w:p w14:paraId="449662D7" w14:textId="0CBB2745" w:rsidR="003261A8" w:rsidRPr="001F6F06" w:rsidRDefault="003261A8" w:rsidP="008334BC">
      <w:pPr>
        <w:pStyle w:val="ListParagraph"/>
        <w:numPr>
          <w:ilvl w:val="3"/>
          <w:numId w:val="31"/>
        </w:numPr>
        <w:tabs>
          <w:tab w:val="left" w:pos="2127"/>
        </w:tabs>
        <w:spacing w:after="0" w:line="240" w:lineRule="auto"/>
        <w:ind w:left="2127" w:hanging="851"/>
        <w:jc w:val="both"/>
        <w:rPr>
          <w:rFonts w:asciiTheme="majorHAnsi" w:hAnsiTheme="majorHAnsi" w:cs="Arial"/>
          <w:sz w:val="20"/>
          <w:szCs w:val="20"/>
        </w:rPr>
      </w:pPr>
      <w:r w:rsidRPr="001F6F06">
        <w:rPr>
          <w:rFonts w:asciiTheme="majorHAnsi" w:hAnsiTheme="majorHAnsi" w:cs="Arial"/>
          <w:sz w:val="20"/>
          <w:szCs w:val="20"/>
        </w:rPr>
        <w:t xml:space="preserve">Verejný obstarávateľ odporúča uchádzačovi, aby ku každej zákazke zo zoznamu poskytnutých služieb, ktorá nebola zrealizovaná pre verejného obstarávateľa alebo obstarávateľa podľa zákona o verejnom obstarávaní, uviedol na samostatnom liste </w:t>
      </w:r>
      <w:r w:rsidR="00A772DC" w:rsidRPr="001F6F06">
        <w:rPr>
          <w:rFonts w:asciiTheme="majorHAnsi" w:hAnsiTheme="majorHAnsi" w:cs="Arial"/>
          <w:sz w:val="20"/>
          <w:szCs w:val="20"/>
        </w:rPr>
        <w:t xml:space="preserve">doplňujúce údaje k zoznamu </w:t>
      </w:r>
      <w:r w:rsidR="001F6F06" w:rsidRPr="001F6F06">
        <w:rPr>
          <w:rFonts w:asciiTheme="majorHAnsi" w:hAnsiTheme="majorHAnsi" w:cs="Arial"/>
          <w:sz w:val="20"/>
          <w:szCs w:val="20"/>
        </w:rPr>
        <w:t xml:space="preserve">dodávok tovaru a/alebo </w:t>
      </w:r>
      <w:r w:rsidR="00A772DC" w:rsidRPr="001F6F06">
        <w:rPr>
          <w:rFonts w:asciiTheme="majorHAnsi" w:hAnsiTheme="majorHAnsi" w:cs="Arial"/>
          <w:sz w:val="20"/>
          <w:szCs w:val="20"/>
        </w:rPr>
        <w:t xml:space="preserve">poskytnutých služieb </w:t>
      </w:r>
      <w:r w:rsidRPr="001F6F06">
        <w:rPr>
          <w:rFonts w:asciiTheme="majorHAnsi" w:hAnsiTheme="majorHAnsi" w:cs="Arial"/>
          <w:sz w:val="20"/>
          <w:szCs w:val="20"/>
        </w:rPr>
        <w:t xml:space="preserve">podľa vzoru </w:t>
      </w:r>
      <w:r w:rsidR="00A772DC" w:rsidRPr="001F6F06">
        <w:rPr>
          <w:rFonts w:asciiTheme="majorHAnsi" w:hAnsiTheme="majorHAnsi" w:cs="Arial"/>
          <w:sz w:val="20"/>
          <w:szCs w:val="20"/>
        </w:rPr>
        <w:t xml:space="preserve">prílohy č. 1 nachádzajúceho sa v časti A.2 </w:t>
      </w:r>
      <w:r w:rsidR="00A772DC" w:rsidRPr="001F6F06">
        <w:rPr>
          <w:rFonts w:asciiTheme="majorHAnsi" w:hAnsiTheme="majorHAnsi" w:cs="Arial"/>
          <w:i/>
          <w:sz w:val="20"/>
          <w:szCs w:val="20"/>
        </w:rPr>
        <w:t>PODMIENKY ÚČASTI UCHÁDZAČOV</w:t>
      </w:r>
      <w:r w:rsidRPr="001F6F06">
        <w:rPr>
          <w:rFonts w:asciiTheme="majorHAnsi" w:hAnsiTheme="majorHAnsi" w:cs="Arial"/>
          <w:sz w:val="20"/>
          <w:szCs w:val="20"/>
        </w:rPr>
        <w:t xml:space="preserve"> týchto súťažných podkladov, aj nasledujúce údaje:</w:t>
      </w:r>
    </w:p>
    <w:p w14:paraId="585AADF7" w14:textId="77777777" w:rsidR="003261A8" w:rsidRPr="001F6F06" w:rsidRDefault="003261A8" w:rsidP="008334BC">
      <w:pPr>
        <w:numPr>
          <w:ilvl w:val="0"/>
          <w:numId w:val="15"/>
        </w:numPr>
        <w:suppressAutoHyphens/>
        <w:autoSpaceDN w:val="0"/>
        <w:ind w:left="2410" w:hanging="284"/>
        <w:jc w:val="both"/>
        <w:textAlignment w:val="baseline"/>
        <w:rPr>
          <w:rFonts w:asciiTheme="majorHAnsi" w:hAnsiTheme="majorHAnsi" w:cs="Arial"/>
          <w:sz w:val="20"/>
          <w:szCs w:val="20"/>
        </w:rPr>
      </w:pPr>
      <w:r w:rsidRPr="001F6F06">
        <w:rPr>
          <w:rFonts w:asciiTheme="majorHAnsi" w:hAnsiTheme="majorHAnsi" w:cs="Arial"/>
          <w:sz w:val="20"/>
          <w:szCs w:val="20"/>
          <w:lang w:eastAsia="en-US"/>
        </w:rPr>
        <w:t xml:space="preserve">Identifikáciu dodávateľa: obchodné meno, </w:t>
      </w:r>
      <w:r w:rsidRPr="001F6F06">
        <w:rPr>
          <w:rFonts w:asciiTheme="majorHAnsi" w:hAnsiTheme="majorHAnsi" w:cs="Arial"/>
          <w:sz w:val="20"/>
          <w:szCs w:val="20"/>
        </w:rPr>
        <w:t>adresu sídla alebo miesta podnikania dodávateľa, IČO</w:t>
      </w:r>
      <w:r w:rsidRPr="001F6F06">
        <w:rPr>
          <w:rFonts w:asciiTheme="majorHAnsi" w:hAnsiTheme="majorHAnsi" w:cs="Arial"/>
          <w:sz w:val="20"/>
          <w:szCs w:val="20"/>
          <w:lang w:eastAsia="en-US"/>
        </w:rPr>
        <w:t>;</w:t>
      </w:r>
    </w:p>
    <w:p w14:paraId="29D0D119" w14:textId="77777777" w:rsidR="003261A8" w:rsidRPr="001F6F06" w:rsidRDefault="003261A8" w:rsidP="008334BC">
      <w:pPr>
        <w:numPr>
          <w:ilvl w:val="0"/>
          <w:numId w:val="15"/>
        </w:numPr>
        <w:suppressAutoHyphens/>
        <w:autoSpaceDN w:val="0"/>
        <w:ind w:left="2410" w:hanging="284"/>
        <w:jc w:val="both"/>
        <w:textAlignment w:val="baseline"/>
        <w:rPr>
          <w:rFonts w:asciiTheme="majorHAnsi" w:hAnsiTheme="majorHAnsi" w:cs="Arial"/>
          <w:sz w:val="20"/>
          <w:szCs w:val="20"/>
        </w:rPr>
      </w:pPr>
      <w:r w:rsidRPr="001F6F06">
        <w:rPr>
          <w:rFonts w:asciiTheme="majorHAnsi" w:hAnsiTheme="majorHAnsi" w:cs="Arial"/>
          <w:sz w:val="20"/>
          <w:szCs w:val="20"/>
          <w:lang w:eastAsia="en-US"/>
        </w:rPr>
        <w:t>Identifikáciu</w:t>
      </w:r>
      <w:r w:rsidRPr="001F6F06">
        <w:rPr>
          <w:rFonts w:asciiTheme="majorHAnsi" w:hAnsiTheme="majorHAnsi" w:cs="Arial"/>
          <w:sz w:val="20"/>
          <w:szCs w:val="20"/>
        </w:rPr>
        <w:t xml:space="preserve"> odberateľa: obchodné meno, adresu sídla alebo miesta podnikania odberateľa, IČO</w:t>
      </w:r>
      <w:r w:rsidRPr="001F6F06">
        <w:rPr>
          <w:rFonts w:asciiTheme="majorHAnsi" w:hAnsiTheme="majorHAnsi" w:cs="Arial"/>
          <w:sz w:val="20"/>
          <w:szCs w:val="20"/>
          <w:lang w:eastAsia="en-US"/>
        </w:rPr>
        <w:t>;</w:t>
      </w:r>
    </w:p>
    <w:p w14:paraId="4AF262EE" w14:textId="77777777" w:rsidR="003261A8" w:rsidRPr="001F6F06" w:rsidRDefault="003261A8" w:rsidP="008334BC">
      <w:pPr>
        <w:numPr>
          <w:ilvl w:val="0"/>
          <w:numId w:val="15"/>
        </w:numPr>
        <w:suppressAutoHyphens/>
        <w:autoSpaceDN w:val="0"/>
        <w:ind w:left="2410" w:hanging="284"/>
        <w:jc w:val="both"/>
        <w:textAlignment w:val="baseline"/>
        <w:rPr>
          <w:rFonts w:asciiTheme="majorHAnsi" w:hAnsiTheme="majorHAnsi" w:cs="Arial"/>
          <w:sz w:val="20"/>
          <w:szCs w:val="20"/>
          <w:lang w:eastAsia="en-US"/>
        </w:rPr>
      </w:pPr>
      <w:r w:rsidRPr="001F6F06">
        <w:rPr>
          <w:rFonts w:asciiTheme="majorHAnsi" w:hAnsiTheme="majorHAnsi" w:cs="Arial"/>
          <w:sz w:val="20"/>
          <w:szCs w:val="20"/>
          <w:lang w:eastAsia="en-US"/>
        </w:rPr>
        <w:t>Predmet zákazky;</w:t>
      </w:r>
    </w:p>
    <w:p w14:paraId="4FCA1CCD" w14:textId="2B3214D7" w:rsidR="003261A8" w:rsidRPr="001F6F06" w:rsidRDefault="003261A8" w:rsidP="008334BC">
      <w:pPr>
        <w:numPr>
          <w:ilvl w:val="0"/>
          <w:numId w:val="15"/>
        </w:numPr>
        <w:suppressAutoHyphens/>
        <w:autoSpaceDN w:val="0"/>
        <w:ind w:left="2410" w:hanging="284"/>
        <w:jc w:val="both"/>
        <w:textAlignment w:val="baseline"/>
        <w:rPr>
          <w:rFonts w:asciiTheme="majorHAnsi" w:hAnsiTheme="majorHAnsi" w:cs="Arial"/>
          <w:sz w:val="20"/>
          <w:szCs w:val="20"/>
          <w:lang w:eastAsia="en-US"/>
        </w:rPr>
      </w:pPr>
      <w:r w:rsidRPr="007B15B3">
        <w:rPr>
          <w:rFonts w:asciiTheme="majorHAnsi" w:hAnsiTheme="majorHAnsi" w:cs="Arial"/>
          <w:sz w:val="20"/>
          <w:szCs w:val="20"/>
          <w:lang w:eastAsia="en-US"/>
        </w:rPr>
        <w:t>C</w:t>
      </w:r>
      <w:r w:rsidRPr="001F6F06">
        <w:rPr>
          <w:rFonts w:asciiTheme="majorHAnsi" w:hAnsiTheme="majorHAnsi" w:cs="Arial"/>
          <w:sz w:val="20"/>
          <w:szCs w:val="20"/>
          <w:lang w:eastAsia="en-US"/>
        </w:rPr>
        <w:t>enu predmetu zákazky</w:t>
      </w:r>
      <w:r w:rsidR="007B15B3">
        <w:rPr>
          <w:rFonts w:asciiTheme="majorHAnsi" w:hAnsiTheme="majorHAnsi" w:cs="Arial"/>
          <w:sz w:val="20"/>
          <w:szCs w:val="20"/>
          <w:lang w:eastAsia="en-US"/>
        </w:rPr>
        <w:t xml:space="preserve"> vo vzťahu k predmetu obstarania</w:t>
      </w:r>
      <w:r w:rsidRPr="001F6F06">
        <w:rPr>
          <w:rFonts w:asciiTheme="majorHAnsi" w:hAnsiTheme="majorHAnsi" w:cs="Arial"/>
          <w:sz w:val="20"/>
          <w:szCs w:val="20"/>
          <w:lang w:eastAsia="en-US"/>
        </w:rPr>
        <w:t>;</w:t>
      </w:r>
    </w:p>
    <w:p w14:paraId="17BFC43C" w14:textId="5A732A83" w:rsidR="003261A8" w:rsidRDefault="003261A8" w:rsidP="008334BC">
      <w:pPr>
        <w:numPr>
          <w:ilvl w:val="0"/>
          <w:numId w:val="15"/>
        </w:numPr>
        <w:suppressAutoHyphens/>
        <w:autoSpaceDN w:val="0"/>
        <w:ind w:left="2410" w:hanging="284"/>
        <w:jc w:val="both"/>
        <w:textAlignment w:val="baseline"/>
        <w:rPr>
          <w:rFonts w:asciiTheme="majorHAnsi" w:hAnsiTheme="majorHAnsi" w:cs="Arial"/>
          <w:sz w:val="20"/>
          <w:szCs w:val="20"/>
        </w:rPr>
      </w:pPr>
      <w:r w:rsidRPr="001F6F06">
        <w:rPr>
          <w:rFonts w:asciiTheme="majorHAnsi" w:hAnsiTheme="majorHAnsi" w:cs="Arial"/>
          <w:sz w:val="20"/>
          <w:szCs w:val="20"/>
          <w:lang w:eastAsia="en-US"/>
        </w:rPr>
        <w:t xml:space="preserve">Dobu plnenia predmetu zákazky (začiatok a koniec plnenia predmetu zákazky vo formáte </w:t>
      </w:r>
      <w:r w:rsidRPr="001F6F06">
        <w:rPr>
          <w:rFonts w:asciiTheme="majorHAnsi" w:hAnsiTheme="majorHAnsi" w:cs="Arial"/>
          <w:i/>
          <w:sz w:val="20"/>
          <w:szCs w:val="20"/>
          <w:lang w:eastAsia="en-US"/>
        </w:rPr>
        <w:t>mesiac/rok</w:t>
      </w:r>
      <w:r w:rsidRPr="001F6F06">
        <w:rPr>
          <w:rFonts w:asciiTheme="majorHAnsi" w:hAnsiTheme="majorHAnsi" w:cs="Arial"/>
          <w:sz w:val="20"/>
          <w:szCs w:val="20"/>
          <w:lang w:eastAsia="en-US"/>
        </w:rPr>
        <w:t>);</w:t>
      </w:r>
    </w:p>
    <w:p w14:paraId="0F32BB7C" w14:textId="23AB1821" w:rsidR="00A11444" w:rsidRPr="001F6F06" w:rsidRDefault="00A11444" w:rsidP="008334BC">
      <w:pPr>
        <w:numPr>
          <w:ilvl w:val="0"/>
          <w:numId w:val="15"/>
        </w:numPr>
        <w:suppressAutoHyphens/>
        <w:autoSpaceDN w:val="0"/>
        <w:ind w:left="2410" w:hanging="284"/>
        <w:jc w:val="both"/>
        <w:textAlignment w:val="baseline"/>
        <w:rPr>
          <w:rFonts w:asciiTheme="majorHAnsi" w:hAnsiTheme="majorHAnsi" w:cs="Arial"/>
          <w:sz w:val="20"/>
          <w:szCs w:val="20"/>
        </w:rPr>
      </w:pPr>
      <w:r>
        <w:rPr>
          <w:rFonts w:asciiTheme="majorHAnsi" w:hAnsiTheme="majorHAnsi" w:cs="Arial"/>
          <w:sz w:val="20"/>
          <w:szCs w:val="20"/>
          <w:lang w:eastAsia="en-US"/>
        </w:rPr>
        <w:t>Stručná charakteristika</w:t>
      </w:r>
      <w:r w:rsidR="00EE7302">
        <w:rPr>
          <w:rFonts w:asciiTheme="majorHAnsi" w:hAnsiTheme="majorHAnsi" w:cs="Arial"/>
          <w:sz w:val="20"/>
          <w:szCs w:val="20"/>
          <w:lang w:eastAsia="en-US"/>
        </w:rPr>
        <w:t xml:space="preserve"> predmetu pln</w:t>
      </w:r>
      <w:r w:rsidR="008139CB">
        <w:rPr>
          <w:rFonts w:asciiTheme="majorHAnsi" w:hAnsiTheme="majorHAnsi" w:cs="Arial"/>
          <w:sz w:val="20"/>
          <w:szCs w:val="20"/>
          <w:lang w:eastAsia="en-US"/>
        </w:rPr>
        <w:t>e</w:t>
      </w:r>
      <w:r w:rsidR="00EE7302">
        <w:rPr>
          <w:rFonts w:asciiTheme="majorHAnsi" w:hAnsiTheme="majorHAnsi" w:cs="Arial"/>
          <w:sz w:val="20"/>
          <w:szCs w:val="20"/>
          <w:lang w:eastAsia="en-US"/>
        </w:rPr>
        <w:t>nia;</w:t>
      </w:r>
    </w:p>
    <w:p w14:paraId="084872DF" w14:textId="31B2667A" w:rsidR="002978FB" w:rsidRPr="00006A9B" w:rsidRDefault="003261A8" w:rsidP="008334BC">
      <w:pPr>
        <w:numPr>
          <w:ilvl w:val="0"/>
          <w:numId w:val="15"/>
        </w:numPr>
        <w:suppressAutoHyphens/>
        <w:autoSpaceDN w:val="0"/>
        <w:ind w:left="2410" w:hanging="284"/>
        <w:jc w:val="both"/>
        <w:textAlignment w:val="baseline"/>
        <w:rPr>
          <w:rFonts w:asciiTheme="majorHAnsi" w:hAnsiTheme="majorHAnsi" w:cs="Arial"/>
          <w:sz w:val="20"/>
          <w:szCs w:val="20"/>
          <w:lang w:eastAsia="en-US"/>
        </w:rPr>
      </w:pPr>
      <w:r w:rsidRPr="001F6F06">
        <w:rPr>
          <w:rFonts w:asciiTheme="majorHAnsi" w:hAnsiTheme="majorHAnsi" w:cs="Arial"/>
          <w:sz w:val="20"/>
          <w:szCs w:val="20"/>
          <w:lang w:eastAsia="en-US"/>
        </w:rPr>
        <w:lastRenderedPageBreak/>
        <w:t>Kontaktné údaje odberateľa: osoby, u ktorej si verejný obstarávateľ môže overiť predmetné údaje – minimálne v rozsahu: meno a funkcia kontaktnej osoby, telefónne číslo a e-mail.</w:t>
      </w:r>
    </w:p>
    <w:p w14:paraId="6D4CAE6E" w14:textId="2B9BD543" w:rsidR="001F6F06" w:rsidRPr="00006A9B" w:rsidRDefault="003261A8" w:rsidP="008334BC">
      <w:pPr>
        <w:pStyle w:val="ListParagraph"/>
        <w:numPr>
          <w:ilvl w:val="3"/>
          <w:numId w:val="31"/>
        </w:numPr>
        <w:tabs>
          <w:tab w:val="left" w:pos="2127"/>
        </w:tabs>
        <w:spacing w:after="0" w:line="240" w:lineRule="auto"/>
        <w:ind w:left="2127" w:hanging="851"/>
        <w:jc w:val="both"/>
        <w:rPr>
          <w:rFonts w:asciiTheme="majorHAnsi" w:hAnsiTheme="majorHAnsi" w:cs="Arial"/>
          <w:sz w:val="20"/>
          <w:szCs w:val="20"/>
        </w:rPr>
      </w:pPr>
      <w:r w:rsidRPr="001F6F06">
        <w:rPr>
          <w:rFonts w:asciiTheme="majorHAnsi" w:hAnsiTheme="majorHAnsi" w:cs="Arial"/>
          <w:sz w:val="20"/>
          <w:szCs w:val="20"/>
        </w:rPr>
        <w:t>Verejný obstarávateľ odporúča uchádzačovi vyplniť uvedený vzor Doplňujúce údaje k zoznamu dodávok tovaru a/alebo poskytnutých služieb nachádzajúci sa v</w:t>
      </w:r>
      <w:r w:rsidR="003E5D7A" w:rsidRPr="001F6F06">
        <w:rPr>
          <w:rFonts w:asciiTheme="majorHAnsi" w:hAnsiTheme="majorHAnsi" w:cs="Arial"/>
          <w:sz w:val="20"/>
          <w:szCs w:val="20"/>
        </w:rPr>
        <w:t> prílohe č.</w:t>
      </w:r>
      <w:r w:rsidR="00A11444">
        <w:rPr>
          <w:rFonts w:asciiTheme="majorHAnsi" w:hAnsiTheme="majorHAnsi" w:cs="Arial"/>
          <w:sz w:val="20"/>
          <w:szCs w:val="20"/>
        </w:rPr>
        <w:t> </w:t>
      </w:r>
      <w:r w:rsidR="003E5D7A" w:rsidRPr="001F6F06">
        <w:rPr>
          <w:rFonts w:asciiTheme="majorHAnsi" w:hAnsiTheme="majorHAnsi" w:cs="Arial"/>
          <w:sz w:val="20"/>
          <w:szCs w:val="20"/>
        </w:rPr>
        <w:t>1</w:t>
      </w:r>
      <w:r w:rsidR="00863B6F">
        <w:rPr>
          <w:rFonts w:asciiTheme="majorHAnsi" w:hAnsiTheme="majorHAnsi" w:cs="Arial"/>
          <w:sz w:val="20"/>
          <w:szCs w:val="20"/>
        </w:rPr>
        <w:t xml:space="preserve"> k</w:t>
      </w:r>
      <w:r w:rsidRPr="001F6F06">
        <w:rPr>
          <w:rFonts w:asciiTheme="majorHAnsi" w:hAnsiTheme="majorHAnsi" w:cs="Arial"/>
          <w:sz w:val="20"/>
          <w:szCs w:val="20"/>
        </w:rPr>
        <w:t> </w:t>
      </w:r>
      <w:r w:rsidR="00A11444">
        <w:rPr>
          <w:rFonts w:asciiTheme="majorHAnsi" w:hAnsiTheme="majorHAnsi" w:cs="Arial"/>
          <w:sz w:val="20"/>
          <w:szCs w:val="20"/>
        </w:rPr>
        <w:t xml:space="preserve">časti </w:t>
      </w:r>
      <w:r w:rsidR="003E5D7A" w:rsidRPr="001F6F06">
        <w:rPr>
          <w:rFonts w:asciiTheme="majorHAnsi" w:hAnsiTheme="majorHAnsi" w:cs="Arial"/>
          <w:sz w:val="20"/>
          <w:szCs w:val="20"/>
        </w:rPr>
        <w:t xml:space="preserve">A.2 </w:t>
      </w:r>
      <w:r w:rsidR="003E5D7A" w:rsidRPr="001F6F06">
        <w:rPr>
          <w:rFonts w:asciiTheme="majorHAnsi" w:hAnsiTheme="majorHAnsi" w:cs="Arial"/>
          <w:i/>
          <w:sz w:val="20"/>
          <w:szCs w:val="20"/>
        </w:rPr>
        <w:t>PODMIENKY ÚČASTI UCHÁDZAČOV</w:t>
      </w:r>
      <w:r w:rsidR="003E5D7A" w:rsidRPr="001F6F06">
        <w:rPr>
          <w:rFonts w:asciiTheme="majorHAnsi" w:hAnsiTheme="majorHAnsi" w:cs="Arial"/>
          <w:sz w:val="20"/>
          <w:szCs w:val="20"/>
        </w:rPr>
        <w:t xml:space="preserve"> </w:t>
      </w:r>
      <w:r w:rsidRPr="001F6F06">
        <w:rPr>
          <w:rFonts w:asciiTheme="majorHAnsi" w:hAnsiTheme="majorHAnsi" w:cs="Arial"/>
          <w:sz w:val="20"/>
          <w:szCs w:val="20"/>
        </w:rPr>
        <w:t>týchto súťažných podkladov</w:t>
      </w:r>
      <w:r w:rsidR="003E5D7A" w:rsidRPr="001F6F06">
        <w:rPr>
          <w:rFonts w:asciiTheme="majorHAnsi" w:hAnsiTheme="majorHAnsi" w:cs="Arial"/>
          <w:sz w:val="20"/>
          <w:szCs w:val="20"/>
        </w:rPr>
        <w:t>,</w:t>
      </w:r>
      <w:r w:rsidRPr="001F6F06">
        <w:rPr>
          <w:rFonts w:asciiTheme="majorHAnsi" w:hAnsiTheme="majorHAnsi" w:cs="Arial"/>
          <w:sz w:val="20"/>
          <w:szCs w:val="20"/>
        </w:rPr>
        <w:t xml:space="preserve"> aj pre tie poskytnutia služieb v zozname poskytnutých služieb rovnakého charakteru, v ktorých odberateľom bol verejný obstarávateľ alebo obstarávateľ podľa zákona o verejnom obstarávaní.</w:t>
      </w:r>
    </w:p>
    <w:p w14:paraId="61863A29" w14:textId="77777777" w:rsidR="00815193" w:rsidRPr="00446F8E" w:rsidRDefault="00815193" w:rsidP="00EC56E5">
      <w:pPr>
        <w:pStyle w:val="ListParagraph"/>
        <w:numPr>
          <w:ilvl w:val="2"/>
          <w:numId w:val="31"/>
        </w:numPr>
        <w:spacing w:after="120" w:line="240" w:lineRule="auto"/>
        <w:ind w:left="1276" w:hanging="709"/>
        <w:jc w:val="both"/>
        <w:rPr>
          <w:rFonts w:ascii="Cambria" w:hAnsi="Cambria"/>
          <w:sz w:val="20"/>
          <w:szCs w:val="20"/>
        </w:rPr>
      </w:pPr>
      <w:r w:rsidRPr="004830CB">
        <w:rPr>
          <w:rFonts w:asciiTheme="majorHAnsi" w:hAnsiTheme="majorHAnsi" w:cs="Arial"/>
          <w:b/>
          <w:sz w:val="20"/>
          <w:szCs w:val="20"/>
        </w:rPr>
        <w:t xml:space="preserve">Podľa § 34 ods. 1 písm. </w:t>
      </w:r>
      <w:r>
        <w:rPr>
          <w:rFonts w:asciiTheme="majorHAnsi" w:hAnsiTheme="majorHAnsi" w:cs="Arial"/>
          <w:b/>
          <w:sz w:val="20"/>
          <w:szCs w:val="20"/>
        </w:rPr>
        <w:t>d</w:t>
      </w:r>
      <w:r w:rsidRPr="004830CB">
        <w:rPr>
          <w:rFonts w:asciiTheme="majorHAnsi" w:hAnsiTheme="majorHAnsi" w:cs="Arial"/>
          <w:b/>
          <w:sz w:val="20"/>
          <w:szCs w:val="20"/>
        </w:rPr>
        <w:t>)</w:t>
      </w:r>
      <w:r w:rsidRPr="004830CB">
        <w:rPr>
          <w:rFonts w:asciiTheme="majorHAnsi" w:hAnsiTheme="majorHAnsi" w:cs="Arial"/>
          <w:sz w:val="20"/>
          <w:szCs w:val="20"/>
        </w:rPr>
        <w:t xml:space="preserve"> </w:t>
      </w:r>
      <w:r w:rsidRPr="004830CB">
        <w:rPr>
          <w:rFonts w:asciiTheme="majorHAnsi" w:hAnsiTheme="majorHAnsi" w:cs="Arial"/>
          <w:b/>
          <w:sz w:val="20"/>
          <w:szCs w:val="20"/>
        </w:rPr>
        <w:t>zákona o verejnom obstarávaní</w:t>
      </w:r>
      <w:r w:rsidRPr="004830CB">
        <w:rPr>
          <w:rFonts w:asciiTheme="majorHAnsi" w:hAnsiTheme="majorHAnsi" w:cs="Arial"/>
          <w:sz w:val="20"/>
          <w:szCs w:val="20"/>
        </w:rPr>
        <w:t xml:space="preserve"> </w:t>
      </w:r>
      <w:r>
        <w:rPr>
          <w:rFonts w:asciiTheme="majorHAnsi" w:hAnsiTheme="majorHAnsi" w:cs="Arial"/>
          <w:sz w:val="20"/>
          <w:szCs w:val="20"/>
        </w:rPr>
        <w:t>– opisom technického vybavenia, študijných a výskumných zariadení a opatrení použitých uchádzačom na zabezpečenie kvality, ktoré uchádzač preukáže podľa § 35 zákona o verejnom obstarávaní predložením certifikátu systému manažérstva kvality vydaného nezávislou inštitúciou.</w:t>
      </w:r>
    </w:p>
    <w:p w14:paraId="7572233D" w14:textId="78174C92" w:rsidR="00815193" w:rsidRDefault="00815193" w:rsidP="00815193">
      <w:pPr>
        <w:pStyle w:val="ListParagraph"/>
        <w:spacing w:after="0" w:line="240" w:lineRule="auto"/>
        <w:ind w:left="1276"/>
        <w:jc w:val="both"/>
        <w:rPr>
          <w:rFonts w:asciiTheme="majorHAnsi" w:hAnsiTheme="majorHAnsi" w:cs="Arial"/>
          <w:b/>
          <w:sz w:val="20"/>
          <w:szCs w:val="20"/>
        </w:rPr>
      </w:pPr>
      <w:r w:rsidRPr="004830CB">
        <w:rPr>
          <w:rFonts w:asciiTheme="majorHAnsi" w:hAnsiTheme="majorHAnsi" w:cs="Arial"/>
          <w:b/>
          <w:sz w:val="20"/>
          <w:szCs w:val="20"/>
        </w:rPr>
        <w:t>Minimálna požadovaná úroveň podmienky účasti:</w:t>
      </w:r>
    </w:p>
    <w:p w14:paraId="5EB504CE" w14:textId="4A8AEDB0" w:rsidR="00815193" w:rsidRPr="00BE0174" w:rsidRDefault="00815193" w:rsidP="00B651D5">
      <w:pPr>
        <w:pStyle w:val="ListParagraph"/>
        <w:spacing w:after="120" w:line="240" w:lineRule="auto"/>
        <w:ind w:left="1276"/>
        <w:jc w:val="both"/>
        <w:rPr>
          <w:rFonts w:ascii="Cambria" w:hAnsi="Cambria"/>
          <w:sz w:val="20"/>
          <w:szCs w:val="20"/>
        </w:rPr>
      </w:pPr>
      <w:r w:rsidRPr="00446F8E">
        <w:rPr>
          <w:rFonts w:ascii="Cambria" w:hAnsi="Cambria"/>
          <w:sz w:val="20"/>
          <w:szCs w:val="20"/>
        </w:rPr>
        <w:t>Verejný obstarávateľ</w:t>
      </w:r>
      <w:r>
        <w:rPr>
          <w:rFonts w:ascii="Cambria" w:hAnsi="Cambria"/>
          <w:sz w:val="20"/>
          <w:szCs w:val="20"/>
        </w:rPr>
        <w:t xml:space="preserve"> </w:t>
      </w:r>
      <w:r w:rsidRPr="00446F8E">
        <w:rPr>
          <w:rFonts w:ascii="Cambria" w:hAnsi="Cambria" w:cs="Arial"/>
          <w:sz w:val="20"/>
          <w:szCs w:val="20"/>
        </w:rPr>
        <w:t>požad</w:t>
      </w:r>
      <w:r>
        <w:rPr>
          <w:rFonts w:ascii="Cambria" w:hAnsi="Cambria" w:cs="Arial"/>
          <w:sz w:val="20"/>
          <w:szCs w:val="20"/>
        </w:rPr>
        <w:t>uje od uchádzača</w:t>
      </w:r>
      <w:r w:rsidRPr="00446F8E">
        <w:rPr>
          <w:rFonts w:ascii="Cambria" w:hAnsi="Cambria"/>
          <w:sz w:val="20"/>
          <w:szCs w:val="20"/>
        </w:rPr>
        <w:t xml:space="preserve"> predloženie</w:t>
      </w:r>
      <w:r>
        <w:rPr>
          <w:rFonts w:ascii="Cambria" w:hAnsi="Cambria"/>
          <w:sz w:val="20"/>
          <w:szCs w:val="20"/>
        </w:rPr>
        <w:t xml:space="preserve"> </w:t>
      </w:r>
      <w:r w:rsidRPr="00446F8E">
        <w:rPr>
          <w:rFonts w:ascii="Cambria" w:hAnsi="Cambria"/>
          <w:sz w:val="20"/>
          <w:szCs w:val="20"/>
        </w:rPr>
        <w:t>certifikát</w:t>
      </w:r>
      <w:r>
        <w:rPr>
          <w:rFonts w:ascii="Cambria" w:hAnsi="Cambria"/>
          <w:sz w:val="20"/>
          <w:szCs w:val="20"/>
        </w:rPr>
        <w:t>u systému manažérstva kvality</w:t>
      </w:r>
      <w:r w:rsidRPr="00446F8E">
        <w:rPr>
          <w:rFonts w:ascii="Cambria" w:hAnsi="Cambria"/>
          <w:sz w:val="20"/>
          <w:szCs w:val="20"/>
        </w:rPr>
        <w:t xml:space="preserve"> podľa normy ISO 9001</w:t>
      </w:r>
      <w:r w:rsidR="00510AD6">
        <w:rPr>
          <w:rFonts w:ascii="Cambria" w:hAnsi="Cambria"/>
          <w:sz w:val="20"/>
          <w:szCs w:val="20"/>
        </w:rPr>
        <w:t xml:space="preserve">. </w:t>
      </w:r>
      <w:r w:rsidR="00510AD6" w:rsidRPr="008334BC">
        <w:rPr>
          <w:rFonts w:ascii="Cambria" w:hAnsi="Cambria" w:cs="Segoe UI"/>
          <w:sz w:val="20"/>
          <w:szCs w:val="20"/>
          <w:shd w:val="clear" w:color="auto" w:fill="FFFFFF"/>
        </w:rPr>
        <w:t>Verejný obstarávateľ uzná ako rovnocenný certifikát systému manažérstva kvality vydaný príslušným orgánom členského štátu. Ak uchádzač objektívne nemal možnosť získať príslušný certifikát v určených lehotách, verejný obstarávateľ príjme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r w:rsidR="00510AD6" w:rsidRPr="00F01C77">
        <w:rPr>
          <w:rFonts w:ascii="Cambria" w:hAnsi="Cambria" w:cs="Segoe UI"/>
          <w:sz w:val="20"/>
          <w:szCs w:val="20"/>
          <w:shd w:val="clear" w:color="auto" w:fill="FFFFFF"/>
        </w:rPr>
        <w:t>.</w:t>
      </w:r>
    </w:p>
    <w:p w14:paraId="0B1994C1" w14:textId="64CB9405" w:rsidR="00CB4422" w:rsidRPr="000C189D" w:rsidRDefault="00332ADE" w:rsidP="00EC56E5">
      <w:pPr>
        <w:pStyle w:val="ListParagraph"/>
        <w:numPr>
          <w:ilvl w:val="2"/>
          <w:numId w:val="31"/>
        </w:numPr>
        <w:spacing w:after="120"/>
        <w:ind w:left="1276" w:hanging="709"/>
        <w:jc w:val="both"/>
        <w:rPr>
          <w:rFonts w:asciiTheme="majorHAnsi" w:hAnsiTheme="majorHAnsi" w:cs="Arial"/>
          <w:sz w:val="20"/>
          <w:szCs w:val="20"/>
        </w:rPr>
      </w:pPr>
      <w:r w:rsidRPr="000C189D">
        <w:rPr>
          <w:rFonts w:asciiTheme="majorHAnsi" w:hAnsiTheme="majorHAnsi" w:cs="Arial"/>
          <w:b/>
          <w:sz w:val="20"/>
          <w:szCs w:val="20"/>
        </w:rPr>
        <w:t xml:space="preserve">Podľa § 34 ods. 1 písm. </w:t>
      </w:r>
      <w:r w:rsidR="005920C7" w:rsidRPr="000C189D">
        <w:rPr>
          <w:rFonts w:asciiTheme="majorHAnsi" w:hAnsiTheme="majorHAnsi" w:cs="Arial"/>
          <w:b/>
          <w:sz w:val="20"/>
          <w:szCs w:val="20"/>
        </w:rPr>
        <w:t>g</w:t>
      </w:r>
      <w:r w:rsidRPr="000C189D">
        <w:rPr>
          <w:rFonts w:asciiTheme="majorHAnsi" w:hAnsiTheme="majorHAnsi" w:cs="Arial"/>
          <w:b/>
          <w:sz w:val="20"/>
          <w:szCs w:val="20"/>
        </w:rPr>
        <w:t>)</w:t>
      </w:r>
      <w:r w:rsidRPr="000C189D">
        <w:rPr>
          <w:rFonts w:asciiTheme="majorHAnsi" w:hAnsiTheme="majorHAnsi" w:cs="Arial"/>
          <w:sz w:val="20"/>
          <w:szCs w:val="20"/>
        </w:rPr>
        <w:t xml:space="preserve"> </w:t>
      </w:r>
      <w:r w:rsidRPr="000C189D">
        <w:rPr>
          <w:rFonts w:asciiTheme="majorHAnsi" w:hAnsiTheme="majorHAnsi" w:cs="Arial"/>
          <w:b/>
          <w:sz w:val="20"/>
          <w:szCs w:val="20"/>
        </w:rPr>
        <w:t>zákona o verejnom obstarávaní</w:t>
      </w:r>
      <w:r w:rsidRPr="000C189D">
        <w:rPr>
          <w:rFonts w:asciiTheme="majorHAnsi" w:hAnsiTheme="majorHAnsi" w:cs="Arial"/>
          <w:sz w:val="20"/>
          <w:szCs w:val="20"/>
        </w:rPr>
        <w:t xml:space="preserve"> </w:t>
      </w:r>
      <w:r w:rsidR="00676545">
        <w:rPr>
          <w:rFonts w:asciiTheme="majorHAnsi" w:hAnsiTheme="majorHAnsi" w:cs="Arial"/>
          <w:sz w:val="20"/>
          <w:szCs w:val="20"/>
        </w:rPr>
        <w:t xml:space="preserve">– </w:t>
      </w:r>
      <w:r w:rsidR="005920C7" w:rsidRPr="000C189D">
        <w:rPr>
          <w:rFonts w:asciiTheme="majorHAnsi" w:hAnsiTheme="majorHAnsi" w:cs="Arial"/>
          <w:sz w:val="20"/>
          <w:szCs w:val="20"/>
        </w:rPr>
        <w:t>údajmi o vzdelaní a odbornej praxi alebo o odbornej kvalifikácii osôb určených na plnenie zmluvy.</w:t>
      </w:r>
    </w:p>
    <w:p w14:paraId="6F6C54E7" w14:textId="357A9711" w:rsidR="005B3C68" w:rsidRPr="000731B5" w:rsidRDefault="00CB4422" w:rsidP="00B8290F">
      <w:pPr>
        <w:pStyle w:val="ListParagraph"/>
        <w:spacing w:after="0" w:line="240" w:lineRule="auto"/>
        <w:ind w:left="1276"/>
        <w:jc w:val="both"/>
        <w:rPr>
          <w:rFonts w:asciiTheme="majorHAnsi" w:hAnsiTheme="majorHAnsi" w:cs="Arial"/>
          <w:b/>
          <w:sz w:val="20"/>
          <w:szCs w:val="20"/>
        </w:rPr>
      </w:pPr>
      <w:r w:rsidRPr="000731B5">
        <w:rPr>
          <w:rFonts w:asciiTheme="majorHAnsi" w:hAnsiTheme="majorHAnsi" w:cs="Arial"/>
          <w:b/>
          <w:sz w:val="20"/>
          <w:szCs w:val="20"/>
        </w:rPr>
        <w:t>Minimálna požadovaná úroveň podmienky účasti:</w:t>
      </w:r>
    </w:p>
    <w:p w14:paraId="05B76EB8" w14:textId="66F02D62" w:rsidR="005E5C82" w:rsidRDefault="00B711F2" w:rsidP="00EC56E5">
      <w:pPr>
        <w:pStyle w:val="ListParagraph"/>
        <w:numPr>
          <w:ilvl w:val="3"/>
          <w:numId w:val="31"/>
        </w:numPr>
        <w:spacing w:line="240" w:lineRule="auto"/>
        <w:ind w:left="2127" w:hanging="851"/>
        <w:contextualSpacing/>
        <w:jc w:val="both"/>
        <w:rPr>
          <w:rFonts w:asciiTheme="majorHAnsi" w:hAnsiTheme="majorHAnsi" w:cs="Arial"/>
          <w:sz w:val="20"/>
          <w:szCs w:val="20"/>
        </w:rPr>
      </w:pPr>
      <w:r w:rsidRPr="008262DB">
        <w:rPr>
          <w:rFonts w:asciiTheme="majorHAnsi" w:hAnsiTheme="majorHAnsi" w:cs="Arial"/>
          <w:sz w:val="20"/>
          <w:szCs w:val="20"/>
        </w:rPr>
        <w:t>Verejný obstarávateľ požaduje, aby uchádzač v ponuke predložil</w:t>
      </w:r>
      <w:r w:rsidR="005B3C68" w:rsidRPr="008262DB">
        <w:rPr>
          <w:rFonts w:asciiTheme="majorHAnsi" w:hAnsiTheme="majorHAnsi" w:cs="Arial"/>
          <w:sz w:val="20"/>
          <w:szCs w:val="20"/>
        </w:rPr>
        <w:t xml:space="preserve"> zoz</w:t>
      </w:r>
      <w:r w:rsidR="00584256" w:rsidRPr="008262DB">
        <w:rPr>
          <w:rFonts w:asciiTheme="majorHAnsi" w:hAnsiTheme="majorHAnsi" w:cs="Arial"/>
          <w:sz w:val="20"/>
          <w:szCs w:val="20"/>
        </w:rPr>
        <w:t xml:space="preserve">nam </w:t>
      </w:r>
      <w:r w:rsidR="00D32491" w:rsidRPr="008262DB">
        <w:rPr>
          <w:rFonts w:asciiTheme="majorHAnsi" w:hAnsiTheme="majorHAnsi" w:cs="Arial"/>
          <w:sz w:val="20"/>
          <w:szCs w:val="20"/>
        </w:rPr>
        <w:t>osôb určených na plnenie zmluvy</w:t>
      </w:r>
      <w:r w:rsidR="0050068A" w:rsidRPr="008262DB">
        <w:rPr>
          <w:rFonts w:asciiTheme="majorHAnsi" w:hAnsiTheme="majorHAnsi" w:cs="Arial"/>
          <w:sz w:val="20"/>
          <w:szCs w:val="20"/>
        </w:rPr>
        <w:t xml:space="preserve"> vr</w:t>
      </w:r>
      <w:r w:rsidR="005B3C68" w:rsidRPr="008262DB">
        <w:rPr>
          <w:rFonts w:asciiTheme="majorHAnsi" w:hAnsiTheme="majorHAnsi" w:cs="Arial"/>
          <w:sz w:val="20"/>
          <w:szCs w:val="20"/>
        </w:rPr>
        <w:t xml:space="preserve">átane </w:t>
      </w:r>
      <w:r w:rsidR="005B3C68" w:rsidRPr="0068327F">
        <w:rPr>
          <w:rFonts w:asciiTheme="majorHAnsi" w:hAnsiTheme="majorHAnsi" w:cs="Arial"/>
          <w:sz w:val="20"/>
          <w:szCs w:val="20"/>
        </w:rPr>
        <w:t>dokladov</w:t>
      </w:r>
      <w:r w:rsidR="005B3C68" w:rsidRPr="008262DB">
        <w:rPr>
          <w:rFonts w:asciiTheme="majorHAnsi" w:hAnsiTheme="majorHAnsi" w:cs="Arial"/>
          <w:sz w:val="20"/>
          <w:szCs w:val="20"/>
        </w:rPr>
        <w:t xml:space="preserve"> o ich odbornej spôsobilosti</w:t>
      </w:r>
      <w:r w:rsidR="00673F8F">
        <w:rPr>
          <w:rFonts w:asciiTheme="majorHAnsi" w:hAnsiTheme="majorHAnsi" w:cs="Arial"/>
          <w:sz w:val="20"/>
          <w:szCs w:val="20"/>
        </w:rPr>
        <w:t>.</w:t>
      </w:r>
    </w:p>
    <w:p w14:paraId="44575728" w14:textId="31662116" w:rsidR="004234C7" w:rsidRPr="00A80C8A" w:rsidRDefault="004234C7" w:rsidP="00EC56E5">
      <w:pPr>
        <w:pStyle w:val="ListParagraph"/>
        <w:numPr>
          <w:ilvl w:val="3"/>
          <w:numId w:val="31"/>
        </w:numPr>
        <w:spacing w:after="0" w:line="240" w:lineRule="auto"/>
        <w:ind w:left="2127" w:hanging="851"/>
        <w:contextualSpacing/>
        <w:jc w:val="both"/>
        <w:rPr>
          <w:rFonts w:asciiTheme="majorHAnsi" w:hAnsiTheme="majorHAnsi" w:cs="Arial"/>
          <w:sz w:val="20"/>
          <w:szCs w:val="20"/>
        </w:rPr>
      </w:pPr>
      <w:r w:rsidRPr="008A4564">
        <w:rPr>
          <w:rFonts w:asciiTheme="majorHAnsi" w:hAnsiTheme="majorHAnsi" w:cs="Arial"/>
          <w:sz w:val="20"/>
          <w:szCs w:val="20"/>
        </w:rPr>
        <w:t>Verejný obstarávateľ požaduje</w:t>
      </w:r>
      <w:r>
        <w:rPr>
          <w:rFonts w:asciiTheme="majorHAnsi" w:hAnsiTheme="majorHAnsi" w:cs="Arial"/>
          <w:sz w:val="20"/>
          <w:szCs w:val="20"/>
        </w:rPr>
        <w:t xml:space="preserve"> od uchádzača</w:t>
      </w:r>
      <w:r w:rsidRPr="008A4564">
        <w:rPr>
          <w:rFonts w:asciiTheme="majorHAnsi" w:hAnsiTheme="majorHAnsi" w:cs="Arial"/>
          <w:sz w:val="20"/>
          <w:szCs w:val="20"/>
        </w:rPr>
        <w:t xml:space="preserve">, aby </w:t>
      </w:r>
      <w:r w:rsidRPr="008A4564">
        <w:rPr>
          <w:rFonts w:ascii="Cambria" w:hAnsi="Cambria"/>
          <w:sz w:val="20"/>
          <w:szCs w:val="20"/>
        </w:rPr>
        <w:t xml:space="preserve">údaje o vzdelaní a odbornej praxi </w:t>
      </w:r>
      <w:r w:rsidRPr="008262DB">
        <w:rPr>
          <w:rFonts w:asciiTheme="majorHAnsi" w:hAnsiTheme="majorHAnsi" w:cs="Arial"/>
          <w:sz w:val="20"/>
          <w:szCs w:val="20"/>
        </w:rPr>
        <w:t>osôb určených na plnenie zmluvy</w:t>
      </w:r>
      <w:r w:rsidRPr="008A4564">
        <w:rPr>
          <w:rFonts w:ascii="Cambria" w:hAnsi="Cambria"/>
          <w:sz w:val="20"/>
          <w:szCs w:val="20"/>
        </w:rPr>
        <w:t xml:space="preserve"> preukázal predložením profesijných životopisov, </w:t>
      </w:r>
      <w:r w:rsidRPr="00A80C8A">
        <w:rPr>
          <w:rFonts w:ascii="Cambria" w:hAnsi="Cambria"/>
          <w:sz w:val="20"/>
          <w:szCs w:val="20"/>
        </w:rPr>
        <w:t xml:space="preserve">podpísanými </w:t>
      </w:r>
      <w:r w:rsidRPr="008262DB">
        <w:rPr>
          <w:rFonts w:asciiTheme="majorHAnsi" w:hAnsiTheme="majorHAnsi" w:cs="Arial"/>
          <w:sz w:val="20"/>
          <w:szCs w:val="20"/>
        </w:rPr>
        <w:t>os</w:t>
      </w:r>
      <w:r>
        <w:rPr>
          <w:rFonts w:asciiTheme="majorHAnsi" w:hAnsiTheme="majorHAnsi" w:cs="Arial"/>
          <w:sz w:val="20"/>
          <w:szCs w:val="20"/>
        </w:rPr>
        <w:t>obami</w:t>
      </w:r>
      <w:r w:rsidRPr="008262DB">
        <w:rPr>
          <w:rFonts w:asciiTheme="majorHAnsi" w:hAnsiTheme="majorHAnsi" w:cs="Arial"/>
          <w:sz w:val="20"/>
          <w:szCs w:val="20"/>
        </w:rPr>
        <w:t xml:space="preserve"> určený</w:t>
      </w:r>
      <w:r>
        <w:rPr>
          <w:rFonts w:asciiTheme="majorHAnsi" w:hAnsiTheme="majorHAnsi" w:cs="Arial"/>
          <w:sz w:val="20"/>
          <w:szCs w:val="20"/>
        </w:rPr>
        <w:t>mi</w:t>
      </w:r>
      <w:r w:rsidRPr="008262DB">
        <w:rPr>
          <w:rFonts w:asciiTheme="majorHAnsi" w:hAnsiTheme="majorHAnsi" w:cs="Arial"/>
          <w:sz w:val="20"/>
          <w:szCs w:val="20"/>
        </w:rPr>
        <w:t xml:space="preserve"> na plnenie zmluvy</w:t>
      </w:r>
      <w:r w:rsidRPr="00A80C8A">
        <w:rPr>
          <w:rFonts w:ascii="Cambria" w:hAnsi="Cambria"/>
          <w:sz w:val="20"/>
          <w:szCs w:val="20"/>
        </w:rPr>
        <w:t>.</w:t>
      </w:r>
    </w:p>
    <w:p w14:paraId="65B78487" w14:textId="37E97677" w:rsidR="004234C7" w:rsidRPr="00A80C8A" w:rsidRDefault="004234C7" w:rsidP="00EC56E5">
      <w:pPr>
        <w:pStyle w:val="ListParagraph"/>
        <w:numPr>
          <w:ilvl w:val="3"/>
          <w:numId w:val="31"/>
        </w:numPr>
        <w:spacing w:after="0" w:line="240" w:lineRule="auto"/>
        <w:ind w:left="2127" w:hanging="851"/>
        <w:contextualSpacing/>
        <w:jc w:val="both"/>
        <w:rPr>
          <w:rFonts w:asciiTheme="majorHAnsi" w:hAnsiTheme="majorHAnsi" w:cs="Arial"/>
          <w:sz w:val="20"/>
          <w:szCs w:val="20"/>
        </w:rPr>
      </w:pPr>
      <w:r w:rsidRPr="00A80C8A">
        <w:rPr>
          <w:rFonts w:asciiTheme="majorHAnsi" w:hAnsiTheme="majorHAnsi" w:cs="Arial"/>
          <w:sz w:val="20"/>
          <w:szCs w:val="20"/>
        </w:rPr>
        <w:t>Verejný obstarávateľ požaduje</w:t>
      </w:r>
      <w:r>
        <w:rPr>
          <w:rFonts w:asciiTheme="majorHAnsi" w:hAnsiTheme="majorHAnsi" w:cs="Arial"/>
          <w:sz w:val="20"/>
          <w:szCs w:val="20"/>
        </w:rPr>
        <w:t xml:space="preserve"> od uchádzača</w:t>
      </w:r>
      <w:r w:rsidRPr="00A80C8A">
        <w:rPr>
          <w:rFonts w:asciiTheme="majorHAnsi" w:hAnsiTheme="majorHAnsi" w:cs="Arial"/>
          <w:sz w:val="20"/>
          <w:szCs w:val="20"/>
        </w:rPr>
        <w:t xml:space="preserve">, aby predložený </w:t>
      </w:r>
      <w:r w:rsidRPr="00A80C8A">
        <w:rPr>
          <w:rFonts w:ascii="Cambria" w:hAnsi="Cambria"/>
          <w:sz w:val="20"/>
          <w:szCs w:val="20"/>
        </w:rPr>
        <w:t xml:space="preserve">profesijný životopis </w:t>
      </w:r>
      <w:r w:rsidRPr="008262DB">
        <w:rPr>
          <w:rFonts w:asciiTheme="majorHAnsi" w:hAnsiTheme="majorHAnsi" w:cs="Arial"/>
          <w:sz w:val="20"/>
          <w:szCs w:val="20"/>
        </w:rPr>
        <w:t>osôb určených na plnenie zmluvy</w:t>
      </w:r>
      <w:r w:rsidRPr="00A80C8A">
        <w:rPr>
          <w:rFonts w:ascii="Cambria" w:hAnsi="Cambria"/>
          <w:sz w:val="20"/>
          <w:szCs w:val="20"/>
        </w:rPr>
        <w:t xml:space="preserve"> obsahoval nasledovné údaje/skutočnosti:</w:t>
      </w:r>
    </w:p>
    <w:p w14:paraId="4C641791" w14:textId="402AA891" w:rsidR="004234C7" w:rsidRPr="00A80C8A" w:rsidRDefault="004234C7" w:rsidP="00EC56E5">
      <w:pPr>
        <w:pStyle w:val="ListParagraph"/>
        <w:numPr>
          <w:ilvl w:val="0"/>
          <w:numId w:val="46"/>
        </w:numPr>
        <w:spacing w:after="0" w:line="240" w:lineRule="auto"/>
        <w:ind w:left="2410" w:hanging="283"/>
        <w:jc w:val="both"/>
        <w:rPr>
          <w:rFonts w:ascii="Cambria" w:hAnsi="Cambria"/>
          <w:sz w:val="20"/>
          <w:szCs w:val="20"/>
        </w:rPr>
      </w:pPr>
      <w:r w:rsidRPr="00A80C8A">
        <w:rPr>
          <w:rFonts w:ascii="Cambria" w:hAnsi="Cambria"/>
          <w:sz w:val="20"/>
          <w:szCs w:val="20"/>
        </w:rPr>
        <w:t xml:space="preserve">meno a priezvisko </w:t>
      </w:r>
      <w:r w:rsidRPr="008262DB">
        <w:rPr>
          <w:rFonts w:asciiTheme="majorHAnsi" w:hAnsiTheme="majorHAnsi" w:cs="Arial"/>
          <w:sz w:val="20"/>
          <w:szCs w:val="20"/>
        </w:rPr>
        <w:t>os</w:t>
      </w:r>
      <w:r>
        <w:rPr>
          <w:rFonts w:asciiTheme="majorHAnsi" w:hAnsiTheme="majorHAnsi" w:cs="Arial"/>
          <w:sz w:val="20"/>
          <w:szCs w:val="20"/>
        </w:rPr>
        <w:t>oby</w:t>
      </w:r>
      <w:r w:rsidRPr="008262DB">
        <w:rPr>
          <w:rFonts w:asciiTheme="majorHAnsi" w:hAnsiTheme="majorHAnsi" w:cs="Arial"/>
          <w:sz w:val="20"/>
          <w:szCs w:val="20"/>
        </w:rPr>
        <w:t xml:space="preserve"> určen</w:t>
      </w:r>
      <w:r>
        <w:rPr>
          <w:rFonts w:asciiTheme="majorHAnsi" w:hAnsiTheme="majorHAnsi" w:cs="Arial"/>
          <w:sz w:val="20"/>
          <w:szCs w:val="20"/>
        </w:rPr>
        <w:t>ej</w:t>
      </w:r>
      <w:r w:rsidRPr="008262DB">
        <w:rPr>
          <w:rFonts w:asciiTheme="majorHAnsi" w:hAnsiTheme="majorHAnsi" w:cs="Arial"/>
          <w:sz w:val="20"/>
          <w:szCs w:val="20"/>
        </w:rPr>
        <w:t xml:space="preserve"> na plnenie zmluvy</w:t>
      </w:r>
      <w:r w:rsidRPr="00A80C8A">
        <w:rPr>
          <w:rFonts w:ascii="Cambria" w:hAnsi="Cambria"/>
          <w:sz w:val="20"/>
          <w:szCs w:val="20"/>
        </w:rPr>
        <w:t>,</w:t>
      </w:r>
    </w:p>
    <w:p w14:paraId="237572E4" w14:textId="67ADB16D" w:rsidR="004234C7" w:rsidRPr="00F47610" w:rsidRDefault="004234C7" w:rsidP="00EC56E5">
      <w:pPr>
        <w:pStyle w:val="ListParagraph"/>
        <w:numPr>
          <w:ilvl w:val="0"/>
          <w:numId w:val="46"/>
        </w:numPr>
        <w:spacing w:after="0" w:line="240" w:lineRule="auto"/>
        <w:ind w:left="2410" w:hanging="283"/>
        <w:jc w:val="both"/>
        <w:rPr>
          <w:rFonts w:ascii="Cambria" w:hAnsi="Cambria"/>
          <w:sz w:val="20"/>
          <w:szCs w:val="20"/>
        </w:rPr>
      </w:pPr>
      <w:r w:rsidRPr="00A80C8A">
        <w:rPr>
          <w:rFonts w:ascii="Cambria" w:hAnsi="Cambria"/>
          <w:sz w:val="20"/>
          <w:szCs w:val="20"/>
        </w:rPr>
        <w:t>históri</w:t>
      </w:r>
      <w:r>
        <w:rPr>
          <w:rFonts w:ascii="Cambria" w:hAnsi="Cambria"/>
          <w:sz w:val="20"/>
          <w:szCs w:val="20"/>
        </w:rPr>
        <w:t>u</w:t>
      </w:r>
      <w:r w:rsidRPr="00A80C8A">
        <w:rPr>
          <w:rFonts w:ascii="Cambria" w:hAnsi="Cambria"/>
          <w:sz w:val="20"/>
          <w:szCs w:val="20"/>
        </w:rPr>
        <w:t xml:space="preserve"> zamestnania/odbornej praxe príslušn</w:t>
      </w:r>
      <w:r>
        <w:rPr>
          <w:rFonts w:ascii="Cambria" w:hAnsi="Cambria"/>
          <w:sz w:val="20"/>
          <w:szCs w:val="20"/>
        </w:rPr>
        <w:t>ej osoby určenej na plnenie zmluvy</w:t>
      </w:r>
      <w:r w:rsidRPr="00A80C8A">
        <w:rPr>
          <w:rFonts w:ascii="Cambria" w:hAnsi="Cambria"/>
          <w:sz w:val="20"/>
          <w:szCs w:val="20"/>
        </w:rPr>
        <w:t xml:space="preserve"> vo vzťahu k</w:t>
      </w:r>
      <w:r>
        <w:rPr>
          <w:rFonts w:ascii="Cambria" w:hAnsi="Cambria"/>
          <w:sz w:val="20"/>
          <w:szCs w:val="20"/>
        </w:rPr>
        <w:t xml:space="preserve"> </w:t>
      </w:r>
      <w:r w:rsidRPr="00A80C8A">
        <w:rPr>
          <w:rFonts w:ascii="Cambria" w:hAnsi="Cambria"/>
          <w:sz w:val="20"/>
          <w:szCs w:val="20"/>
        </w:rPr>
        <w:t>predmetu zákazky (zamestnávateľ/odberateľ, trvanie pracovného pomeru/trvanie odbornej praxe / rok a mesiac od – do, pozícia, ktorú príslušn</w:t>
      </w:r>
      <w:r>
        <w:rPr>
          <w:rFonts w:ascii="Cambria" w:hAnsi="Cambria"/>
          <w:sz w:val="20"/>
          <w:szCs w:val="20"/>
        </w:rPr>
        <w:t>á</w:t>
      </w:r>
      <w:r w:rsidRPr="00A80C8A">
        <w:rPr>
          <w:rFonts w:ascii="Cambria" w:hAnsi="Cambria"/>
          <w:sz w:val="20"/>
          <w:szCs w:val="20"/>
        </w:rPr>
        <w:t xml:space="preserve"> </w:t>
      </w:r>
      <w:r>
        <w:rPr>
          <w:rFonts w:ascii="Cambria" w:hAnsi="Cambria"/>
          <w:sz w:val="20"/>
          <w:szCs w:val="20"/>
        </w:rPr>
        <w:t>osoba určená na plnenie zmluvy</w:t>
      </w:r>
      <w:r w:rsidRPr="00A80C8A">
        <w:rPr>
          <w:rFonts w:ascii="Cambria" w:hAnsi="Cambria"/>
          <w:sz w:val="20"/>
          <w:szCs w:val="20"/>
        </w:rPr>
        <w:t xml:space="preserve"> zastával</w:t>
      </w:r>
      <w:r>
        <w:rPr>
          <w:rFonts w:ascii="Cambria" w:hAnsi="Cambria"/>
          <w:sz w:val="20"/>
          <w:szCs w:val="20"/>
        </w:rPr>
        <w:t>a</w:t>
      </w:r>
      <w:r w:rsidRPr="00A80C8A">
        <w:rPr>
          <w:rFonts w:ascii="Cambria" w:hAnsi="Cambria"/>
          <w:sz w:val="20"/>
          <w:szCs w:val="20"/>
        </w:rPr>
        <w:t>),</w:t>
      </w:r>
    </w:p>
    <w:p w14:paraId="6BC55FC1" w14:textId="3AA60753" w:rsidR="004234C7" w:rsidRPr="00A80C8A" w:rsidRDefault="004234C7" w:rsidP="00EC56E5">
      <w:pPr>
        <w:pStyle w:val="ListParagraph"/>
        <w:numPr>
          <w:ilvl w:val="0"/>
          <w:numId w:val="46"/>
        </w:numPr>
        <w:spacing w:after="0" w:line="240" w:lineRule="auto"/>
        <w:ind w:left="2410" w:hanging="283"/>
        <w:jc w:val="both"/>
        <w:rPr>
          <w:rFonts w:ascii="Cambria" w:hAnsi="Cambria"/>
          <w:sz w:val="20"/>
          <w:szCs w:val="20"/>
        </w:rPr>
      </w:pPr>
      <w:r w:rsidRPr="00A80C8A">
        <w:rPr>
          <w:rFonts w:ascii="Cambria" w:hAnsi="Cambria"/>
          <w:sz w:val="20"/>
          <w:szCs w:val="20"/>
        </w:rPr>
        <w:t>odborn</w:t>
      </w:r>
      <w:r>
        <w:rPr>
          <w:rFonts w:ascii="Cambria" w:hAnsi="Cambria"/>
          <w:sz w:val="20"/>
          <w:szCs w:val="20"/>
        </w:rPr>
        <w:t>ú</w:t>
      </w:r>
      <w:r w:rsidRPr="00A80C8A">
        <w:rPr>
          <w:rFonts w:ascii="Cambria" w:hAnsi="Cambria"/>
          <w:sz w:val="20"/>
          <w:szCs w:val="20"/>
        </w:rPr>
        <w:t xml:space="preserve"> prax príslušn</w:t>
      </w:r>
      <w:r>
        <w:rPr>
          <w:rFonts w:ascii="Cambria" w:hAnsi="Cambria"/>
          <w:sz w:val="20"/>
          <w:szCs w:val="20"/>
        </w:rPr>
        <w:t>ej osob</w:t>
      </w:r>
      <w:r w:rsidR="002439F1">
        <w:rPr>
          <w:rFonts w:ascii="Cambria" w:hAnsi="Cambria"/>
          <w:sz w:val="20"/>
          <w:szCs w:val="20"/>
        </w:rPr>
        <w:t>y</w:t>
      </w:r>
      <w:r>
        <w:rPr>
          <w:rFonts w:ascii="Cambria" w:hAnsi="Cambria"/>
          <w:sz w:val="20"/>
          <w:szCs w:val="20"/>
        </w:rPr>
        <w:t xml:space="preserve"> určenej na plnenie zmluvy</w:t>
      </w:r>
      <w:r w:rsidRPr="00A80C8A">
        <w:rPr>
          <w:rFonts w:ascii="Cambria" w:hAnsi="Cambria"/>
          <w:sz w:val="20"/>
          <w:szCs w:val="20"/>
        </w:rPr>
        <w:t xml:space="preserve"> podľa bodu </w:t>
      </w:r>
      <w:r>
        <w:rPr>
          <w:rFonts w:ascii="Cambria" w:hAnsi="Cambria"/>
          <w:sz w:val="20"/>
          <w:szCs w:val="20"/>
        </w:rPr>
        <w:t>35.1.3.</w:t>
      </w:r>
      <w:r w:rsidR="002439F1">
        <w:rPr>
          <w:rFonts w:ascii="Cambria" w:hAnsi="Cambria"/>
          <w:sz w:val="20"/>
          <w:szCs w:val="20"/>
        </w:rPr>
        <w:t>1</w:t>
      </w:r>
      <w:r>
        <w:rPr>
          <w:rFonts w:ascii="Cambria" w:hAnsi="Cambria"/>
          <w:sz w:val="20"/>
          <w:szCs w:val="20"/>
        </w:rPr>
        <w:t>,</w:t>
      </w:r>
    </w:p>
    <w:p w14:paraId="2709F70C" w14:textId="354FC88D" w:rsidR="004234C7" w:rsidRPr="006620A9" w:rsidRDefault="004234C7" w:rsidP="00EC56E5">
      <w:pPr>
        <w:pStyle w:val="ListParagraph"/>
        <w:numPr>
          <w:ilvl w:val="0"/>
          <w:numId w:val="46"/>
        </w:numPr>
        <w:spacing w:after="0" w:line="240" w:lineRule="auto"/>
        <w:ind w:left="2410" w:hanging="283"/>
        <w:jc w:val="both"/>
        <w:rPr>
          <w:rFonts w:ascii="Cambria" w:hAnsi="Cambria"/>
          <w:sz w:val="20"/>
          <w:szCs w:val="20"/>
        </w:rPr>
      </w:pPr>
      <w:r w:rsidRPr="00A80C8A">
        <w:rPr>
          <w:rFonts w:ascii="Cambria" w:hAnsi="Cambria"/>
          <w:sz w:val="20"/>
          <w:szCs w:val="20"/>
        </w:rPr>
        <w:t>podpis príslušn</w:t>
      </w:r>
      <w:r>
        <w:rPr>
          <w:rFonts w:ascii="Cambria" w:hAnsi="Cambria"/>
          <w:sz w:val="20"/>
          <w:szCs w:val="20"/>
        </w:rPr>
        <w:t>ej osoby určenej na plnenie zmluvy</w:t>
      </w:r>
      <w:r w:rsidRPr="00A80C8A">
        <w:rPr>
          <w:rFonts w:ascii="Cambria" w:hAnsi="Cambria"/>
          <w:sz w:val="20"/>
          <w:szCs w:val="20"/>
        </w:rPr>
        <w:t>.</w:t>
      </w:r>
    </w:p>
    <w:p w14:paraId="50519AAE" w14:textId="294904AF" w:rsidR="006620A9" w:rsidRDefault="006620A9" w:rsidP="00EC56E5">
      <w:pPr>
        <w:pStyle w:val="ListParagraph"/>
        <w:numPr>
          <w:ilvl w:val="3"/>
          <w:numId w:val="31"/>
        </w:numPr>
        <w:spacing w:after="0" w:line="240" w:lineRule="auto"/>
        <w:ind w:left="2127" w:hanging="851"/>
        <w:jc w:val="both"/>
        <w:rPr>
          <w:rFonts w:ascii="Cambria" w:hAnsi="Cambria"/>
          <w:sz w:val="20"/>
          <w:szCs w:val="20"/>
        </w:rPr>
      </w:pPr>
      <w:r>
        <w:rPr>
          <w:rFonts w:ascii="Cambria" w:hAnsi="Cambria"/>
          <w:sz w:val="20"/>
          <w:szCs w:val="20"/>
        </w:rPr>
        <w:t>U</w:t>
      </w:r>
      <w:r w:rsidRPr="00DA5FF4">
        <w:rPr>
          <w:rFonts w:ascii="Cambria" w:hAnsi="Cambria"/>
          <w:sz w:val="20"/>
          <w:szCs w:val="20"/>
        </w:rPr>
        <w:t xml:space="preserve">chádzač </w:t>
      </w:r>
      <w:r>
        <w:rPr>
          <w:rFonts w:ascii="Cambria" w:hAnsi="Cambria"/>
          <w:sz w:val="20"/>
          <w:szCs w:val="20"/>
        </w:rPr>
        <w:t xml:space="preserve">musí </w:t>
      </w:r>
      <w:r w:rsidRPr="00DA5FF4">
        <w:rPr>
          <w:rFonts w:ascii="Cambria" w:hAnsi="Cambria"/>
          <w:sz w:val="20"/>
          <w:szCs w:val="20"/>
        </w:rPr>
        <w:t>dispon</w:t>
      </w:r>
      <w:r>
        <w:rPr>
          <w:rFonts w:ascii="Cambria" w:hAnsi="Cambria"/>
          <w:sz w:val="20"/>
          <w:szCs w:val="20"/>
        </w:rPr>
        <w:t>ovať</w:t>
      </w:r>
      <w:r w:rsidRPr="00DA5FF4">
        <w:rPr>
          <w:rFonts w:ascii="Cambria" w:hAnsi="Cambria"/>
          <w:sz w:val="20"/>
          <w:szCs w:val="20"/>
        </w:rPr>
        <w:t xml:space="preserve"> </w:t>
      </w:r>
      <w:r>
        <w:rPr>
          <w:rFonts w:asciiTheme="majorHAnsi" w:hAnsiTheme="majorHAnsi"/>
          <w:sz w:val="20"/>
          <w:szCs w:val="20"/>
        </w:rPr>
        <w:t>osobami určenými na plnenie zmluvy</w:t>
      </w:r>
      <w:r>
        <w:rPr>
          <w:rFonts w:ascii="Cambria" w:hAnsi="Cambria"/>
          <w:sz w:val="20"/>
          <w:szCs w:val="20"/>
        </w:rPr>
        <w:t>, ktorí sa budú podieľať</w:t>
      </w:r>
      <w:r w:rsidRPr="00DA5FF4">
        <w:rPr>
          <w:rFonts w:ascii="Cambria" w:hAnsi="Cambria"/>
          <w:sz w:val="20"/>
          <w:szCs w:val="20"/>
        </w:rPr>
        <w:t xml:space="preserve"> v potrebnom rozsahu na zabezpečen</w:t>
      </w:r>
      <w:r>
        <w:rPr>
          <w:rFonts w:ascii="Cambria" w:hAnsi="Cambria"/>
          <w:sz w:val="20"/>
          <w:szCs w:val="20"/>
        </w:rPr>
        <w:t>í</w:t>
      </w:r>
      <w:r w:rsidRPr="00DA5FF4">
        <w:rPr>
          <w:rFonts w:ascii="Cambria" w:hAnsi="Cambria"/>
          <w:sz w:val="20"/>
          <w:szCs w:val="20"/>
        </w:rPr>
        <w:t xml:space="preserve"> </w:t>
      </w:r>
      <w:r>
        <w:rPr>
          <w:rFonts w:ascii="Cambria" w:hAnsi="Cambria"/>
          <w:sz w:val="20"/>
          <w:szCs w:val="20"/>
        </w:rPr>
        <w:t>poskytovania</w:t>
      </w:r>
      <w:r w:rsidRPr="00DA5FF4">
        <w:rPr>
          <w:rFonts w:ascii="Cambria" w:hAnsi="Cambria"/>
          <w:sz w:val="20"/>
          <w:szCs w:val="20"/>
        </w:rPr>
        <w:t xml:space="preserve"> služieb </w:t>
      </w:r>
      <w:r>
        <w:rPr>
          <w:rFonts w:ascii="Cambria" w:hAnsi="Cambria"/>
          <w:sz w:val="20"/>
          <w:szCs w:val="20"/>
        </w:rPr>
        <w:t xml:space="preserve">v rozsahu uvedenom v zmluve. Uchádzač osoby určené na plnenie zmluvy uvedie v prílohe </w:t>
      </w:r>
      <w:r w:rsidRPr="006620A9">
        <w:rPr>
          <w:rFonts w:ascii="Cambria" w:hAnsi="Cambria"/>
          <w:sz w:val="20"/>
          <w:szCs w:val="20"/>
        </w:rPr>
        <w:t xml:space="preserve">č. </w:t>
      </w:r>
      <w:r w:rsidR="000C3484">
        <w:rPr>
          <w:rFonts w:ascii="Cambria" w:hAnsi="Cambria"/>
          <w:sz w:val="20"/>
          <w:szCs w:val="20"/>
        </w:rPr>
        <w:t>6</w:t>
      </w:r>
      <w:r w:rsidRPr="006620A9">
        <w:rPr>
          <w:rFonts w:ascii="Cambria" w:hAnsi="Cambria"/>
          <w:sz w:val="20"/>
          <w:szCs w:val="20"/>
        </w:rPr>
        <w:t xml:space="preserve"> </w:t>
      </w:r>
      <w:r>
        <w:rPr>
          <w:rFonts w:ascii="Cambria" w:hAnsi="Cambria"/>
          <w:sz w:val="20"/>
          <w:szCs w:val="20"/>
        </w:rPr>
        <w:t>„</w:t>
      </w:r>
      <w:r w:rsidRPr="006620A9">
        <w:rPr>
          <w:rFonts w:ascii="Cambria" w:hAnsi="Cambria"/>
          <w:i/>
          <w:sz w:val="20"/>
          <w:szCs w:val="20"/>
        </w:rPr>
        <w:t>Zoznam osôb určených na plnenie zmluvy a zoznam  subdodávateľov</w:t>
      </w:r>
      <w:r>
        <w:rPr>
          <w:rFonts w:ascii="Cambria" w:hAnsi="Cambria"/>
          <w:i/>
          <w:sz w:val="20"/>
          <w:szCs w:val="20"/>
        </w:rPr>
        <w:t>“</w:t>
      </w:r>
      <w:r w:rsidRPr="006620A9">
        <w:rPr>
          <w:rFonts w:ascii="Cambria" w:hAnsi="Cambria"/>
          <w:sz w:val="20"/>
          <w:szCs w:val="20"/>
        </w:rPr>
        <w:t>.</w:t>
      </w:r>
    </w:p>
    <w:p w14:paraId="1BFF3C2C" w14:textId="067A4765" w:rsidR="00F47610" w:rsidRPr="000C3484" w:rsidRDefault="006620A9" w:rsidP="000C3484">
      <w:pPr>
        <w:pStyle w:val="ListParagraph"/>
        <w:numPr>
          <w:ilvl w:val="3"/>
          <w:numId w:val="31"/>
        </w:numPr>
        <w:spacing w:line="240" w:lineRule="auto"/>
        <w:ind w:left="2127" w:hanging="851"/>
        <w:contextualSpacing/>
        <w:jc w:val="both"/>
        <w:rPr>
          <w:rFonts w:asciiTheme="majorHAnsi" w:hAnsiTheme="majorHAnsi" w:cs="Arial"/>
          <w:sz w:val="20"/>
          <w:szCs w:val="20"/>
        </w:rPr>
      </w:pPr>
      <w:r w:rsidRPr="00E55D4D">
        <w:rPr>
          <w:rFonts w:asciiTheme="majorHAnsi" w:hAnsiTheme="majorHAnsi"/>
          <w:sz w:val="20"/>
          <w:szCs w:val="20"/>
        </w:rPr>
        <w:t xml:space="preserve">Verejný obstarávateľ požaduje, aby </w:t>
      </w:r>
      <w:r>
        <w:rPr>
          <w:rFonts w:asciiTheme="majorHAnsi" w:hAnsiTheme="majorHAnsi"/>
          <w:sz w:val="20"/>
          <w:szCs w:val="20"/>
        </w:rPr>
        <w:t>osoby určené na plnenie zmluvy</w:t>
      </w:r>
      <w:r w:rsidRPr="00E55D4D">
        <w:rPr>
          <w:rFonts w:asciiTheme="majorHAnsi" w:hAnsiTheme="majorHAnsi"/>
          <w:sz w:val="20"/>
          <w:szCs w:val="20"/>
        </w:rPr>
        <w:t>, ktor</w:t>
      </w:r>
      <w:r>
        <w:rPr>
          <w:rFonts w:asciiTheme="majorHAnsi" w:hAnsiTheme="majorHAnsi"/>
          <w:sz w:val="20"/>
          <w:szCs w:val="20"/>
        </w:rPr>
        <w:t>é</w:t>
      </w:r>
      <w:r w:rsidRPr="00E55D4D">
        <w:rPr>
          <w:rFonts w:asciiTheme="majorHAnsi" w:hAnsiTheme="majorHAnsi"/>
          <w:sz w:val="20"/>
          <w:szCs w:val="20"/>
        </w:rPr>
        <w:t xml:space="preserve"> sa budú osobne podieľať na plnení zmluvy, spĺňali nižšie uvedené minimálne odborné požiadavky. Splnenie požiadaviek preukáže uchádzač predložením požadovaných dokumentov.</w:t>
      </w:r>
    </w:p>
    <w:p w14:paraId="1C11A2D1" w14:textId="77777777" w:rsidR="000C3484" w:rsidRPr="000C3484" w:rsidRDefault="000C3484" w:rsidP="000C3484">
      <w:pPr>
        <w:pStyle w:val="ListParagraph"/>
        <w:spacing w:line="240" w:lineRule="auto"/>
        <w:ind w:left="2127"/>
        <w:contextualSpacing/>
        <w:jc w:val="both"/>
        <w:rPr>
          <w:rFonts w:asciiTheme="majorHAnsi" w:hAnsiTheme="majorHAnsi" w:cs="Arial"/>
          <w:sz w:val="20"/>
          <w:szCs w:val="20"/>
        </w:rPr>
      </w:pPr>
    </w:p>
    <w:p w14:paraId="20EDC03F" w14:textId="748E70EE" w:rsidR="005E5C82" w:rsidRPr="00451AB9" w:rsidRDefault="00BD3564" w:rsidP="00451AB9">
      <w:pPr>
        <w:pStyle w:val="ListParagraph"/>
        <w:spacing w:after="0" w:line="240" w:lineRule="auto"/>
        <w:ind w:left="2127"/>
        <w:contextualSpacing/>
        <w:jc w:val="both"/>
        <w:rPr>
          <w:rFonts w:asciiTheme="majorHAnsi" w:hAnsiTheme="majorHAnsi" w:cs="Arial"/>
          <w:sz w:val="20"/>
          <w:szCs w:val="20"/>
        </w:rPr>
      </w:pPr>
      <w:r w:rsidRPr="00451AB9">
        <w:rPr>
          <w:rFonts w:asciiTheme="majorHAnsi" w:hAnsiTheme="majorHAnsi"/>
          <w:b/>
          <w:sz w:val="20"/>
          <w:szCs w:val="20"/>
        </w:rPr>
        <w:t>Minimálne odborné požiadavky na osoby určené na plnenie zmluvy:</w:t>
      </w:r>
    </w:p>
    <w:p w14:paraId="75A01613" w14:textId="16F822BB" w:rsidR="000C3484" w:rsidRPr="00451AB9" w:rsidRDefault="004E14F2" w:rsidP="00451AB9">
      <w:pPr>
        <w:pStyle w:val="ListParagraph"/>
        <w:numPr>
          <w:ilvl w:val="3"/>
          <w:numId w:val="31"/>
        </w:numPr>
        <w:spacing w:after="0" w:line="240" w:lineRule="auto"/>
        <w:ind w:left="2127" w:hanging="851"/>
        <w:contextualSpacing/>
        <w:jc w:val="both"/>
        <w:rPr>
          <w:rFonts w:asciiTheme="majorHAnsi" w:hAnsiTheme="majorHAnsi" w:cs="Arial"/>
          <w:sz w:val="20"/>
          <w:szCs w:val="20"/>
        </w:rPr>
      </w:pPr>
      <w:r w:rsidRPr="00451AB9">
        <w:rPr>
          <w:rFonts w:asciiTheme="majorHAnsi" w:hAnsiTheme="majorHAnsi" w:cs="Arial"/>
          <w:sz w:val="20"/>
          <w:szCs w:val="20"/>
        </w:rPr>
        <w:t>Verejný obstarávateľ požaduje, aby</w:t>
      </w:r>
      <w:r w:rsidR="00451AB9" w:rsidRPr="00451AB9">
        <w:rPr>
          <w:rFonts w:asciiTheme="majorHAnsi" w:hAnsiTheme="majorHAnsi" w:cs="Arial"/>
          <w:sz w:val="20"/>
          <w:szCs w:val="20"/>
        </w:rPr>
        <w:t xml:space="preserve"> uchádzač uviedol vo svojej ponuke</w:t>
      </w:r>
      <w:r w:rsidRPr="00451AB9">
        <w:rPr>
          <w:rFonts w:asciiTheme="majorHAnsi" w:hAnsiTheme="majorHAnsi" w:cs="Arial"/>
          <w:sz w:val="20"/>
          <w:szCs w:val="20"/>
        </w:rPr>
        <w:t xml:space="preserve"> </w:t>
      </w:r>
      <w:r w:rsidR="00510AD6" w:rsidRPr="00451AB9">
        <w:rPr>
          <w:rFonts w:asciiTheme="majorHAnsi" w:hAnsiTheme="majorHAnsi" w:cs="Arial"/>
          <w:sz w:val="20"/>
          <w:szCs w:val="20"/>
        </w:rPr>
        <w:t>aspoň</w:t>
      </w:r>
    </w:p>
    <w:p w14:paraId="7E2D1C56" w14:textId="1088569E" w:rsidR="000C3484" w:rsidRDefault="000C3484" w:rsidP="005F185B">
      <w:pPr>
        <w:pStyle w:val="Style2"/>
        <w:numPr>
          <w:ilvl w:val="0"/>
          <w:numId w:val="46"/>
        </w:numPr>
        <w:spacing w:after="0" w:line="240" w:lineRule="auto"/>
        <w:ind w:left="2410" w:hanging="283"/>
        <w:rPr>
          <w:rFonts w:asciiTheme="majorHAnsi" w:hAnsiTheme="majorHAnsi"/>
          <w:b w:val="0"/>
          <w:sz w:val="20"/>
          <w:szCs w:val="20"/>
        </w:rPr>
      </w:pPr>
      <w:r w:rsidRPr="00451AB9">
        <w:rPr>
          <w:rFonts w:asciiTheme="majorHAnsi" w:hAnsiTheme="majorHAnsi"/>
          <w:b w:val="0"/>
          <w:sz w:val="20"/>
          <w:szCs w:val="20"/>
        </w:rPr>
        <w:t xml:space="preserve">dve osoby zo zoznamu osôb </w:t>
      </w:r>
      <w:r w:rsidRPr="00451AB9">
        <w:rPr>
          <w:rFonts w:asciiTheme="majorHAnsi" w:hAnsiTheme="majorHAnsi" w:cs="Arial"/>
          <w:b w:val="0"/>
          <w:bCs w:val="0"/>
          <w:sz w:val="20"/>
          <w:szCs w:val="20"/>
        </w:rPr>
        <w:t>(podľa bodu 35.1.3.1)</w:t>
      </w:r>
      <w:r w:rsidRPr="00451AB9">
        <w:rPr>
          <w:rFonts w:asciiTheme="majorHAnsi" w:hAnsiTheme="majorHAnsi"/>
          <w:b w:val="0"/>
          <w:bCs w:val="0"/>
          <w:sz w:val="20"/>
          <w:szCs w:val="20"/>
        </w:rPr>
        <w:t>,</w:t>
      </w:r>
      <w:r w:rsidRPr="00451AB9">
        <w:rPr>
          <w:rFonts w:asciiTheme="majorHAnsi" w:hAnsiTheme="majorHAnsi"/>
          <w:b w:val="0"/>
          <w:sz w:val="20"/>
          <w:szCs w:val="20"/>
        </w:rPr>
        <w:t xml:space="preserve"> ktorí sa podieľali na implementácii a poskytovaní servisných služieb podpora a údržba systému SAP ECC6</w:t>
      </w:r>
      <w:r w:rsidR="00451AB9" w:rsidRPr="00451AB9">
        <w:rPr>
          <w:rFonts w:asciiTheme="majorHAnsi" w:hAnsiTheme="majorHAnsi"/>
          <w:b w:val="0"/>
          <w:sz w:val="20"/>
          <w:szCs w:val="20"/>
        </w:rPr>
        <w:t>,</w:t>
      </w:r>
    </w:p>
    <w:p w14:paraId="23A51B6F" w14:textId="40D16F15" w:rsidR="000C3484" w:rsidRDefault="000C3484" w:rsidP="00A14DBD">
      <w:pPr>
        <w:pStyle w:val="Style2"/>
        <w:numPr>
          <w:ilvl w:val="0"/>
          <w:numId w:val="46"/>
        </w:numPr>
        <w:spacing w:after="0" w:line="240" w:lineRule="auto"/>
        <w:ind w:left="2410" w:hanging="283"/>
        <w:rPr>
          <w:rFonts w:asciiTheme="majorHAnsi" w:hAnsiTheme="majorHAnsi"/>
          <w:b w:val="0"/>
          <w:sz w:val="20"/>
          <w:szCs w:val="20"/>
        </w:rPr>
      </w:pPr>
      <w:r w:rsidRPr="005F185B">
        <w:rPr>
          <w:rFonts w:asciiTheme="majorHAnsi" w:hAnsiTheme="majorHAnsi"/>
          <w:b w:val="0"/>
          <w:sz w:val="20"/>
          <w:szCs w:val="20"/>
        </w:rPr>
        <w:t>jed</w:t>
      </w:r>
      <w:r w:rsidR="00451AB9" w:rsidRPr="005F185B">
        <w:rPr>
          <w:rFonts w:asciiTheme="majorHAnsi" w:hAnsiTheme="majorHAnsi"/>
          <w:b w:val="0"/>
          <w:sz w:val="20"/>
          <w:szCs w:val="20"/>
        </w:rPr>
        <w:t>nu</w:t>
      </w:r>
      <w:r w:rsidRPr="005F185B">
        <w:rPr>
          <w:rFonts w:asciiTheme="majorHAnsi" w:hAnsiTheme="majorHAnsi"/>
          <w:b w:val="0"/>
          <w:sz w:val="20"/>
          <w:szCs w:val="20"/>
        </w:rPr>
        <w:t xml:space="preserve"> </w:t>
      </w:r>
      <w:r w:rsidR="00451AB9" w:rsidRPr="005F185B">
        <w:rPr>
          <w:rFonts w:asciiTheme="majorHAnsi" w:hAnsiTheme="majorHAnsi"/>
          <w:b w:val="0"/>
          <w:sz w:val="20"/>
          <w:szCs w:val="20"/>
        </w:rPr>
        <w:t xml:space="preserve">osobu zo zoznamu osôb </w:t>
      </w:r>
      <w:r w:rsidR="00451AB9" w:rsidRPr="005F185B">
        <w:rPr>
          <w:rFonts w:asciiTheme="majorHAnsi" w:hAnsiTheme="majorHAnsi" w:cs="Arial"/>
          <w:b w:val="0"/>
          <w:bCs w:val="0"/>
          <w:sz w:val="20"/>
          <w:szCs w:val="20"/>
        </w:rPr>
        <w:t>(podľa bodu 35.1.3)</w:t>
      </w:r>
      <w:r w:rsidRPr="005F185B">
        <w:rPr>
          <w:rFonts w:asciiTheme="majorHAnsi" w:hAnsiTheme="majorHAnsi"/>
          <w:b w:val="0"/>
          <w:sz w:val="20"/>
          <w:szCs w:val="20"/>
        </w:rPr>
        <w:t>, ktor</w:t>
      </w:r>
      <w:r w:rsidR="00451AB9" w:rsidRPr="005F185B">
        <w:rPr>
          <w:rFonts w:asciiTheme="majorHAnsi" w:hAnsiTheme="majorHAnsi"/>
          <w:b w:val="0"/>
          <w:sz w:val="20"/>
          <w:szCs w:val="20"/>
        </w:rPr>
        <w:t>á</w:t>
      </w:r>
      <w:r w:rsidRPr="005F185B">
        <w:rPr>
          <w:rFonts w:asciiTheme="majorHAnsi" w:hAnsiTheme="majorHAnsi"/>
          <w:b w:val="0"/>
          <w:sz w:val="20"/>
          <w:szCs w:val="20"/>
        </w:rPr>
        <w:t xml:space="preserve"> sa podieľ</w:t>
      </w:r>
      <w:r w:rsidR="00451AB9" w:rsidRPr="005F185B">
        <w:rPr>
          <w:rFonts w:asciiTheme="majorHAnsi" w:hAnsiTheme="majorHAnsi"/>
          <w:b w:val="0"/>
          <w:sz w:val="20"/>
          <w:szCs w:val="20"/>
        </w:rPr>
        <w:t>ala</w:t>
      </w:r>
      <w:r w:rsidRPr="005F185B">
        <w:rPr>
          <w:rFonts w:asciiTheme="majorHAnsi" w:hAnsiTheme="majorHAnsi"/>
          <w:b w:val="0"/>
          <w:sz w:val="20"/>
          <w:szCs w:val="20"/>
        </w:rPr>
        <w:t xml:space="preserve"> na implementácii a poskytovaní servisných služieb podpora a údržba systému SAP ECC6 – modul BCA</w:t>
      </w:r>
      <w:r w:rsidR="00451AB9" w:rsidRPr="005F185B">
        <w:rPr>
          <w:rFonts w:asciiTheme="majorHAnsi" w:hAnsiTheme="majorHAnsi"/>
          <w:b w:val="0"/>
          <w:sz w:val="20"/>
          <w:szCs w:val="20"/>
        </w:rPr>
        <w:t>,</w:t>
      </w:r>
    </w:p>
    <w:p w14:paraId="101A4579" w14:textId="4C0FF44B" w:rsidR="000C3484" w:rsidRDefault="000C3484" w:rsidP="00A14DBD">
      <w:pPr>
        <w:pStyle w:val="Style2"/>
        <w:numPr>
          <w:ilvl w:val="0"/>
          <w:numId w:val="46"/>
        </w:numPr>
        <w:spacing w:after="0" w:line="240" w:lineRule="auto"/>
        <w:ind w:left="2410" w:hanging="283"/>
        <w:rPr>
          <w:rFonts w:asciiTheme="majorHAnsi" w:hAnsiTheme="majorHAnsi"/>
          <w:b w:val="0"/>
          <w:sz w:val="20"/>
          <w:szCs w:val="20"/>
        </w:rPr>
      </w:pPr>
      <w:r w:rsidRPr="005F185B">
        <w:rPr>
          <w:rFonts w:asciiTheme="majorHAnsi" w:hAnsiTheme="majorHAnsi"/>
          <w:b w:val="0"/>
          <w:sz w:val="20"/>
          <w:szCs w:val="20"/>
        </w:rPr>
        <w:t>jedn</w:t>
      </w:r>
      <w:r w:rsidR="00451AB9" w:rsidRPr="005F185B">
        <w:rPr>
          <w:rFonts w:asciiTheme="majorHAnsi" w:hAnsiTheme="majorHAnsi"/>
          <w:b w:val="0"/>
          <w:sz w:val="20"/>
          <w:szCs w:val="20"/>
        </w:rPr>
        <w:t xml:space="preserve">u osobu zo zoznamu osôb </w:t>
      </w:r>
      <w:r w:rsidR="00451AB9" w:rsidRPr="005F185B">
        <w:rPr>
          <w:rFonts w:asciiTheme="majorHAnsi" w:hAnsiTheme="majorHAnsi" w:cs="Arial"/>
          <w:b w:val="0"/>
          <w:bCs w:val="0"/>
          <w:sz w:val="20"/>
          <w:szCs w:val="20"/>
        </w:rPr>
        <w:t>(podľa bodu 35.1.3)</w:t>
      </w:r>
      <w:r w:rsidRPr="005F185B">
        <w:rPr>
          <w:rFonts w:asciiTheme="majorHAnsi" w:hAnsiTheme="majorHAnsi"/>
          <w:b w:val="0"/>
          <w:sz w:val="20"/>
          <w:szCs w:val="20"/>
        </w:rPr>
        <w:t>, ktor</w:t>
      </w:r>
      <w:r w:rsidR="00451AB9" w:rsidRPr="005F185B">
        <w:rPr>
          <w:rFonts w:asciiTheme="majorHAnsi" w:hAnsiTheme="majorHAnsi"/>
          <w:b w:val="0"/>
          <w:sz w:val="20"/>
          <w:szCs w:val="20"/>
        </w:rPr>
        <w:t>á</w:t>
      </w:r>
      <w:r w:rsidRPr="005F185B">
        <w:rPr>
          <w:rFonts w:asciiTheme="majorHAnsi" w:hAnsiTheme="majorHAnsi"/>
          <w:b w:val="0"/>
          <w:sz w:val="20"/>
          <w:szCs w:val="20"/>
        </w:rPr>
        <w:t xml:space="preserve"> sa podieľ</w:t>
      </w:r>
      <w:r w:rsidR="00451AB9" w:rsidRPr="005F185B">
        <w:rPr>
          <w:rFonts w:asciiTheme="majorHAnsi" w:hAnsiTheme="majorHAnsi"/>
          <w:b w:val="0"/>
          <w:sz w:val="20"/>
          <w:szCs w:val="20"/>
        </w:rPr>
        <w:t>ala</w:t>
      </w:r>
      <w:r w:rsidRPr="005F185B">
        <w:rPr>
          <w:rFonts w:asciiTheme="majorHAnsi" w:hAnsiTheme="majorHAnsi"/>
          <w:b w:val="0"/>
          <w:sz w:val="20"/>
          <w:szCs w:val="20"/>
        </w:rPr>
        <w:t xml:space="preserve"> na implementácii a poskytovaní servisných služieb podpora a údržba systému SAP  BW</w:t>
      </w:r>
      <w:r w:rsidR="00451AB9" w:rsidRPr="005F185B">
        <w:rPr>
          <w:rFonts w:asciiTheme="majorHAnsi" w:hAnsiTheme="majorHAnsi"/>
          <w:b w:val="0"/>
          <w:sz w:val="20"/>
          <w:szCs w:val="20"/>
        </w:rPr>
        <w:t>,</w:t>
      </w:r>
    </w:p>
    <w:p w14:paraId="7645250B" w14:textId="1E20A025" w:rsidR="000C3484" w:rsidRPr="00760403" w:rsidRDefault="000C3484" w:rsidP="00A14DBD">
      <w:pPr>
        <w:pStyle w:val="Style2"/>
        <w:numPr>
          <w:ilvl w:val="0"/>
          <w:numId w:val="46"/>
        </w:numPr>
        <w:spacing w:after="0" w:line="240" w:lineRule="auto"/>
        <w:ind w:left="2410" w:hanging="283"/>
        <w:rPr>
          <w:rFonts w:asciiTheme="majorHAnsi" w:hAnsiTheme="majorHAnsi"/>
          <w:b w:val="0"/>
          <w:sz w:val="20"/>
          <w:szCs w:val="20"/>
        </w:rPr>
      </w:pPr>
      <w:r w:rsidRPr="005F185B">
        <w:rPr>
          <w:rFonts w:asciiTheme="majorHAnsi" w:hAnsiTheme="majorHAnsi"/>
          <w:b w:val="0"/>
          <w:bCs w:val="0"/>
          <w:sz w:val="20"/>
          <w:szCs w:val="20"/>
        </w:rPr>
        <w:t>jedn</w:t>
      </w:r>
      <w:r w:rsidR="00451AB9" w:rsidRPr="005F185B">
        <w:rPr>
          <w:rFonts w:asciiTheme="majorHAnsi" w:hAnsiTheme="majorHAnsi"/>
          <w:b w:val="0"/>
          <w:bCs w:val="0"/>
          <w:sz w:val="20"/>
          <w:szCs w:val="20"/>
        </w:rPr>
        <w:t>u</w:t>
      </w:r>
      <w:r w:rsidRPr="005F185B">
        <w:rPr>
          <w:rFonts w:asciiTheme="majorHAnsi" w:hAnsiTheme="majorHAnsi"/>
          <w:b w:val="0"/>
          <w:bCs w:val="0"/>
          <w:sz w:val="20"/>
          <w:szCs w:val="20"/>
        </w:rPr>
        <w:t xml:space="preserve"> </w:t>
      </w:r>
      <w:r w:rsidR="00451AB9" w:rsidRPr="005F185B">
        <w:rPr>
          <w:rFonts w:asciiTheme="majorHAnsi" w:hAnsiTheme="majorHAnsi"/>
          <w:b w:val="0"/>
          <w:bCs w:val="0"/>
          <w:sz w:val="20"/>
          <w:szCs w:val="20"/>
        </w:rPr>
        <w:t xml:space="preserve">osobu </w:t>
      </w:r>
      <w:r w:rsidR="00451AB9" w:rsidRPr="005F185B">
        <w:rPr>
          <w:rFonts w:asciiTheme="majorHAnsi" w:hAnsiTheme="majorHAnsi"/>
          <w:b w:val="0"/>
          <w:sz w:val="20"/>
          <w:szCs w:val="20"/>
        </w:rPr>
        <w:t xml:space="preserve">zo zoznamu osôb </w:t>
      </w:r>
      <w:r w:rsidR="00451AB9" w:rsidRPr="005F185B">
        <w:rPr>
          <w:rFonts w:asciiTheme="majorHAnsi" w:hAnsiTheme="majorHAnsi" w:cs="Arial"/>
          <w:b w:val="0"/>
          <w:bCs w:val="0"/>
          <w:sz w:val="20"/>
          <w:szCs w:val="20"/>
        </w:rPr>
        <w:t>(podľa bodu 35.1.3),</w:t>
      </w:r>
      <w:r w:rsidRPr="005F185B">
        <w:rPr>
          <w:rFonts w:asciiTheme="majorHAnsi" w:hAnsiTheme="majorHAnsi"/>
          <w:b w:val="0"/>
          <w:bCs w:val="0"/>
          <w:sz w:val="20"/>
          <w:szCs w:val="20"/>
        </w:rPr>
        <w:t xml:space="preserve"> ktor</w:t>
      </w:r>
      <w:r w:rsidR="00451AB9" w:rsidRPr="005F185B">
        <w:rPr>
          <w:rFonts w:asciiTheme="majorHAnsi" w:hAnsiTheme="majorHAnsi"/>
          <w:b w:val="0"/>
          <w:bCs w:val="0"/>
          <w:sz w:val="20"/>
          <w:szCs w:val="20"/>
        </w:rPr>
        <w:t>á</w:t>
      </w:r>
      <w:r w:rsidRPr="005F185B">
        <w:rPr>
          <w:rFonts w:asciiTheme="majorHAnsi" w:hAnsiTheme="majorHAnsi"/>
          <w:b w:val="0"/>
          <w:bCs w:val="0"/>
          <w:sz w:val="20"/>
          <w:szCs w:val="20"/>
        </w:rPr>
        <w:t xml:space="preserve"> sa podieľal</w:t>
      </w:r>
      <w:r w:rsidR="00451AB9" w:rsidRPr="005F185B">
        <w:rPr>
          <w:rFonts w:asciiTheme="majorHAnsi" w:hAnsiTheme="majorHAnsi"/>
          <w:b w:val="0"/>
          <w:bCs w:val="0"/>
          <w:sz w:val="20"/>
          <w:szCs w:val="20"/>
        </w:rPr>
        <w:t>a</w:t>
      </w:r>
      <w:r w:rsidRPr="005F185B">
        <w:rPr>
          <w:rFonts w:asciiTheme="majorHAnsi" w:hAnsiTheme="majorHAnsi"/>
          <w:b w:val="0"/>
          <w:bCs w:val="0"/>
          <w:sz w:val="20"/>
          <w:szCs w:val="20"/>
        </w:rPr>
        <w:t xml:space="preserve"> na implementácii a poskytovaní servisných služieb podpora a údržba systému SAP  PI.</w:t>
      </w:r>
    </w:p>
    <w:p w14:paraId="1B4F2D6F" w14:textId="2603DFDE" w:rsidR="00760403" w:rsidRPr="007C26D2" w:rsidRDefault="00760403" w:rsidP="003D37BE">
      <w:pPr>
        <w:pStyle w:val="ListParagraph"/>
        <w:numPr>
          <w:ilvl w:val="3"/>
          <w:numId w:val="31"/>
        </w:numPr>
        <w:spacing w:after="0" w:line="240" w:lineRule="auto"/>
        <w:ind w:left="2127" w:hanging="851"/>
        <w:contextualSpacing/>
        <w:jc w:val="both"/>
        <w:rPr>
          <w:rFonts w:asciiTheme="majorHAnsi" w:hAnsiTheme="majorHAnsi"/>
          <w:sz w:val="20"/>
          <w:szCs w:val="20"/>
        </w:rPr>
      </w:pPr>
      <w:r w:rsidRPr="007C26D2">
        <w:rPr>
          <w:rFonts w:asciiTheme="majorHAnsi" w:hAnsiTheme="majorHAnsi"/>
          <w:sz w:val="20"/>
          <w:szCs w:val="20"/>
        </w:rPr>
        <w:lastRenderedPageBreak/>
        <w:t>Každ</w:t>
      </w:r>
      <w:r w:rsidR="006A3B3B">
        <w:rPr>
          <w:rFonts w:asciiTheme="majorHAnsi" w:hAnsiTheme="majorHAnsi"/>
          <w:sz w:val="20"/>
          <w:szCs w:val="20"/>
        </w:rPr>
        <w:t>á osoba</w:t>
      </w:r>
      <w:r w:rsidRPr="007C26D2">
        <w:rPr>
          <w:rFonts w:asciiTheme="majorHAnsi" w:hAnsiTheme="majorHAnsi"/>
          <w:sz w:val="20"/>
          <w:szCs w:val="20"/>
        </w:rPr>
        <w:t xml:space="preserve"> v zmysle bod</w:t>
      </w:r>
      <w:r w:rsidR="007C26D2" w:rsidRPr="007C26D2">
        <w:rPr>
          <w:rFonts w:asciiTheme="majorHAnsi" w:hAnsiTheme="majorHAnsi"/>
          <w:sz w:val="20"/>
          <w:szCs w:val="20"/>
        </w:rPr>
        <w:t>u 35.1.3.6</w:t>
      </w:r>
      <w:r w:rsidRPr="007C26D2">
        <w:rPr>
          <w:rFonts w:asciiTheme="majorHAnsi" w:hAnsiTheme="majorHAnsi"/>
          <w:sz w:val="20"/>
          <w:szCs w:val="20"/>
        </w:rPr>
        <w:t xml:space="preserve"> musí vlastniť aspoň jeden platný certifikát z nižšie uvedeného zoznamu</w:t>
      </w:r>
    </w:p>
    <w:p w14:paraId="478EB4A5" w14:textId="35B597EA" w:rsidR="00760403" w:rsidRPr="007C26D2" w:rsidRDefault="00760403" w:rsidP="00A14DBD">
      <w:pPr>
        <w:pStyle w:val="Style2"/>
        <w:numPr>
          <w:ilvl w:val="0"/>
          <w:numId w:val="58"/>
        </w:numPr>
        <w:spacing w:after="0" w:line="240" w:lineRule="auto"/>
        <w:ind w:left="2410" w:hanging="283"/>
        <w:rPr>
          <w:rFonts w:asciiTheme="majorHAnsi" w:hAnsiTheme="majorHAnsi"/>
          <w:b w:val="0"/>
          <w:sz w:val="20"/>
          <w:szCs w:val="20"/>
        </w:rPr>
      </w:pPr>
      <w:r w:rsidRPr="007C26D2">
        <w:rPr>
          <w:rFonts w:asciiTheme="majorHAnsi" w:hAnsiTheme="majorHAnsi"/>
          <w:b w:val="0"/>
          <w:sz w:val="20"/>
          <w:szCs w:val="20"/>
        </w:rPr>
        <w:t xml:space="preserve">SAP </w:t>
      </w:r>
      <w:proofErr w:type="spellStart"/>
      <w:r w:rsidRPr="007C26D2">
        <w:rPr>
          <w:rFonts w:asciiTheme="majorHAnsi" w:hAnsiTheme="majorHAnsi"/>
          <w:b w:val="0"/>
          <w:sz w:val="20"/>
          <w:szCs w:val="20"/>
        </w:rPr>
        <w:t>Certified</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Technology</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Proffessional</w:t>
      </w:r>
      <w:proofErr w:type="spellEnd"/>
      <w:r w:rsidRPr="007C26D2">
        <w:rPr>
          <w:rFonts w:asciiTheme="majorHAnsi" w:hAnsiTheme="majorHAnsi"/>
          <w:b w:val="0"/>
          <w:sz w:val="20"/>
          <w:szCs w:val="20"/>
        </w:rPr>
        <w:t xml:space="preserve"> - </w:t>
      </w:r>
      <w:proofErr w:type="spellStart"/>
      <w:r w:rsidRPr="007C26D2">
        <w:rPr>
          <w:rFonts w:asciiTheme="majorHAnsi" w:hAnsiTheme="majorHAnsi"/>
          <w:b w:val="0"/>
          <w:sz w:val="20"/>
          <w:szCs w:val="20"/>
        </w:rPr>
        <w:t>System</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Security</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with</w:t>
      </w:r>
      <w:proofErr w:type="spellEnd"/>
      <w:r w:rsidRPr="007C26D2">
        <w:rPr>
          <w:rFonts w:asciiTheme="majorHAnsi" w:hAnsiTheme="majorHAnsi"/>
          <w:b w:val="0"/>
          <w:sz w:val="20"/>
          <w:szCs w:val="20"/>
        </w:rPr>
        <w:t xml:space="preserve">  SAP </w:t>
      </w:r>
      <w:proofErr w:type="spellStart"/>
      <w:r w:rsidRPr="007C26D2">
        <w:rPr>
          <w:rFonts w:asciiTheme="majorHAnsi" w:hAnsiTheme="majorHAnsi"/>
          <w:b w:val="0"/>
          <w:sz w:val="20"/>
          <w:szCs w:val="20"/>
        </w:rPr>
        <w:t>NetWeaver</w:t>
      </w:r>
      <w:proofErr w:type="spellEnd"/>
      <w:r w:rsidRPr="007C26D2">
        <w:rPr>
          <w:rFonts w:asciiTheme="majorHAnsi" w:hAnsiTheme="majorHAnsi"/>
          <w:b w:val="0"/>
          <w:sz w:val="20"/>
          <w:szCs w:val="20"/>
        </w:rPr>
        <w:t xml:space="preserve"> 7.31</w:t>
      </w:r>
      <w:r w:rsidR="007C26D2" w:rsidRPr="007C26D2">
        <w:rPr>
          <w:rFonts w:asciiTheme="majorHAnsi" w:hAnsiTheme="majorHAnsi"/>
          <w:b w:val="0"/>
          <w:sz w:val="20"/>
          <w:szCs w:val="20"/>
        </w:rPr>
        <w:t>,</w:t>
      </w:r>
    </w:p>
    <w:p w14:paraId="48B4F60F" w14:textId="34910692" w:rsidR="00760403" w:rsidRPr="007C26D2" w:rsidRDefault="00760403" w:rsidP="00A14DBD">
      <w:pPr>
        <w:pStyle w:val="Style2"/>
        <w:numPr>
          <w:ilvl w:val="0"/>
          <w:numId w:val="58"/>
        </w:numPr>
        <w:spacing w:after="0" w:line="240" w:lineRule="auto"/>
        <w:ind w:left="2410" w:hanging="283"/>
        <w:rPr>
          <w:rFonts w:asciiTheme="majorHAnsi" w:hAnsiTheme="majorHAnsi"/>
          <w:b w:val="0"/>
          <w:sz w:val="20"/>
          <w:szCs w:val="20"/>
        </w:rPr>
      </w:pPr>
      <w:r w:rsidRPr="007C26D2">
        <w:rPr>
          <w:rFonts w:asciiTheme="majorHAnsi" w:hAnsiTheme="majorHAnsi"/>
          <w:b w:val="0"/>
          <w:sz w:val="20"/>
          <w:szCs w:val="20"/>
        </w:rPr>
        <w:t xml:space="preserve">SAP </w:t>
      </w:r>
      <w:proofErr w:type="spellStart"/>
      <w:r w:rsidRPr="007C26D2">
        <w:rPr>
          <w:rFonts w:asciiTheme="majorHAnsi" w:hAnsiTheme="majorHAnsi"/>
          <w:b w:val="0"/>
          <w:sz w:val="20"/>
          <w:szCs w:val="20"/>
        </w:rPr>
        <w:t>Certified</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Technology</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Proffessional</w:t>
      </w:r>
      <w:proofErr w:type="spellEnd"/>
      <w:r w:rsidRPr="007C26D2">
        <w:rPr>
          <w:rFonts w:asciiTheme="majorHAnsi" w:hAnsiTheme="majorHAnsi"/>
          <w:b w:val="0"/>
          <w:sz w:val="20"/>
          <w:szCs w:val="20"/>
        </w:rPr>
        <w:t xml:space="preserve"> - </w:t>
      </w:r>
      <w:proofErr w:type="spellStart"/>
      <w:r w:rsidRPr="007C26D2">
        <w:rPr>
          <w:rFonts w:asciiTheme="majorHAnsi" w:hAnsiTheme="majorHAnsi"/>
          <w:b w:val="0"/>
          <w:sz w:val="20"/>
          <w:szCs w:val="20"/>
        </w:rPr>
        <w:t>System</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Maintenance</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with</w:t>
      </w:r>
      <w:proofErr w:type="spellEnd"/>
      <w:r w:rsidRPr="007C26D2">
        <w:rPr>
          <w:rFonts w:asciiTheme="majorHAnsi" w:hAnsiTheme="majorHAnsi"/>
          <w:b w:val="0"/>
          <w:sz w:val="20"/>
          <w:szCs w:val="20"/>
        </w:rPr>
        <w:t xml:space="preserve">  SAP </w:t>
      </w:r>
      <w:proofErr w:type="spellStart"/>
      <w:r w:rsidRPr="007C26D2">
        <w:rPr>
          <w:rFonts w:asciiTheme="majorHAnsi" w:hAnsiTheme="majorHAnsi"/>
          <w:b w:val="0"/>
          <w:sz w:val="20"/>
          <w:szCs w:val="20"/>
        </w:rPr>
        <w:t>NetWeaver</w:t>
      </w:r>
      <w:proofErr w:type="spellEnd"/>
      <w:r w:rsidRPr="007C26D2">
        <w:rPr>
          <w:rFonts w:asciiTheme="majorHAnsi" w:hAnsiTheme="majorHAnsi"/>
          <w:b w:val="0"/>
          <w:sz w:val="20"/>
          <w:szCs w:val="20"/>
        </w:rPr>
        <w:t xml:space="preserve"> 7.31</w:t>
      </w:r>
      <w:r w:rsidR="007C26D2" w:rsidRPr="007C26D2">
        <w:rPr>
          <w:rFonts w:asciiTheme="majorHAnsi" w:hAnsiTheme="majorHAnsi"/>
          <w:b w:val="0"/>
          <w:sz w:val="20"/>
          <w:szCs w:val="20"/>
        </w:rPr>
        <w:t>,</w:t>
      </w:r>
    </w:p>
    <w:p w14:paraId="6150684D" w14:textId="355668E8" w:rsidR="00760403" w:rsidRPr="007C26D2" w:rsidRDefault="00760403" w:rsidP="00A14DBD">
      <w:pPr>
        <w:pStyle w:val="Style2"/>
        <w:numPr>
          <w:ilvl w:val="0"/>
          <w:numId w:val="58"/>
        </w:numPr>
        <w:spacing w:after="0" w:line="240" w:lineRule="auto"/>
        <w:ind w:left="2410" w:hanging="283"/>
        <w:rPr>
          <w:rFonts w:asciiTheme="majorHAnsi" w:hAnsiTheme="majorHAnsi"/>
          <w:b w:val="0"/>
          <w:sz w:val="20"/>
          <w:szCs w:val="20"/>
        </w:rPr>
      </w:pPr>
      <w:r w:rsidRPr="007C26D2">
        <w:rPr>
          <w:rFonts w:asciiTheme="majorHAnsi" w:hAnsiTheme="majorHAnsi"/>
          <w:b w:val="0"/>
          <w:sz w:val="20"/>
          <w:szCs w:val="20"/>
        </w:rPr>
        <w:t xml:space="preserve">C_SM100_7208 - SAP </w:t>
      </w:r>
      <w:proofErr w:type="spellStart"/>
      <w:r w:rsidRPr="007C26D2">
        <w:rPr>
          <w:rFonts w:asciiTheme="majorHAnsi" w:hAnsiTheme="majorHAnsi"/>
          <w:b w:val="0"/>
          <w:sz w:val="20"/>
          <w:szCs w:val="20"/>
        </w:rPr>
        <w:t>Certified</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Technology</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Associate</w:t>
      </w:r>
      <w:proofErr w:type="spellEnd"/>
      <w:r w:rsidRPr="007C26D2">
        <w:rPr>
          <w:rFonts w:asciiTheme="majorHAnsi" w:hAnsiTheme="majorHAnsi"/>
          <w:b w:val="0"/>
          <w:sz w:val="20"/>
          <w:szCs w:val="20"/>
        </w:rPr>
        <w:t xml:space="preserve"> - SAP </w:t>
      </w:r>
      <w:proofErr w:type="spellStart"/>
      <w:r w:rsidRPr="007C26D2">
        <w:rPr>
          <w:rFonts w:asciiTheme="majorHAnsi" w:hAnsiTheme="majorHAnsi"/>
          <w:b w:val="0"/>
          <w:sz w:val="20"/>
          <w:szCs w:val="20"/>
        </w:rPr>
        <w:t>Solution</w:t>
      </w:r>
      <w:proofErr w:type="spellEnd"/>
      <w:r w:rsidRPr="007C26D2">
        <w:rPr>
          <w:rFonts w:asciiTheme="majorHAnsi" w:hAnsiTheme="majorHAnsi"/>
          <w:b w:val="0"/>
          <w:sz w:val="20"/>
          <w:szCs w:val="20"/>
        </w:rPr>
        <w:t xml:space="preserve"> Manager, </w:t>
      </w:r>
      <w:proofErr w:type="spellStart"/>
      <w:r w:rsidRPr="007C26D2">
        <w:rPr>
          <w:rFonts w:asciiTheme="majorHAnsi" w:hAnsiTheme="majorHAnsi"/>
          <w:b w:val="0"/>
          <w:sz w:val="20"/>
          <w:szCs w:val="20"/>
        </w:rPr>
        <w:t>Mandatory</w:t>
      </w:r>
      <w:proofErr w:type="spellEnd"/>
      <w:r w:rsidRPr="007C26D2">
        <w:rPr>
          <w:rFonts w:asciiTheme="majorHAnsi" w:hAnsiTheme="majorHAnsi"/>
          <w:b w:val="0"/>
          <w:sz w:val="20"/>
          <w:szCs w:val="20"/>
        </w:rPr>
        <w:t xml:space="preserve"> and </w:t>
      </w:r>
      <w:proofErr w:type="spellStart"/>
      <w:r w:rsidRPr="007C26D2">
        <w:rPr>
          <w:rFonts w:asciiTheme="majorHAnsi" w:hAnsiTheme="majorHAnsi"/>
          <w:b w:val="0"/>
          <w:sz w:val="20"/>
          <w:szCs w:val="20"/>
        </w:rPr>
        <w:t>Managed</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System</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Configuration</w:t>
      </w:r>
      <w:proofErr w:type="spellEnd"/>
      <w:r w:rsidRPr="007C26D2">
        <w:rPr>
          <w:rFonts w:asciiTheme="majorHAnsi" w:hAnsiTheme="majorHAnsi"/>
          <w:b w:val="0"/>
          <w:sz w:val="20"/>
          <w:szCs w:val="20"/>
        </w:rPr>
        <w:t xml:space="preserve"> (7.2 SPS8)</w:t>
      </w:r>
      <w:r w:rsidR="007C26D2" w:rsidRPr="007C26D2">
        <w:rPr>
          <w:rFonts w:asciiTheme="majorHAnsi" w:hAnsiTheme="majorHAnsi"/>
          <w:b w:val="0"/>
          <w:sz w:val="20"/>
          <w:szCs w:val="20"/>
        </w:rPr>
        <w:t>,</w:t>
      </w:r>
    </w:p>
    <w:p w14:paraId="64BE3D6B" w14:textId="459DC653" w:rsidR="00760403" w:rsidRPr="007C26D2" w:rsidRDefault="00760403" w:rsidP="00A14DBD">
      <w:pPr>
        <w:pStyle w:val="Style2"/>
        <w:numPr>
          <w:ilvl w:val="0"/>
          <w:numId w:val="58"/>
        </w:numPr>
        <w:spacing w:after="0" w:line="240" w:lineRule="auto"/>
        <w:ind w:left="2410" w:hanging="283"/>
        <w:rPr>
          <w:rFonts w:asciiTheme="majorHAnsi" w:hAnsiTheme="majorHAnsi"/>
          <w:b w:val="0"/>
          <w:sz w:val="20"/>
          <w:szCs w:val="20"/>
        </w:rPr>
      </w:pPr>
      <w:r w:rsidRPr="007C26D2">
        <w:rPr>
          <w:rFonts w:asciiTheme="majorHAnsi" w:hAnsiTheme="majorHAnsi"/>
          <w:b w:val="0"/>
          <w:sz w:val="20"/>
          <w:szCs w:val="20"/>
        </w:rPr>
        <w:t xml:space="preserve">C_TSCM52_67 - SAP </w:t>
      </w:r>
      <w:proofErr w:type="spellStart"/>
      <w:r w:rsidRPr="007C26D2">
        <w:rPr>
          <w:rFonts w:asciiTheme="majorHAnsi" w:hAnsiTheme="majorHAnsi"/>
          <w:b w:val="0"/>
          <w:sz w:val="20"/>
          <w:szCs w:val="20"/>
        </w:rPr>
        <w:t>Certified</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Application</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Associate</w:t>
      </w:r>
      <w:proofErr w:type="spellEnd"/>
      <w:r w:rsidRPr="007C26D2">
        <w:rPr>
          <w:rFonts w:asciiTheme="majorHAnsi" w:hAnsiTheme="majorHAnsi"/>
          <w:b w:val="0"/>
          <w:sz w:val="20"/>
          <w:szCs w:val="20"/>
        </w:rPr>
        <w:t xml:space="preserve"> - </w:t>
      </w:r>
      <w:proofErr w:type="spellStart"/>
      <w:r w:rsidRPr="007C26D2">
        <w:rPr>
          <w:rFonts w:asciiTheme="majorHAnsi" w:hAnsiTheme="majorHAnsi"/>
          <w:b w:val="0"/>
          <w:sz w:val="20"/>
          <w:szCs w:val="20"/>
        </w:rPr>
        <w:t>Procurement</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with</w:t>
      </w:r>
      <w:proofErr w:type="spellEnd"/>
      <w:r w:rsidRPr="007C26D2">
        <w:rPr>
          <w:rFonts w:asciiTheme="majorHAnsi" w:hAnsiTheme="majorHAnsi"/>
          <w:b w:val="0"/>
          <w:sz w:val="20"/>
          <w:szCs w:val="20"/>
        </w:rPr>
        <w:t xml:space="preserve"> SAP ERP 6.0 EhP7</w:t>
      </w:r>
      <w:r w:rsidR="007C26D2" w:rsidRPr="007C26D2">
        <w:rPr>
          <w:rFonts w:asciiTheme="majorHAnsi" w:hAnsiTheme="majorHAnsi"/>
          <w:b w:val="0"/>
          <w:sz w:val="20"/>
          <w:szCs w:val="20"/>
        </w:rPr>
        <w:t>,</w:t>
      </w:r>
    </w:p>
    <w:p w14:paraId="71471DD7" w14:textId="6F70BC6F" w:rsidR="00760403" w:rsidRPr="007C26D2" w:rsidRDefault="00760403" w:rsidP="00A14DBD">
      <w:pPr>
        <w:pStyle w:val="Style2"/>
        <w:numPr>
          <w:ilvl w:val="0"/>
          <w:numId w:val="58"/>
        </w:numPr>
        <w:spacing w:after="0" w:line="240" w:lineRule="auto"/>
        <w:ind w:left="2410" w:hanging="283"/>
        <w:rPr>
          <w:rFonts w:asciiTheme="majorHAnsi" w:hAnsiTheme="majorHAnsi"/>
          <w:b w:val="0"/>
          <w:sz w:val="20"/>
          <w:szCs w:val="20"/>
        </w:rPr>
      </w:pPr>
      <w:r w:rsidRPr="007C26D2">
        <w:rPr>
          <w:rFonts w:asciiTheme="majorHAnsi" w:hAnsiTheme="majorHAnsi"/>
          <w:b w:val="0"/>
          <w:sz w:val="20"/>
          <w:szCs w:val="20"/>
        </w:rPr>
        <w:t xml:space="preserve">C_TPLM30_67 - SAP </w:t>
      </w:r>
      <w:proofErr w:type="spellStart"/>
      <w:r w:rsidRPr="007C26D2">
        <w:rPr>
          <w:rFonts w:asciiTheme="majorHAnsi" w:hAnsiTheme="majorHAnsi"/>
          <w:b w:val="0"/>
          <w:sz w:val="20"/>
          <w:szCs w:val="20"/>
        </w:rPr>
        <w:t>Certified</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Application</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Associate</w:t>
      </w:r>
      <w:proofErr w:type="spellEnd"/>
      <w:r w:rsidRPr="007C26D2">
        <w:rPr>
          <w:rFonts w:asciiTheme="majorHAnsi" w:hAnsiTheme="majorHAnsi"/>
          <w:b w:val="0"/>
          <w:sz w:val="20"/>
          <w:szCs w:val="20"/>
        </w:rPr>
        <w:t xml:space="preserve"> - SAP </w:t>
      </w:r>
      <w:proofErr w:type="spellStart"/>
      <w:r w:rsidRPr="007C26D2">
        <w:rPr>
          <w:rFonts w:asciiTheme="majorHAnsi" w:hAnsiTheme="majorHAnsi"/>
          <w:b w:val="0"/>
          <w:sz w:val="20"/>
          <w:szCs w:val="20"/>
        </w:rPr>
        <w:t>Maintenance</w:t>
      </w:r>
      <w:proofErr w:type="spellEnd"/>
      <w:r w:rsidRPr="007C26D2">
        <w:rPr>
          <w:rFonts w:asciiTheme="majorHAnsi" w:hAnsiTheme="majorHAnsi"/>
          <w:b w:val="0"/>
          <w:sz w:val="20"/>
          <w:szCs w:val="20"/>
        </w:rPr>
        <w:t xml:space="preserve"> &amp; </w:t>
      </w:r>
      <w:proofErr w:type="spellStart"/>
      <w:r w:rsidRPr="007C26D2">
        <w:rPr>
          <w:rFonts w:asciiTheme="majorHAnsi" w:hAnsiTheme="majorHAnsi"/>
          <w:b w:val="0"/>
          <w:sz w:val="20"/>
          <w:szCs w:val="20"/>
        </w:rPr>
        <w:t>Repair</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with</w:t>
      </w:r>
      <w:proofErr w:type="spellEnd"/>
      <w:r w:rsidRPr="007C26D2">
        <w:rPr>
          <w:rFonts w:asciiTheme="majorHAnsi" w:hAnsiTheme="majorHAnsi"/>
          <w:b w:val="0"/>
          <w:sz w:val="20"/>
          <w:szCs w:val="20"/>
        </w:rPr>
        <w:t xml:space="preserve"> ERP 6.0 EHP7</w:t>
      </w:r>
      <w:r w:rsidR="007C26D2" w:rsidRPr="007C26D2">
        <w:rPr>
          <w:rFonts w:asciiTheme="majorHAnsi" w:hAnsiTheme="majorHAnsi"/>
          <w:b w:val="0"/>
          <w:sz w:val="20"/>
          <w:szCs w:val="20"/>
        </w:rPr>
        <w:t>x,</w:t>
      </w:r>
    </w:p>
    <w:p w14:paraId="5050B77E" w14:textId="6F5F77AD" w:rsidR="00760403" w:rsidRPr="007C26D2" w:rsidRDefault="00760403" w:rsidP="00A14DBD">
      <w:pPr>
        <w:pStyle w:val="Style2"/>
        <w:numPr>
          <w:ilvl w:val="0"/>
          <w:numId w:val="58"/>
        </w:numPr>
        <w:spacing w:after="0" w:line="240" w:lineRule="auto"/>
        <w:ind w:left="2410" w:hanging="283"/>
        <w:rPr>
          <w:rFonts w:asciiTheme="majorHAnsi" w:hAnsiTheme="majorHAnsi"/>
          <w:b w:val="0"/>
          <w:sz w:val="20"/>
          <w:szCs w:val="20"/>
        </w:rPr>
      </w:pPr>
      <w:r w:rsidRPr="007C26D2">
        <w:rPr>
          <w:rFonts w:asciiTheme="majorHAnsi" w:hAnsiTheme="majorHAnsi"/>
          <w:b w:val="0"/>
          <w:sz w:val="20"/>
          <w:szCs w:val="20"/>
        </w:rPr>
        <w:t xml:space="preserve">C_TSCM62_67 - SAP </w:t>
      </w:r>
      <w:proofErr w:type="spellStart"/>
      <w:r w:rsidRPr="007C26D2">
        <w:rPr>
          <w:rFonts w:asciiTheme="majorHAnsi" w:hAnsiTheme="majorHAnsi"/>
          <w:b w:val="0"/>
          <w:sz w:val="20"/>
          <w:szCs w:val="20"/>
        </w:rPr>
        <w:t>Certified</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Application</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Associate</w:t>
      </w:r>
      <w:proofErr w:type="spellEnd"/>
      <w:r w:rsidRPr="007C26D2">
        <w:rPr>
          <w:rFonts w:asciiTheme="majorHAnsi" w:hAnsiTheme="majorHAnsi"/>
          <w:b w:val="0"/>
          <w:sz w:val="20"/>
          <w:szCs w:val="20"/>
        </w:rPr>
        <w:t xml:space="preserve"> - </w:t>
      </w:r>
      <w:proofErr w:type="spellStart"/>
      <w:r w:rsidRPr="007C26D2">
        <w:rPr>
          <w:rFonts w:asciiTheme="majorHAnsi" w:hAnsiTheme="majorHAnsi"/>
          <w:b w:val="0"/>
          <w:sz w:val="20"/>
          <w:szCs w:val="20"/>
        </w:rPr>
        <w:t>Sales</w:t>
      </w:r>
      <w:proofErr w:type="spellEnd"/>
      <w:r w:rsidRPr="007C26D2">
        <w:rPr>
          <w:rFonts w:asciiTheme="majorHAnsi" w:hAnsiTheme="majorHAnsi"/>
          <w:b w:val="0"/>
          <w:sz w:val="20"/>
          <w:szCs w:val="20"/>
        </w:rPr>
        <w:t xml:space="preserve"> and </w:t>
      </w:r>
      <w:proofErr w:type="spellStart"/>
      <w:r w:rsidRPr="007C26D2">
        <w:rPr>
          <w:rFonts w:asciiTheme="majorHAnsi" w:hAnsiTheme="majorHAnsi"/>
          <w:b w:val="0"/>
          <w:sz w:val="20"/>
          <w:szCs w:val="20"/>
        </w:rPr>
        <w:t>Distribution</w:t>
      </w:r>
      <w:proofErr w:type="spellEnd"/>
      <w:r w:rsidRPr="007C26D2">
        <w:rPr>
          <w:rFonts w:asciiTheme="majorHAnsi" w:hAnsiTheme="majorHAnsi"/>
          <w:b w:val="0"/>
          <w:sz w:val="20"/>
          <w:szCs w:val="20"/>
        </w:rPr>
        <w:t>, ERP 6.0 EhP7</w:t>
      </w:r>
      <w:r w:rsidR="007C26D2" w:rsidRPr="007C26D2">
        <w:rPr>
          <w:rFonts w:asciiTheme="majorHAnsi" w:hAnsiTheme="majorHAnsi"/>
          <w:b w:val="0"/>
          <w:sz w:val="20"/>
          <w:szCs w:val="20"/>
        </w:rPr>
        <w:t>z,</w:t>
      </w:r>
    </w:p>
    <w:p w14:paraId="64AC7432" w14:textId="42BA3AA4" w:rsidR="00760403" w:rsidRDefault="00760403" w:rsidP="00A14DBD">
      <w:pPr>
        <w:pStyle w:val="Style2"/>
        <w:numPr>
          <w:ilvl w:val="0"/>
          <w:numId w:val="58"/>
        </w:numPr>
        <w:spacing w:after="0" w:line="240" w:lineRule="auto"/>
        <w:ind w:left="2410" w:hanging="283"/>
        <w:rPr>
          <w:rFonts w:asciiTheme="majorHAnsi" w:hAnsiTheme="majorHAnsi"/>
          <w:b w:val="0"/>
          <w:sz w:val="20"/>
          <w:szCs w:val="20"/>
        </w:rPr>
      </w:pPr>
      <w:r w:rsidRPr="007C26D2">
        <w:rPr>
          <w:rFonts w:asciiTheme="majorHAnsi" w:hAnsiTheme="majorHAnsi"/>
          <w:b w:val="0"/>
          <w:sz w:val="20"/>
          <w:szCs w:val="20"/>
        </w:rPr>
        <w:t xml:space="preserve">C_TFIN52_67 - SAP </w:t>
      </w:r>
      <w:proofErr w:type="spellStart"/>
      <w:r w:rsidRPr="007C26D2">
        <w:rPr>
          <w:rFonts w:asciiTheme="majorHAnsi" w:hAnsiTheme="majorHAnsi"/>
          <w:b w:val="0"/>
          <w:sz w:val="20"/>
          <w:szCs w:val="20"/>
        </w:rPr>
        <w:t>Certified</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Application</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Associate</w:t>
      </w:r>
      <w:proofErr w:type="spellEnd"/>
      <w:r w:rsidRPr="007C26D2">
        <w:rPr>
          <w:rFonts w:asciiTheme="majorHAnsi" w:hAnsiTheme="majorHAnsi"/>
          <w:b w:val="0"/>
          <w:sz w:val="20"/>
          <w:szCs w:val="20"/>
        </w:rPr>
        <w:t xml:space="preserve"> - </w:t>
      </w:r>
      <w:proofErr w:type="spellStart"/>
      <w:r w:rsidRPr="007C26D2">
        <w:rPr>
          <w:rFonts w:asciiTheme="majorHAnsi" w:hAnsiTheme="majorHAnsi"/>
          <w:b w:val="0"/>
          <w:sz w:val="20"/>
          <w:szCs w:val="20"/>
        </w:rPr>
        <w:t>Financial</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Accounting</w:t>
      </w:r>
      <w:proofErr w:type="spellEnd"/>
      <w:r w:rsidRPr="007C26D2">
        <w:rPr>
          <w:rFonts w:asciiTheme="majorHAnsi" w:hAnsiTheme="majorHAnsi"/>
          <w:b w:val="0"/>
          <w:sz w:val="20"/>
          <w:szCs w:val="20"/>
        </w:rPr>
        <w:t xml:space="preserve"> </w:t>
      </w:r>
      <w:proofErr w:type="spellStart"/>
      <w:r w:rsidRPr="007C26D2">
        <w:rPr>
          <w:rFonts w:asciiTheme="majorHAnsi" w:hAnsiTheme="majorHAnsi"/>
          <w:b w:val="0"/>
          <w:sz w:val="20"/>
          <w:szCs w:val="20"/>
        </w:rPr>
        <w:t>with</w:t>
      </w:r>
      <w:proofErr w:type="spellEnd"/>
      <w:r w:rsidRPr="007C26D2">
        <w:rPr>
          <w:rFonts w:asciiTheme="majorHAnsi" w:hAnsiTheme="majorHAnsi"/>
          <w:b w:val="0"/>
          <w:sz w:val="20"/>
          <w:szCs w:val="20"/>
        </w:rPr>
        <w:t xml:space="preserve"> SAP ERP 6.0 EhP7.</w:t>
      </w:r>
    </w:p>
    <w:p w14:paraId="7D688D5A" w14:textId="52951F03" w:rsidR="002516D5" w:rsidRPr="003D37BE" w:rsidRDefault="002516D5" w:rsidP="003D37BE">
      <w:pPr>
        <w:pStyle w:val="Style2"/>
        <w:numPr>
          <w:ilvl w:val="3"/>
          <w:numId w:val="31"/>
        </w:numPr>
        <w:spacing w:after="0" w:line="240" w:lineRule="auto"/>
        <w:ind w:left="2127" w:hanging="851"/>
        <w:rPr>
          <w:rFonts w:asciiTheme="majorHAnsi" w:hAnsiTheme="majorHAnsi"/>
          <w:b w:val="0"/>
          <w:bCs w:val="0"/>
          <w:sz w:val="20"/>
          <w:szCs w:val="20"/>
        </w:rPr>
      </w:pPr>
      <w:r w:rsidRPr="00942A59">
        <w:rPr>
          <w:rFonts w:asciiTheme="majorHAnsi" w:hAnsiTheme="majorHAnsi"/>
          <w:b w:val="0"/>
          <w:bCs w:val="0"/>
          <w:sz w:val="20"/>
          <w:szCs w:val="20"/>
        </w:rPr>
        <w:t xml:space="preserve">Uchádzač uvedie osoby určené na plnenie zmluvy aj v prílohe č. </w:t>
      </w:r>
      <w:r>
        <w:rPr>
          <w:rFonts w:asciiTheme="majorHAnsi" w:hAnsiTheme="majorHAnsi"/>
          <w:b w:val="0"/>
          <w:bCs w:val="0"/>
          <w:sz w:val="20"/>
          <w:szCs w:val="20"/>
        </w:rPr>
        <w:t xml:space="preserve">6 zmluvy </w:t>
      </w:r>
      <w:r w:rsidRPr="002516D5">
        <w:rPr>
          <w:rFonts w:asciiTheme="majorHAnsi" w:hAnsiTheme="majorHAnsi"/>
          <w:b w:val="0"/>
          <w:bCs w:val="0"/>
          <w:sz w:val="20"/>
          <w:szCs w:val="20"/>
        </w:rPr>
        <w:t>Zoznam osôb poskytovateľa určených na plnenie Servisnej zmluvy a subdodávateľov poskytovateľa</w:t>
      </w:r>
      <w:r w:rsidRPr="00942A59">
        <w:rPr>
          <w:rFonts w:asciiTheme="majorHAnsi" w:hAnsiTheme="majorHAnsi"/>
          <w:b w:val="0"/>
          <w:bCs w:val="0"/>
          <w:sz w:val="20"/>
          <w:szCs w:val="20"/>
        </w:rPr>
        <w:t>.</w:t>
      </w:r>
    </w:p>
    <w:p w14:paraId="76D93AEF" w14:textId="77777777" w:rsidR="007C6039" w:rsidRPr="000961E2" w:rsidRDefault="006573C5" w:rsidP="00EC56E5">
      <w:pPr>
        <w:pStyle w:val="ListParagraph"/>
        <w:numPr>
          <w:ilvl w:val="1"/>
          <w:numId w:val="31"/>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w:t>
      </w:r>
      <w:r w:rsidRPr="00B8290F">
        <w:rPr>
          <w:rFonts w:asciiTheme="majorHAnsi" w:hAnsiTheme="majorHAnsi" w:cs="Arial"/>
          <w:sz w:val="20"/>
          <w:szCs w:val="20"/>
        </w:rPr>
        <w:t>plnení zmluvy</w:t>
      </w:r>
      <w:r w:rsidRPr="000961E2">
        <w:rPr>
          <w:rFonts w:asciiTheme="majorHAnsi" w:hAnsiTheme="majorHAnsi" w:cs="Arial"/>
          <w:sz w:val="20"/>
          <w:szCs w:val="20"/>
        </w:rPr>
        <w:t xml:space="preserve">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005D6387" w:rsidRPr="000961E2">
        <w:rPr>
          <w:rFonts w:asciiTheme="majorHAnsi" w:hAnsiTheme="majorHAnsi" w:cs="Arial"/>
          <w:sz w:val="20"/>
          <w:szCs w:val="20"/>
        </w:rPr>
        <w:t xml:space="preserve"> zákona o verejnom obstarávaní</w:t>
      </w:r>
      <w:r w:rsidRPr="000961E2">
        <w:rPr>
          <w:rFonts w:asciiTheme="majorHAnsi" w:hAnsiTheme="majorHAnsi" w:cs="Arial"/>
          <w:sz w:val="20"/>
          <w:szCs w:val="20"/>
        </w:rPr>
        <w:t xml:space="preserve">;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0961E2">
        <w:rPr>
          <w:rFonts w:asciiTheme="majorHAnsi" w:hAnsiTheme="majorHAnsi" w:cs="Arial"/>
          <w:sz w:val="20"/>
          <w:szCs w:val="20"/>
        </w:rPr>
        <w:t xml:space="preserve">§ 34 </w:t>
      </w:r>
      <w:r w:rsidRPr="000961E2">
        <w:rPr>
          <w:rFonts w:asciiTheme="majorHAnsi" w:hAnsiTheme="majorHAnsi" w:cs="Arial"/>
          <w:sz w:val="20"/>
          <w:szCs w:val="20"/>
        </w:rPr>
        <w:t>ods</w:t>
      </w:r>
      <w:r w:rsidR="005D6387" w:rsidRPr="000961E2">
        <w:rPr>
          <w:rFonts w:asciiTheme="majorHAnsi" w:hAnsiTheme="majorHAnsi" w:cs="Arial"/>
          <w:sz w:val="20"/>
          <w:szCs w:val="20"/>
        </w:rPr>
        <w:t>.</w:t>
      </w:r>
      <w:r w:rsidRPr="000961E2">
        <w:rPr>
          <w:rFonts w:asciiTheme="majorHAnsi" w:hAnsiTheme="majorHAnsi" w:cs="Arial"/>
          <w:sz w:val="20"/>
          <w:szCs w:val="20"/>
        </w:rPr>
        <w:t xml:space="preserve"> 1 písm. g)</w:t>
      </w:r>
      <w:r w:rsidR="005D6387" w:rsidRPr="000961E2">
        <w:rPr>
          <w:rFonts w:asciiTheme="majorHAnsi" w:hAnsiTheme="majorHAnsi" w:cs="Arial"/>
          <w:sz w:val="20"/>
          <w:szCs w:val="20"/>
        </w:rPr>
        <w:t xml:space="preserve"> zákona o verejnom obstarávaní</w:t>
      </w:r>
      <w:r w:rsidRPr="000961E2">
        <w:rPr>
          <w:rFonts w:asciiTheme="majorHAnsi" w:hAnsiTheme="majorHAnsi" w:cs="Arial"/>
          <w:sz w:val="20"/>
          <w:szCs w:val="20"/>
        </w:rPr>
        <w:t>, uchádzač alebo záujemca môže využiť kapacity inej osoby len, ak táto bude reálne vykonávať stavebné práce alebo služby, na ktoré sa kapacity vyžadujú.</w:t>
      </w:r>
    </w:p>
    <w:p w14:paraId="06B6E820" w14:textId="77777777" w:rsidR="007C6039" w:rsidRPr="000961E2" w:rsidRDefault="007C6039" w:rsidP="00EC56E5">
      <w:pPr>
        <w:pStyle w:val="ListParagraph"/>
        <w:numPr>
          <w:ilvl w:val="1"/>
          <w:numId w:val="3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ktorého tvorí skupina dodávateľov, preukazuje splnenie podmienok účasti, ktoré sa týkajú</w:t>
      </w:r>
      <w:r w:rsidRPr="000961E2">
        <w:rPr>
          <w:rFonts w:asciiTheme="majorHAnsi" w:hAnsiTheme="majorHAnsi" w:cs="Arial"/>
          <w:color w:val="000000"/>
          <w:sz w:val="20"/>
          <w:szCs w:val="20"/>
        </w:rPr>
        <w:t xml:space="preserve"> technickej alebo odbornej spôsobilosti za všetkých členov skupiny spoločne.</w:t>
      </w:r>
    </w:p>
    <w:p w14:paraId="31F3CC7F" w14:textId="5DF7A6D5" w:rsidR="004F2694" w:rsidRPr="000961E2" w:rsidRDefault="007C6039" w:rsidP="00EC56E5">
      <w:pPr>
        <w:pStyle w:val="ListParagraph"/>
        <w:numPr>
          <w:ilvl w:val="1"/>
          <w:numId w:val="31"/>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Doklady a dokumenty, k</w:t>
      </w:r>
      <w:r w:rsidR="003232F7" w:rsidRPr="000961E2">
        <w:rPr>
          <w:rFonts w:asciiTheme="majorHAnsi" w:hAnsiTheme="majorHAnsi" w:cs="Arial"/>
          <w:color w:val="000000"/>
          <w:sz w:val="20"/>
          <w:szCs w:val="20"/>
        </w:rPr>
        <w:t>torými uchádzač preukazuje svoju technickú spôsobilosť alebo odbornú spôsobilosť</w:t>
      </w:r>
      <w:r w:rsidRPr="000961E2">
        <w:rPr>
          <w:rFonts w:asciiTheme="majorHAnsi" w:hAnsiTheme="majorHAnsi" w:cs="Arial"/>
          <w:color w:val="000000"/>
          <w:sz w:val="20"/>
          <w:szCs w:val="20"/>
        </w:rPr>
        <w:t>, vyhotovené v inom ako štátnom jazyku, t</w:t>
      </w:r>
      <w:r w:rsidR="001F2B52"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0006472E"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do slovenského jazyka, okrem dokladov predložených v českom jazyku</w:t>
      </w:r>
      <w:r w:rsidR="00A86717" w:rsidRPr="000961E2">
        <w:rPr>
          <w:rFonts w:asciiTheme="majorHAnsi" w:hAnsiTheme="majorHAnsi" w:cs="Arial"/>
          <w:color w:val="000000"/>
          <w:sz w:val="20"/>
          <w:szCs w:val="20"/>
        </w:rPr>
        <w:t xml:space="preserve"> </w:t>
      </w:r>
      <w:r w:rsidR="00A86717" w:rsidRPr="000961E2">
        <w:rPr>
          <w:rFonts w:asciiTheme="majorHAnsi" w:hAnsiTheme="majorHAnsi" w:cs="Arial"/>
          <w:sz w:val="20"/>
          <w:szCs w:val="20"/>
        </w:rPr>
        <w:t>alebo v anglickom jazyku</w:t>
      </w:r>
      <w:r w:rsidRPr="000961E2">
        <w:rPr>
          <w:rFonts w:asciiTheme="majorHAnsi" w:hAnsiTheme="majorHAnsi" w:cs="Arial"/>
          <w:color w:val="000000"/>
          <w:sz w:val="20"/>
          <w:szCs w:val="20"/>
        </w:rPr>
        <w:t>.</w:t>
      </w:r>
    </w:p>
    <w:p w14:paraId="70F8F8CE" w14:textId="77777777" w:rsidR="0020285C" w:rsidRPr="000961E2" w:rsidRDefault="0020285C" w:rsidP="00E711FE">
      <w:pPr>
        <w:pStyle w:val="ListParagraph"/>
        <w:spacing w:after="0" w:line="240" w:lineRule="auto"/>
        <w:ind w:left="567"/>
        <w:jc w:val="both"/>
        <w:rPr>
          <w:rFonts w:asciiTheme="majorHAnsi" w:hAnsiTheme="majorHAnsi" w:cs="Arial"/>
          <w:sz w:val="20"/>
          <w:szCs w:val="20"/>
        </w:rPr>
      </w:pPr>
    </w:p>
    <w:p w14:paraId="1A6DDA6B" w14:textId="77777777" w:rsidR="004B0DE8" w:rsidRPr="000961E2" w:rsidRDefault="004B0DE8"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Doplňujúce informácie k podmienkam účasti</w:t>
      </w:r>
    </w:p>
    <w:p w14:paraId="68CBDEA7" w14:textId="77777777" w:rsidR="00381C4A" w:rsidRPr="000961E2" w:rsidRDefault="004B0DE8" w:rsidP="00EC56E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Predpokladom splnenia podmienok účasti je predloženie všetkých dokladov a dokumentov tak, ako je uvedené v</w:t>
      </w:r>
      <w:r w:rsidR="00AF38C7" w:rsidRPr="000961E2">
        <w:rPr>
          <w:rFonts w:asciiTheme="majorHAnsi" w:hAnsiTheme="majorHAnsi" w:cs="Arial"/>
          <w:color w:val="000000"/>
          <w:sz w:val="20"/>
          <w:szCs w:val="20"/>
        </w:rPr>
        <w:t xml:space="preserve"> oznámení o vyhlásení verejného obstarávania </w:t>
      </w:r>
      <w:r w:rsidRPr="000961E2">
        <w:rPr>
          <w:rFonts w:asciiTheme="majorHAnsi" w:hAnsiTheme="majorHAnsi" w:cs="Arial"/>
          <w:color w:val="000000"/>
          <w:sz w:val="20"/>
          <w:szCs w:val="20"/>
        </w:rPr>
        <w:t>a v týchto súťažných podklado</w:t>
      </w:r>
      <w:r w:rsidR="00AF38C7" w:rsidRPr="000961E2">
        <w:rPr>
          <w:rFonts w:asciiTheme="majorHAnsi" w:hAnsiTheme="majorHAnsi" w:cs="Arial"/>
          <w:color w:val="000000"/>
          <w:sz w:val="20"/>
          <w:szCs w:val="20"/>
        </w:rPr>
        <w:t>ch</w:t>
      </w:r>
      <w:r w:rsidR="006F1574" w:rsidRPr="000961E2">
        <w:rPr>
          <w:rFonts w:asciiTheme="majorHAnsi" w:hAnsiTheme="majorHAnsi" w:cs="Arial"/>
          <w:color w:val="000000"/>
          <w:sz w:val="20"/>
          <w:szCs w:val="20"/>
        </w:rPr>
        <w:t>.</w:t>
      </w:r>
    </w:p>
    <w:p w14:paraId="63CFEA86" w14:textId="77777777" w:rsidR="00381C4A" w:rsidRPr="000961E2" w:rsidRDefault="004B0DE8" w:rsidP="00EC56E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Členovia komisie budú vyhodnocovať splnenie podmienok účasti apl</w:t>
      </w:r>
      <w:r w:rsidR="005E55FF" w:rsidRPr="000961E2">
        <w:rPr>
          <w:rFonts w:asciiTheme="majorHAnsi" w:hAnsiTheme="majorHAnsi" w:cs="Arial"/>
          <w:color w:val="000000"/>
          <w:sz w:val="20"/>
          <w:szCs w:val="20"/>
        </w:rPr>
        <w:t>ikovaním postupov uvedených v § </w:t>
      </w:r>
      <w:r w:rsidRPr="000961E2">
        <w:rPr>
          <w:rFonts w:asciiTheme="majorHAnsi" w:hAnsiTheme="majorHAnsi" w:cs="Arial"/>
          <w:color w:val="000000"/>
          <w:sz w:val="20"/>
          <w:szCs w:val="20"/>
        </w:rPr>
        <w:t xml:space="preserve">40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 verejnom obstarávaní</w:t>
      </w:r>
      <w:r w:rsidR="006F1574" w:rsidRPr="000961E2">
        <w:rPr>
          <w:rFonts w:asciiTheme="majorHAnsi" w:hAnsiTheme="majorHAnsi" w:cs="Arial"/>
          <w:color w:val="000000"/>
          <w:sz w:val="20"/>
          <w:szCs w:val="20"/>
        </w:rPr>
        <w:t>.</w:t>
      </w:r>
    </w:p>
    <w:p w14:paraId="7080EF5F" w14:textId="77777777" w:rsidR="00381C4A" w:rsidRPr="000961E2" w:rsidRDefault="004B0DE8" w:rsidP="00EC56E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5541D853" w14:textId="5E34E22B" w:rsidR="008F1641" w:rsidRPr="000961E2" w:rsidRDefault="004B0DE8" w:rsidP="00EC56E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 xml:space="preserve">V zmysle § 39 ods. 1 zákona o verejnom obstarávaní, hospodársky subjekt môže predbežne nahradiť doklady na preukázanie splnenia podmienok účasti určené verejným obstarávateľom </w:t>
      </w:r>
      <w:r w:rsidR="00381C4A" w:rsidRPr="000961E2">
        <w:rPr>
          <w:rFonts w:asciiTheme="majorHAnsi" w:hAnsiTheme="majorHAnsi" w:cs="Arial"/>
          <w:sz w:val="20"/>
          <w:szCs w:val="20"/>
        </w:rPr>
        <w:t xml:space="preserve">požadované v oznámení </w:t>
      </w:r>
      <w:r w:rsidR="00C238C5" w:rsidRPr="000961E2">
        <w:rPr>
          <w:rFonts w:asciiTheme="majorHAnsi" w:hAnsiTheme="majorHAnsi" w:cs="Arial"/>
          <w:sz w:val="20"/>
          <w:szCs w:val="20"/>
        </w:rPr>
        <w:t xml:space="preserve">o vyhlásení verejného obstarávania </w:t>
      </w:r>
      <w:r w:rsidR="00381C4A" w:rsidRPr="000961E2">
        <w:rPr>
          <w:rFonts w:asciiTheme="majorHAnsi" w:hAnsiTheme="majorHAnsi" w:cs="Arial"/>
          <w:sz w:val="20"/>
          <w:szCs w:val="20"/>
        </w:rPr>
        <w:t>a</w:t>
      </w:r>
      <w:r w:rsidR="00C238C5" w:rsidRPr="000961E2">
        <w:rPr>
          <w:rFonts w:asciiTheme="majorHAnsi" w:hAnsiTheme="majorHAnsi" w:cs="Arial"/>
          <w:sz w:val="20"/>
          <w:szCs w:val="20"/>
        </w:rPr>
        <w:t xml:space="preserve"> </w:t>
      </w:r>
      <w:r w:rsidR="00381C4A" w:rsidRPr="000961E2">
        <w:rPr>
          <w:rFonts w:asciiTheme="majorHAnsi" w:hAnsiTheme="majorHAnsi" w:cs="Arial"/>
          <w:sz w:val="20"/>
          <w:szCs w:val="20"/>
        </w:rPr>
        <w:t>v bode 34</w:t>
      </w:r>
      <w:r w:rsidR="00DE11F0" w:rsidRPr="000961E2">
        <w:rPr>
          <w:rFonts w:asciiTheme="majorHAnsi" w:hAnsiTheme="majorHAnsi" w:cs="Arial"/>
          <w:sz w:val="20"/>
          <w:szCs w:val="20"/>
        </w:rPr>
        <w:t xml:space="preserve"> </w:t>
      </w:r>
      <w:r w:rsidR="00381C4A" w:rsidRPr="000961E2">
        <w:rPr>
          <w:rFonts w:asciiTheme="majorHAnsi" w:hAnsiTheme="majorHAnsi" w:cs="Arial"/>
          <w:sz w:val="20"/>
          <w:szCs w:val="20"/>
        </w:rPr>
        <w:t xml:space="preserve">a 35 týchto súťažných podkladov </w:t>
      </w:r>
      <w:r w:rsidRPr="000961E2">
        <w:rPr>
          <w:rFonts w:asciiTheme="majorHAnsi" w:hAnsiTheme="majorHAnsi" w:cs="Arial"/>
          <w:sz w:val="20"/>
          <w:szCs w:val="20"/>
        </w:rPr>
        <w:t xml:space="preserve">predložením jednotného európskeho dokumentu. Náležitosti týkajúce sa jednotného európskeho dokumentu upravujú </w:t>
      </w:r>
      <w:proofErr w:type="spellStart"/>
      <w:r w:rsidRPr="000961E2">
        <w:rPr>
          <w:rFonts w:asciiTheme="majorHAnsi" w:hAnsiTheme="majorHAnsi" w:cs="Arial"/>
          <w:sz w:val="20"/>
          <w:szCs w:val="20"/>
        </w:rPr>
        <w:t>ust</w:t>
      </w:r>
      <w:proofErr w:type="spellEnd"/>
      <w:r w:rsidRPr="000961E2">
        <w:rPr>
          <w:rFonts w:asciiTheme="majorHAnsi" w:hAnsiTheme="majorHAnsi" w:cs="Arial"/>
          <w:sz w:val="20"/>
          <w:szCs w:val="20"/>
        </w:rPr>
        <w:t>. § 39 zákona o verejnom obstarávaní, vyhláška Úr</w:t>
      </w:r>
      <w:r w:rsidR="008E4D34" w:rsidRPr="000961E2">
        <w:rPr>
          <w:rFonts w:asciiTheme="majorHAnsi" w:hAnsiTheme="majorHAnsi" w:cs="Arial"/>
          <w:sz w:val="20"/>
          <w:szCs w:val="20"/>
        </w:rPr>
        <w:t>adu pre verejné obstarávanie č. </w:t>
      </w:r>
      <w:r w:rsidRPr="000961E2">
        <w:rPr>
          <w:rFonts w:asciiTheme="majorHAnsi" w:hAnsiTheme="majorHAnsi" w:cs="Arial"/>
          <w:sz w:val="20"/>
          <w:szCs w:val="20"/>
        </w:rPr>
        <w:t>155/2016 Z.</w:t>
      </w:r>
      <w:r w:rsidR="00662526" w:rsidRPr="000961E2">
        <w:rPr>
          <w:rFonts w:asciiTheme="majorHAnsi" w:hAnsiTheme="majorHAnsi" w:cs="Arial"/>
          <w:sz w:val="20"/>
          <w:szCs w:val="20"/>
        </w:rPr>
        <w:t xml:space="preserve"> </w:t>
      </w:r>
      <w:r w:rsidRPr="000961E2">
        <w:rPr>
          <w:rFonts w:asciiTheme="majorHAnsi" w:hAnsiTheme="majorHAnsi"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0961E2">
        <w:rPr>
          <w:rFonts w:asciiTheme="majorHAnsi" w:hAnsiTheme="majorHAnsi" w:cs="Arial"/>
          <w:sz w:val="20"/>
          <w:szCs w:val="20"/>
        </w:rPr>
        <w:t xml:space="preserve">Elektronický formulár jednotného európskeho dokumentu s možnosťou jeho </w:t>
      </w:r>
      <w:r w:rsidR="008F1641" w:rsidRPr="000961E2">
        <w:rPr>
          <w:rFonts w:asciiTheme="majorHAnsi" w:hAnsiTheme="majorHAnsi" w:cs="Arial"/>
          <w:sz w:val="20"/>
          <w:szCs w:val="20"/>
        </w:rPr>
        <w:lastRenderedPageBreak/>
        <w:t xml:space="preserve">priameho vyplnenia sa nachádza na </w:t>
      </w:r>
      <w:hyperlink r:id="rId22" w:history="1">
        <w:r w:rsidR="008F1641" w:rsidRPr="000961E2">
          <w:rPr>
            <w:rStyle w:val="Hyperlink"/>
            <w:rFonts w:asciiTheme="majorHAnsi" w:hAnsiTheme="majorHAnsi" w:cs="Arial"/>
            <w:sz w:val="20"/>
            <w:szCs w:val="20"/>
          </w:rPr>
          <w:t>https://www.uvo.gov.sk/jednotny-europsky-dokument-pre-verejne-obstaravanie-602.html</w:t>
        </w:r>
      </w:hyperlink>
      <w:r w:rsidR="008F1641" w:rsidRPr="000961E2">
        <w:rPr>
          <w:rFonts w:asciiTheme="majorHAnsi" w:hAnsiTheme="majorHAnsi" w:cs="Arial"/>
          <w:sz w:val="20"/>
          <w:szCs w:val="20"/>
        </w:rPr>
        <w:t>.</w:t>
      </w:r>
    </w:p>
    <w:p w14:paraId="6E665525" w14:textId="4A2E5256" w:rsidR="00A90EDF" w:rsidRPr="000961E2" w:rsidRDefault="00571DC8" w:rsidP="00EC56E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 xml:space="preserve">Verejný obstarávateľ uvádza, že hospodársky subjekt nemôže vyplniť len </w:t>
      </w:r>
      <w:r w:rsidRPr="00F97045">
        <w:rPr>
          <w:rFonts w:asciiTheme="majorHAnsi" w:hAnsiTheme="majorHAnsi" w:cs="Arial"/>
          <w:b/>
          <w:sz w:val="20"/>
          <w:szCs w:val="20"/>
        </w:rPr>
        <w:t xml:space="preserve">oddiel </w:t>
      </w:r>
      <w:r w:rsidR="00F97045" w:rsidRPr="00F97045">
        <w:rPr>
          <w:rFonts w:asciiTheme="majorHAnsi" w:hAnsiTheme="majorHAnsi"/>
          <w:b/>
          <w:bCs/>
          <w:sz w:val="20"/>
          <w:szCs w:val="20"/>
        </w:rPr>
        <w:t>α</w:t>
      </w:r>
      <w:r w:rsidRPr="000961E2">
        <w:rPr>
          <w:rFonts w:asciiTheme="majorHAnsi" w:hAnsiTheme="majorHAnsi" w:cs="Arial"/>
          <w:b/>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086CEA66" w14:textId="77777777" w:rsidR="00A90EDF" w:rsidRPr="000961E2" w:rsidRDefault="00B25430" w:rsidP="00EC56E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707B2192" w14:textId="77777777" w:rsidR="00A90EDF" w:rsidRPr="000961E2" w:rsidRDefault="004B0DE8" w:rsidP="00EC56E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riadneho priebehu verejného obstarávania kedykoľvek v jeho priebehu uchádzača písomne požiadať o</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predloženie dokladu alebo dokladov nahradených jednotným európskym dokumentom. Uchádzač doručí</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255A9B12" w14:textId="76FB79E4" w:rsidR="004E2AEE" w:rsidRPr="000961E2" w:rsidRDefault="004E2AEE" w:rsidP="00EC56E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Ceny uvedené uchádzačom </w:t>
      </w:r>
      <w:r w:rsidR="00A90EDF" w:rsidRPr="00F9170F">
        <w:rPr>
          <w:rFonts w:asciiTheme="majorHAnsi" w:hAnsiTheme="majorHAnsi" w:cs="Arial"/>
          <w:sz w:val="20"/>
          <w:szCs w:val="20"/>
        </w:rPr>
        <w:t>v zmysle bodu 35</w:t>
      </w:r>
      <w:r w:rsidRPr="00F9170F">
        <w:rPr>
          <w:rFonts w:asciiTheme="majorHAnsi" w:hAnsiTheme="majorHAnsi" w:cs="Arial"/>
          <w:sz w:val="20"/>
          <w:szCs w:val="20"/>
        </w:rPr>
        <w:t xml:space="preserve">.1 týchto súťažných podkladov </w:t>
      </w:r>
      <w:r w:rsidRPr="00F9170F">
        <w:rPr>
          <w:rFonts w:asciiTheme="majorHAnsi" w:hAnsiTheme="majorHAnsi" w:cs="Arial"/>
          <w:color w:val="000000"/>
          <w:sz w:val="20"/>
          <w:szCs w:val="20"/>
        </w:rPr>
        <w:t>v zozname dodávok tovaru alebo poskytnutých služieb za predchádzajúc</w:t>
      </w:r>
      <w:r w:rsidR="006A3B3B">
        <w:rPr>
          <w:rFonts w:asciiTheme="majorHAnsi" w:hAnsiTheme="majorHAnsi" w:cs="Arial"/>
          <w:color w:val="000000"/>
          <w:sz w:val="20"/>
          <w:szCs w:val="20"/>
        </w:rPr>
        <w:t>e</w:t>
      </w:r>
      <w:r w:rsidRPr="000961E2">
        <w:rPr>
          <w:rFonts w:asciiTheme="majorHAnsi" w:hAnsiTheme="majorHAnsi" w:cs="Arial"/>
          <w:color w:val="000000"/>
          <w:sz w:val="20"/>
          <w:szCs w:val="20"/>
        </w:rPr>
        <w:t xml:space="preserve"> </w:t>
      </w:r>
      <w:r w:rsidR="006A3B3B">
        <w:rPr>
          <w:rFonts w:asciiTheme="majorHAnsi" w:hAnsiTheme="majorHAnsi" w:cs="Arial"/>
          <w:color w:val="000000"/>
          <w:sz w:val="20"/>
          <w:szCs w:val="20"/>
        </w:rPr>
        <w:t>tri</w:t>
      </w:r>
      <w:r w:rsidRPr="000961E2">
        <w:rPr>
          <w:rFonts w:asciiTheme="majorHAnsi" w:hAnsiTheme="majorHAnsi" w:cs="Arial"/>
          <w:color w:val="000000"/>
          <w:sz w:val="20"/>
          <w:szCs w:val="20"/>
        </w:rPr>
        <w:t xml:space="preserve"> ro</w:t>
      </w:r>
      <w:r w:rsidR="006A3B3B">
        <w:rPr>
          <w:rFonts w:asciiTheme="majorHAnsi" w:hAnsiTheme="majorHAnsi" w:cs="Arial"/>
          <w:color w:val="000000"/>
          <w:sz w:val="20"/>
          <w:szCs w:val="20"/>
        </w:rPr>
        <w:t>ky</w:t>
      </w:r>
      <w:r w:rsidRPr="000961E2">
        <w:rPr>
          <w:rFonts w:asciiTheme="majorHAnsi" w:hAnsiTheme="majorHAnsi" w:cs="Arial"/>
          <w:color w:val="000000"/>
          <w:sz w:val="20"/>
          <w:szCs w:val="20"/>
        </w:rPr>
        <w:t xml:space="preserve"> od vyhlásenia verejného obstarávania v inej mene ako v mene euro uchádzač vo svojej ponuke prepočíta na menu euro podľa kurzu Európskej centrálnej banky aktuálneho v posledný deň v príslušnom kalendárnom roku, v ktorom došlo k skutočnosti, rozhodujúcej pre preukázanie splnenia predmetnej podmienky účasti</w:t>
      </w:r>
      <w:r w:rsidR="00E711FE" w:rsidRPr="000961E2">
        <w:rPr>
          <w:rFonts w:asciiTheme="majorHAnsi" w:hAnsiTheme="majorHAnsi" w:cs="Arial"/>
          <w:color w:val="000000"/>
          <w:sz w:val="20"/>
          <w:szCs w:val="20"/>
        </w:rPr>
        <w:t>.</w:t>
      </w:r>
    </w:p>
    <w:p w14:paraId="0CE23EC2" w14:textId="77777777" w:rsidR="00ED1A04" w:rsidRPr="000961E2" w:rsidRDefault="00ED1A04">
      <w:pPr>
        <w:rPr>
          <w:rFonts w:asciiTheme="majorHAnsi" w:hAnsiTheme="majorHAnsi" w:cs="Arial"/>
          <w:noProof w:val="0"/>
          <w:color w:val="000000"/>
          <w:sz w:val="20"/>
          <w:szCs w:val="20"/>
          <w:lang w:eastAsia="en-US"/>
        </w:rPr>
      </w:pPr>
      <w:r w:rsidRPr="000961E2">
        <w:rPr>
          <w:rFonts w:asciiTheme="majorHAnsi" w:hAnsiTheme="majorHAnsi" w:cs="Arial"/>
          <w:noProof w:val="0"/>
          <w:color w:val="000000"/>
          <w:sz w:val="20"/>
          <w:szCs w:val="20"/>
          <w:lang w:eastAsia="en-US"/>
        </w:rPr>
        <w:br w:type="page"/>
      </w:r>
    </w:p>
    <w:p w14:paraId="4BB5A286" w14:textId="588D5D82" w:rsidR="00B97EAA" w:rsidRPr="000961E2" w:rsidRDefault="00A90EDF" w:rsidP="00B97EAA">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Príloha č. 1</w:t>
      </w:r>
      <w:r w:rsidR="00B97EAA" w:rsidRPr="000961E2">
        <w:rPr>
          <w:rFonts w:asciiTheme="majorHAnsi" w:hAnsiTheme="majorHAnsi" w:cs="Arial"/>
          <w:b/>
          <w:bCs/>
          <w:sz w:val="20"/>
          <w:szCs w:val="20"/>
        </w:rPr>
        <w:t xml:space="preserve"> k časti </w:t>
      </w:r>
      <w:r w:rsidR="00D3262C" w:rsidRPr="000961E2">
        <w:rPr>
          <w:rFonts w:asciiTheme="majorHAnsi" w:hAnsiTheme="majorHAnsi" w:cs="Arial"/>
          <w:b/>
          <w:bCs/>
          <w:sz w:val="20"/>
          <w:szCs w:val="20"/>
        </w:rPr>
        <w:t xml:space="preserve">A.2 </w:t>
      </w:r>
      <w:r w:rsidR="00D3262C" w:rsidRPr="000961E2">
        <w:rPr>
          <w:rFonts w:asciiTheme="majorHAnsi" w:hAnsiTheme="majorHAnsi" w:cs="Arial"/>
          <w:b/>
          <w:bCs/>
          <w:i/>
          <w:sz w:val="20"/>
          <w:szCs w:val="20"/>
        </w:rPr>
        <w:t>PODMIENKY ÚČASTI UCHÁDZAČOV</w:t>
      </w:r>
    </w:p>
    <w:p w14:paraId="6BC54A61" w14:textId="77777777" w:rsidR="00CD1EAB" w:rsidRPr="000961E2" w:rsidRDefault="00CD1EAB" w:rsidP="00B97EAA">
      <w:pPr>
        <w:tabs>
          <w:tab w:val="num" w:pos="540"/>
        </w:tabs>
        <w:spacing w:line="276" w:lineRule="auto"/>
        <w:jc w:val="right"/>
        <w:rPr>
          <w:rFonts w:asciiTheme="majorHAnsi" w:hAnsiTheme="majorHAnsi" w:cs="Arial"/>
          <w:b/>
          <w:bCs/>
          <w:sz w:val="20"/>
          <w:szCs w:val="20"/>
        </w:rPr>
      </w:pPr>
    </w:p>
    <w:p w14:paraId="1228D5A2" w14:textId="735FE142" w:rsidR="00D3262C" w:rsidRPr="000961E2" w:rsidRDefault="00CD1EAB" w:rsidP="008C0015">
      <w:pPr>
        <w:jc w:val="center"/>
        <w:rPr>
          <w:rFonts w:asciiTheme="majorHAnsi" w:hAnsiTheme="majorHAnsi" w:cs="Arial"/>
          <w:b/>
          <w:sz w:val="20"/>
          <w:szCs w:val="20"/>
        </w:rPr>
      </w:pPr>
      <w:r w:rsidRPr="00351A2D">
        <w:rPr>
          <w:rFonts w:asciiTheme="majorHAnsi" w:hAnsiTheme="majorHAnsi" w:cs="Arial"/>
          <w:b/>
        </w:rPr>
        <w:t>DOPLŇUJÚCE ÚDAJE K ZOZNAMU DODÁVOK TOVARU A/ALEBO</w:t>
      </w:r>
      <w:r w:rsidR="00AF52A6" w:rsidRPr="00351A2D">
        <w:rPr>
          <w:rFonts w:asciiTheme="majorHAnsi" w:hAnsiTheme="majorHAnsi" w:cs="Arial"/>
          <w:b/>
        </w:rPr>
        <w:t xml:space="preserve"> </w:t>
      </w:r>
      <w:r w:rsidRPr="00351A2D">
        <w:rPr>
          <w:rFonts w:asciiTheme="majorHAnsi" w:hAnsiTheme="majorHAnsi" w:cs="Arial"/>
          <w:b/>
        </w:rPr>
        <w:t>POSKYTNUTÝCH SLUŽIEB</w:t>
      </w:r>
      <w:r w:rsidR="008C0015" w:rsidRPr="000961E2">
        <w:rPr>
          <w:rFonts w:asciiTheme="majorHAnsi" w:hAnsiTheme="majorHAnsi" w:cs="Arial"/>
          <w:b/>
          <w:sz w:val="20"/>
          <w:szCs w:val="20"/>
        </w:rPr>
        <w:t xml:space="preserve"> - vzor</w:t>
      </w:r>
    </w:p>
    <w:p w14:paraId="620C9AEB" w14:textId="77777777" w:rsidR="00CD1EAB" w:rsidRPr="000961E2" w:rsidRDefault="00CD1EAB" w:rsidP="008C0015">
      <w:pPr>
        <w:jc w:val="center"/>
        <w:rPr>
          <w:rFonts w:asciiTheme="majorHAnsi" w:hAnsiTheme="majorHAnsi" w:cs="Arial"/>
          <w:b/>
          <w:bCs/>
          <w:sz w:val="20"/>
          <w:szCs w:val="20"/>
        </w:rPr>
      </w:pPr>
    </w:p>
    <w:p w14:paraId="4A41912A" w14:textId="77777777" w:rsidR="00EB0F3A" w:rsidRPr="000961E2" w:rsidRDefault="00EB0F3A" w:rsidP="00EB0F3A">
      <w:pPr>
        <w:jc w:val="center"/>
        <w:rPr>
          <w:rFonts w:asciiTheme="majorHAnsi" w:hAnsiTheme="majorHAnsi" w:cs="Arial"/>
          <w:sz w:val="20"/>
          <w:szCs w:val="20"/>
        </w:rPr>
      </w:pPr>
    </w:p>
    <w:p w14:paraId="2DAD00C3" w14:textId="77777777" w:rsidR="00D3262C" w:rsidRPr="000961E2" w:rsidRDefault="00D3262C" w:rsidP="007D47C5">
      <w:pPr>
        <w:jc w:val="cente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0961E2"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0961E2" w:rsidRDefault="00D3262C" w:rsidP="004A61E6">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D3262C" w:rsidRPr="000961E2"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58391A" w:rsidRDefault="00267AF1" w:rsidP="004A61E6">
            <w:pPr>
              <w:pStyle w:val="BodyText2"/>
              <w:rPr>
                <w:rFonts w:asciiTheme="majorHAnsi" w:hAnsiTheme="majorHAnsi"/>
                <w:b/>
              </w:rPr>
            </w:pPr>
            <w:r w:rsidRPr="0058391A">
              <w:rPr>
                <w:rFonts w:asciiTheme="majorHAnsi" w:hAnsiTheme="majorHAnsi"/>
                <w:b/>
              </w:rPr>
              <w:t>Identifikácia dodávateľa</w:t>
            </w:r>
          </w:p>
          <w:p w14:paraId="3B9F2EB0" w14:textId="0532BA10" w:rsidR="003A049C" w:rsidRPr="0058391A" w:rsidRDefault="003A049C" w:rsidP="004A61E6">
            <w:pPr>
              <w:pStyle w:val="BodyText2"/>
              <w:rPr>
                <w:rFonts w:asciiTheme="majorHAnsi" w:hAnsiTheme="majorHAnsi"/>
              </w:rPr>
            </w:pPr>
            <w:r w:rsidRPr="0058391A">
              <w:rPr>
                <w:rFonts w:asciiTheme="majorHAnsi" w:hAnsiTheme="majorHAnsi"/>
                <w:lang w:eastAsia="en-US"/>
              </w:rPr>
              <w:t xml:space="preserve">(obchodné meno, </w:t>
            </w:r>
            <w:r w:rsidRPr="0058391A">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58391A" w:rsidRDefault="00A90EDF" w:rsidP="004A61E6">
            <w:pPr>
              <w:pStyle w:val="BodyText2"/>
              <w:jc w:val="center"/>
              <w:rPr>
                <w:rFonts w:asciiTheme="majorHAnsi" w:hAnsiTheme="majorHAnsi"/>
                <w:i/>
                <w:highlight w:val="yellow"/>
              </w:rPr>
            </w:pPr>
            <w:r w:rsidRPr="0058391A">
              <w:rPr>
                <w:rFonts w:asciiTheme="majorHAnsi" w:hAnsiTheme="majorHAnsi"/>
              </w:rPr>
              <w:t>&lt;vyplní uchádzač&gt;</w:t>
            </w:r>
          </w:p>
        </w:tc>
      </w:tr>
      <w:tr w:rsidR="00D3262C" w:rsidRPr="000961E2"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0961E2" w:rsidRDefault="00D3262C" w:rsidP="004A61E6">
            <w:pPr>
              <w:pStyle w:val="BodyText2"/>
              <w:rPr>
                <w:rFonts w:asciiTheme="majorHAnsi" w:hAnsiTheme="majorHAnsi"/>
                <w:b/>
              </w:rPr>
            </w:pPr>
            <w:r w:rsidRPr="000961E2">
              <w:rPr>
                <w:rFonts w:asciiTheme="majorHAnsi" w:hAnsiTheme="majorHAnsi"/>
                <w:b/>
              </w:rPr>
              <w:t>Identifikácia odberateľa</w:t>
            </w:r>
          </w:p>
          <w:p w14:paraId="7FA9B417" w14:textId="6E0978D1" w:rsidR="00D3262C" w:rsidRPr="000961E2" w:rsidRDefault="00234BA1" w:rsidP="004A61E6">
            <w:pPr>
              <w:pStyle w:val="BodyText2"/>
              <w:rPr>
                <w:rFonts w:asciiTheme="majorHAnsi" w:hAnsiTheme="majorHAnsi"/>
              </w:rPr>
            </w:pPr>
            <w:r w:rsidRPr="000961E2">
              <w:rPr>
                <w:rFonts w:asciiTheme="majorHAnsi" w:hAnsiTheme="majorHAnsi"/>
              </w:rPr>
              <w:t>(obchodné meno, adresa sídla alebo miesta podnikania odberateľa, IČO)</w:t>
            </w:r>
            <w:r w:rsidR="00D3262C" w:rsidRPr="000961E2">
              <w:rPr>
                <w:rFonts w:asciiTheme="majorHAnsi" w:hAnsiTheme="majorHAnsi"/>
              </w:rPr>
              <w:t xml:space="preserve"> </w:t>
            </w:r>
          </w:p>
        </w:tc>
        <w:tc>
          <w:tcPr>
            <w:tcW w:w="4574" w:type="dxa"/>
            <w:tcBorders>
              <w:top w:val="single" w:sz="4" w:space="0" w:color="auto"/>
            </w:tcBorders>
            <w:vAlign w:val="center"/>
          </w:tcPr>
          <w:p w14:paraId="2C6EE5D8" w14:textId="6E49B94E" w:rsidR="00D3262C" w:rsidRPr="000961E2" w:rsidRDefault="00A90EDF"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BFCF1EC" w14:textId="77777777" w:rsidTr="0028742E">
        <w:trPr>
          <w:trHeight w:val="397"/>
          <w:jc w:val="center"/>
        </w:trPr>
        <w:tc>
          <w:tcPr>
            <w:tcW w:w="4860" w:type="dxa"/>
            <w:vAlign w:val="center"/>
          </w:tcPr>
          <w:p w14:paraId="4D12D7B7" w14:textId="42C2EC9C" w:rsidR="00D3262C" w:rsidRPr="000961E2" w:rsidRDefault="00234BA1" w:rsidP="004A61E6">
            <w:pPr>
              <w:pStyle w:val="BodyText2"/>
              <w:rPr>
                <w:rFonts w:asciiTheme="majorHAnsi" w:hAnsiTheme="majorHAnsi"/>
                <w:b/>
              </w:rPr>
            </w:pPr>
            <w:r w:rsidRPr="000961E2">
              <w:rPr>
                <w:rFonts w:asciiTheme="majorHAnsi" w:hAnsiTheme="majorHAnsi"/>
                <w:b/>
              </w:rPr>
              <w:t>Predmet</w:t>
            </w:r>
            <w:r w:rsidR="00D3262C" w:rsidRPr="000961E2">
              <w:rPr>
                <w:rFonts w:asciiTheme="majorHAnsi" w:hAnsiTheme="majorHAnsi"/>
                <w:b/>
              </w:rPr>
              <w:t xml:space="preserve"> zákazky</w:t>
            </w:r>
          </w:p>
        </w:tc>
        <w:tc>
          <w:tcPr>
            <w:tcW w:w="4574" w:type="dxa"/>
            <w:vAlign w:val="center"/>
          </w:tcPr>
          <w:p w14:paraId="66EA77A5" w14:textId="04A45C6F"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2D50749B" w14:textId="77777777" w:rsidTr="0028742E">
        <w:trPr>
          <w:trHeight w:val="431"/>
          <w:jc w:val="center"/>
        </w:trPr>
        <w:tc>
          <w:tcPr>
            <w:tcW w:w="4860" w:type="dxa"/>
            <w:vAlign w:val="center"/>
          </w:tcPr>
          <w:p w14:paraId="41D9C3AD" w14:textId="4F320F12" w:rsidR="00D3262C" w:rsidRPr="00AA12CB" w:rsidRDefault="00AA12CB" w:rsidP="004A61E6">
            <w:pPr>
              <w:pStyle w:val="BodyText2"/>
              <w:rPr>
                <w:rFonts w:asciiTheme="majorHAnsi" w:hAnsiTheme="majorHAnsi"/>
                <w:b/>
                <w:bCs/>
              </w:rPr>
            </w:pPr>
            <w:r w:rsidRPr="00AA12CB">
              <w:rPr>
                <w:rFonts w:asciiTheme="majorHAnsi" w:hAnsiTheme="majorHAnsi"/>
                <w:b/>
                <w:bCs/>
                <w:lang w:eastAsia="en-US"/>
              </w:rPr>
              <w:t>Cena predmetu zákazky vo vzťahu k predmetu obstarania</w:t>
            </w:r>
          </w:p>
        </w:tc>
        <w:tc>
          <w:tcPr>
            <w:tcW w:w="4574" w:type="dxa"/>
            <w:vAlign w:val="center"/>
          </w:tcPr>
          <w:p w14:paraId="5A348EA0" w14:textId="6EC03A48"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A71C238" w14:textId="77777777" w:rsidTr="0028742E">
        <w:trPr>
          <w:trHeight w:val="409"/>
          <w:jc w:val="center"/>
        </w:trPr>
        <w:tc>
          <w:tcPr>
            <w:tcW w:w="4860" w:type="dxa"/>
            <w:vAlign w:val="center"/>
          </w:tcPr>
          <w:p w14:paraId="04222255" w14:textId="77777777" w:rsidR="00234BA1" w:rsidRPr="000961E2" w:rsidRDefault="00234BA1" w:rsidP="004A61E6">
            <w:pPr>
              <w:pStyle w:val="BodyText2"/>
              <w:rPr>
                <w:rFonts w:asciiTheme="majorHAnsi" w:hAnsiTheme="majorHAnsi"/>
                <w:lang w:eastAsia="en-US"/>
              </w:rPr>
            </w:pPr>
            <w:r w:rsidRPr="000961E2">
              <w:rPr>
                <w:rFonts w:asciiTheme="majorHAnsi" w:hAnsiTheme="majorHAnsi"/>
                <w:b/>
                <w:lang w:eastAsia="en-US"/>
              </w:rPr>
              <w:t>Doba plnenia predmetu zákazky</w:t>
            </w:r>
          </w:p>
          <w:p w14:paraId="0296280B" w14:textId="413E0A69" w:rsidR="00D3262C" w:rsidRPr="000961E2" w:rsidRDefault="00234BA1" w:rsidP="004A61E6">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558AD748" w14:textId="1FD3CEAC"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5635CF" w:rsidRPr="000961E2" w14:paraId="37386C88" w14:textId="77777777" w:rsidTr="0028742E">
        <w:trPr>
          <w:trHeight w:val="409"/>
          <w:jc w:val="center"/>
        </w:trPr>
        <w:tc>
          <w:tcPr>
            <w:tcW w:w="4860" w:type="dxa"/>
            <w:vAlign w:val="center"/>
          </w:tcPr>
          <w:p w14:paraId="4C016C72" w14:textId="13E30AA7" w:rsidR="005635CF" w:rsidRPr="000961E2" w:rsidRDefault="005635CF" w:rsidP="004A61E6">
            <w:pPr>
              <w:pStyle w:val="BodyText2"/>
              <w:rPr>
                <w:rFonts w:asciiTheme="majorHAnsi" w:hAnsiTheme="majorHAnsi"/>
                <w:b/>
                <w:lang w:eastAsia="en-US"/>
              </w:rPr>
            </w:pPr>
            <w:r w:rsidRPr="005D4249">
              <w:rPr>
                <w:rFonts w:asciiTheme="majorHAnsi" w:hAnsiTheme="majorHAnsi"/>
                <w:b/>
                <w:lang w:eastAsia="en-US"/>
              </w:rPr>
              <w:t>Stručná charakteristika</w:t>
            </w:r>
            <w:r w:rsidR="005D4249">
              <w:rPr>
                <w:rFonts w:asciiTheme="majorHAnsi" w:hAnsiTheme="majorHAnsi"/>
                <w:b/>
                <w:lang w:eastAsia="en-US"/>
              </w:rPr>
              <w:t xml:space="preserve"> predmetu plnenia</w:t>
            </w:r>
          </w:p>
        </w:tc>
        <w:tc>
          <w:tcPr>
            <w:tcW w:w="4574" w:type="dxa"/>
            <w:vAlign w:val="center"/>
          </w:tcPr>
          <w:p w14:paraId="6DAA3ECF" w14:textId="23F192BB" w:rsidR="005635CF" w:rsidRPr="000961E2" w:rsidRDefault="005635CF" w:rsidP="004A61E6">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7F7151E6" w14:textId="77777777" w:rsidTr="00FB12B0">
        <w:trPr>
          <w:trHeight w:val="548"/>
          <w:jc w:val="center"/>
        </w:trPr>
        <w:tc>
          <w:tcPr>
            <w:tcW w:w="4860" w:type="dxa"/>
            <w:vAlign w:val="center"/>
          </w:tcPr>
          <w:p w14:paraId="278127D9" w14:textId="77777777" w:rsidR="00D3262C" w:rsidRPr="000961E2" w:rsidRDefault="00D3262C" w:rsidP="004A61E6">
            <w:pPr>
              <w:pStyle w:val="BodyText2"/>
              <w:rPr>
                <w:rFonts w:asciiTheme="majorHAnsi" w:hAnsiTheme="majorHAnsi"/>
                <w:b/>
              </w:rPr>
            </w:pPr>
            <w:r w:rsidRPr="000961E2">
              <w:rPr>
                <w:rFonts w:asciiTheme="majorHAnsi" w:hAnsiTheme="majorHAnsi"/>
                <w:b/>
              </w:rPr>
              <w:t>Kontaktné údaje odberateľa</w:t>
            </w:r>
          </w:p>
          <w:p w14:paraId="20E2681B" w14:textId="1173B2F4" w:rsidR="00D3262C" w:rsidRPr="000961E2" w:rsidRDefault="00234BA1" w:rsidP="004A61E6">
            <w:pPr>
              <w:pStyle w:val="BodyText2"/>
              <w:rPr>
                <w:rFonts w:asciiTheme="majorHAnsi" w:hAnsiTheme="majorHAnsi"/>
              </w:rPr>
            </w:pPr>
            <w:r w:rsidRPr="000961E2">
              <w:rPr>
                <w:rFonts w:asciiTheme="majorHAnsi" w:hAnsiTheme="majorHAnsi"/>
                <w:lang w:eastAsia="en-US"/>
              </w:rPr>
              <w:t>(osoby, u ktorej si verejný obstarávateľ môže overiť predmetné údaje minimálne v rozsahu: meno a funkcia kontaktnej osoby, telefónne číslo a e-mail</w:t>
            </w:r>
            <w:r w:rsidR="00D3262C" w:rsidRPr="000961E2">
              <w:rPr>
                <w:rFonts w:asciiTheme="majorHAnsi" w:hAnsiTheme="majorHAnsi"/>
              </w:rPr>
              <w:t>)</w:t>
            </w:r>
          </w:p>
        </w:tc>
        <w:tc>
          <w:tcPr>
            <w:tcW w:w="4574" w:type="dxa"/>
            <w:vAlign w:val="center"/>
          </w:tcPr>
          <w:p w14:paraId="28C09719" w14:textId="3ED1A787"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395FF11F" w14:textId="77777777" w:rsidR="00D3262C" w:rsidRPr="000961E2" w:rsidRDefault="00D3262C" w:rsidP="00D3262C">
      <w:pPr>
        <w:rPr>
          <w:rFonts w:asciiTheme="majorHAnsi" w:hAnsiTheme="majorHAnsi" w:cs="Arial"/>
          <w:b/>
          <w:bCs/>
          <w:sz w:val="20"/>
          <w:szCs w:val="20"/>
        </w:rPr>
      </w:pPr>
    </w:p>
    <w:p w14:paraId="3822A328" w14:textId="61AEDBEB" w:rsidR="00F54FF7" w:rsidRPr="000961E2" w:rsidRDefault="00234BA1" w:rsidP="00D3262C">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23D9F4D9" w14:textId="77777777" w:rsidR="00F54FF7" w:rsidRPr="000961E2" w:rsidRDefault="00F54FF7" w:rsidP="00D3262C">
      <w:pPr>
        <w:rPr>
          <w:rFonts w:asciiTheme="majorHAnsi" w:hAnsiTheme="majorHAnsi" w:cs="Arial"/>
          <w:b/>
          <w:sz w:val="20"/>
          <w:szCs w:val="20"/>
        </w:rPr>
      </w:pPr>
    </w:p>
    <w:p w14:paraId="7B92EEF6" w14:textId="77777777" w:rsidR="00F54FF7" w:rsidRPr="000961E2" w:rsidRDefault="00F54FF7" w:rsidP="00D3262C">
      <w:pPr>
        <w:rPr>
          <w:rFonts w:asciiTheme="majorHAnsi" w:hAnsiTheme="majorHAnsi" w:cs="Arial"/>
          <w:b/>
          <w:sz w:val="20"/>
          <w:szCs w:val="20"/>
        </w:rPr>
      </w:pPr>
    </w:p>
    <w:p w14:paraId="4EE6542B" w14:textId="77777777" w:rsidR="00F54FF7" w:rsidRPr="000961E2" w:rsidRDefault="00F54FF7"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961E2" w14:paraId="599711DD" w14:textId="77777777" w:rsidTr="006F0293">
        <w:trPr>
          <w:jc w:val="center"/>
        </w:trPr>
        <w:tc>
          <w:tcPr>
            <w:tcW w:w="4148" w:type="dxa"/>
          </w:tcPr>
          <w:p w14:paraId="7537D8C0" w14:textId="77777777" w:rsidR="006F0293" w:rsidRPr="000961E2" w:rsidRDefault="006F0293" w:rsidP="006D0ADE">
            <w:pPr>
              <w:jc w:val="center"/>
              <w:rPr>
                <w:rFonts w:asciiTheme="majorHAnsi" w:hAnsiTheme="majorHAnsi" w:cs="Arial"/>
                <w:sz w:val="20"/>
              </w:rPr>
            </w:pPr>
            <w:bookmarkStart w:id="19" w:name="_Hlk525908756"/>
            <w:r w:rsidRPr="000961E2">
              <w:rPr>
                <w:rFonts w:asciiTheme="majorHAnsi" w:hAnsiTheme="majorHAnsi" w:cs="Arial"/>
                <w:sz w:val="20"/>
              </w:rPr>
              <w:t>……………………….……………….</w:t>
            </w:r>
          </w:p>
        </w:tc>
        <w:tc>
          <w:tcPr>
            <w:tcW w:w="1027" w:type="dxa"/>
          </w:tcPr>
          <w:p w14:paraId="7A832380" w14:textId="77777777" w:rsidR="006F0293" w:rsidRPr="000961E2" w:rsidRDefault="006F0293" w:rsidP="006D0ADE">
            <w:pPr>
              <w:jc w:val="center"/>
              <w:rPr>
                <w:rFonts w:asciiTheme="majorHAnsi" w:hAnsiTheme="majorHAnsi" w:cs="Arial"/>
                <w:sz w:val="20"/>
              </w:rPr>
            </w:pPr>
          </w:p>
        </w:tc>
        <w:tc>
          <w:tcPr>
            <w:tcW w:w="3118" w:type="dxa"/>
          </w:tcPr>
          <w:p w14:paraId="13F5D91E" w14:textId="77777777" w:rsidR="006F0293" w:rsidRPr="000961E2" w:rsidRDefault="006F0293" w:rsidP="006F0293">
            <w:pPr>
              <w:rPr>
                <w:rFonts w:asciiTheme="majorHAnsi" w:hAnsiTheme="majorHAnsi" w:cs="Arial"/>
                <w:sz w:val="20"/>
              </w:rPr>
            </w:pPr>
            <w:r w:rsidRPr="000961E2">
              <w:rPr>
                <w:rFonts w:asciiTheme="majorHAnsi" w:hAnsiTheme="majorHAnsi" w:cs="Arial"/>
                <w:sz w:val="20"/>
              </w:rPr>
              <w:t>……..……………………………</w:t>
            </w:r>
          </w:p>
        </w:tc>
      </w:tr>
      <w:tr w:rsidR="006F0293" w:rsidRPr="000961E2" w14:paraId="448EBBBB" w14:textId="77777777" w:rsidTr="006F0293">
        <w:trPr>
          <w:jc w:val="center"/>
        </w:trPr>
        <w:tc>
          <w:tcPr>
            <w:tcW w:w="4148" w:type="dxa"/>
          </w:tcPr>
          <w:p w14:paraId="13952D72"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CFD1FF1" w14:textId="77777777" w:rsidR="006F0293" w:rsidRPr="000961E2" w:rsidRDefault="006F0293" w:rsidP="006D0ADE">
            <w:pPr>
              <w:jc w:val="center"/>
              <w:rPr>
                <w:rFonts w:asciiTheme="majorHAnsi" w:hAnsiTheme="majorHAnsi" w:cs="Arial"/>
                <w:sz w:val="20"/>
              </w:rPr>
            </w:pPr>
          </w:p>
        </w:tc>
        <w:tc>
          <w:tcPr>
            <w:tcW w:w="3118" w:type="dxa"/>
          </w:tcPr>
          <w:p w14:paraId="75BF3CDC"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Dátum a podpis</w:t>
            </w:r>
          </w:p>
        </w:tc>
      </w:tr>
    </w:tbl>
    <w:p w14:paraId="0598B7BB" w14:textId="77777777" w:rsidR="00AB7F7A" w:rsidRPr="000961E2" w:rsidRDefault="00AB7F7A" w:rsidP="00AF305D">
      <w:pPr>
        <w:jc w:val="both"/>
        <w:rPr>
          <w:rFonts w:asciiTheme="majorHAnsi" w:hAnsiTheme="majorHAnsi" w:cs="Arial"/>
          <w:sz w:val="20"/>
          <w:szCs w:val="20"/>
        </w:rPr>
      </w:pPr>
    </w:p>
    <w:bookmarkEnd w:id="19"/>
    <w:p w14:paraId="1E3D3E9E" w14:textId="28966346" w:rsidR="00A11444" w:rsidRPr="004A5A5B" w:rsidRDefault="00AB7F7A" w:rsidP="004A5A5B">
      <w:pPr>
        <w:rPr>
          <w:rFonts w:asciiTheme="majorHAnsi" w:hAnsiTheme="majorHAnsi" w:cs="Arial"/>
          <w:sz w:val="20"/>
          <w:szCs w:val="20"/>
        </w:rPr>
      </w:pPr>
      <w:r w:rsidRPr="000961E2">
        <w:rPr>
          <w:rFonts w:asciiTheme="majorHAnsi" w:hAnsiTheme="majorHAnsi" w:cs="Arial"/>
          <w:sz w:val="20"/>
          <w:szCs w:val="20"/>
        </w:rPr>
        <w:br w:type="page"/>
      </w:r>
    </w:p>
    <w:p w14:paraId="15BEA8BC" w14:textId="69FAE4CF" w:rsidR="00E124AA" w:rsidRPr="000961E2"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A.3</w:t>
      </w:r>
      <w:r w:rsidR="00E124AA" w:rsidRPr="000961E2">
        <w:rPr>
          <w:rFonts w:asciiTheme="majorHAnsi" w:hAnsiTheme="majorHAnsi" w:cs="Arial"/>
          <w:b/>
          <w:sz w:val="20"/>
          <w:szCs w:val="20"/>
        </w:rPr>
        <w:t xml:space="preserve"> </w:t>
      </w:r>
      <w:r w:rsidR="00E124AA" w:rsidRPr="000961E2">
        <w:rPr>
          <w:rFonts w:asciiTheme="majorHAnsi" w:hAnsiTheme="majorHAnsi" w:cs="Arial"/>
          <w:b/>
          <w:bCs/>
          <w:i/>
          <w:sz w:val="20"/>
          <w:szCs w:val="20"/>
        </w:rPr>
        <w:t>KRITÉRIÁ NA VYHODNOTENIE PONÚK A PRAVIDLÁ ICH UPLATNENIA</w:t>
      </w:r>
    </w:p>
    <w:p w14:paraId="4E5C03B8" w14:textId="77777777" w:rsidR="00600008" w:rsidRPr="000961E2"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1FF62928" w:rsidR="00AB7F7A" w:rsidRPr="000961E2" w:rsidRDefault="000E290B"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Kritéri</w:t>
      </w:r>
      <w:r w:rsidR="00CE17CE" w:rsidRPr="000961E2">
        <w:rPr>
          <w:rFonts w:asciiTheme="majorHAnsi" w:hAnsiTheme="majorHAnsi" w:cs="Arial"/>
          <w:b/>
          <w:bCs/>
          <w:smallCaps/>
          <w:sz w:val="20"/>
          <w:szCs w:val="20"/>
        </w:rPr>
        <w:t>á</w:t>
      </w:r>
      <w:r w:rsidR="00E124AA" w:rsidRPr="000961E2">
        <w:rPr>
          <w:rFonts w:asciiTheme="majorHAnsi" w:hAnsiTheme="majorHAnsi" w:cs="Arial"/>
          <w:b/>
          <w:bCs/>
          <w:smallCaps/>
          <w:sz w:val="20"/>
          <w:szCs w:val="20"/>
        </w:rPr>
        <w:t xml:space="preserve"> na vyhodnotenie ponúk</w:t>
      </w:r>
    </w:p>
    <w:p w14:paraId="3CC99A1C" w14:textId="385B1C27" w:rsidR="00D0478A" w:rsidRPr="00B06452" w:rsidRDefault="00FE462C" w:rsidP="00B06452">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Verejný </w:t>
      </w:r>
      <w:r w:rsidR="00F74E16" w:rsidRPr="000961E2">
        <w:rPr>
          <w:rFonts w:asciiTheme="majorHAnsi" w:hAnsiTheme="majorHAnsi" w:cs="Arial"/>
          <w:color w:val="000000"/>
          <w:sz w:val="20"/>
          <w:szCs w:val="20"/>
        </w:rPr>
        <w:t>obstarávateľ stanovil v súlade s § 44 ods. 3 písm</w:t>
      </w:r>
      <w:r w:rsidR="00F74E16" w:rsidRPr="00B651D5">
        <w:rPr>
          <w:rFonts w:asciiTheme="majorHAnsi" w:hAnsiTheme="majorHAnsi" w:cs="Arial"/>
          <w:color w:val="000000"/>
          <w:sz w:val="20"/>
          <w:szCs w:val="20"/>
        </w:rPr>
        <w:t>. c) zákona o verejnom obstarávaní, že ponuky uchádzačov sa budú vyhodnocovať na základe najnižšej ceny</w:t>
      </w:r>
      <w:r w:rsidR="009A73B0" w:rsidRPr="00B651D5">
        <w:rPr>
          <w:rFonts w:asciiTheme="majorHAnsi" w:hAnsiTheme="majorHAnsi" w:cs="Arial"/>
          <w:color w:val="000000"/>
          <w:sz w:val="20"/>
          <w:szCs w:val="20"/>
        </w:rPr>
        <w:t>.</w:t>
      </w:r>
    </w:p>
    <w:p w14:paraId="1D29F313" w14:textId="77777777" w:rsidR="00D0478A" w:rsidRDefault="00D0478A" w:rsidP="00EC56E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5C22CD">
        <w:rPr>
          <w:rFonts w:asciiTheme="majorHAnsi" w:hAnsiTheme="majorHAnsi" w:cs="Arial"/>
          <w:color w:val="000000"/>
          <w:sz w:val="20"/>
          <w:szCs w:val="20"/>
        </w:rPr>
        <w:t>Ponuky uchádzačov budú vyhodnocované na základe kritéria:</w:t>
      </w:r>
    </w:p>
    <w:p w14:paraId="6D5EF4A5" w14:textId="57C511C1" w:rsidR="00D0478A" w:rsidRDefault="00D0478A" w:rsidP="00D0478A">
      <w:pPr>
        <w:pStyle w:val="ListParagraph"/>
        <w:tabs>
          <w:tab w:val="left" w:pos="567"/>
        </w:tabs>
        <w:spacing w:after="0" w:line="240" w:lineRule="auto"/>
        <w:ind w:left="567"/>
        <w:jc w:val="both"/>
        <w:rPr>
          <w:rFonts w:asciiTheme="majorHAnsi" w:hAnsiTheme="majorHAnsi"/>
          <w:b/>
          <w:sz w:val="20"/>
          <w:szCs w:val="20"/>
        </w:rPr>
      </w:pPr>
      <w:r w:rsidRPr="005C22CD">
        <w:rPr>
          <w:rFonts w:asciiTheme="majorHAnsi" w:hAnsiTheme="majorHAnsi" w:cs="Arial"/>
          <w:b/>
          <w:sz w:val="20"/>
          <w:szCs w:val="20"/>
        </w:rPr>
        <w:t>Celková cena za</w:t>
      </w:r>
      <w:r w:rsidRPr="00A37EAB">
        <w:rPr>
          <w:rFonts w:asciiTheme="majorHAnsi" w:hAnsiTheme="majorHAnsi"/>
          <w:b/>
          <w:sz w:val="20"/>
          <w:szCs w:val="20"/>
        </w:rPr>
        <w:t xml:space="preserve"> </w:t>
      </w:r>
      <w:r>
        <w:rPr>
          <w:rFonts w:asciiTheme="majorHAnsi" w:hAnsiTheme="majorHAnsi"/>
          <w:b/>
          <w:sz w:val="20"/>
          <w:szCs w:val="20"/>
        </w:rPr>
        <w:t xml:space="preserve">predmet zákazky </w:t>
      </w:r>
      <w:r w:rsidRPr="00A37EAB">
        <w:rPr>
          <w:rFonts w:asciiTheme="majorHAnsi" w:hAnsiTheme="majorHAnsi" w:cs="Arial"/>
          <w:b/>
          <w:sz w:val="20"/>
          <w:szCs w:val="20"/>
        </w:rPr>
        <w:t>v eurách bez DPH</w:t>
      </w:r>
      <w:r w:rsidR="0046324C">
        <w:rPr>
          <w:rFonts w:asciiTheme="majorHAnsi" w:hAnsiTheme="majorHAnsi"/>
          <w:b/>
          <w:sz w:val="20"/>
          <w:szCs w:val="20"/>
        </w:rPr>
        <w:t>.</w:t>
      </w:r>
    </w:p>
    <w:p w14:paraId="36D553BB" w14:textId="7B9EA57B" w:rsidR="00E711FE" w:rsidRDefault="00E711FE" w:rsidP="00EC56E5">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 xml:space="preserve">Uchádzač uvedie svoj návrh na plnenie kritéria na vyhodnotenie ponúk podľa vzoru uvedeného v prílohe </w:t>
      </w:r>
      <w:r w:rsidR="00B23113">
        <w:rPr>
          <w:rFonts w:asciiTheme="majorHAnsi" w:hAnsiTheme="majorHAnsi" w:cs="Arial"/>
          <w:bCs/>
          <w:sz w:val="20"/>
          <w:szCs w:val="20"/>
        </w:rPr>
        <w:t xml:space="preserve">č. 1 </w:t>
      </w:r>
      <w:r w:rsidRPr="000961E2">
        <w:rPr>
          <w:rFonts w:asciiTheme="majorHAnsi" w:hAnsiTheme="majorHAnsi" w:cs="Arial"/>
          <w:bCs/>
          <w:sz w:val="20"/>
          <w:szCs w:val="20"/>
        </w:rPr>
        <w:t xml:space="preserve">tejto časti </w:t>
      </w:r>
      <w:r w:rsidRPr="000961E2">
        <w:rPr>
          <w:rFonts w:asciiTheme="majorHAnsi" w:hAnsiTheme="majorHAnsi" w:cs="Arial"/>
          <w:sz w:val="20"/>
          <w:szCs w:val="20"/>
        </w:rPr>
        <w:t xml:space="preserve">A.3 </w:t>
      </w:r>
      <w:r w:rsidRPr="000961E2">
        <w:rPr>
          <w:rFonts w:asciiTheme="majorHAnsi" w:hAnsiTheme="majorHAnsi" w:cs="Arial"/>
          <w:bCs/>
          <w:i/>
          <w:sz w:val="20"/>
          <w:szCs w:val="20"/>
        </w:rPr>
        <w:t>KRITÉRIÁ NA VYHODNOTENIE PONÚK A PRAVIDLÁ ICH UPLATNENIA</w:t>
      </w:r>
      <w:r w:rsidRPr="000961E2">
        <w:rPr>
          <w:rFonts w:asciiTheme="majorHAnsi" w:hAnsiTheme="majorHAnsi" w:cs="Arial"/>
          <w:bCs/>
          <w:sz w:val="20"/>
          <w:szCs w:val="20"/>
        </w:rPr>
        <w:t xml:space="preserve"> týchto súťažných podkladov.</w:t>
      </w:r>
    </w:p>
    <w:p w14:paraId="103F5300" w14:textId="192B571F" w:rsidR="00DF26D3" w:rsidRPr="000961E2" w:rsidRDefault="00DF26D3" w:rsidP="00EC56E5">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DF644F">
        <w:rPr>
          <w:rFonts w:asciiTheme="majorHAnsi" w:hAnsiTheme="majorHAnsi"/>
          <w:sz w:val="20"/>
          <w:szCs w:val="20"/>
        </w:rPr>
        <w:t xml:space="preserve">Ceny za poskytovanie </w:t>
      </w:r>
      <w:r w:rsidR="00A14DBD">
        <w:rPr>
          <w:rFonts w:asciiTheme="majorHAnsi" w:hAnsiTheme="majorHAnsi"/>
          <w:sz w:val="20"/>
          <w:szCs w:val="20"/>
        </w:rPr>
        <w:t>s</w:t>
      </w:r>
      <w:r w:rsidRPr="00DF644F">
        <w:rPr>
          <w:rFonts w:asciiTheme="majorHAnsi" w:hAnsiTheme="majorHAnsi"/>
          <w:sz w:val="20"/>
          <w:szCs w:val="20"/>
        </w:rPr>
        <w:t xml:space="preserve">ervisných služieb zahŕňajú všetky </w:t>
      </w:r>
      <w:r w:rsidRPr="00DF644F">
        <w:rPr>
          <w:rFonts w:asciiTheme="majorHAnsi" w:hAnsiTheme="majorHAnsi"/>
          <w:color w:val="000000"/>
          <w:sz w:val="20"/>
          <w:szCs w:val="20"/>
        </w:rPr>
        <w:t xml:space="preserve">náklady </w:t>
      </w:r>
      <w:r>
        <w:rPr>
          <w:rFonts w:asciiTheme="majorHAnsi" w:hAnsiTheme="majorHAnsi"/>
          <w:color w:val="000000"/>
          <w:sz w:val="20"/>
          <w:szCs w:val="20"/>
        </w:rPr>
        <w:t>poskytovateľa</w:t>
      </w:r>
      <w:r w:rsidRPr="00DF644F">
        <w:rPr>
          <w:rFonts w:asciiTheme="majorHAnsi" w:hAnsiTheme="majorHAnsi"/>
          <w:color w:val="000000"/>
          <w:sz w:val="20"/>
          <w:szCs w:val="20"/>
        </w:rPr>
        <w:t xml:space="preserve"> spojené s pobytom pracovníkov </w:t>
      </w:r>
      <w:r>
        <w:rPr>
          <w:rFonts w:asciiTheme="majorHAnsi" w:hAnsiTheme="majorHAnsi"/>
          <w:color w:val="000000"/>
          <w:sz w:val="20"/>
          <w:szCs w:val="20"/>
        </w:rPr>
        <w:t>poskytovateľa</w:t>
      </w:r>
      <w:r w:rsidRPr="00DF644F">
        <w:rPr>
          <w:rFonts w:asciiTheme="majorHAnsi" w:hAnsiTheme="majorHAnsi"/>
          <w:color w:val="000000"/>
          <w:sz w:val="20"/>
          <w:szCs w:val="20"/>
        </w:rPr>
        <w:t xml:space="preserve"> na pracovisku objednávateľa,</w:t>
      </w:r>
      <w:r w:rsidRPr="00DF644F">
        <w:rPr>
          <w:rFonts w:asciiTheme="majorHAnsi" w:hAnsiTheme="majorHAnsi"/>
          <w:sz w:val="20"/>
          <w:szCs w:val="20"/>
        </w:rPr>
        <w:t xml:space="preserve"> cestovné, stravné, ubytovacie náklady, ako aj všetky ostatné náklady pracovníkov a prípadných subdodávateľov dodávateľa spojené s realizáciou </w:t>
      </w:r>
      <w:r w:rsidR="00211FB3">
        <w:rPr>
          <w:rFonts w:asciiTheme="majorHAnsi" w:hAnsiTheme="majorHAnsi"/>
          <w:sz w:val="20"/>
          <w:szCs w:val="20"/>
        </w:rPr>
        <w:t>s</w:t>
      </w:r>
      <w:r w:rsidRPr="00DF644F">
        <w:rPr>
          <w:rFonts w:asciiTheme="majorHAnsi" w:hAnsiTheme="majorHAnsi"/>
          <w:sz w:val="20"/>
          <w:szCs w:val="20"/>
        </w:rPr>
        <w:t xml:space="preserve">ervisných služieb </w:t>
      </w:r>
      <w:r w:rsidRPr="00DF644F">
        <w:rPr>
          <w:rFonts w:asciiTheme="majorHAnsi" w:hAnsiTheme="majorHAnsi"/>
          <w:color w:val="000000"/>
          <w:sz w:val="20"/>
          <w:szCs w:val="20"/>
        </w:rPr>
        <w:t xml:space="preserve">a ďalšie náklady </w:t>
      </w:r>
      <w:r>
        <w:rPr>
          <w:rFonts w:asciiTheme="majorHAnsi" w:hAnsiTheme="majorHAnsi"/>
          <w:color w:val="000000"/>
          <w:sz w:val="20"/>
          <w:szCs w:val="20"/>
        </w:rPr>
        <w:t>poskytovateľa</w:t>
      </w:r>
      <w:r w:rsidRPr="00DF644F">
        <w:rPr>
          <w:rFonts w:asciiTheme="majorHAnsi" w:hAnsiTheme="majorHAnsi"/>
          <w:color w:val="000000"/>
          <w:sz w:val="20"/>
          <w:szCs w:val="20"/>
        </w:rPr>
        <w:t xml:space="preserve"> vrátane nákladov na študijné materiály, ktoré budú poskytnuté zástupcovi objednávateľa v elektronickej podobe na CD</w:t>
      </w:r>
      <w:r>
        <w:rPr>
          <w:rFonts w:asciiTheme="majorHAnsi" w:hAnsiTheme="majorHAnsi"/>
          <w:color w:val="000000"/>
          <w:sz w:val="20"/>
          <w:szCs w:val="20"/>
        </w:rPr>
        <w:t xml:space="preserve"> nosiči</w:t>
      </w:r>
      <w:r w:rsidRPr="00DF644F">
        <w:rPr>
          <w:rFonts w:asciiTheme="majorHAnsi" w:hAnsiTheme="majorHAnsi"/>
          <w:sz w:val="20"/>
          <w:szCs w:val="20"/>
        </w:rPr>
        <w:t>.</w:t>
      </w:r>
    </w:p>
    <w:p w14:paraId="30F9EE6C" w14:textId="17DCB6C5" w:rsidR="00E711FE" w:rsidRDefault="00E711FE" w:rsidP="00EC56E5">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Poradie uchádzačov sa určí porovnaním výšky navrhnutých ponukových celkových cien za predmet zákazky v eurách bez DPH, uvedených v</w:t>
      </w:r>
      <w:r w:rsidR="001352BB">
        <w:rPr>
          <w:rFonts w:asciiTheme="majorHAnsi" w:hAnsiTheme="majorHAnsi" w:cs="Arial"/>
          <w:bCs/>
          <w:sz w:val="20"/>
          <w:szCs w:val="20"/>
        </w:rPr>
        <w:t xml:space="preserve"> jednotlivých</w:t>
      </w:r>
      <w:r w:rsidRPr="000961E2">
        <w:rPr>
          <w:rFonts w:asciiTheme="majorHAnsi" w:hAnsiTheme="majorHAnsi" w:cs="Arial"/>
          <w:bCs/>
          <w:sz w:val="20"/>
          <w:szCs w:val="20"/>
        </w:rPr>
        <w:t xml:space="preserve"> ponukách uchádzačov.</w:t>
      </w:r>
    </w:p>
    <w:p w14:paraId="195461C0" w14:textId="77777777" w:rsidR="001352BB" w:rsidRPr="000961E2" w:rsidRDefault="001352BB" w:rsidP="001352BB">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 xml:space="preserve">Na prvom mieste sa umiestni uchádzač, ktorého ponuka bude mať najnižšiu </w:t>
      </w:r>
      <w:r w:rsidRPr="001352BB">
        <w:rPr>
          <w:rFonts w:asciiTheme="majorHAnsi" w:hAnsiTheme="majorHAnsi" w:cs="Arial"/>
          <w:bCs/>
          <w:sz w:val="20"/>
          <w:szCs w:val="20"/>
        </w:rPr>
        <w:t>celkovú cenu za predmet zákazky v eurách bez DPH</w:t>
      </w:r>
      <w:r w:rsidRPr="000961E2">
        <w:rPr>
          <w:rFonts w:asciiTheme="majorHAnsi" w:hAnsiTheme="majorHAnsi" w:cs="Arial"/>
          <w:bCs/>
          <w:sz w:val="20"/>
          <w:szCs w:val="20"/>
        </w:rPr>
        <w:t>. Ostatní uchádzači sa umiestnia vo vzostupnom poradí podľa ich navrhovanej celkovej ceny za predmet zákazky v eurách bez DPH.</w:t>
      </w:r>
    </w:p>
    <w:p w14:paraId="4D799DDE" w14:textId="2EB9EF3E" w:rsidR="00E711FE" w:rsidRPr="001352BB" w:rsidRDefault="00E945A6" w:rsidP="001352BB">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7660EE">
        <w:rPr>
          <w:rFonts w:asciiTheme="majorHAnsi" w:hAnsiTheme="majorHAnsi" w:cs="Arial"/>
          <w:bCs/>
          <w:sz w:val="20"/>
          <w:szCs w:val="20"/>
        </w:rPr>
        <w:t xml:space="preserve">V prípade ak dvaja alebo viacerí uchádzači ponúknu rovnakú celkovú cenu za predmet zákazky v eurách bez DPH, úspešným uchádzačom bude ten uchádzač, ktorého ponuková cena v eurách bez DPH bude nižšia za položku </w:t>
      </w:r>
      <w:r w:rsidR="001352BB">
        <w:rPr>
          <w:rFonts w:ascii="Cambria" w:eastAsia="Calibri" w:hAnsi="Cambria"/>
          <w:sz w:val="20"/>
          <w:szCs w:val="20"/>
        </w:rPr>
        <w:t>CCPU</w:t>
      </w:r>
      <w:r w:rsidR="00211FB3">
        <w:rPr>
          <w:rFonts w:ascii="Cambria" w:eastAsia="Calibri" w:hAnsi="Cambria"/>
          <w:sz w:val="20"/>
          <w:szCs w:val="20"/>
        </w:rPr>
        <w:t>Z</w:t>
      </w:r>
      <w:r w:rsidRPr="007660EE">
        <w:rPr>
          <w:rFonts w:asciiTheme="majorHAnsi" w:hAnsiTheme="majorHAnsi" w:cs="Arial"/>
          <w:bCs/>
          <w:sz w:val="20"/>
          <w:szCs w:val="20"/>
        </w:rPr>
        <w:t xml:space="preserve"> </w:t>
      </w:r>
      <w:r w:rsidR="001352BB">
        <w:rPr>
          <w:rFonts w:asciiTheme="majorHAnsi" w:hAnsiTheme="majorHAnsi" w:cs="Arial"/>
          <w:bCs/>
          <w:sz w:val="20"/>
        </w:rPr>
        <w:t>c</w:t>
      </w:r>
      <w:r w:rsidR="001352BB" w:rsidRPr="00AC109B">
        <w:rPr>
          <w:rFonts w:asciiTheme="majorHAnsi" w:hAnsiTheme="majorHAnsi" w:cs="Arial"/>
          <w:bCs/>
          <w:sz w:val="20"/>
        </w:rPr>
        <w:t xml:space="preserve">elková cena </w:t>
      </w:r>
      <w:r w:rsidR="001352BB">
        <w:rPr>
          <w:rFonts w:asciiTheme="majorHAnsi" w:hAnsiTheme="majorHAnsi" w:cs="Arial"/>
          <w:bCs/>
          <w:sz w:val="20"/>
        </w:rPr>
        <w:t xml:space="preserve">mesačných paušálov </w:t>
      </w:r>
      <w:r w:rsidR="001352BB" w:rsidRPr="00AC109B">
        <w:rPr>
          <w:rFonts w:asciiTheme="majorHAnsi" w:hAnsiTheme="majorHAnsi" w:cs="Arial"/>
          <w:bCs/>
          <w:sz w:val="20"/>
        </w:rPr>
        <w:t xml:space="preserve">za poskytovanie služieb Podpora a Údržba </w:t>
      </w:r>
      <w:r w:rsidR="001352BB">
        <w:rPr>
          <w:rFonts w:asciiTheme="majorHAnsi" w:hAnsiTheme="majorHAnsi" w:cs="Arial"/>
          <w:bCs/>
          <w:sz w:val="20"/>
        </w:rPr>
        <w:t>za 4 roky</w:t>
      </w:r>
      <w:r w:rsidR="001352BB" w:rsidRPr="00AC109B">
        <w:rPr>
          <w:rFonts w:asciiTheme="majorHAnsi" w:hAnsiTheme="majorHAnsi" w:cs="Arial"/>
          <w:bCs/>
          <w:sz w:val="20"/>
        </w:rPr>
        <w:t xml:space="preserve"> </w:t>
      </w:r>
      <w:r w:rsidRPr="007660EE">
        <w:rPr>
          <w:rFonts w:asciiTheme="majorHAnsi" w:hAnsiTheme="majorHAnsi" w:cs="Arial"/>
          <w:bCs/>
          <w:sz w:val="20"/>
          <w:szCs w:val="20"/>
        </w:rPr>
        <w:t xml:space="preserve">z tabuľky </w:t>
      </w:r>
      <w:r w:rsidR="001352BB">
        <w:rPr>
          <w:rFonts w:asciiTheme="majorHAnsi" w:hAnsiTheme="majorHAnsi" w:cs="Arial"/>
          <w:bCs/>
          <w:sz w:val="20"/>
          <w:szCs w:val="20"/>
        </w:rPr>
        <w:t xml:space="preserve">č. 1 </w:t>
      </w:r>
      <w:r w:rsidRPr="007660EE">
        <w:rPr>
          <w:rFonts w:asciiTheme="majorHAnsi" w:hAnsiTheme="majorHAnsi" w:cs="Arial"/>
          <w:bCs/>
          <w:sz w:val="20"/>
          <w:szCs w:val="20"/>
        </w:rPr>
        <w:t xml:space="preserve">prílohy č. 1 k časti </w:t>
      </w:r>
      <w:r w:rsidRPr="007660EE">
        <w:rPr>
          <w:rFonts w:asciiTheme="majorHAnsi" w:hAnsiTheme="majorHAnsi" w:cs="Arial"/>
          <w:sz w:val="20"/>
          <w:szCs w:val="20"/>
        </w:rPr>
        <w:t xml:space="preserve">A.3 </w:t>
      </w:r>
      <w:r w:rsidRPr="007660EE">
        <w:rPr>
          <w:rFonts w:asciiTheme="majorHAnsi" w:hAnsiTheme="majorHAnsi" w:cs="Arial"/>
          <w:bCs/>
          <w:i/>
          <w:sz w:val="20"/>
          <w:szCs w:val="20"/>
        </w:rPr>
        <w:t>KRITÉRIÁ NA VYHODNOTENIE PONÚK A PRAVIDLÁ ICH UPLATNENIA</w:t>
      </w:r>
      <w:r w:rsidRPr="007660EE">
        <w:rPr>
          <w:rFonts w:asciiTheme="majorHAnsi" w:hAnsiTheme="majorHAnsi" w:cs="Arial"/>
          <w:bCs/>
          <w:sz w:val="20"/>
          <w:szCs w:val="20"/>
        </w:rPr>
        <w:t xml:space="preserve"> týchto súťažných podkladov.</w:t>
      </w:r>
    </w:p>
    <w:p w14:paraId="4DAA3B91" w14:textId="319A8795" w:rsidR="00E711FE" w:rsidRPr="003F1109" w:rsidRDefault="00E711FE" w:rsidP="00EC56E5">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Nevybratie</w:t>
      </w:r>
      <w:r w:rsidRPr="000961E2">
        <w:rPr>
          <w:rFonts w:asciiTheme="majorHAnsi" w:hAnsiTheme="majorHAnsi" w:cs="Arial"/>
          <w:sz w:val="20"/>
          <w:szCs w:val="20"/>
        </w:rPr>
        <w:t xml:space="preserve"> uchádzača verejným obstarávateľom nevytvára nárok na uplatnenie náhrady škody zo strany uchádzača.</w:t>
      </w:r>
    </w:p>
    <w:p w14:paraId="16BC156D" w14:textId="503AD8AE" w:rsidR="00E711FE" w:rsidRPr="003F1109" w:rsidRDefault="002D15CF" w:rsidP="00EC56E5">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3F1109">
        <w:rPr>
          <w:rFonts w:asciiTheme="majorHAnsi" w:hAnsiTheme="majorHAnsi" w:cs="ArialMT"/>
          <w:sz w:val="20"/>
          <w:szCs w:val="20"/>
        </w:rPr>
        <w:t xml:space="preserve">Verejný obstarávateľ si vyhradzuje právo neprijať ponuky uchádzačov, ktoré budú cenovo prevyšovať predpokladanú hodnotu zákazky¸ t. j. ktorých cena bude vyššia ako plánované finančné prostriedky </w:t>
      </w:r>
      <w:r w:rsidR="00E86D94" w:rsidRPr="003F1109">
        <w:rPr>
          <w:rFonts w:asciiTheme="majorHAnsi" w:hAnsiTheme="majorHAnsi" w:cs="ArialMT"/>
          <w:sz w:val="20"/>
          <w:szCs w:val="20"/>
        </w:rPr>
        <w:t xml:space="preserve">verejného </w:t>
      </w:r>
      <w:r w:rsidRPr="003F1109">
        <w:rPr>
          <w:rFonts w:asciiTheme="majorHAnsi" w:hAnsiTheme="majorHAnsi" w:cs="ArialMT"/>
          <w:sz w:val="20"/>
          <w:szCs w:val="20"/>
        </w:rPr>
        <w:t>obstarávateľa na predmet zákazky</w:t>
      </w:r>
      <w:r w:rsidRPr="003F1109">
        <w:rPr>
          <w:rFonts w:asciiTheme="majorHAnsi" w:hAnsiTheme="majorHAnsi" w:cs="Arial"/>
          <w:sz w:val="20"/>
          <w:szCs w:val="20"/>
        </w:rPr>
        <w:t>.</w:t>
      </w:r>
    </w:p>
    <w:p w14:paraId="59384991" w14:textId="77777777" w:rsidR="006226FD" w:rsidRPr="000961E2" w:rsidRDefault="006226FD" w:rsidP="00EC56E5">
      <w:pPr>
        <w:pStyle w:val="ListParagraph"/>
        <w:numPr>
          <w:ilvl w:val="1"/>
          <w:numId w:val="34"/>
        </w:numPr>
        <w:tabs>
          <w:tab w:val="left" w:pos="0"/>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br w:type="page"/>
      </w:r>
    </w:p>
    <w:p w14:paraId="05195AE5" w14:textId="64A781D5" w:rsidR="000C64D1" w:rsidRPr="000961E2"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961E2">
        <w:rPr>
          <w:rFonts w:asciiTheme="majorHAnsi" w:hAnsiTheme="majorHAnsi" w:cs="Arial"/>
          <w:b/>
          <w:bCs/>
          <w:sz w:val="20"/>
          <w:szCs w:val="20"/>
        </w:rPr>
        <w:lastRenderedPageBreak/>
        <w:t>Príloha č. 1</w:t>
      </w:r>
      <w:r w:rsidR="001013D4" w:rsidRPr="000961E2">
        <w:rPr>
          <w:rFonts w:asciiTheme="majorHAnsi" w:hAnsiTheme="majorHAnsi" w:cs="Arial"/>
          <w:b/>
          <w:bCs/>
          <w:sz w:val="20"/>
          <w:szCs w:val="20"/>
        </w:rPr>
        <w:t xml:space="preserve"> 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38C0C804"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6C601DA"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53144FC" w14:textId="2FA78871" w:rsidR="006833C3" w:rsidRPr="000961E2" w:rsidRDefault="000C64D1" w:rsidP="006833C3">
      <w:pPr>
        <w:overflowPunct w:val="0"/>
        <w:autoSpaceDE w:val="0"/>
        <w:autoSpaceDN w:val="0"/>
        <w:adjustRightInd w:val="0"/>
        <w:spacing w:line="276" w:lineRule="auto"/>
        <w:jc w:val="center"/>
        <w:textAlignment w:val="baseline"/>
        <w:rPr>
          <w:rFonts w:asciiTheme="majorHAnsi" w:hAnsiTheme="majorHAnsi" w:cs="Arial"/>
          <w:b/>
          <w:sz w:val="20"/>
          <w:szCs w:val="20"/>
        </w:rPr>
      </w:pPr>
      <w:r w:rsidRPr="000961E2">
        <w:rPr>
          <w:rFonts w:asciiTheme="majorHAnsi" w:hAnsiTheme="majorHAnsi" w:cs="Arial"/>
          <w:b/>
          <w:sz w:val="20"/>
          <w:szCs w:val="20"/>
        </w:rPr>
        <w:t>Návrh na plnenie kritérií na vyhodnotenie ponúk</w:t>
      </w:r>
    </w:p>
    <w:p w14:paraId="0541F9CA" w14:textId="2648E2CB" w:rsidR="000C64D1" w:rsidRPr="000961E2" w:rsidRDefault="000C64D1" w:rsidP="000C64D1">
      <w:pPr>
        <w:overflowPunct w:val="0"/>
        <w:autoSpaceDE w:val="0"/>
        <w:autoSpaceDN w:val="0"/>
        <w:adjustRightInd w:val="0"/>
        <w:spacing w:line="276" w:lineRule="auto"/>
        <w:jc w:val="center"/>
        <w:textAlignment w:val="baseline"/>
        <w:rPr>
          <w:rFonts w:asciiTheme="majorHAnsi" w:hAnsiTheme="majorHAnsi" w:cs="Arial"/>
          <w:b/>
          <w:sz w:val="20"/>
          <w:szCs w:val="20"/>
        </w:rPr>
      </w:pPr>
    </w:p>
    <w:p w14:paraId="7957CA47"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7F7FE0E" w14:textId="7CFA284F" w:rsidR="000C64D1" w:rsidRPr="001E33BF" w:rsidRDefault="000C64D1" w:rsidP="000C64D1">
      <w:pPr>
        <w:overflowPunct w:val="0"/>
        <w:autoSpaceDE w:val="0"/>
        <w:autoSpaceDN w:val="0"/>
        <w:adjustRightInd w:val="0"/>
        <w:spacing w:line="276" w:lineRule="auto"/>
        <w:jc w:val="both"/>
        <w:textAlignment w:val="baseline"/>
        <w:rPr>
          <w:rFonts w:asciiTheme="majorHAnsi" w:hAnsiTheme="majorHAnsi" w:cs="Arial"/>
          <w:b/>
          <w:bCs/>
          <w:sz w:val="20"/>
          <w:szCs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Pr="000961E2">
        <w:rPr>
          <w:rFonts w:asciiTheme="majorHAnsi" w:hAnsiTheme="majorHAnsi" w:cs="Arial"/>
          <w:b/>
          <w:sz w:val="20"/>
          <w:szCs w:val="20"/>
        </w:rPr>
        <w:tab/>
      </w:r>
      <w:r w:rsidR="001E33BF" w:rsidRPr="001E33BF">
        <w:rPr>
          <w:rFonts w:asciiTheme="majorHAnsi" w:hAnsiTheme="majorHAnsi" w:cs="Arial"/>
          <w:b/>
          <w:bCs/>
          <w:sz w:val="20"/>
          <w:szCs w:val="20"/>
        </w:rPr>
        <w:t>Podpora a údržba IS FINU/HRO</w:t>
      </w:r>
    </w:p>
    <w:p w14:paraId="3FDA2718"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2F1A8C8D"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288EC5FB" w14:textId="0B85C8AF"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26708A30" w14:textId="78E3E04B" w:rsidR="00B537FC" w:rsidRDefault="00B537FC"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961E2">
        <w:rPr>
          <w:rFonts w:asciiTheme="majorHAnsi" w:hAnsiTheme="majorHAnsi" w:cs="Arial"/>
          <w:sz w:val="20"/>
          <w:szCs w:val="20"/>
          <w:highlight w:val="yellow"/>
        </w:rPr>
        <w:t>...................................................................................</w:t>
      </w:r>
    </w:p>
    <w:p w14:paraId="5920A05F" w14:textId="77777777" w:rsidR="00B537FC" w:rsidRPr="000961E2" w:rsidRDefault="00B537FC" w:rsidP="000C64D1">
      <w:pPr>
        <w:overflowPunct w:val="0"/>
        <w:autoSpaceDE w:val="0"/>
        <w:autoSpaceDN w:val="0"/>
        <w:adjustRightInd w:val="0"/>
        <w:spacing w:line="276" w:lineRule="auto"/>
        <w:jc w:val="both"/>
        <w:textAlignment w:val="baseline"/>
        <w:rPr>
          <w:rFonts w:asciiTheme="majorHAnsi" w:hAnsiTheme="majorHAnsi" w:cs="Arial"/>
          <w:sz w:val="20"/>
          <w:szCs w:val="20"/>
        </w:rPr>
      </w:pPr>
    </w:p>
    <w:p w14:paraId="084DEFF9"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4B3480AE" w14:textId="77777777" w:rsidR="000C64D1" w:rsidRPr="000961E2" w:rsidRDefault="000C64D1" w:rsidP="000C64D1">
      <w:pPr>
        <w:spacing w:line="276" w:lineRule="auto"/>
        <w:jc w:val="both"/>
        <w:rPr>
          <w:rFonts w:asciiTheme="majorHAnsi" w:hAnsiTheme="majorHAnsi" w:cs="Arial"/>
          <w:sz w:val="20"/>
          <w:szCs w:val="20"/>
        </w:rPr>
      </w:pPr>
    </w:p>
    <w:p w14:paraId="383982A1" w14:textId="421660F2" w:rsidR="000C64D1" w:rsidRPr="006833C3" w:rsidRDefault="000C64D1" w:rsidP="000C64D1">
      <w:pPr>
        <w:tabs>
          <w:tab w:val="left" w:pos="2520"/>
        </w:tabs>
        <w:spacing w:after="120"/>
        <w:ind w:right="-45"/>
        <w:jc w:val="both"/>
        <w:rPr>
          <w:rFonts w:asciiTheme="majorHAnsi" w:hAnsiTheme="majorHAnsi" w:cs="Arial"/>
          <w:b/>
          <w:sz w:val="20"/>
          <w:szCs w:val="20"/>
        </w:rPr>
      </w:pPr>
      <w:r w:rsidRPr="005F56B9">
        <w:rPr>
          <w:rFonts w:asciiTheme="majorHAnsi" w:hAnsiTheme="majorHAnsi" w:cs="Arial"/>
          <w:sz w:val="20"/>
          <w:szCs w:val="20"/>
        </w:rPr>
        <w:t>Kritérium:</w:t>
      </w:r>
      <w:r w:rsidRPr="000961E2">
        <w:rPr>
          <w:rFonts w:asciiTheme="majorHAnsi" w:hAnsiTheme="majorHAnsi" w:cs="Arial"/>
          <w:b/>
          <w:sz w:val="20"/>
          <w:szCs w:val="20"/>
        </w:rPr>
        <w:t xml:space="preserve"> </w:t>
      </w:r>
      <w:r w:rsidR="006833C3" w:rsidRPr="005F56B9">
        <w:rPr>
          <w:rFonts w:asciiTheme="majorHAnsi" w:hAnsiTheme="majorHAnsi" w:cs="Arial"/>
          <w:b/>
          <w:sz w:val="20"/>
          <w:szCs w:val="20"/>
        </w:rPr>
        <w:t xml:space="preserve">Celková cena </w:t>
      </w:r>
      <w:r w:rsidR="006833C3">
        <w:rPr>
          <w:rFonts w:asciiTheme="majorHAnsi" w:hAnsiTheme="majorHAnsi"/>
          <w:b/>
          <w:sz w:val="20"/>
          <w:szCs w:val="20"/>
        </w:rPr>
        <w:t>predmetu zákazky</w:t>
      </w:r>
      <w:r w:rsidR="006833C3" w:rsidRPr="00A37EAB">
        <w:rPr>
          <w:rFonts w:asciiTheme="majorHAnsi" w:hAnsiTheme="majorHAnsi"/>
          <w:b/>
          <w:sz w:val="20"/>
          <w:szCs w:val="20"/>
        </w:rPr>
        <w:t xml:space="preserve"> </w:t>
      </w:r>
      <w:r w:rsidR="006833C3" w:rsidRPr="005F56B9">
        <w:rPr>
          <w:rFonts w:asciiTheme="majorHAnsi" w:hAnsiTheme="majorHAnsi" w:cs="Arial"/>
          <w:b/>
          <w:sz w:val="20"/>
          <w:szCs w:val="20"/>
        </w:rPr>
        <w:t>v eurách bez DPH</w:t>
      </w:r>
    </w:p>
    <w:p w14:paraId="11553827" w14:textId="77777777" w:rsidR="000C64D1" w:rsidRPr="000961E2" w:rsidRDefault="000C64D1" w:rsidP="000C64D1">
      <w:pPr>
        <w:tabs>
          <w:tab w:val="left" w:pos="2520"/>
        </w:tabs>
        <w:ind w:right="-45"/>
        <w:jc w:val="both"/>
        <w:rPr>
          <w:rFonts w:asciiTheme="majorHAnsi" w:hAnsiTheme="majorHAnsi" w:cs="Arial"/>
          <w:b/>
          <w:sz w:val="20"/>
          <w:szCs w:val="20"/>
        </w:rPr>
      </w:pPr>
    </w:p>
    <w:p w14:paraId="0D57E598" w14:textId="44CFB7C2" w:rsidR="000C64D1" w:rsidRPr="000961E2" w:rsidRDefault="000C64D1" w:rsidP="00C602EA">
      <w:pPr>
        <w:rPr>
          <w:rFonts w:asciiTheme="majorHAnsi" w:hAnsiTheme="majorHAnsi" w:cs="Arial"/>
          <w:color w:val="000000"/>
          <w:sz w:val="20"/>
          <w:szCs w:val="20"/>
        </w:rPr>
      </w:pPr>
      <w:r w:rsidRPr="000961E2">
        <w:rPr>
          <w:rFonts w:asciiTheme="majorHAnsi" w:hAnsiTheme="majorHAnsi" w:cs="Arial"/>
          <w:sz w:val="20"/>
          <w:szCs w:val="20"/>
        </w:rPr>
        <w:t>Tabuľka</w:t>
      </w:r>
      <w:r w:rsidR="00B22BBB">
        <w:rPr>
          <w:rFonts w:asciiTheme="majorHAnsi" w:hAnsiTheme="majorHAnsi" w:cs="Arial"/>
          <w:sz w:val="20"/>
          <w:szCs w:val="20"/>
        </w:rPr>
        <w:t xml:space="preserve"> č. 1</w:t>
      </w:r>
      <w:r w:rsidR="00AC109B">
        <w:rPr>
          <w:rFonts w:asciiTheme="majorHAnsi" w:hAnsiTheme="majorHAnsi" w:cs="Arial"/>
          <w:sz w:val="20"/>
          <w:szCs w:val="20"/>
        </w:rPr>
        <w:t>: Celková cen</w:t>
      </w:r>
      <w:r w:rsidR="00C602EA">
        <w:rPr>
          <w:rFonts w:asciiTheme="majorHAnsi" w:hAnsiTheme="majorHAnsi" w:cs="Arial"/>
          <w:sz w:val="20"/>
          <w:szCs w:val="20"/>
        </w:rPr>
        <w:t>a</w:t>
      </w:r>
      <w:r w:rsidR="00AC109B">
        <w:rPr>
          <w:rFonts w:asciiTheme="majorHAnsi" w:hAnsiTheme="majorHAnsi" w:cs="Arial"/>
          <w:sz w:val="20"/>
          <w:szCs w:val="20"/>
        </w:rPr>
        <w:t xml:space="preserve"> mesačných paušálov </w:t>
      </w:r>
      <w:r w:rsidR="00AC109B" w:rsidRPr="00AC109B">
        <w:rPr>
          <w:rFonts w:asciiTheme="majorHAnsi" w:hAnsiTheme="majorHAnsi"/>
          <w:sz w:val="20"/>
          <w:szCs w:val="20"/>
        </w:rPr>
        <w:t>za</w:t>
      </w:r>
      <w:r w:rsidR="00AC109B">
        <w:rPr>
          <w:rFonts w:asciiTheme="majorHAnsi" w:hAnsiTheme="majorHAnsi"/>
          <w:sz w:val="20"/>
          <w:szCs w:val="20"/>
        </w:rPr>
        <w:t xml:space="preserve"> poskytovanie</w:t>
      </w:r>
      <w:r w:rsidR="00AC109B" w:rsidRPr="00AC109B">
        <w:rPr>
          <w:rFonts w:asciiTheme="majorHAnsi" w:hAnsiTheme="majorHAnsi"/>
          <w:sz w:val="20"/>
          <w:szCs w:val="20"/>
        </w:rPr>
        <w:t xml:space="preserve"> slu</w:t>
      </w:r>
      <w:r w:rsidR="00AC109B">
        <w:rPr>
          <w:rFonts w:asciiTheme="majorHAnsi" w:hAnsiTheme="majorHAnsi"/>
          <w:sz w:val="20"/>
          <w:szCs w:val="20"/>
        </w:rPr>
        <w:t>žieb</w:t>
      </w:r>
      <w:r w:rsidR="00AC109B" w:rsidRPr="00AC109B">
        <w:rPr>
          <w:rFonts w:asciiTheme="majorHAnsi" w:hAnsiTheme="majorHAnsi"/>
          <w:sz w:val="20"/>
          <w:szCs w:val="20"/>
        </w:rPr>
        <w:t xml:space="preserve"> Podpora a</w:t>
      </w:r>
      <w:r w:rsidR="00AC109B">
        <w:rPr>
          <w:rFonts w:asciiTheme="majorHAnsi" w:hAnsiTheme="majorHAnsi"/>
          <w:sz w:val="20"/>
          <w:szCs w:val="20"/>
        </w:rPr>
        <w:t> </w:t>
      </w:r>
      <w:r w:rsidR="00AC109B" w:rsidRPr="00AC109B">
        <w:rPr>
          <w:rFonts w:asciiTheme="majorHAnsi" w:hAnsiTheme="majorHAnsi"/>
          <w:sz w:val="20"/>
          <w:szCs w:val="20"/>
        </w:rPr>
        <w:t>Údržba</w:t>
      </w:r>
      <w:r w:rsidR="00AC109B">
        <w:rPr>
          <w:rFonts w:asciiTheme="majorHAnsi" w:hAnsiTheme="majorHAnsi"/>
          <w:sz w:val="20"/>
          <w:szCs w:val="20"/>
        </w:rPr>
        <w:t xml:space="preserve"> za štyri roky</w:t>
      </w:r>
    </w:p>
    <w:p w14:paraId="000FBF41" w14:textId="77777777" w:rsidR="000C64D1" w:rsidRPr="000961E2" w:rsidRDefault="000C64D1" w:rsidP="000C64D1">
      <w:pPr>
        <w:ind w:left="567"/>
        <w:rPr>
          <w:rFonts w:asciiTheme="majorHAnsi" w:hAnsiTheme="majorHAnsi" w:cs="Arial"/>
          <w:sz w:val="20"/>
          <w:szCs w:val="20"/>
        </w:rPr>
      </w:pPr>
    </w:p>
    <w:tbl>
      <w:tblPr>
        <w:tblW w:w="9367" w:type="dxa"/>
        <w:jc w:val="center"/>
        <w:tblLayout w:type="fixed"/>
        <w:tblCellMar>
          <w:left w:w="0" w:type="dxa"/>
          <w:right w:w="0" w:type="dxa"/>
        </w:tblCellMar>
        <w:tblLook w:val="0000" w:firstRow="0" w:lastRow="0" w:firstColumn="0" w:lastColumn="0" w:noHBand="0" w:noVBand="0"/>
      </w:tblPr>
      <w:tblGrid>
        <w:gridCol w:w="851"/>
        <w:gridCol w:w="4814"/>
        <w:gridCol w:w="1843"/>
        <w:gridCol w:w="1859"/>
      </w:tblGrid>
      <w:tr w:rsidR="00FD2663" w:rsidRPr="00010F93" w14:paraId="3D9D6424" w14:textId="77777777" w:rsidTr="00FD2663">
        <w:trPr>
          <w:trHeight w:val="270"/>
          <w:tblHeader/>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28DB94" w14:textId="1748A8D9" w:rsidR="00FD2663" w:rsidRPr="00F4140B" w:rsidRDefault="00FD2663" w:rsidP="002A75BE">
            <w:pPr>
              <w:jc w:val="center"/>
              <w:rPr>
                <w:rFonts w:asciiTheme="majorHAnsi" w:hAnsiTheme="majorHAnsi" w:cs="Arial"/>
                <w:b/>
                <w:bCs/>
                <w:color w:val="000000"/>
                <w:sz w:val="20"/>
                <w:szCs w:val="20"/>
              </w:rPr>
            </w:pPr>
            <w:r w:rsidRPr="00F4140B">
              <w:rPr>
                <w:rFonts w:asciiTheme="majorHAnsi" w:hAnsiTheme="majorHAnsi" w:cs="Arial"/>
                <w:b/>
                <w:bCs/>
                <w:color w:val="000000"/>
                <w:sz w:val="20"/>
                <w:szCs w:val="20"/>
              </w:rPr>
              <w:t>Položka</w:t>
            </w:r>
          </w:p>
        </w:tc>
        <w:tc>
          <w:tcPr>
            <w:tcW w:w="4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757CBB18" w14:textId="65B47664" w:rsidR="00FD2663" w:rsidRPr="00F4140B" w:rsidRDefault="00FD2663" w:rsidP="002A75BE">
            <w:pPr>
              <w:jc w:val="center"/>
              <w:rPr>
                <w:rFonts w:asciiTheme="majorHAnsi" w:hAnsiTheme="majorHAnsi" w:cs="Arial"/>
                <w:b/>
                <w:bCs/>
                <w:color w:val="000000"/>
                <w:sz w:val="20"/>
                <w:szCs w:val="20"/>
              </w:rPr>
            </w:pPr>
            <w:r w:rsidRPr="00F4140B">
              <w:rPr>
                <w:rFonts w:asciiTheme="majorHAnsi" w:hAnsiTheme="majorHAnsi" w:cs="Arial"/>
                <w:b/>
                <w:bCs/>
                <w:color w:val="000000"/>
                <w:sz w:val="20"/>
                <w:szCs w:val="20"/>
              </w:rPr>
              <w:t>Názov položky</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5FEEF" w14:textId="3D55AA75" w:rsidR="00FD2663" w:rsidRPr="00F4140B" w:rsidRDefault="00FD2663" w:rsidP="002A75BE">
            <w:pPr>
              <w:jc w:val="center"/>
              <w:rPr>
                <w:rFonts w:asciiTheme="majorHAnsi" w:hAnsiTheme="majorHAnsi" w:cs="Arial"/>
                <w:b/>
                <w:bCs/>
                <w:noProof w:val="0"/>
                <w:sz w:val="20"/>
                <w:szCs w:val="20"/>
              </w:rPr>
            </w:pPr>
            <w:r w:rsidRPr="00F4140B">
              <w:rPr>
                <w:rFonts w:asciiTheme="majorHAnsi" w:hAnsiTheme="majorHAnsi" w:cs="Arial"/>
                <w:b/>
                <w:bCs/>
                <w:noProof w:val="0"/>
                <w:sz w:val="20"/>
                <w:szCs w:val="20"/>
              </w:rPr>
              <w:t>Cena mesačného paušálu za položku v eurách bez DPH</w:t>
            </w:r>
          </w:p>
        </w:tc>
        <w:tc>
          <w:tcPr>
            <w:tcW w:w="18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D1D320" w14:textId="5328B934" w:rsidR="00FD2663" w:rsidRPr="00F4140B" w:rsidRDefault="008D462A" w:rsidP="002A75BE">
            <w:pPr>
              <w:jc w:val="center"/>
              <w:rPr>
                <w:rFonts w:asciiTheme="majorHAnsi" w:hAnsiTheme="majorHAnsi" w:cs="Arial"/>
                <w:b/>
                <w:bCs/>
                <w:sz w:val="20"/>
                <w:szCs w:val="20"/>
              </w:rPr>
            </w:pPr>
            <w:r w:rsidRPr="00F4140B">
              <w:rPr>
                <w:rFonts w:asciiTheme="majorHAnsi" w:hAnsiTheme="majorHAnsi" w:cs="Arial"/>
                <w:b/>
                <w:bCs/>
                <w:sz w:val="20"/>
                <w:szCs w:val="20"/>
              </w:rPr>
              <w:t>Celková cena za položku za 4 roky v eurách bez DPH</w:t>
            </w:r>
          </w:p>
        </w:tc>
      </w:tr>
      <w:tr w:rsidR="00FD2663" w:rsidRPr="00010F93" w14:paraId="79C060AC" w14:textId="77777777" w:rsidTr="008D462A">
        <w:trPr>
          <w:trHeight w:val="344"/>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5A179A09" w14:textId="6F2B66B5" w:rsidR="00FD2663" w:rsidRPr="00AC109B" w:rsidRDefault="00FD2663" w:rsidP="008D462A">
            <w:pPr>
              <w:jc w:val="center"/>
              <w:rPr>
                <w:rFonts w:asciiTheme="majorHAnsi" w:hAnsiTheme="majorHAnsi" w:cs="Arial"/>
                <w:sz w:val="20"/>
                <w:szCs w:val="20"/>
              </w:rPr>
            </w:pPr>
            <w:r w:rsidRPr="00AC109B">
              <w:rPr>
                <w:rFonts w:asciiTheme="majorHAnsi" w:hAnsiTheme="majorHAnsi" w:cs="Arial"/>
                <w:sz w:val="20"/>
                <w:szCs w:val="20"/>
              </w:rPr>
              <w:t>PUZ1</w:t>
            </w:r>
          </w:p>
        </w:tc>
        <w:tc>
          <w:tcPr>
            <w:tcW w:w="48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67D26C2" w14:textId="18EFE622" w:rsidR="00FD2663" w:rsidRPr="00010F93" w:rsidRDefault="00FD2663" w:rsidP="008D462A">
            <w:pPr>
              <w:rPr>
                <w:rFonts w:asciiTheme="majorHAnsi" w:hAnsiTheme="majorHAnsi" w:cs="Arial"/>
                <w:sz w:val="20"/>
                <w:szCs w:val="20"/>
              </w:rPr>
            </w:pPr>
            <w:r>
              <w:rPr>
                <w:rFonts w:asciiTheme="majorHAnsi" w:hAnsiTheme="majorHAnsi" w:cs="Arial"/>
                <w:sz w:val="20"/>
                <w:szCs w:val="20"/>
              </w:rPr>
              <w:t>Podpora</w:t>
            </w:r>
          </w:p>
        </w:tc>
        <w:tc>
          <w:tcPr>
            <w:tcW w:w="1843" w:type="dxa"/>
            <w:tcBorders>
              <w:top w:val="single" w:sz="4" w:space="0" w:color="auto"/>
              <w:left w:val="single" w:sz="4" w:space="0" w:color="auto"/>
              <w:bottom w:val="single" w:sz="4" w:space="0" w:color="auto"/>
              <w:right w:val="single" w:sz="4" w:space="0" w:color="auto"/>
            </w:tcBorders>
            <w:vAlign w:val="center"/>
          </w:tcPr>
          <w:p w14:paraId="42AFA9FD" w14:textId="6EB7798F" w:rsidR="00FD2663" w:rsidRPr="00010F93" w:rsidRDefault="008D462A" w:rsidP="008D462A">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1859" w:type="dxa"/>
            <w:tcBorders>
              <w:top w:val="single" w:sz="4" w:space="0" w:color="auto"/>
              <w:left w:val="single" w:sz="4" w:space="0" w:color="auto"/>
              <w:bottom w:val="single" w:sz="4" w:space="0" w:color="auto"/>
              <w:right w:val="single" w:sz="4" w:space="0" w:color="auto"/>
            </w:tcBorders>
            <w:vAlign w:val="center"/>
          </w:tcPr>
          <w:p w14:paraId="7A3FB99B" w14:textId="5241D5B0" w:rsidR="00FD2663" w:rsidRPr="00010F93" w:rsidRDefault="00FD2663" w:rsidP="008D462A">
            <w:pPr>
              <w:jc w:val="center"/>
              <w:rPr>
                <w:rFonts w:asciiTheme="majorHAnsi" w:hAnsiTheme="majorHAnsi" w:cs="Arial"/>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FD2663" w:rsidRPr="00010F93" w14:paraId="5A44B79A" w14:textId="77777777" w:rsidTr="008D462A">
        <w:trPr>
          <w:trHeight w:val="392"/>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64499FF1" w14:textId="6F5D6354" w:rsidR="00FD2663" w:rsidRPr="00AC109B" w:rsidRDefault="00FD2663" w:rsidP="008D462A">
            <w:pPr>
              <w:jc w:val="center"/>
              <w:rPr>
                <w:rFonts w:asciiTheme="majorHAnsi" w:hAnsiTheme="majorHAnsi" w:cs="Arial"/>
                <w:sz w:val="20"/>
                <w:szCs w:val="20"/>
              </w:rPr>
            </w:pPr>
            <w:r w:rsidRPr="00AC109B">
              <w:rPr>
                <w:rFonts w:asciiTheme="majorHAnsi" w:hAnsiTheme="majorHAnsi" w:cs="Arial"/>
                <w:sz w:val="20"/>
                <w:szCs w:val="20"/>
              </w:rPr>
              <w:t>PUZ2</w:t>
            </w:r>
          </w:p>
        </w:tc>
        <w:tc>
          <w:tcPr>
            <w:tcW w:w="48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789CB52" w14:textId="1421289A" w:rsidR="00FD2663" w:rsidRPr="00010F93" w:rsidRDefault="00FD2663" w:rsidP="008D462A">
            <w:pPr>
              <w:rPr>
                <w:rFonts w:asciiTheme="majorHAnsi" w:hAnsiTheme="majorHAnsi" w:cs="Arial"/>
                <w:sz w:val="20"/>
                <w:szCs w:val="20"/>
              </w:rPr>
            </w:pPr>
            <w:r>
              <w:rPr>
                <w:rFonts w:asciiTheme="majorHAnsi" w:hAnsiTheme="majorHAnsi" w:cs="Arial"/>
                <w:sz w:val="20"/>
                <w:szCs w:val="20"/>
              </w:rPr>
              <w:t>Údržba</w:t>
            </w:r>
          </w:p>
        </w:tc>
        <w:tc>
          <w:tcPr>
            <w:tcW w:w="1843" w:type="dxa"/>
            <w:tcBorders>
              <w:top w:val="single" w:sz="4" w:space="0" w:color="auto"/>
              <w:left w:val="single" w:sz="4" w:space="0" w:color="auto"/>
              <w:bottom w:val="single" w:sz="4" w:space="0" w:color="auto"/>
              <w:right w:val="single" w:sz="4" w:space="0" w:color="auto"/>
            </w:tcBorders>
            <w:vAlign w:val="center"/>
          </w:tcPr>
          <w:p w14:paraId="2648F5ED" w14:textId="0FBF50A6" w:rsidR="00FD2663" w:rsidRPr="00010F93" w:rsidRDefault="008D462A" w:rsidP="008D462A">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1859" w:type="dxa"/>
            <w:tcBorders>
              <w:top w:val="single" w:sz="4" w:space="0" w:color="auto"/>
              <w:left w:val="single" w:sz="4" w:space="0" w:color="auto"/>
              <w:bottom w:val="single" w:sz="12" w:space="0" w:color="auto"/>
              <w:right w:val="single" w:sz="4" w:space="0" w:color="auto"/>
            </w:tcBorders>
            <w:vAlign w:val="center"/>
          </w:tcPr>
          <w:p w14:paraId="7F46CD73" w14:textId="68191BB6" w:rsidR="00FD2663" w:rsidRPr="00010F93" w:rsidRDefault="00FD2663" w:rsidP="008D462A">
            <w:pPr>
              <w:jc w:val="center"/>
              <w:rPr>
                <w:rFonts w:asciiTheme="majorHAnsi" w:hAnsiTheme="majorHAnsi" w:cs="Arial"/>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8D462A" w:rsidRPr="00010F93" w14:paraId="23130EA2" w14:textId="77777777" w:rsidTr="000C3484">
        <w:trPr>
          <w:trHeight w:val="390"/>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7E905555" w14:textId="72AEA1D9" w:rsidR="008D462A" w:rsidRPr="00010F93" w:rsidRDefault="008D462A" w:rsidP="008D462A">
            <w:pPr>
              <w:jc w:val="center"/>
              <w:rPr>
                <w:rFonts w:ascii="Cambria" w:eastAsia="Calibri" w:hAnsi="Cambria"/>
                <w:sz w:val="20"/>
                <w:szCs w:val="20"/>
              </w:rPr>
            </w:pPr>
            <w:r>
              <w:rPr>
                <w:rFonts w:ascii="Cambria" w:eastAsia="Calibri" w:hAnsi="Cambria"/>
                <w:sz w:val="20"/>
                <w:szCs w:val="20"/>
              </w:rPr>
              <w:t>CCPUZ</w:t>
            </w:r>
          </w:p>
        </w:tc>
        <w:tc>
          <w:tcPr>
            <w:tcW w:w="6657" w:type="dxa"/>
            <w:gridSpan w:val="2"/>
            <w:tcBorders>
              <w:top w:val="single" w:sz="4" w:space="0" w:color="auto"/>
              <w:left w:val="single" w:sz="4" w:space="0" w:color="auto"/>
              <w:bottom w:val="single" w:sz="4" w:space="0" w:color="auto"/>
              <w:right w:val="single" w:sz="12" w:space="0" w:color="auto"/>
            </w:tcBorders>
            <w:tcMar>
              <w:top w:w="15" w:type="dxa"/>
              <w:left w:w="15" w:type="dxa"/>
              <w:bottom w:w="0" w:type="dxa"/>
              <w:right w:w="15" w:type="dxa"/>
            </w:tcMar>
            <w:vAlign w:val="center"/>
          </w:tcPr>
          <w:p w14:paraId="695DF1B2" w14:textId="77777777" w:rsidR="0046324C" w:rsidRDefault="008D462A" w:rsidP="008D462A">
            <w:pPr>
              <w:pStyle w:val="Tabletext"/>
              <w:rPr>
                <w:rFonts w:asciiTheme="majorHAnsi" w:hAnsiTheme="majorHAnsi" w:cs="Arial"/>
                <w:bCs/>
                <w:noProof w:val="0"/>
                <w:sz w:val="20"/>
                <w:lang w:val="sk-SK"/>
              </w:rPr>
            </w:pPr>
            <w:r w:rsidRPr="00AC109B">
              <w:rPr>
                <w:rFonts w:asciiTheme="majorHAnsi" w:hAnsiTheme="majorHAnsi" w:cs="Arial"/>
                <w:bCs/>
                <w:noProof w:val="0"/>
                <w:sz w:val="20"/>
                <w:lang w:val="sk-SK"/>
              </w:rPr>
              <w:t xml:space="preserve">Celková cena </w:t>
            </w:r>
            <w:r>
              <w:rPr>
                <w:rFonts w:asciiTheme="majorHAnsi" w:hAnsiTheme="majorHAnsi" w:cs="Arial"/>
                <w:bCs/>
                <w:noProof w:val="0"/>
                <w:sz w:val="20"/>
                <w:lang w:val="sk-SK"/>
              </w:rPr>
              <w:t xml:space="preserve">mesačných paušálov </w:t>
            </w:r>
            <w:r w:rsidRPr="00AC109B">
              <w:rPr>
                <w:rFonts w:asciiTheme="majorHAnsi" w:hAnsiTheme="majorHAnsi" w:cs="Arial"/>
                <w:bCs/>
                <w:noProof w:val="0"/>
                <w:sz w:val="20"/>
                <w:lang w:val="sk-SK"/>
              </w:rPr>
              <w:t xml:space="preserve">za poskytovanie služieb Podpora a Údržba </w:t>
            </w:r>
            <w:r w:rsidR="00C91D10">
              <w:rPr>
                <w:rFonts w:asciiTheme="majorHAnsi" w:hAnsiTheme="majorHAnsi" w:cs="Arial"/>
                <w:bCs/>
                <w:noProof w:val="0"/>
                <w:sz w:val="20"/>
                <w:lang w:val="sk-SK"/>
              </w:rPr>
              <w:t>za 4 roky</w:t>
            </w:r>
            <w:r w:rsidR="0046324C">
              <w:rPr>
                <w:rFonts w:asciiTheme="majorHAnsi" w:hAnsiTheme="majorHAnsi" w:cs="Arial"/>
                <w:bCs/>
                <w:noProof w:val="0"/>
                <w:sz w:val="20"/>
                <w:lang w:val="sk-SK"/>
              </w:rPr>
              <w:t>:</w:t>
            </w:r>
          </w:p>
          <w:p w14:paraId="7A2B78F8" w14:textId="4F7275AC" w:rsidR="0046324C" w:rsidRPr="00AC109B" w:rsidRDefault="0046324C">
            <w:pPr>
              <w:pStyle w:val="Tabletext"/>
              <w:rPr>
                <w:rFonts w:asciiTheme="majorHAnsi" w:hAnsiTheme="majorHAnsi" w:cs="Arial"/>
                <w:bCs/>
                <w:noProof w:val="0"/>
                <w:sz w:val="20"/>
                <w:lang w:val="sk-SK"/>
              </w:rPr>
            </w:pPr>
            <w:r>
              <w:rPr>
                <w:rFonts w:asciiTheme="majorHAnsi" w:hAnsiTheme="majorHAnsi" w:cs="Arial"/>
                <w:bCs/>
                <w:noProof w:val="0"/>
                <w:sz w:val="20"/>
                <w:lang w:val="sk-SK"/>
              </w:rPr>
              <w:t>(</w:t>
            </w:r>
            <w:r w:rsidR="008D462A" w:rsidRPr="00AC109B">
              <w:rPr>
                <w:rFonts w:asciiTheme="majorHAnsi" w:hAnsiTheme="majorHAnsi" w:cs="Arial"/>
                <w:bCs/>
                <w:noProof w:val="0"/>
                <w:sz w:val="20"/>
                <w:lang w:val="sk-SK"/>
              </w:rPr>
              <w:t xml:space="preserve">vypočítaná ako súčet </w:t>
            </w:r>
            <w:r>
              <w:rPr>
                <w:rFonts w:asciiTheme="majorHAnsi" w:hAnsiTheme="majorHAnsi" w:cs="Arial"/>
                <w:bCs/>
                <w:noProof w:val="0"/>
                <w:sz w:val="20"/>
                <w:lang w:val="sk-SK"/>
              </w:rPr>
              <w:t xml:space="preserve">celkových </w:t>
            </w:r>
            <w:r w:rsidR="008D462A" w:rsidRPr="00AC109B">
              <w:rPr>
                <w:rFonts w:asciiTheme="majorHAnsi" w:hAnsiTheme="majorHAnsi" w:cs="Arial"/>
                <w:bCs/>
                <w:noProof w:val="0"/>
                <w:sz w:val="20"/>
                <w:lang w:val="sk-SK"/>
              </w:rPr>
              <w:t xml:space="preserve">cien </w:t>
            </w:r>
            <w:r>
              <w:rPr>
                <w:rFonts w:asciiTheme="majorHAnsi" w:hAnsiTheme="majorHAnsi" w:cs="Arial"/>
                <w:bCs/>
                <w:noProof w:val="0"/>
                <w:sz w:val="20"/>
                <w:lang w:val="sk-SK"/>
              </w:rPr>
              <w:t xml:space="preserve">položiek </w:t>
            </w:r>
            <w:r w:rsidRPr="00AC109B">
              <w:rPr>
                <w:rFonts w:asciiTheme="majorHAnsi" w:hAnsiTheme="majorHAnsi" w:cs="Arial"/>
                <w:sz w:val="20"/>
              </w:rPr>
              <w:t>PUZ1</w:t>
            </w:r>
            <w:r>
              <w:rPr>
                <w:rFonts w:asciiTheme="majorHAnsi" w:hAnsiTheme="majorHAnsi" w:cs="Arial"/>
                <w:sz w:val="20"/>
              </w:rPr>
              <w:t xml:space="preserve"> a </w:t>
            </w:r>
            <w:r w:rsidRPr="00AC109B">
              <w:rPr>
                <w:rFonts w:asciiTheme="majorHAnsi" w:hAnsiTheme="majorHAnsi" w:cs="Arial"/>
                <w:sz w:val="20"/>
              </w:rPr>
              <w:t>PUZ</w:t>
            </w:r>
            <w:r>
              <w:rPr>
                <w:rFonts w:asciiTheme="majorHAnsi" w:hAnsiTheme="majorHAnsi" w:cs="Arial"/>
                <w:sz w:val="20"/>
              </w:rPr>
              <w:t>2 za 4 roky:</w:t>
            </w:r>
          </w:p>
          <w:p w14:paraId="5EE28411" w14:textId="41D80D38" w:rsidR="008D462A" w:rsidRPr="00010F93" w:rsidRDefault="008D462A" w:rsidP="008334BC">
            <w:pPr>
              <w:pStyle w:val="Tabletext"/>
              <w:rPr>
                <w:rFonts w:asciiTheme="majorHAnsi" w:hAnsiTheme="majorHAnsi" w:cs="Arial"/>
                <w:i/>
                <w:iCs/>
                <w:sz w:val="20"/>
              </w:rPr>
            </w:pPr>
            <w:r w:rsidRPr="00AC109B">
              <w:rPr>
                <w:rFonts w:asciiTheme="majorHAnsi" w:hAnsiTheme="majorHAnsi"/>
                <w:noProof w:val="0"/>
                <w:sz w:val="20"/>
              </w:rPr>
              <w:t>C</w:t>
            </w:r>
            <w:r>
              <w:rPr>
                <w:rFonts w:asciiTheme="majorHAnsi" w:hAnsiTheme="majorHAnsi"/>
                <w:noProof w:val="0"/>
                <w:sz w:val="20"/>
              </w:rPr>
              <w:t>C</w:t>
            </w:r>
            <w:r w:rsidR="00076809">
              <w:rPr>
                <w:rFonts w:asciiTheme="majorHAnsi" w:hAnsiTheme="majorHAnsi"/>
                <w:noProof w:val="0"/>
                <w:sz w:val="20"/>
              </w:rPr>
              <w:t>PUZ</w:t>
            </w:r>
            <w:r w:rsidRPr="00AC109B">
              <w:rPr>
                <w:rFonts w:asciiTheme="majorHAnsi" w:hAnsiTheme="majorHAnsi"/>
                <w:noProof w:val="0"/>
                <w:sz w:val="20"/>
              </w:rPr>
              <w:t xml:space="preserve"> = </w:t>
            </w:r>
            <w:r w:rsidRPr="00AC109B">
              <w:rPr>
                <w:rFonts w:asciiTheme="majorHAnsi" w:hAnsiTheme="majorHAnsi"/>
                <w:bCs/>
                <w:noProof w:val="0"/>
                <w:sz w:val="20"/>
              </w:rPr>
              <w:t>(PUZ1 + PUZ2) x 48</w:t>
            </w:r>
            <w:r w:rsidR="0046324C">
              <w:rPr>
                <w:rFonts w:asciiTheme="majorHAnsi" w:hAnsiTheme="majorHAnsi"/>
                <w:bCs/>
                <w:noProof w:val="0"/>
                <w:sz w:val="20"/>
              </w:rPr>
              <w:t>)</w:t>
            </w:r>
          </w:p>
        </w:tc>
        <w:tc>
          <w:tcPr>
            <w:tcW w:w="1859" w:type="dxa"/>
            <w:tcBorders>
              <w:top w:val="single" w:sz="12" w:space="0" w:color="auto"/>
              <w:left w:val="single" w:sz="12" w:space="0" w:color="auto"/>
              <w:bottom w:val="single" w:sz="12" w:space="0" w:color="auto"/>
              <w:right w:val="single" w:sz="12" w:space="0" w:color="auto"/>
            </w:tcBorders>
            <w:vAlign w:val="center"/>
          </w:tcPr>
          <w:p w14:paraId="1B6C4155" w14:textId="580F52A6" w:rsidR="008D462A" w:rsidRPr="00010F93" w:rsidRDefault="008D462A" w:rsidP="008D462A">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bl>
    <w:p w14:paraId="357454F8" w14:textId="539AC6D0" w:rsidR="000C64D1" w:rsidRDefault="000C64D1" w:rsidP="000C64D1">
      <w:pPr>
        <w:spacing w:line="276" w:lineRule="auto"/>
        <w:jc w:val="both"/>
        <w:rPr>
          <w:rFonts w:asciiTheme="majorHAnsi" w:hAnsiTheme="majorHAnsi" w:cs="Arial"/>
          <w:sz w:val="20"/>
          <w:szCs w:val="20"/>
        </w:rPr>
      </w:pPr>
    </w:p>
    <w:p w14:paraId="28C1A31B" w14:textId="61ED7B8F" w:rsidR="007D4510" w:rsidRPr="000961E2" w:rsidRDefault="007D4510" w:rsidP="00B23113">
      <w:pPr>
        <w:jc w:val="both"/>
        <w:rPr>
          <w:rFonts w:asciiTheme="majorHAnsi" w:hAnsiTheme="majorHAnsi" w:cs="Arial"/>
          <w:color w:val="000000"/>
          <w:sz w:val="20"/>
          <w:szCs w:val="20"/>
        </w:rPr>
      </w:pPr>
      <w:r w:rsidRPr="000961E2">
        <w:rPr>
          <w:rFonts w:asciiTheme="majorHAnsi" w:hAnsiTheme="majorHAnsi" w:cs="Arial"/>
          <w:sz w:val="20"/>
          <w:szCs w:val="20"/>
        </w:rPr>
        <w:t>Tabuľka</w:t>
      </w:r>
      <w:r>
        <w:rPr>
          <w:rFonts w:asciiTheme="majorHAnsi" w:hAnsiTheme="majorHAnsi" w:cs="Arial"/>
          <w:sz w:val="20"/>
          <w:szCs w:val="20"/>
        </w:rPr>
        <w:t xml:space="preserve"> č. 2: Celková</w:t>
      </w:r>
      <w:r w:rsidR="00C602EA">
        <w:rPr>
          <w:rFonts w:asciiTheme="majorHAnsi" w:hAnsiTheme="majorHAnsi" w:cs="Arial"/>
          <w:sz w:val="20"/>
          <w:szCs w:val="20"/>
        </w:rPr>
        <w:t xml:space="preserve"> predpokladaná</w:t>
      </w:r>
      <w:r>
        <w:rPr>
          <w:rFonts w:asciiTheme="majorHAnsi" w:hAnsiTheme="majorHAnsi" w:cs="Arial"/>
          <w:sz w:val="20"/>
          <w:szCs w:val="20"/>
        </w:rPr>
        <w:t xml:space="preserve"> cen</w:t>
      </w:r>
      <w:r w:rsidR="00C602EA">
        <w:rPr>
          <w:rFonts w:asciiTheme="majorHAnsi" w:hAnsiTheme="majorHAnsi" w:cs="Arial"/>
          <w:sz w:val="20"/>
          <w:szCs w:val="20"/>
        </w:rPr>
        <w:t>a za poskytovanie</w:t>
      </w:r>
      <w:r w:rsidR="00076809">
        <w:rPr>
          <w:rFonts w:asciiTheme="majorHAnsi" w:hAnsiTheme="majorHAnsi" w:cs="Arial"/>
          <w:sz w:val="20"/>
          <w:szCs w:val="20"/>
        </w:rPr>
        <w:t xml:space="preserve"> servisných</w:t>
      </w:r>
      <w:r w:rsidR="00C602EA">
        <w:rPr>
          <w:rFonts w:asciiTheme="majorHAnsi" w:hAnsiTheme="majorHAnsi" w:cs="Arial"/>
          <w:sz w:val="20"/>
          <w:szCs w:val="20"/>
        </w:rPr>
        <w:t xml:space="preserve"> služieb</w:t>
      </w:r>
      <w:r>
        <w:rPr>
          <w:rFonts w:asciiTheme="majorHAnsi" w:hAnsiTheme="majorHAnsi" w:cs="Arial"/>
          <w:sz w:val="20"/>
          <w:szCs w:val="20"/>
        </w:rPr>
        <w:t xml:space="preserve"> </w:t>
      </w:r>
      <w:r w:rsidR="00C602EA" w:rsidRPr="007D4510">
        <w:rPr>
          <w:rFonts w:asciiTheme="majorHAnsi" w:hAnsiTheme="majorHAnsi" w:cs="Arial"/>
          <w:noProof w:val="0"/>
          <w:sz w:val="20"/>
          <w:szCs w:val="20"/>
        </w:rPr>
        <w:t>Implementácia</w:t>
      </w:r>
      <w:r w:rsidR="00C602EA">
        <w:rPr>
          <w:rFonts w:asciiTheme="majorHAnsi" w:hAnsiTheme="majorHAnsi" w:cs="Arial"/>
          <w:noProof w:val="0"/>
          <w:sz w:val="20"/>
          <w:szCs w:val="20"/>
        </w:rPr>
        <w:t xml:space="preserve">, </w:t>
      </w:r>
      <w:r w:rsidR="00C602EA" w:rsidRPr="007D4510">
        <w:rPr>
          <w:rFonts w:asciiTheme="majorHAnsi" w:hAnsiTheme="majorHAnsi" w:cs="Arial"/>
          <w:sz w:val="20"/>
          <w:szCs w:val="20"/>
        </w:rPr>
        <w:t>Školenie</w:t>
      </w:r>
      <w:r w:rsidR="00C602EA">
        <w:rPr>
          <w:rFonts w:asciiTheme="majorHAnsi" w:hAnsiTheme="majorHAnsi" w:cs="Arial"/>
          <w:sz w:val="20"/>
          <w:szCs w:val="20"/>
        </w:rPr>
        <w:t xml:space="preserve">, </w:t>
      </w:r>
      <w:r w:rsidR="00C602EA" w:rsidRPr="007D4510">
        <w:rPr>
          <w:rFonts w:asciiTheme="majorHAnsi" w:hAnsiTheme="majorHAnsi" w:cs="Arial"/>
          <w:noProof w:val="0"/>
          <w:sz w:val="20"/>
          <w:szCs w:val="20"/>
        </w:rPr>
        <w:t>Konzultácie</w:t>
      </w:r>
      <w:r w:rsidR="00B23113">
        <w:rPr>
          <w:rFonts w:asciiTheme="majorHAnsi" w:hAnsiTheme="majorHAnsi" w:cs="Arial"/>
          <w:noProof w:val="0"/>
          <w:sz w:val="20"/>
          <w:szCs w:val="20"/>
        </w:rPr>
        <w:t xml:space="preserve"> na pracovisku </w:t>
      </w:r>
      <w:r w:rsidR="00076809">
        <w:rPr>
          <w:rFonts w:asciiTheme="majorHAnsi" w:hAnsiTheme="majorHAnsi" w:cs="Arial"/>
          <w:noProof w:val="0"/>
          <w:sz w:val="20"/>
          <w:szCs w:val="20"/>
        </w:rPr>
        <w:t>objednávateľa</w:t>
      </w:r>
      <w:r w:rsidR="00C602EA">
        <w:rPr>
          <w:rFonts w:asciiTheme="majorHAnsi" w:hAnsiTheme="majorHAnsi"/>
          <w:sz w:val="20"/>
          <w:szCs w:val="20"/>
        </w:rPr>
        <w:t xml:space="preserve"> </w:t>
      </w:r>
      <w:r>
        <w:rPr>
          <w:rFonts w:asciiTheme="majorHAnsi" w:hAnsiTheme="majorHAnsi"/>
          <w:sz w:val="20"/>
          <w:szCs w:val="20"/>
        </w:rPr>
        <w:t>za štyri roky</w:t>
      </w:r>
    </w:p>
    <w:p w14:paraId="4AEC7DAB" w14:textId="6CE71AEF" w:rsidR="000C64D1" w:rsidRDefault="000C64D1" w:rsidP="000C64D1">
      <w:pPr>
        <w:spacing w:line="276" w:lineRule="auto"/>
        <w:jc w:val="both"/>
        <w:rPr>
          <w:rFonts w:asciiTheme="majorHAnsi" w:hAnsiTheme="majorHAnsi" w:cs="Arial"/>
          <w:sz w:val="20"/>
          <w:szCs w:val="20"/>
        </w:rPr>
      </w:pPr>
    </w:p>
    <w:tbl>
      <w:tblPr>
        <w:tblW w:w="9512" w:type="dxa"/>
        <w:jc w:val="center"/>
        <w:tblLayout w:type="fixed"/>
        <w:tblCellMar>
          <w:left w:w="0" w:type="dxa"/>
          <w:right w:w="0" w:type="dxa"/>
        </w:tblCellMar>
        <w:tblLook w:val="0000" w:firstRow="0" w:lastRow="0" w:firstColumn="0" w:lastColumn="0" w:noHBand="0" w:noVBand="0"/>
      </w:tblPr>
      <w:tblGrid>
        <w:gridCol w:w="850"/>
        <w:gridCol w:w="3254"/>
        <w:gridCol w:w="1701"/>
        <w:gridCol w:w="1845"/>
        <w:gridCol w:w="1862"/>
      </w:tblGrid>
      <w:tr w:rsidR="002A75BE" w:rsidRPr="00010F93" w14:paraId="7DBAC499" w14:textId="288C3B42" w:rsidTr="002A75BE">
        <w:trPr>
          <w:trHeight w:val="270"/>
          <w:tblHeader/>
          <w:jc w:val="center"/>
        </w:trPr>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8B685D" w14:textId="77777777" w:rsidR="002A75BE" w:rsidRPr="00010F93" w:rsidRDefault="002A75BE" w:rsidP="002A75BE">
            <w:pPr>
              <w:jc w:val="center"/>
              <w:rPr>
                <w:rFonts w:asciiTheme="majorHAnsi" w:hAnsiTheme="majorHAnsi" w:cs="Arial"/>
                <w:b/>
                <w:bCs/>
                <w:color w:val="000000"/>
                <w:sz w:val="20"/>
                <w:szCs w:val="20"/>
              </w:rPr>
            </w:pPr>
            <w:r w:rsidRPr="00010F93">
              <w:rPr>
                <w:rFonts w:asciiTheme="majorHAnsi" w:hAnsiTheme="majorHAnsi" w:cs="Arial"/>
                <w:b/>
                <w:bCs/>
                <w:color w:val="000000"/>
                <w:sz w:val="20"/>
                <w:szCs w:val="20"/>
              </w:rPr>
              <w:t>Položka</w:t>
            </w:r>
          </w:p>
        </w:tc>
        <w:tc>
          <w:tcPr>
            <w:tcW w:w="3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762FA40E" w14:textId="77777777" w:rsidR="002A75BE" w:rsidRPr="00010F93" w:rsidRDefault="002A75BE" w:rsidP="002A75BE">
            <w:pPr>
              <w:jc w:val="center"/>
              <w:rPr>
                <w:rFonts w:asciiTheme="majorHAnsi" w:hAnsiTheme="majorHAnsi" w:cs="Arial"/>
                <w:b/>
                <w:bCs/>
                <w:color w:val="000000"/>
                <w:sz w:val="20"/>
                <w:szCs w:val="20"/>
              </w:rPr>
            </w:pPr>
            <w:r w:rsidRPr="00010F93">
              <w:rPr>
                <w:rFonts w:asciiTheme="majorHAnsi" w:hAnsiTheme="majorHAnsi" w:cs="Arial"/>
                <w:b/>
                <w:bCs/>
                <w:color w:val="000000"/>
                <w:sz w:val="20"/>
                <w:szCs w:val="20"/>
              </w:rPr>
              <w:t>Názov položky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B05144" w14:textId="5C6E41F2" w:rsidR="002A75BE" w:rsidRPr="00010F93" w:rsidRDefault="002A75BE" w:rsidP="002A75BE">
            <w:pPr>
              <w:jc w:val="center"/>
              <w:rPr>
                <w:rFonts w:asciiTheme="majorHAnsi" w:hAnsiTheme="majorHAnsi" w:cs="Arial"/>
                <w:b/>
                <w:noProof w:val="0"/>
                <w:sz w:val="20"/>
                <w:szCs w:val="20"/>
              </w:rPr>
            </w:pPr>
            <w:r>
              <w:rPr>
                <w:rFonts w:asciiTheme="majorHAnsi" w:hAnsiTheme="majorHAnsi" w:cs="Arial"/>
                <w:b/>
                <w:noProof w:val="0"/>
                <w:sz w:val="20"/>
                <w:szCs w:val="20"/>
              </w:rPr>
              <w:t>Predpokladaný počet osobohodín za 4 roky</w:t>
            </w:r>
          </w:p>
        </w:tc>
        <w:tc>
          <w:tcPr>
            <w:tcW w:w="1845"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761553F6" w14:textId="77777777" w:rsidR="002A75BE" w:rsidRDefault="002A75BE" w:rsidP="002A75BE">
            <w:pPr>
              <w:jc w:val="center"/>
              <w:rPr>
                <w:rFonts w:asciiTheme="majorHAnsi" w:hAnsiTheme="majorHAnsi" w:cs="Arial"/>
                <w:b/>
                <w:noProof w:val="0"/>
                <w:sz w:val="20"/>
                <w:szCs w:val="20"/>
              </w:rPr>
            </w:pPr>
            <w:r w:rsidRPr="00010F93">
              <w:rPr>
                <w:rFonts w:asciiTheme="majorHAnsi" w:hAnsiTheme="majorHAnsi" w:cs="Arial"/>
                <w:b/>
                <w:noProof w:val="0"/>
                <w:sz w:val="20"/>
                <w:szCs w:val="20"/>
              </w:rPr>
              <w:t>Cena za</w:t>
            </w:r>
            <w:r>
              <w:rPr>
                <w:rFonts w:asciiTheme="majorHAnsi" w:hAnsiTheme="majorHAnsi" w:cs="Arial"/>
                <w:b/>
                <w:noProof w:val="0"/>
                <w:sz w:val="20"/>
                <w:szCs w:val="20"/>
              </w:rPr>
              <w:t xml:space="preserve"> 1 osobohodinu</w:t>
            </w:r>
          </w:p>
          <w:p w14:paraId="1CB598FC" w14:textId="430ADE45" w:rsidR="002A75BE" w:rsidRPr="002A75BE" w:rsidRDefault="002A75BE" w:rsidP="002A75BE">
            <w:pPr>
              <w:jc w:val="center"/>
              <w:rPr>
                <w:rFonts w:asciiTheme="majorHAnsi" w:hAnsiTheme="majorHAnsi" w:cs="Arial"/>
                <w:b/>
                <w:noProof w:val="0"/>
                <w:sz w:val="20"/>
                <w:szCs w:val="20"/>
              </w:rPr>
            </w:pPr>
            <w:r w:rsidRPr="00010F93">
              <w:rPr>
                <w:rFonts w:asciiTheme="majorHAnsi" w:hAnsiTheme="majorHAnsi" w:cs="Arial"/>
                <w:b/>
                <w:noProof w:val="0"/>
                <w:sz w:val="20"/>
                <w:szCs w:val="20"/>
              </w:rPr>
              <w:t>v eurách bez DPH</w:t>
            </w:r>
          </w:p>
        </w:tc>
        <w:tc>
          <w:tcPr>
            <w:tcW w:w="18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36B4AC" w14:textId="3DFFC77D" w:rsidR="002A75BE" w:rsidRDefault="002A75BE" w:rsidP="002A75BE">
            <w:pPr>
              <w:jc w:val="center"/>
              <w:rPr>
                <w:rFonts w:asciiTheme="majorHAnsi" w:hAnsiTheme="majorHAnsi" w:cs="Arial"/>
                <w:b/>
                <w:noProof w:val="0"/>
                <w:sz w:val="20"/>
                <w:szCs w:val="20"/>
              </w:rPr>
            </w:pPr>
            <w:r>
              <w:rPr>
                <w:rFonts w:asciiTheme="majorHAnsi" w:hAnsiTheme="majorHAnsi" w:cs="Arial"/>
                <w:b/>
                <w:noProof w:val="0"/>
                <w:sz w:val="20"/>
                <w:szCs w:val="20"/>
              </w:rPr>
              <w:t>Celková cena za položku za 4 roky</w:t>
            </w:r>
          </w:p>
          <w:p w14:paraId="26CA2C85" w14:textId="1464ABB0" w:rsidR="002A75BE" w:rsidRPr="00010F93" w:rsidRDefault="002A75BE" w:rsidP="002A75BE">
            <w:pPr>
              <w:jc w:val="center"/>
              <w:rPr>
                <w:rFonts w:asciiTheme="majorHAnsi" w:hAnsiTheme="majorHAnsi" w:cs="Arial"/>
                <w:b/>
                <w:bCs/>
                <w:sz w:val="20"/>
                <w:szCs w:val="20"/>
              </w:rPr>
            </w:pPr>
            <w:r w:rsidRPr="00010F93">
              <w:rPr>
                <w:rFonts w:asciiTheme="majorHAnsi" w:hAnsiTheme="majorHAnsi" w:cs="Arial"/>
                <w:b/>
                <w:noProof w:val="0"/>
                <w:sz w:val="20"/>
                <w:szCs w:val="20"/>
              </w:rPr>
              <w:t>v eurách bez DPH</w:t>
            </w:r>
          </w:p>
        </w:tc>
      </w:tr>
      <w:tr w:rsidR="0034092B" w:rsidRPr="00010F93" w14:paraId="2767C627" w14:textId="2E763DBB" w:rsidTr="0034092B">
        <w:trPr>
          <w:trHeight w:val="344"/>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0115259C" w14:textId="157568AB" w:rsidR="0034092B" w:rsidRPr="00010F93" w:rsidRDefault="0034092B" w:rsidP="0034092B">
            <w:pPr>
              <w:jc w:val="center"/>
              <w:rPr>
                <w:rFonts w:asciiTheme="majorHAnsi" w:hAnsiTheme="majorHAnsi" w:cs="Arial"/>
                <w:b/>
                <w:bCs/>
                <w:sz w:val="20"/>
                <w:szCs w:val="20"/>
              </w:rPr>
            </w:pPr>
            <w:r w:rsidRPr="007D4510">
              <w:rPr>
                <w:rFonts w:asciiTheme="majorHAnsi" w:hAnsiTheme="majorHAnsi" w:cs="Arial"/>
                <w:noProof w:val="0"/>
                <w:sz w:val="20"/>
                <w:szCs w:val="20"/>
              </w:rPr>
              <w:t>S1</w:t>
            </w:r>
          </w:p>
        </w:tc>
        <w:tc>
          <w:tcPr>
            <w:tcW w:w="32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350873F" w14:textId="4EB86ACD" w:rsidR="0034092B" w:rsidRPr="00010F93" w:rsidRDefault="0034092B" w:rsidP="0034092B">
            <w:pPr>
              <w:rPr>
                <w:rFonts w:asciiTheme="majorHAnsi" w:hAnsiTheme="majorHAnsi" w:cs="Arial"/>
                <w:sz w:val="20"/>
                <w:szCs w:val="20"/>
              </w:rPr>
            </w:pPr>
            <w:r w:rsidRPr="007D4510">
              <w:rPr>
                <w:rFonts w:asciiTheme="majorHAnsi" w:hAnsiTheme="majorHAnsi" w:cs="Arial"/>
                <w:noProof w:val="0"/>
                <w:sz w:val="20"/>
                <w:szCs w:val="20"/>
              </w:rPr>
              <w:t>Implementácia</w:t>
            </w:r>
          </w:p>
        </w:tc>
        <w:tc>
          <w:tcPr>
            <w:tcW w:w="1701" w:type="dxa"/>
            <w:tcBorders>
              <w:top w:val="single" w:sz="4" w:space="0" w:color="auto"/>
              <w:left w:val="single" w:sz="4" w:space="0" w:color="auto"/>
              <w:bottom w:val="single" w:sz="4" w:space="0" w:color="auto"/>
              <w:right w:val="single" w:sz="4" w:space="0" w:color="auto"/>
            </w:tcBorders>
            <w:vAlign w:val="center"/>
          </w:tcPr>
          <w:p w14:paraId="20218B2F" w14:textId="59163B61" w:rsidR="0034092B" w:rsidRPr="00010F93" w:rsidRDefault="0034092B" w:rsidP="0034092B">
            <w:pPr>
              <w:jc w:val="right"/>
              <w:rPr>
                <w:rFonts w:asciiTheme="majorHAnsi" w:hAnsiTheme="majorHAnsi" w:cs="Arial"/>
                <w:i/>
                <w:iCs/>
                <w:sz w:val="20"/>
                <w:szCs w:val="20"/>
              </w:rPr>
            </w:pPr>
            <w:r w:rsidRPr="007D4510">
              <w:rPr>
                <w:rFonts w:asciiTheme="majorHAnsi" w:hAnsiTheme="majorHAnsi" w:cs="Arial"/>
                <w:sz w:val="20"/>
                <w:szCs w:val="20"/>
              </w:rPr>
              <w:t>5</w:t>
            </w:r>
            <w:r>
              <w:rPr>
                <w:rFonts w:asciiTheme="majorHAnsi" w:hAnsiTheme="majorHAnsi" w:cs="Arial"/>
                <w:sz w:val="20"/>
                <w:szCs w:val="20"/>
              </w:rPr>
              <w:t xml:space="preserve"> </w:t>
            </w:r>
            <w:r w:rsidRPr="007D4510">
              <w:rPr>
                <w:rFonts w:asciiTheme="majorHAnsi" w:hAnsiTheme="majorHAnsi" w:cs="Arial"/>
                <w:sz w:val="20"/>
                <w:szCs w:val="20"/>
              </w:rPr>
              <w:t>000</w:t>
            </w:r>
          </w:p>
        </w:tc>
        <w:tc>
          <w:tcPr>
            <w:tcW w:w="1845" w:type="dxa"/>
            <w:tcBorders>
              <w:top w:val="single" w:sz="4" w:space="0" w:color="auto"/>
              <w:left w:val="single" w:sz="4" w:space="0" w:color="auto"/>
              <w:bottom w:val="single" w:sz="4" w:space="0" w:color="auto"/>
              <w:right w:val="single" w:sz="4" w:space="0" w:color="000000"/>
            </w:tcBorders>
            <w:vAlign w:val="center"/>
          </w:tcPr>
          <w:p w14:paraId="636150DB" w14:textId="36D1757D" w:rsidR="0034092B" w:rsidRPr="00010F93" w:rsidRDefault="0034092B" w:rsidP="0034092B">
            <w:pPr>
              <w:jc w:val="center"/>
              <w:rPr>
                <w:rFonts w:asciiTheme="majorHAnsi" w:hAnsiTheme="majorHAnsi" w:cs="Arial"/>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1862" w:type="dxa"/>
            <w:tcBorders>
              <w:top w:val="single" w:sz="4" w:space="0" w:color="000000"/>
              <w:left w:val="single" w:sz="4" w:space="0" w:color="000000"/>
              <w:bottom w:val="single" w:sz="4" w:space="0" w:color="000000"/>
              <w:right w:val="single" w:sz="4" w:space="0" w:color="000000"/>
            </w:tcBorders>
            <w:vAlign w:val="center"/>
          </w:tcPr>
          <w:p w14:paraId="092AF73E" w14:textId="6B75D3EB" w:rsidR="0034092B" w:rsidRPr="00010F93" w:rsidRDefault="0034092B" w:rsidP="0034092B">
            <w:pPr>
              <w:jc w:val="center"/>
              <w:rPr>
                <w:rFonts w:asciiTheme="majorHAnsi" w:hAnsiTheme="majorHAnsi" w:cs="Arial"/>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34092B" w:rsidRPr="00010F93" w14:paraId="30F938AD" w14:textId="0A3CCBED" w:rsidTr="0034092B">
        <w:trPr>
          <w:trHeight w:val="392"/>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53298734" w14:textId="543D14A1" w:rsidR="0034092B" w:rsidRPr="00010F93" w:rsidRDefault="0034092B" w:rsidP="0034092B">
            <w:pPr>
              <w:jc w:val="center"/>
              <w:rPr>
                <w:rFonts w:asciiTheme="majorHAnsi" w:hAnsiTheme="majorHAnsi" w:cs="Arial"/>
                <w:b/>
                <w:bCs/>
                <w:sz w:val="20"/>
                <w:szCs w:val="20"/>
              </w:rPr>
            </w:pPr>
            <w:r w:rsidRPr="007D4510">
              <w:rPr>
                <w:rFonts w:asciiTheme="majorHAnsi" w:hAnsiTheme="majorHAnsi" w:cs="Arial"/>
                <w:sz w:val="20"/>
                <w:szCs w:val="20"/>
              </w:rPr>
              <w:t>S2</w:t>
            </w:r>
          </w:p>
        </w:tc>
        <w:tc>
          <w:tcPr>
            <w:tcW w:w="32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B34C934" w14:textId="13E61224" w:rsidR="0034092B" w:rsidRPr="00010F93" w:rsidRDefault="0034092B" w:rsidP="0034092B">
            <w:pPr>
              <w:rPr>
                <w:rFonts w:asciiTheme="majorHAnsi" w:hAnsiTheme="majorHAnsi" w:cs="Arial"/>
                <w:sz w:val="20"/>
                <w:szCs w:val="20"/>
              </w:rPr>
            </w:pPr>
            <w:r w:rsidRPr="007D4510">
              <w:rPr>
                <w:rFonts w:asciiTheme="majorHAnsi" w:hAnsiTheme="majorHAnsi" w:cs="Arial"/>
                <w:sz w:val="20"/>
                <w:szCs w:val="20"/>
              </w:rPr>
              <w:t>Školenie</w:t>
            </w:r>
          </w:p>
        </w:tc>
        <w:tc>
          <w:tcPr>
            <w:tcW w:w="1701" w:type="dxa"/>
            <w:tcBorders>
              <w:top w:val="single" w:sz="4" w:space="0" w:color="auto"/>
              <w:left w:val="single" w:sz="4" w:space="0" w:color="auto"/>
              <w:bottom w:val="single" w:sz="4" w:space="0" w:color="auto"/>
              <w:right w:val="single" w:sz="4" w:space="0" w:color="auto"/>
            </w:tcBorders>
            <w:vAlign w:val="center"/>
          </w:tcPr>
          <w:p w14:paraId="16A46BCA" w14:textId="34124DC9" w:rsidR="0034092B" w:rsidRPr="00010F93" w:rsidRDefault="0034092B" w:rsidP="0034092B">
            <w:pPr>
              <w:jc w:val="right"/>
              <w:rPr>
                <w:rFonts w:asciiTheme="majorHAnsi" w:hAnsiTheme="majorHAnsi" w:cs="Arial"/>
                <w:i/>
                <w:iCs/>
                <w:sz w:val="20"/>
                <w:szCs w:val="20"/>
              </w:rPr>
            </w:pPr>
            <w:r w:rsidRPr="007D4510">
              <w:rPr>
                <w:rFonts w:asciiTheme="majorHAnsi" w:hAnsiTheme="majorHAnsi" w:cs="Arial"/>
                <w:sz w:val="20"/>
                <w:szCs w:val="20"/>
              </w:rPr>
              <w:t>60</w:t>
            </w:r>
          </w:p>
        </w:tc>
        <w:tc>
          <w:tcPr>
            <w:tcW w:w="1845" w:type="dxa"/>
            <w:tcBorders>
              <w:top w:val="single" w:sz="4" w:space="0" w:color="auto"/>
              <w:left w:val="single" w:sz="4" w:space="0" w:color="auto"/>
              <w:bottom w:val="single" w:sz="4" w:space="0" w:color="auto"/>
              <w:right w:val="single" w:sz="4" w:space="0" w:color="000000"/>
            </w:tcBorders>
            <w:vAlign w:val="center"/>
          </w:tcPr>
          <w:p w14:paraId="3317BEA3" w14:textId="1C950A30" w:rsidR="0034092B" w:rsidRPr="00010F93" w:rsidRDefault="0034092B" w:rsidP="0034092B">
            <w:pPr>
              <w:jc w:val="center"/>
              <w:rPr>
                <w:rFonts w:asciiTheme="majorHAnsi" w:hAnsiTheme="majorHAnsi" w:cs="Arial"/>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1862" w:type="dxa"/>
            <w:tcBorders>
              <w:top w:val="single" w:sz="4" w:space="0" w:color="000000"/>
              <w:left w:val="single" w:sz="4" w:space="0" w:color="000000"/>
              <w:bottom w:val="single" w:sz="4" w:space="0" w:color="000000"/>
              <w:right w:val="single" w:sz="4" w:space="0" w:color="000000"/>
            </w:tcBorders>
            <w:vAlign w:val="center"/>
          </w:tcPr>
          <w:p w14:paraId="5967FAEB" w14:textId="1C20AAF4" w:rsidR="0034092B" w:rsidRPr="00010F93" w:rsidRDefault="0034092B" w:rsidP="0034092B">
            <w:pPr>
              <w:jc w:val="center"/>
              <w:rPr>
                <w:rFonts w:asciiTheme="majorHAnsi" w:hAnsiTheme="majorHAnsi" w:cs="Arial"/>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34092B" w:rsidRPr="00010F93" w14:paraId="57B804C2" w14:textId="71A66464" w:rsidTr="0034092B">
        <w:trPr>
          <w:trHeight w:val="412"/>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640006EF" w14:textId="464D3A48" w:rsidR="0034092B" w:rsidRPr="00010F93" w:rsidRDefault="0034092B" w:rsidP="0034092B">
            <w:pPr>
              <w:jc w:val="center"/>
              <w:rPr>
                <w:rFonts w:asciiTheme="majorHAnsi" w:hAnsiTheme="majorHAnsi" w:cs="Arial"/>
                <w:b/>
                <w:bCs/>
                <w:sz w:val="20"/>
                <w:szCs w:val="20"/>
              </w:rPr>
            </w:pPr>
            <w:r w:rsidRPr="007D4510">
              <w:rPr>
                <w:rFonts w:asciiTheme="majorHAnsi" w:hAnsiTheme="majorHAnsi" w:cs="Arial"/>
                <w:noProof w:val="0"/>
                <w:sz w:val="20"/>
                <w:szCs w:val="20"/>
              </w:rPr>
              <w:t>S3</w:t>
            </w:r>
          </w:p>
        </w:tc>
        <w:tc>
          <w:tcPr>
            <w:tcW w:w="32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016E09A" w14:textId="541AE5D1" w:rsidR="0034092B" w:rsidRPr="00010F93" w:rsidRDefault="0034092B" w:rsidP="0034092B">
            <w:pPr>
              <w:rPr>
                <w:rFonts w:asciiTheme="majorHAnsi" w:hAnsiTheme="majorHAnsi" w:cs="Arial"/>
                <w:sz w:val="20"/>
                <w:szCs w:val="20"/>
              </w:rPr>
            </w:pPr>
            <w:r w:rsidRPr="007D4510">
              <w:rPr>
                <w:rFonts w:asciiTheme="majorHAnsi" w:hAnsiTheme="majorHAnsi" w:cs="Arial"/>
                <w:noProof w:val="0"/>
                <w:sz w:val="20"/>
                <w:szCs w:val="20"/>
              </w:rPr>
              <w:t xml:space="preserve">Konzultácie na pracovisku </w:t>
            </w:r>
            <w:r w:rsidR="007841E2">
              <w:rPr>
                <w:rFonts w:asciiTheme="majorHAnsi" w:hAnsiTheme="majorHAnsi" w:cs="Arial"/>
                <w:noProof w:val="0"/>
                <w:sz w:val="20"/>
                <w:szCs w:val="20"/>
              </w:rPr>
              <w:t>objednávateľa</w:t>
            </w:r>
            <w:r w:rsidRPr="007D4510">
              <w:rPr>
                <w:rFonts w:asciiTheme="majorHAnsi" w:hAnsiTheme="majorHAnsi" w:cs="Arial"/>
                <w:noProof w:val="0"/>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59D922C8" w14:textId="3D3EDD54" w:rsidR="0034092B" w:rsidRPr="00010F93" w:rsidRDefault="0034092B" w:rsidP="0034092B">
            <w:pPr>
              <w:jc w:val="right"/>
              <w:rPr>
                <w:rFonts w:asciiTheme="majorHAnsi" w:hAnsiTheme="majorHAnsi" w:cs="Arial"/>
                <w:i/>
                <w:iCs/>
                <w:sz w:val="20"/>
                <w:szCs w:val="20"/>
              </w:rPr>
            </w:pPr>
            <w:r w:rsidRPr="007D4510">
              <w:rPr>
                <w:rFonts w:asciiTheme="majorHAnsi" w:hAnsiTheme="majorHAnsi" w:cs="Arial"/>
                <w:sz w:val="20"/>
                <w:szCs w:val="20"/>
              </w:rPr>
              <w:t>100</w:t>
            </w:r>
          </w:p>
        </w:tc>
        <w:tc>
          <w:tcPr>
            <w:tcW w:w="1845" w:type="dxa"/>
            <w:tcBorders>
              <w:top w:val="single" w:sz="4" w:space="0" w:color="auto"/>
              <w:left w:val="single" w:sz="4" w:space="0" w:color="auto"/>
              <w:bottom w:val="single" w:sz="4" w:space="0" w:color="000000"/>
              <w:right w:val="single" w:sz="4" w:space="0" w:color="000000"/>
            </w:tcBorders>
            <w:vAlign w:val="center"/>
          </w:tcPr>
          <w:p w14:paraId="38B375B9" w14:textId="1CB49BBF" w:rsidR="0034092B" w:rsidRPr="00010F93" w:rsidRDefault="0034092B" w:rsidP="0034092B">
            <w:pPr>
              <w:jc w:val="center"/>
              <w:rPr>
                <w:rFonts w:asciiTheme="majorHAnsi" w:hAnsiTheme="majorHAnsi" w:cs="Arial"/>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1862" w:type="dxa"/>
            <w:tcBorders>
              <w:top w:val="single" w:sz="4" w:space="0" w:color="000000"/>
              <w:left w:val="single" w:sz="4" w:space="0" w:color="000000"/>
              <w:bottom w:val="single" w:sz="12" w:space="0" w:color="000000"/>
              <w:right w:val="single" w:sz="4" w:space="0" w:color="auto"/>
            </w:tcBorders>
            <w:vAlign w:val="center"/>
          </w:tcPr>
          <w:p w14:paraId="17664FC9" w14:textId="2D58EC9F" w:rsidR="0034092B" w:rsidRPr="00010F93" w:rsidRDefault="0034092B" w:rsidP="0034092B">
            <w:pPr>
              <w:jc w:val="center"/>
              <w:rPr>
                <w:rFonts w:asciiTheme="majorHAnsi" w:hAnsiTheme="majorHAnsi" w:cs="Arial"/>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34092B" w:rsidRPr="00010F93" w14:paraId="4D444DA0" w14:textId="1E75FA36" w:rsidTr="00D07E0E">
        <w:trPr>
          <w:trHeight w:val="390"/>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3C2A0333" w14:textId="17CF151F" w:rsidR="0034092B" w:rsidRPr="00010F93" w:rsidRDefault="0034092B" w:rsidP="0034092B">
            <w:pPr>
              <w:jc w:val="center"/>
              <w:rPr>
                <w:rFonts w:ascii="Cambria" w:eastAsia="Calibri" w:hAnsi="Cambria"/>
                <w:sz w:val="20"/>
                <w:szCs w:val="20"/>
              </w:rPr>
            </w:pPr>
            <w:r w:rsidRPr="00010F93">
              <w:rPr>
                <w:rFonts w:ascii="Cambria" w:eastAsia="Calibri" w:hAnsi="Cambria"/>
                <w:sz w:val="20"/>
                <w:szCs w:val="20"/>
              </w:rPr>
              <w:t>CC</w:t>
            </w:r>
            <w:r>
              <w:rPr>
                <w:rFonts w:ascii="Cambria" w:eastAsia="Calibri" w:hAnsi="Cambria"/>
                <w:sz w:val="20"/>
                <w:szCs w:val="20"/>
              </w:rPr>
              <w:t>S</w:t>
            </w:r>
          </w:p>
        </w:tc>
        <w:tc>
          <w:tcPr>
            <w:tcW w:w="6800" w:type="dxa"/>
            <w:gridSpan w:val="3"/>
            <w:tcBorders>
              <w:top w:val="single" w:sz="4" w:space="0" w:color="auto"/>
              <w:left w:val="single" w:sz="4" w:space="0" w:color="auto"/>
              <w:bottom w:val="single" w:sz="4" w:space="0" w:color="auto"/>
              <w:right w:val="single" w:sz="12" w:space="0" w:color="000000"/>
            </w:tcBorders>
            <w:tcMar>
              <w:top w:w="15" w:type="dxa"/>
              <w:left w:w="15" w:type="dxa"/>
              <w:bottom w:w="0" w:type="dxa"/>
              <w:right w:w="15" w:type="dxa"/>
            </w:tcMar>
            <w:vAlign w:val="center"/>
          </w:tcPr>
          <w:p w14:paraId="49288C2F" w14:textId="180D20D6" w:rsidR="0034092B" w:rsidRPr="007D4510" w:rsidRDefault="0034092B" w:rsidP="0034092B">
            <w:pPr>
              <w:rPr>
                <w:rFonts w:asciiTheme="majorHAnsi" w:hAnsiTheme="majorHAnsi"/>
                <w:bCs/>
                <w:sz w:val="20"/>
                <w:szCs w:val="20"/>
              </w:rPr>
            </w:pPr>
            <w:r>
              <w:rPr>
                <w:rFonts w:asciiTheme="majorHAnsi" w:hAnsiTheme="majorHAnsi"/>
                <w:bCs/>
                <w:sz w:val="20"/>
                <w:szCs w:val="20"/>
              </w:rPr>
              <w:t>C</w:t>
            </w:r>
            <w:r w:rsidRPr="007D4510">
              <w:rPr>
                <w:rFonts w:asciiTheme="majorHAnsi" w:hAnsiTheme="majorHAnsi"/>
                <w:bCs/>
                <w:sz w:val="20"/>
                <w:szCs w:val="20"/>
              </w:rPr>
              <w:t xml:space="preserve">elková </w:t>
            </w:r>
            <w:r>
              <w:rPr>
                <w:rFonts w:asciiTheme="majorHAnsi" w:hAnsiTheme="majorHAnsi"/>
                <w:bCs/>
                <w:sz w:val="20"/>
                <w:szCs w:val="20"/>
              </w:rPr>
              <w:t xml:space="preserve">predpokladaná </w:t>
            </w:r>
            <w:r w:rsidRPr="007D4510">
              <w:rPr>
                <w:rFonts w:asciiTheme="majorHAnsi" w:hAnsiTheme="majorHAnsi"/>
                <w:bCs/>
                <w:sz w:val="20"/>
                <w:szCs w:val="20"/>
              </w:rPr>
              <w:t xml:space="preserve">cena za poskytovanie </w:t>
            </w:r>
            <w:r w:rsidR="00076809">
              <w:rPr>
                <w:rFonts w:asciiTheme="majorHAnsi" w:hAnsiTheme="majorHAnsi"/>
                <w:bCs/>
                <w:sz w:val="20"/>
                <w:szCs w:val="20"/>
              </w:rPr>
              <w:t xml:space="preserve">servisných </w:t>
            </w:r>
            <w:r w:rsidRPr="007D4510">
              <w:rPr>
                <w:rFonts w:asciiTheme="majorHAnsi" w:hAnsiTheme="majorHAnsi"/>
                <w:bCs/>
                <w:sz w:val="20"/>
                <w:szCs w:val="20"/>
              </w:rPr>
              <w:t>služieb za 4 rok</w:t>
            </w:r>
            <w:r>
              <w:rPr>
                <w:rFonts w:asciiTheme="majorHAnsi" w:hAnsiTheme="majorHAnsi"/>
                <w:bCs/>
                <w:sz w:val="20"/>
                <w:szCs w:val="20"/>
              </w:rPr>
              <w:t>y</w:t>
            </w:r>
            <w:r w:rsidR="00F01C77">
              <w:rPr>
                <w:rFonts w:asciiTheme="majorHAnsi" w:hAnsiTheme="majorHAnsi"/>
                <w:bCs/>
                <w:sz w:val="20"/>
                <w:szCs w:val="20"/>
              </w:rPr>
              <w:t>:</w:t>
            </w:r>
            <w:r w:rsidRPr="007D4510">
              <w:rPr>
                <w:rFonts w:asciiTheme="majorHAnsi" w:hAnsiTheme="majorHAnsi"/>
                <w:bCs/>
                <w:sz w:val="20"/>
                <w:szCs w:val="20"/>
              </w:rPr>
              <w:t xml:space="preserve"> </w:t>
            </w:r>
          </w:p>
          <w:p w14:paraId="1E769BAB" w14:textId="77777777" w:rsidR="0046324C" w:rsidRDefault="00F01C77" w:rsidP="0034092B">
            <w:pPr>
              <w:rPr>
                <w:rFonts w:asciiTheme="majorHAnsi" w:hAnsiTheme="majorHAnsi"/>
                <w:sz w:val="20"/>
                <w:szCs w:val="20"/>
              </w:rPr>
            </w:pPr>
            <w:r>
              <w:rPr>
                <w:rFonts w:asciiTheme="majorHAnsi" w:hAnsiTheme="majorHAnsi"/>
                <w:sz w:val="20"/>
                <w:szCs w:val="20"/>
              </w:rPr>
              <w:t xml:space="preserve">(vypočítaná ako súčet </w:t>
            </w:r>
            <w:r w:rsidR="0046324C">
              <w:rPr>
                <w:rFonts w:asciiTheme="majorHAnsi" w:hAnsiTheme="majorHAnsi"/>
                <w:sz w:val="20"/>
                <w:szCs w:val="20"/>
              </w:rPr>
              <w:t>celkových cien položiek S1, S2 a S3 za 4 roky:</w:t>
            </w:r>
          </w:p>
          <w:p w14:paraId="6BDE6136" w14:textId="5C603661" w:rsidR="0034092B" w:rsidRPr="00010F93" w:rsidRDefault="0034092B" w:rsidP="0034092B">
            <w:pPr>
              <w:rPr>
                <w:rFonts w:asciiTheme="majorHAnsi" w:hAnsiTheme="majorHAnsi" w:cs="Arial"/>
                <w:i/>
                <w:iCs/>
                <w:sz w:val="20"/>
                <w:szCs w:val="20"/>
              </w:rPr>
            </w:pPr>
            <w:r w:rsidRPr="007D4510">
              <w:rPr>
                <w:rFonts w:asciiTheme="majorHAnsi" w:hAnsiTheme="majorHAnsi"/>
                <w:sz w:val="20"/>
                <w:szCs w:val="20"/>
              </w:rPr>
              <w:t>C</w:t>
            </w:r>
            <w:r w:rsidR="005B35C7">
              <w:rPr>
                <w:rFonts w:asciiTheme="majorHAnsi" w:hAnsiTheme="majorHAnsi"/>
                <w:sz w:val="20"/>
                <w:szCs w:val="20"/>
              </w:rPr>
              <w:t>C</w:t>
            </w:r>
            <w:r w:rsidRPr="007D4510">
              <w:rPr>
                <w:rFonts w:asciiTheme="majorHAnsi" w:hAnsiTheme="majorHAnsi"/>
                <w:sz w:val="20"/>
                <w:szCs w:val="20"/>
              </w:rPr>
              <w:t xml:space="preserve">S </w:t>
            </w:r>
            <w:r w:rsidRPr="007D4510">
              <w:rPr>
                <w:rFonts w:asciiTheme="majorHAnsi" w:hAnsiTheme="majorHAnsi" w:cs="Arial"/>
                <w:sz w:val="20"/>
                <w:szCs w:val="20"/>
              </w:rPr>
              <w:t>= (S1 x 5</w:t>
            </w:r>
            <w:r w:rsidR="005B35C7">
              <w:rPr>
                <w:rFonts w:asciiTheme="majorHAnsi" w:hAnsiTheme="majorHAnsi" w:cs="Arial"/>
                <w:sz w:val="20"/>
                <w:szCs w:val="20"/>
              </w:rPr>
              <w:t xml:space="preserve"> </w:t>
            </w:r>
            <w:r w:rsidRPr="007D4510">
              <w:rPr>
                <w:rFonts w:asciiTheme="majorHAnsi" w:hAnsiTheme="majorHAnsi" w:cs="Arial"/>
                <w:sz w:val="20"/>
                <w:szCs w:val="20"/>
              </w:rPr>
              <w:t xml:space="preserve">000) + (S2 x 60) </w:t>
            </w:r>
            <w:r w:rsidR="0046324C">
              <w:rPr>
                <w:rFonts w:asciiTheme="majorHAnsi" w:hAnsiTheme="majorHAnsi" w:cs="Arial"/>
                <w:sz w:val="20"/>
                <w:szCs w:val="20"/>
              </w:rPr>
              <w:t xml:space="preserve">+ </w:t>
            </w:r>
            <w:r w:rsidRPr="007D4510">
              <w:rPr>
                <w:rFonts w:asciiTheme="majorHAnsi" w:hAnsiTheme="majorHAnsi" w:cs="Arial"/>
                <w:sz w:val="20"/>
                <w:szCs w:val="20"/>
              </w:rPr>
              <w:t>(S3 x 100)</w:t>
            </w:r>
            <w:r w:rsidR="0046324C">
              <w:rPr>
                <w:rFonts w:asciiTheme="majorHAnsi" w:hAnsiTheme="majorHAnsi" w:cs="Arial"/>
                <w:sz w:val="20"/>
                <w:szCs w:val="20"/>
              </w:rPr>
              <w:t>)</w:t>
            </w:r>
          </w:p>
        </w:tc>
        <w:tc>
          <w:tcPr>
            <w:tcW w:w="1862" w:type="dxa"/>
            <w:tcBorders>
              <w:top w:val="single" w:sz="12" w:space="0" w:color="000000"/>
              <w:left w:val="single" w:sz="12" w:space="0" w:color="000000"/>
              <w:bottom w:val="single" w:sz="12" w:space="0" w:color="000000"/>
              <w:right w:val="single" w:sz="12" w:space="0" w:color="000000"/>
            </w:tcBorders>
            <w:vAlign w:val="center"/>
          </w:tcPr>
          <w:p w14:paraId="2F0CB2C0" w14:textId="1B7BF298" w:rsidR="0034092B" w:rsidRPr="00010F93" w:rsidRDefault="0034092B" w:rsidP="0034092B">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bl>
    <w:p w14:paraId="79013ADB" w14:textId="787E7991" w:rsidR="007D4510" w:rsidRDefault="007D4510" w:rsidP="000C64D1">
      <w:pPr>
        <w:spacing w:line="276" w:lineRule="auto"/>
        <w:jc w:val="both"/>
        <w:rPr>
          <w:rFonts w:asciiTheme="majorHAnsi" w:hAnsiTheme="majorHAnsi" w:cs="Arial"/>
          <w:sz w:val="20"/>
          <w:szCs w:val="20"/>
        </w:rPr>
      </w:pPr>
    </w:p>
    <w:p w14:paraId="4CD8EC3F" w14:textId="77777777" w:rsidR="0046324C" w:rsidRDefault="0046324C">
      <w:pPr>
        <w:rPr>
          <w:rFonts w:asciiTheme="majorHAnsi" w:hAnsiTheme="majorHAnsi" w:cs="Arial"/>
          <w:sz w:val="20"/>
          <w:szCs w:val="20"/>
        </w:rPr>
      </w:pPr>
      <w:r>
        <w:rPr>
          <w:rFonts w:asciiTheme="majorHAnsi" w:hAnsiTheme="majorHAnsi" w:cs="Arial"/>
          <w:sz w:val="20"/>
          <w:szCs w:val="20"/>
        </w:rPr>
        <w:br w:type="page"/>
      </w:r>
    </w:p>
    <w:p w14:paraId="3D961A7E" w14:textId="473EBCAC" w:rsidR="007D4510" w:rsidRDefault="00F4140B" w:rsidP="000C64D1">
      <w:pPr>
        <w:spacing w:line="276" w:lineRule="auto"/>
        <w:jc w:val="both"/>
        <w:rPr>
          <w:rFonts w:asciiTheme="majorHAnsi" w:hAnsiTheme="majorHAnsi"/>
          <w:bCs/>
          <w:sz w:val="20"/>
          <w:szCs w:val="20"/>
        </w:rPr>
      </w:pPr>
      <w:r>
        <w:rPr>
          <w:rFonts w:asciiTheme="majorHAnsi" w:hAnsiTheme="majorHAnsi" w:cs="Arial"/>
          <w:sz w:val="20"/>
          <w:szCs w:val="20"/>
        </w:rPr>
        <w:lastRenderedPageBreak/>
        <w:t>Tabuľka č. 3</w:t>
      </w:r>
      <w:r w:rsidRPr="005F56B9">
        <w:rPr>
          <w:rFonts w:asciiTheme="majorHAnsi" w:hAnsiTheme="majorHAnsi" w:cs="Arial"/>
          <w:sz w:val="20"/>
          <w:szCs w:val="20"/>
        </w:rPr>
        <w:t>:</w:t>
      </w:r>
      <w:r w:rsidRPr="000961E2">
        <w:rPr>
          <w:rFonts w:asciiTheme="majorHAnsi" w:hAnsiTheme="majorHAnsi" w:cs="Arial"/>
          <w:b/>
          <w:sz w:val="20"/>
          <w:szCs w:val="20"/>
        </w:rPr>
        <w:t xml:space="preserve"> </w:t>
      </w:r>
      <w:r w:rsidRPr="00F4140B">
        <w:rPr>
          <w:rFonts w:asciiTheme="majorHAnsi" w:hAnsiTheme="majorHAnsi" w:cs="Arial"/>
          <w:bCs/>
          <w:sz w:val="20"/>
          <w:szCs w:val="20"/>
        </w:rPr>
        <w:t xml:space="preserve">Celková cena </w:t>
      </w:r>
      <w:r w:rsidRPr="00F4140B">
        <w:rPr>
          <w:rFonts w:asciiTheme="majorHAnsi" w:hAnsiTheme="majorHAnsi"/>
          <w:bCs/>
          <w:sz w:val="20"/>
          <w:szCs w:val="20"/>
        </w:rPr>
        <w:t>predmetu zákazky</w:t>
      </w:r>
    </w:p>
    <w:p w14:paraId="3AF067F3" w14:textId="77777777" w:rsidR="00F4140B" w:rsidRPr="00F4140B" w:rsidRDefault="00F4140B" w:rsidP="000C64D1">
      <w:pPr>
        <w:spacing w:line="276" w:lineRule="auto"/>
        <w:jc w:val="both"/>
        <w:rPr>
          <w:rFonts w:asciiTheme="majorHAnsi" w:hAnsiTheme="majorHAnsi" w:cs="Arial"/>
          <w:bCs/>
          <w:sz w:val="20"/>
          <w:szCs w:val="20"/>
        </w:rPr>
      </w:pPr>
    </w:p>
    <w:tbl>
      <w:tblPr>
        <w:tblW w:w="9373" w:type="dxa"/>
        <w:jc w:val="center"/>
        <w:tblLayout w:type="fixed"/>
        <w:tblCellMar>
          <w:left w:w="0" w:type="dxa"/>
          <w:right w:w="0" w:type="dxa"/>
        </w:tblCellMar>
        <w:tblLook w:val="0000" w:firstRow="0" w:lastRow="0" w:firstColumn="0" w:lastColumn="0" w:noHBand="0" w:noVBand="0"/>
      </w:tblPr>
      <w:tblGrid>
        <w:gridCol w:w="1271"/>
        <w:gridCol w:w="5676"/>
        <w:gridCol w:w="2426"/>
      </w:tblGrid>
      <w:tr w:rsidR="00F4140B" w:rsidRPr="00010F93" w14:paraId="24D5375D" w14:textId="77777777" w:rsidTr="000C3484">
        <w:trPr>
          <w:trHeight w:val="270"/>
          <w:tblHeader/>
          <w:jc w:val="center"/>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6BA715" w14:textId="77777777" w:rsidR="00F4140B" w:rsidRPr="00010F93" w:rsidRDefault="00F4140B" w:rsidP="000C3484">
            <w:pPr>
              <w:jc w:val="center"/>
              <w:rPr>
                <w:rFonts w:asciiTheme="majorHAnsi" w:hAnsiTheme="majorHAnsi" w:cs="Arial"/>
                <w:b/>
                <w:bCs/>
                <w:color w:val="000000"/>
                <w:sz w:val="20"/>
                <w:szCs w:val="20"/>
              </w:rPr>
            </w:pPr>
            <w:r w:rsidRPr="00010F93">
              <w:rPr>
                <w:rFonts w:asciiTheme="majorHAnsi" w:hAnsiTheme="majorHAnsi" w:cs="Arial"/>
                <w:b/>
                <w:bCs/>
                <w:color w:val="000000"/>
                <w:sz w:val="20"/>
                <w:szCs w:val="20"/>
              </w:rPr>
              <w:t>Tabuľka</w:t>
            </w:r>
          </w:p>
        </w:tc>
        <w:tc>
          <w:tcPr>
            <w:tcW w:w="5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0CF5903F" w14:textId="77777777" w:rsidR="00F4140B" w:rsidRPr="00010F93" w:rsidRDefault="00F4140B" w:rsidP="000C3484">
            <w:pPr>
              <w:jc w:val="center"/>
              <w:rPr>
                <w:rFonts w:asciiTheme="majorHAnsi" w:hAnsiTheme="majorHAnsi" w:cs="Arial"/>
                <w:b/>
                <w:bCs/>
                <w:color w:val="000000"/>
                <w:sz w:val="20"/>
                <w:szCs w:val="20"/>
              </w:rPr>
            </w:pPr>
            <w:r w:rsidRPr="00010F93">
              <w:rPr>
                <w:rFonts w:asciiTheme="majorHAnsi" w:hAnsiTheme="majorHAnsi" w:cs="Arial"/>
                <w:b/>
                <w:bCs/>
                <w:color w:val="000000"/>
                <w:sz w:val="20"/>
                <w:szCs w:val="20"/>
              </w:rPr>
              <w:t>Názov položky</w:t>
            </w:r>
          </w:p>
        </w:tc>
        <w:tc>
          <w:tcPr>
            <w:tcW w:w="2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AB7C88" w14:textId="77777777" w:rsidR="00F4140B" w:rsidRPr="00010F93" w:rsidRDefault="00F4140B" w:rsidP="000C3484">
            <w:pPr>
              <w:spacing w:before="120"/>
              <w:jc w:val="center"/>
              <w:rPr>
                <w:rFonts w:asciiTheme="majorHAnsi" w:hAnsiTheme="majorHAnsi" w:cs="Arial"/>
                <w:b/>
                <w:bCs/>
                <w:sz w:val="20"/>
                <w:szCs w:val="20"/>
              </w:rPr>
            </w:pPr>
            <w:r w:rsidRPr="00010F93">
              <w:rPr>
                <w:rFonts w:asciiTheme="majorHAnsi" w:hAnsiTheme="majorHAnsi" w:cs="Arial"/>
                <w:b/>
                <w:noProof w:val="0"/>
                <w:sz w:val="20"/>
                <w:szCs w:val="20"/>
              </w:rPr>
              <w:t>Celková cena za položku v eurách bez DPH</w:t>
            </w:r>
          </w:p>
        </w:tc>
      </w:tr>
      <w:tr w:rsidR="00F4140B" w:rsidRPr="00010F93" w14:paraId="744B77E7" w14:textId="77777777" w:rsidTr="000C3484">
        <w:trPr>
          <w:trHeight w:val="344"/>
          <w:tblHeader/>
          <w:jc w:val="center"/>
        </w:trPr>
        <w:tc>
          <w:tcPr>
            <w:tcW w:w="1271" w:type="dxa"/>
            <w:tcBorders>
              <w:top w:val="single" w:sz="4" w:space="0" w:color="auto"/>
              <w:left w:val="single" w:sz="4" w:space="0" w:color="auto"/>
              <w:bottom w:val="single" w:sz="4" w:space="0" w:color="auto"/>
              <w:right w:val="single" w:sz="4" w:space="0" w:color="auto"/>
            </w:tcBorders>
            <w:vAlign w:val="center"/>
          </w:tcPr>
          <w:p w14:paraId="22B9A8FA" w14:textId="2DF55DDA" w:rsidR="00F4140B" w:rsidRPr="00010F93" w:rsidRDefault="005D17F5" w:rsidP="000C3484">
            <w:pPr>
              <w:jc w:val="center"/>
              <w:rPr>
                <w:rFonts w:asciiTheme="majorHAnsi" w:hAnsiTheme="majorHAnsi" w:cs="Arial"/>
                <w:sz w:val="20"/>
                <w:szCs w:val="20"/>
              </w:rPr>
            </w:pPr>
            <w:r>
              <w:rPr>
                <w:rFonts w:ascii="Cambria" w:eastAsia="Calibri" w:hAnsi="Cambria"/>
                <w:sz w:val="20"/>
                <w:szCs w:val="20"/>
              </w:rPr>
              <w:t>CCPUZ</w:t>
            </w:r>
          </w:p>
        </w:tc>
        <w:tc>
          <w:tcPr>
            <w:tcW w:w="56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7944F85" w14:textId="5B4C7DEE" w:rsidR="00F4140B" w:rsidRPr="00010F93" w:rsidRDefault="00EA596F" w:rsidP="000C3484">
            <w:pPr>
              <w:rPr>
                <w:rFonts w:asciiTheme="majorHAnsi" w:hAnsiTheme="majorHAnsi" w:cs="Arial"/>
                <w:sz w:val="20"/>
                <w:szCs w:val="20"/>
              </w:rPr>
            </w:pPr>
            <w:r w:rsidRPr="00AC109B">
              <w:rPr>
                <w:rFonts w:asciiTheme="majorHAnsi" w:hAnsiTheme="majorHAnsi" w:cs="Arial"/>
                <w:bCs/>
                <w:noProof w:val="0"/>
                <w:sz w:val="20"/>
              </w:rPr>
              <w:t xml:space="preserve">Celková cena </w:t>
            </w:r>
            <w:r>
              <w:rPr>
                <w:rFonts w:asciiTheme="majorHAnsi" w:hAnsiTheme="majorHAnsi" w:cs="Arial"/>
                <w:bCs/>
                <w:noProof w:val="0"/>
                <w:sz w:val="20"/>
              </w:rPr>
              <w:t xml:space="preserve">mesačných paušálov </w:t>
            </w:r>
            <w:r w:rsidRPr="00AC109B">
              <w:rPr>
                <w:rFonts w:asciiTheme="majorHAnsi" w:hAnsiTheme="majorHAnsi" w:cs="Arial"/>
                <w:bCs/>
                <w:noProof w:val="0"/>
                <w:sz w:val="20"/>
              </w:rPr>
              <w:t>za poskytovanie služieb Podpora a</w:t>
            </w:r>
            <w:r w:rsidR="00C91D10">
              <w:rPr>
                <w:rFonts w:asciiTheme="majorHAnsi" w:hAnsiTheme="majorHAnsi" w:cs="Arial"/>
                <w:bCs/>
                <w:noProof w:val="0"/>
                <w:sz w:val="20"/>
              </w:rPr>
              <w:t> </w:t>
            </w:r>
            <w:r w:rsidRPr="00AC109B">
              <w:rPr>
                <w:rFonts w:asciiTheme="majorHAnsi" w:hAnsiTheme="majorHAnsi" w:cs="Arial"/>
                <w:bCs/>
                <w:noProof w:val="0"/>
                <w:sz w:val="20"/>
              </w:rPr>
              <w:t>Údržba</w:t>
            </w:r>
            <w:r w:rsidR="00C91D10">
              <w:rPr>
                <w:rFonts w:asciiTheme="majorHAnsi" w:hAnsiTheme="majorHAnsi" w:cs="Arial"/>
                <w:bCs/>
                <w:noProof w:val="0"/>
                <w:sz w:val="20"/>
              </w:rPr>
              <w:t xml:space="preserve"> za 4 roky</w:t>
            </w:r>
            <w:r w:rsidR="00F4140B" w:rsidRPr="00010F93">
              <w:rPr>
                <w:rFonts w:asciiTheme="majorHAnsi" w:hAnsiTheme="majorHAnsi" w:cs="Arial Narrow"/>
                <w:sz w:val="20"/>
                <w:szCs w:val="20"/>
              </w:rPr>
              <w:t xml:space="preserve"> </w:t>
            </w:r>
            <w:r w:rsidR="00F4140B" w:rsidRPr="00010F93">
              <w:rPr>
                <w:rFonts w:asciiTheme="majorHAnsi" w:hAnsiTheme="majorHAnsi" w:cs="Arial"/>
                <w:sz w:val="20"/>
                <w:szCs w:val="20"/>
              </w:rPr>
              <w:t>v eurách bez DPH</w:t>
            </w:r>
          </w:p>
        </w:tc>
        <w:tc>
          <w:tcPr>
            <w:tcW w:w="2426" w:type="dxa"/>
            <w:tcBorders>
              <w:top w:val="single" w:sz="4" w:space="0" w:color="auto"/>
              <w:left w:val="single" w:sz="4" w:space="0" w:color="auto"/>
              <w:bottom w:val="single" w:sz="4" w:space="0" w:color="auto"/>
              <w:right w:val="single" w:sz="4" w:space="0" w:color="auto"/>
            </w:tcBorders>
            <w:vAlign w:val="center"/>
          </w:tcPr>
          <w:p w14:paraId="1FBB6CD9" w14:textId="77777777" w:rsidR="00F4140B" w:rsidRPr="00010F93" w:rsidRDefault="00F4140B" w:rsidP="000C3484">
            <w:pPr>
              <w:jc w:val="center"/>
              <w:rPr>
                <w:rFonts w:asciiTheme="majorHAnsi" w:hAnsiTheme="majorHAnsi" w:cs="Arial"/>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F4140B" w:rsidRPr="00010F93" w14:paraId="21CF41B0" w14:textId="77777777" w:rsidTr="000C3484">
        <w:trPr>
          <w:trHeight w:val="392"/>
          <w:tblHeader/>
          <w:jc w:val="center"/>
        </w:trPr>
        <w:tc>
          <w:tcPr>
            <w:tcW w:w="1271" w:type="dxa"/>
            <w:tcBorders>
              <w:top w:val="single" w:sz="4" w:space="0" w:color="auto"/>
              <w:left w:val="single" w:sz="4" w:space="0" w:color="auto"/>
              <w:bottom w:val="single" w:sz="4" w:space="0" w:color="auto"/>
              <w:right w:val="single" w:sz="4" w:space="0" w:color="auto"/>
            </w:tcBorders>
            <w:vAlign w:val="center"/>
          </w:tcPr>
          <w:p w14:paraId="0E43C62B" w14:textId="4CBF355E" w:rsidR="00F4140B" w:rsidRPr="00010F93" w:rsidRDefault="005D17F5" w:rsidP="000C3484">
            <w:pPr>
              <w:jc w:val="center"/>
              <w:rPr>
                <w:rFonts w:asciiTheme="majorHAnsi" w:hAnsiTheme="majorHAnsi" w:cs="Arial"/>
                <w:sz w:val="20"/>
                <w:szCs w:val="20"/>
              </w:rPr>
            </w:pPr>
            <w:r>
              <w:rPr>
                <w:rFonts w:asciiTheme="majorHAnsi" w:hAnsiTheme="majorHAnsi" w:cs="Arial"/>
                <w:sz w:val="20"/>
                <w:szCs w:val="20"/>
              </w:rPr>
              <w:t>CCS</w:t>
            </w:r>
          </w:p>
        </w:tc>
        <w:tc>
          <w:tcPr>
            <w:tcW w:w="56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9160CCD" w14:textId="09257B56" w:rsidR="00F4140B" w:rsidRPr="00076809" w:rsidRDefault="00C91D10" w:rsidP="000C3484">
            <w:pPr>
              <w:rPr>
                <w:rFonts w:asciiTheme="majorHAnsi" w:hAnsiTheme="majorHAnsi"/>
                <w:bCs/>
                <w:sz w:val="20"/>
                <w:szCs w:val="20"/>
              </w:rPr>
            </w:pPr>
            <w:r>
              <w:rPr>
                <w:rFonts w:asciiTheme="majorHAnsi" w:hAnsiTheme="majorHAnsi"/>
                <w:bCs/>
                <w:sz w:val="20"/>
                <w:szCs w:val="20"/>
              </w:rPr>
              <w:t>C</w:t>
            </w:r>
            <w:r w:rsidRPr="007D4510">
              <w:rPr>
                <w:rFonts w:asciiTheme="majorHAnsi" w:hAnsiTheme="majorHAnsi"/>
                <w:bCs/>
                <w:sz w:val="20"/>
                <w:szCs w:val="20"/>
              </w:rPr>
              <w:t xml:space="preserve">elková </w:t>
            </w:r>
            <w:r>
              <w:rPr>
                <w:rFonts w:asciiTheme="majorHAnsi" w:hAnsiTheme="majorHAnsi"/>
                <w:bCs/>
                <w:sz w:val="20"/>
                <w:szCs w:val="20"/>
              </w:rPr>
              <w:t xml:space="preserve">predpokladaná </w:t>
            </w:r>
            <w:r w:rsidRPr="007D4510">
              <w:rPr>
                <w:rFonts w:asciiTheme="majorHAnsi" w:hAnsiTheme="majorHAnsi"/>
                <w:bCs/>
                <w:sz w:val="20"/>
                <w:szCs w:val="20"/>
              </w:rPr>
              <w:t xml:space="preserve">cena za poskytovanie </w:t>
            </w:r>
            <w:r w:rsidR="00076809">
              <w:rPr>
                <w:rFonts w:asciiTheme="majorHAnsi" w:hAnsiTheme="majorHAnsi"/>
                <w:bCs/>
                <w:sz w:val="20"/>
                <w:szCs w:val="20"/>
              </w:rPr>
              <w:t xml:space="preserve">servisných </w:t>
            </w:r>
            <w:r w:rsidRPr="007D4510">
              <w:rPr>
                <w:rFonts w:asciiTheme="majorHAnsi" w:hAnsiTheme="majorHAnsi"/>
                <w:bCs/>
                <w:sz w:val="20"/>
                <w:szCs w:val="20"/>
              </w:rPr>
              <w:t>služieb za 4 rok</w:t>
            </w:r>
            <w:r>
              <w:rPr>
                <w:rFonts w:asciiTheme="majorHAnsi" w:hAnsiTheme="majorHAnsi"/>
                <w:bCs/>
                <w:sz w:val="20"/>
                <w:szCs w:val="20"/>
              </w:rPr>
              <w:t>y</w:t>
            </w:r>
            <w:r w:rsidRPr="007D4510">
              <w:rPr>
                <w:rFonts w:asciiTheme="majorHAnsi" w:hAnsiTheme="majorHAnsi"/>
                <w:bCs/>
                <w:sz w:val="20"/>
                <w:szCs w:val="20"/>
              </w:rPr>
              <w:t xml:space="preserve"> </w:t>
            </w:r>
            <w:r w:rsidR="00F4140B" w:rsidRPr="00010F93">
              <w:rPr>
                <w:rFonts w:asciiTheme="majorHAnsi" w:hAnsiTheme="majorHAnsi" w:cs="Arial"/>
                <w:sz w:val="20"/>
                <w:szCs w:val="20"/>
              </w:rPr>
              <w:t>v eurách bez DPH</w:t>
            </w:r>
          </w:p>
        </w:tc>
        <w:tc>
          <w:tcPr>
            <w:tcW w:w="2426" w:type="dxa"/>
            <w:tcBorders>
              <w:top w:val="single" w:sz="4" w:space="0" w:color="auto"/>
              <w:left w:val="single" w:sz="4" w:space="0" w:color="auto"/>
              <w:bottom w:val="single" w:sz="12" w:space="0" w:color="auto"/>
              <w:right w:val="single" w:sz="4" w:space="0" w:color="auto"/>
            </w:tcBorders>
            <w:vAlign w:val="center"/>
          </w:tcPr>
          <w:p w14:paraId="3DF6029E" w14:textId="77777777" w:rsidR="00F4140B" w:rsidRPr="00010F93" w:rsidRDefault="00F4140B" w:rsidP="000C3484">
            <w:pPr>
              <w:jc w:val="center"/>
              <w:rPr>
                <w:rFonts w:asciiTheme="majorHAnsi" w:hAnsiTheme="majorHAnsi" w:cs="Arial"/>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F4140B" w:rsidRPr="00010F93" w14:paraId="64FFB7EA" w14:textId="77777777" w:rsidTr="005B35C7">
        <w:trPr>
          <w:trHeight w:val="390"/>
          <w:tblHeader/>
          <w:jc w:val="center"/>
        </w:trPr>
        <w:tc>
          <w:tcPr>
            <w:tcW w:w="1271" w:type="dxa"/>
            <w:tcBorders>
              <w:top w:val="single" w:sz="4" w:space="0" w:color="auto"/>
              <w:left w:val="single" w:sz="4" w:space="0" w:color="auto"/>
              <w:bottom w:val="single" w:sz="4" w:space="0" w:color="auto"/>
              <w:right w:val="single" w:sz="4" w:space="0" w:color="auto"/>
            </w:tcBorders>
            <w:vAlign w:val="center"/>
          </w:tcPr>
          <w:p w14:paraId="2717D20F" w14:textId="77777777" w:rsidR="00F4140B" w:rsidRPr="00010F93" w:rsidRDefault="00F4140B" w:rsidP="000C3484">
            <w:pPr>
              <w:jc w:val="center"/>
              <w:rPr>
                <w:rFonts w:ascii="Cambria" w:eastAsia="Calibri" w:hAnsi="Cambria"/>
                <w:sz w:val="20"/>
                <w:szCs w:val="20"/>
              </w:rPr>
            </w:pPr>
            <w:r w:rsidRPr="00010F93">
              <w:rPr>
                <w:rFonts w:ascii="Cambria" w:eastAsia="Calibri" w:hAnsi="Cambria"/>
                <w:sz w:val="20"/>
                <w:szCs w:val="20"/>
              </w:rPr>
              <w:t>CC</w:t>
            </w:r>
          </w:p>
        </w:tc>
        <w:tc>
          <w:tcPr>
            <w:tcW w:w="5676" w:type="dxa"/>
            <w:tcBorders>
              <w:top w:val="single" w:sz="4" w:space="0" w:color="auto"/>
              <w:left w:val="single" w:sz="4" w:space="0" w:color="auto"/>
              <w:bottom w:val="single" w:sz="4" w:space="0" w:color="auto"/>
              <w:right w:val="single" w:sz="12" w:space="0" w:color="auto"/>
            </w:tcBorders>
            <w:tcMar>
              <w:top w:w="15" w:type="dxa"/>
              <w:left w:w="15" w:type="dxa"/>
              <w:bottom w:w="0" w:type="dxa"/>
              <w:right w:w="15" w:type="dxa"/>
            </w:tcMar>
            <w:vAlign w:val="center"/>
          </w:tcPr>
          <w:p w14:paraId="57E24A1C" w14:textId="6098715B" w:rsidR="00F4140B" w:rsidRPr="00010F93" w:rsidRDefault="00F4140B" w:rsidP="005B35C7">
            <w:pPr>
              <w:rPr>
                <w:rFonts w:ascii="Cambria" w:eastAsia="Calibri" w:hAnsi="Cambria"/>
                <w:sz w:val="20"/>
                <w:szCs w:val="20"/>
              </w:rPr>
            </w:pPr>
            <w:r w:rsidRPr="00010F93">
              <w:rPr>
                <w:rFonts w:ascii="Cambria" w:eastAsia="Calibri" w:hAnsi="Cambria"/>
                <w:sz w:val="20"/>
                <w:szCs w:val="20"/>
              </w:rPr>
              <w:t>Celková cena predmet</w:t>
            </w:r>
            <w:r w:rsidR="0046324C">
              <w:rPr>
                <w:rFonts w:ascii="Cambria" w:eastAsia="Calibri" w:hAnsi="Cambria"/>
                <w:sz w:val="20"/>
                <w:szCs w:val="20"/>
              </w:rPr>
              <w:t>u</w:t>
            </w:r>
            <w:r w:rsidRPr="00010F93">
              <w:rPr>
                <w:rFonts w:ascii="Cambria" w:eastAsia="Calibri" w:hAnsi="Cambria"/>
                <w:sz w:val="20"/>
                <w:szCs w:val="20"/>
              </w:rPr>
              <w:t xml:space="preserve"> zákazky:</w:t>
            </w:r>
          </w:p>
          <w:p w14:paraId="78276104" w14:textId="77777777" w:rsidR="0046324C" w:rsidRDefault="00F01C77" w:rsidP="005B35C7">
            <w:pPr>
              <w:rPr>
                <w:rFonts w:ascii="Cambria" w:eastAsia="Calibri" w:hAnsi="Cambria"/>
                <w:sz w:val="20"/>
                <w:szCs w:val="20"/>
              </w:rPr>
            </w:pPr>
            <w:r>
              <w:rPr>
                <w:rFonts w:ascii="Cambria" w:eastAsia="Calibri" w:hAnsi="Cambria"/>
                <w:sz w:val="20"/>
                <w:szCs w:val="20"/>
              </w:rPr>
              <w:t>(</w:t>
            </w:r>
            <w:r w:rsidRPr="00010F93">
              <w:rPr>
                <w:rFonts w:ascii="Cambria" w:eastAsia="Calibri" w:hAnsi="Cambria"/>
                <w:sz w:val="20"/>
                <w:szCs w:val="20"/>
              </w:rPr>
              <w:t xml:space="preserve">vypočítaná ako </w:t>
            </w:r>
            <w:r>
              <w:rPr>
                <w:rFonts w:ascii="Cambria" w:eastAsia="Calibri" w:hAnsi="Cambria"/>
                <w:sz w:val="20"/>
                <w:szCs w:val="20"/>
              </w:rPr>
              <w:t xml:space="preserve">súčet </w:t>
            </w:r>
            <w:r w:rsidR="0046324C">
              <w:rPr>
                <w:rFonts w:ascii="Cambria" w:eastAsia="Calibri" w:hAnsi="Cambria"/>
                <w:sz w:val="20"/>
                <w:szCs w:val="20"/>
              </w:rPr>
              <w:t xml:space="preserve">celkových </w:t>
            </w:r>
            <w:r>
              <w:rPr>
                <w:rFonts w:ascii="Cambria" w:eastAsia="Calibri" w:hAnsi="Cambria"/>
                <w:sz w:val="20"/>
                <w:szCs w:val="20"/>
              </w:rPr>
              <w:t xml:space="preserve">cien položiek </w:t>
            </w:r>
            <w:r w:rsidR="0046324C">
              <w:rPr>
                <w:rFonts w:ascii="Cambria" w:eastAsia="Calibri" w:hAnsi="Cambria"/>
                <w:sz w:val="20"/>
                <w:szCs w:val="20"/>
              </w:rPr>
              <w:t>CCPUZ a CCS:</w:t>
            </w:r>
          </w:p>
          <w:p w14:paraId="1F420B03" w14:textId="5545F726" w:rsidR="00F4140B" w:rsidRPr="00010F93" w:rsidRDefault="00F4140B" w:rsidP="005B35C7">
            <w:pPr>
              <w:rPr>
                <w:rFonts w:ascii="Cambria" w:eastAsia="Calibri" w:hAnsi="Cambria"/>
                <w:sz w:val="20"/>
                <w:szCs w:val="20"/>
              </w:rPr>
            </w:pPr>
            <w:r w:rsidRPr="00010F93">
              <w:rPr>
                <w:rFonts w:ascii="Cambria" w:eastAsia="Calibri" w:hAnsi="Cambria"/>
                <w:sz w:val="20"/>
                <w:szCs w:val="20"/>
              </w:rPr>
              <w:t xml:space="preserve">CC = </w:t>
            </w:r>
            <w:r w:rsidR="007841E2">
              <w:rPr>
                <w:rFonts w:ascii="Cambria" w:eastAsia="Calibri" w:hAnsi="Cambria"/>
                <w:sz w:val="20"/>
                <w:szCs w:val="20"/>
              </w:rPr>
              <w:t>CCPUZ</w:t>
            </w:r>
            <w:r w:rsidRPr="00010F93">
              <w:rPr>
                <w:rFonts w:ascii="Cambria" w:eastAsia="Calibri" w:hAnsi="Cambria"/>
                <w:sz w:val="20"/>
                <w:szCs w:val="20"/>
              </w:rPr>
              <w:t xml:space="preserve"> + </w:t>
            </w:r>
            <w:r w:rsidR="007841E2">
              <w:rPr>
                <w:rFonts w:ascii="Cambria" w:eastAsia="Calibri" w:hAnsi="Cambria"/>
                <w:sz w:val="20"/>
                <w:szCs w:val="20"/>
              </w:rPr>
              <w:t>CCS</w:t>
            </w:r>
            <w:r w:rsidR="00F01C77">
              <w:rPr>
                <w:rFonts w:ascii="Cambria" w:eastAsia="Calibri" w:hAnsi="Cambria"/>
                <w:sz w:val="20"/>
                <w:szCs w:val="20"/>
              </w:rPr>
              <w:t>)</w:t>
            </w:r>
          </w:p>
        </w:tc>
        <w:tc>
          <w:tcPr>
            <w:tcW w:w="2426" w:type="dxa"/>
            <w:tcBorders>
              <w:top w:val="single" w:sz="12" w:space="0" w:color="auto"/>
              <w:left w:val="single" w:sz="12" w:space="0" w:color="auto"/>
              <w:bottom w:val="single" w:sz="12" w:space="0" w:color="auto"/>
              <w:right w:val="single" w:sz="12" w:space="0" w:color="auto"/>
            </w:tcBorders>
            <w:vAlign w:val="center"/>
          </w:tcPr>
          <w:p w14:paraId="43AD28B6" w14:textId="77777777" w:rsidR="00F4140B" w:rsidRPr="00010F93" w:rsidRDefault="00F4140B" w:rsidP="000C3484">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bl>
    <w:p w14:paraId="7792021A" w14:textId="3767904A" w:rsidR="007D4510" w:rsidRDefault="007D4510" w:rsidP="000C64D1">
      <w:pPr>
        <w:spacing w:line="276" w:lineRule="auto"/>
        <w:jc w:val="both"/>
        <w:rPr>
          <w:rFonts w:asciiTheme="majorHAnsi" w:hAnsiTheme="majorHAnsi" w:cs="Arial"/>
          <w:sz w:val="20"/>
          <w:szCs w:val="20"/>
        </w:rPr>
      </w:pPr>
    </w:p>
    <w:p w14:paraId="1B172FA4" w14:textId="77777777" w:rsidR="007D4510" w:rsidRPr="000961E2" w:rsidRDefault="007D4510" w:rsidP="000C64D1">
      <w:pPr>
        <w:spacing w:line="276" w:lineRule="auto"/>
        <w:jc w:val="both"/>
        <w:rPr>
          <w:rFonts w:asciiTheme="majorHAnsi" w:hAnsiTheme="majorHAnsi" w:cs="Arial"/>
          <w:sz w:val="20"/>
          <w:szCs w:val="20"/>
        </w:rPr>
      </w:pPr>
    </w:p>
    <w:p w14:paraId="6D9DDF36" w14:textId="77777777" w:rsidR="000C64D1" w:rsidRPr="000961E2" w:rsidRDefault="000C64D1" w:rsidP="000C64D1">
      <w:pPr>
        <w:pStyle w:val="Title"/>
        <w:spacing w:line="276" w:lineRule="auto"/>
        <w:jc w:val="both"/>
        <w:rPr>
          <w:rFonts w:asciiTheme="majorHAnsi" w:hAnsiTheme="majorHAnsi"/>
          <w:sz w:val="20"/>
          <w:szCs w:val="20"/>
          <w:lang w:val="de-AT"/>
        </w:rPr>
      </w:pPr>
      <w:r w:rsidRPr="000961E2">
        <w:rPr>
          <w:rFonts w:asciiTheme="majorHAnsi" w:hAnsiTheme="majorHAnsi"/>
          <w:b/>
          <w:sz w:val="20"/>
          <w:szCs w:val="20"/>
          <w:lang w:val="de-AT"/>
        </w:rPr>
        <w:t>Nie som platcom DPH</w:t>
      </w:r>
      <w:r w:rsidRPr="000961E2">
        <w:rPr>
          <w:rFonts w:asciiTheme="majorHAnsi" w:hAnsiTheme="majorHAnsi"/>
          <w:sz w:val="20"/>
          <w:szCs w:val="20"/>
          <w:lang w:val="de-AT"/>
        </w:rPr>
        <w:t xml:space="preserve"> – uvedie iba uchádzač, ktorý nie je platcom DPH!</w:t>
      </w:r>
    </w:p>
    <w:p w14:paraId="5C890F81" w14:textId="77777777" w:rsidR="000C64D1" w:rsidRPr="000961E2" w:rsidRDefault="000C64D1" w:rsidP="000C64D1">
      <w:pPr>
        <w:spacing w:line="276" w:lineRule="auto"/>
        <w:rPr>
          <w:rFonts w:asciiTheme="majorHAnsi" w:hAnsiTheme="majorHAnsi" w:cs="Arial"/>
          <w:b/>
          <w:sz w:val="20"/>
          <w:szCs w:val="20"/>
        </w:rPr>
      </w:pPr>
    </w:p>
    <w:p w14:paraId="1124AF7E" w14:textId="77777777" w:rsidR="000C64D1" w:rsidRPr="000961E2" w:rsidRDefault="000C64D1" w:rsidP="000C64D1">
      <w:pPr>
        <w:spacing w:line="276" w:lineRule="auto"/>
        <w:rPr>
          <w:rFonts w:asciiTheme="majorHAnsi" w:hAnsiTheme="majorHAnsi" w:cs="Arial"/>
          <w:sz w:val="20"/>
          <w:szCs w:val="20"/>
        </w:rPr>
      </w:pPr>
    </w:p>
    <w:p w14:paraId="476D3044" w14:textId="77777777" w:rsidR="000C64D1" w:rsidRPr="000961E2" w:rsidRDefault="000C64D1" w:rsidP="000C64D1">
      <w:pPr>
        <w:spacing w:line="276" w:lineRule="auto"/>
        <w:rPr>
          <w:rFonts w:asciiTheme="majorHAnsi" w:hAnsiTheme="majorHAnsi" w:cs="Arial"/>
          <w:sz w:val="20"/>
          <w:szCs w:val="20"/>
        </w:rPr>
      </w:pPr>
    </w:p>
    <w:p w14:paraId="42E18316" w14:textId="77777777" w:rsidR="000C64D1" w:rsidRPr="000961E2" w:rsidRDefault="000C64D1" w:rsidP="000C64D1">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Pr="000961E2">
        <w:rPr>
          <w:rFonts w:asciiTheme="majorHAnsi" w:hAnsiTheme="majorHAnsi" w:cs="Arial"/>
          <w:bCs/>
          <w:sz w:val="20"/>
          <w:szCs w:val="20"/>
        </w:rPr>
        <w:t>……………………………….......................</w:t>
      </w:r>
    </w:p>
    <w:p w14:paraId="606EA96C" w14:textId="77777777" w:rsidR="000C64D1" w:rsidRPr="000961E2" w:rsidRDefault="000C64D1" w:rsidP="000C64D1">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10668A8D" w14:textId="77777777" w:rsidR="000C64D1" w:rsidRPr="000961E2" w:rsidRDefault="000C64D1" w:rsidP="000C64D1">
      <w:pPr>
        <w:spacing w:line="276" w:lineRule="auto"/>
        <w:ind w:left="4963" w:firstLine="709"/>
        <w:jc w:val="both"/>
        <w:rPr>
          <w:rFonts w:asciiTheme="majorHAnsi" w:hAnsiTheme="majorHAnsi" w:cs="Arial"/>
          <w:i/>
          <w:sz w:val="20"/>
          <w:szCs w:val="20"/>
        </w:rPr>
      </w:pPr>
      <w:r w:rsidRPr="000961E2">
        <w:rPr>
          <w:rFonts w:asciiTheme="majorHAnsi" w:hAnsiTheme="majorHAnsi" w:cs="Arial"/>
          <w:i/>
          <w:sz w:val="20"/>
          <w:szCs w:val="20"/>
        </w:rPr>
        <w:t>oprávnenej osoby uchádzača</w:t>
      </w:r>
      <w:r w:rsidRPr="000961E2">
        <w:rPr>
          <w:rFonts w:asciiTheme="majorHAnsi" w:hAnsiTheme="majorHAnsi" w:cs="Arial"/>
          <w:i/>
          <w:sz w:val="20"/>
          <w:szCs w:val="20"/>
        </w:rPr>
        <w:sym w:font="Symbol" w:char="F05D"/>
      </w:r>
    </w:p>
    <w:p w14:paraId="48DDEF6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372F3F"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11C470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4DD816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0BB210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EF72C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FD1E09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71A297F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ACA9A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4BF58472" w14:textId="77777777" w:rsidR="000C64D1" w:rsidRPr="000961E2" w:rsidRDefault="000C64D1" w:rsidP="00EC56E5">
      <w:pPr>
        <w:pStyle w:val="ListParagraph"/>
        <w:numPr>
          <w:ilvl w:val="1"/>
          <w:numId w:val="35"/>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4E6F144" w14:textId="77777777" w:rsidR="000C64D1" w:rsidRPr="000961E2" w:rsidRDefault="000C64D1" w:rsidP="00EC56E5">
      <w:pPr>
        <w:pStyle w:val="ListParagraph"/>
        <w:numPr>
          <w:ilvl w:val="1"/>
          <w:numId w:val="35"/>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p>
    <w:p w14:paraId="4AC28E1A" w14:textId="626E9B9A" w:rsidR="000C64D1" w:rsidRPr="000961E2" w:rsidRDefault="000C64D1" w:rsidP="000C64D1">
      <w:pPr>
        <w:spacing w:line="276" w:lineRule="auto"/>
        <w:rPr>
          <w:rFonts w:asciiTheme="majorHAnsi" w:eastAsia="SimSun" w:hAnsiTheme="majorHAnsi" w:cs="Arial"/>
          <w:i/>
          <w:snapToGrid w:val="0"/>
          <w:sz w:val="18"/>
          <w:szCs w:val="18"/>
        </w:rPr>
        <w:sectPr w:rsidR="000C64D1" w:rsidRPr="000961E2" w:rsidSect="002D0002">
          <w:headerReference w:type="even" r:id="rId23"/>
          <w:headerReference w:type="default" r:id="rId24"/>
          <w:footerReference w:type="even" r:id="rId25"/>
          <w:footerReference w:type="default" r:id="rId26"/>
          <w:headerReference w:type="first" r:id="rId27"/>
          <w:footerReference w:type="first" r:id="rId28"/>
          <w:pgSz w:w="11906" w:h="16838" w:code="9"/>
          <w:pgMar w:top="1418" w:right="1134" w:bottom="1134" w:left="1134" w:header="709" w:footer="759" w:gutter="0"/>
          <w:pgNumType w:chapSep="period"/>
          <w:cols w:space="708"/>
          <w:docGrid w:linePitch="360"/>
        </w:sect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w:t>
      </w:r>
      <w:r w:rsidR="00FC7CDD">
        <w:rPr>
          <w:rFonts w:asciiTheme="majorHAnsi" w:eastAsia="SimSun" w:hAnsiTheme="majorHAnsi" w:cs="Arial"/>
          <w:i/>
          <w:snapToGrid w:val="0"/>
          <w:sz w:val="18"/>
          <w:szCs w:val="18"/>
        </w:rPr>
        <w:t>ov)</w:t>
      </w:r>
    </w:p>
    <w:p w14:paraId="39776E17" w14:textId="77777777" w:rsidR="00F4140B" w:rsidRPr="003827A6" w:rsidRDefault="00F4140B" w:rsidP="00FF6650">
      <w:pPr>
        <w:spacing w:line="276" w:lineRule="auto"/>
        <w:jc w:val="both"/>
        <w:rPr>
          <w:rFonts w:asciiTheme="majorHAnsi" w:eastAsia="SimSun" w:hAnsiTheme="majorHAnsi" w:cs="Arial"/>
          <w:iCs/>
          <w:snapToGrid w:val="0"/>
          <w:sz w:val="20"/>
          <w:szCs w:val="20"/>
        </w:rPr>
      </w:pPr>
    </w:p>
    <w:p w14:paraId="6FCCC730" w14:textId="77777777" w:rsidR="00E124AA" w:rsidRPr="000961E2" w:rsidRDefault="00E124AA" w:rsidP="000410E4">
      <w:pPr>
        <w:spacing w:line="276" w:lineRule="auto"/>
        <w:jc w:val="right"/>
        <w:rPr>
          <w:rFonts w:asciiTheme="majorHAnsi" w:hAnsiTheme="majorHAnsi" w:cs="Arial"/>
          <w:b/>
          <w:bCs/>
          <w:sz w:val="20"/>
          <w:szCs w:val="20"/>
        </w:rPr>
      </w:pPr>
      <w:r w:rsidRPr="000961E2">
        <w:rPr>
          <w:rFonts w:asciiTheme="majorHAnsi" w:hAnsiTheme="majorHAnsi" w:cs="Arial"/>
          <w:b/>
          <w:sz w:val="20"/>
          <w:szCs w:val="20"/>
        </w:rPr>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1E0279B8" w14:textId="77777777" w:rsidR="002774F5" w:rsidRPr="000961E2" w:rsidRDefault="002774F5" w:rsidP="00387B7D">
      <w:pPr>
        <w:spacing w:line="276" w:lineRule="auto"/>
        <w:rPr>
          <w:rFonts w:asciiTheme="majorHAnsi" w:hAnsiTheme="majorHAnsi" w:cs="Arial"/>
          <w:b/>
          <w:bCs/>
          <w:sz w:val="20"/>
          <w:szCs w:val="20"/>
        </w:rPr>
      </w:pPr>
    </w:p>
    <w:p w14:paraId="216F5BE8" w14:textId="6EBB6A11" w:rsidR="00BB73CB" w:rsidRPr="00DF644F" w:rsidRDefault="00E124AA" w:rsidP="00DF644F">
      <w:pPr>
        <w:pStyle w:val="ListParagraph"/>
        <w:keepNext/>
        <w:numPr>
          <w:ilvl w:val="0"/>
          <w:numId w:val="2"/>
        </w:numPr>
        <w:shd w:val="clear" w:color="auto" w:fill="D9D9D9"/>
        <w:spacing w:after="60"/>
        <w:ind w:hanging="574"/>
        <w:jc w:val="both"/>
        <w:rPr>
          <w:rFonts w:asciiTheme="majorHAnsi" w:hAnsiTheme="majorHAnsi" w:cs="Arial"/>
          <w:b/>
          <w:bCs/>
          <w:smallCaps/>
          <w:sz w:val="20"/>
          <w:szCs w:val="20"/>
        </w:rPr>
      </w:pPr>
      <w:r w:rsidRPr="00DF644F">
        <w:rPr>
          <w:rFonts w:asciiTheme="majorHAnsi" w:hAnsiTheme="majorHAnsi" w:cs="Arial"/>
          <w:b/>
          <w:bCs/>
          <w:smallCaps/>
          <w:sz w:val="20"/>
          <w:szCs w:val="20"/>
        </w:rPr>
        <w:t>Vymedzenie predmetu zákazky</w:t>
      </w:r>
      <w:bookmarkStart w:id="20" w:name="RANGE_A7"/>
      <w:bookmarkStart w:id="21" w:name="RANGE_A16"/>
      <w:bookmarkStart w:id="22" w:name="RANGE_A20"/>
      <w:bookmarkStart w:id="23" w:name="RANGE_A25"/>
      <w:bookmarkStart w:id="24" w:name="RANGE_A32"/>
      <w:bookmarkStart w:id="25" w:name="RANGE_A43"/>
      <w:bookmarkStart w:id="26" w:name="RANGE_A44"/>
      <w:bookmarkStart w:id="27" w:name="RANGE_A45"/>
      <w:bookmarkStart w:id="28" w:name="RANGE_A46"/>
      <w:bookmarkStart w:id="29" w:name="RANGE_A56"/>
      <w:bookmarkStart w:id="30" w:name="RANGE_A57"/>
      <w:bookmarkStart w:id="31" w:name="_Toc234050292"/>
      <w:bookmarkStart w:id="32" w:name="_Toc288546623"/>
      <w:bookmarkEnd w:id="20"/>
      <w:bookmarkEnd w:id="21"/>
      <w:bookmarkEnd w:id="22"/>
      <w:bookmarkEnd w:id="23"/>
      <w:bookmarkEnd w:id="24"/>
      <w:bookmarkEnd w:id="25"/>
      <w:bookmarkEnd w:id="26"/>
      <w:bookmarkEnd w:id="27"/>
      <w:bookmarkEnd w:id="28"/>
      <w:bookmarkEnd w:id="29"/>
      <w:bookmarkEnd w:id="30"/>
    </w:p>
    <w:p w14:paraId="78E4F9FC" w14:textId="32CCDC79" w:rsidR="00387B7D" w:rsidRDefault="00387B7D" w:rsidP="00FF6080">
      <w:pPr>
        <w:pStyle w:val="ListParagraph"/>
        <w:numPr>
          <w:ilvl w:val="1"/>
          <w:numId w:val="36"/>
        </w:numPr>
        <w:shd w:val="clear" w:color="auto" w:fill="FFFFFF" w:themeFill="background1"/>
        <w:spacing w:after="0" w:line="240" w:lineRule="auto"/>
        <w:ind w:left="567" w:hanging="567"/>
        <w:jc w:val="both"/>
        <w:rPr>
          <w:rFonts w:asciiTheme="majorHAnsi" w:hAnsiTheme="majorHAnsi" w:cs="Arial"/>
          <w:sz w:val="20"/>
          <w:szCs w:val="20"/>
        </w:rPr>
      </w:pPr>
      <w:bookmarkStart w:id="33" w:name="_Hlk503420177"/>
      <w:r w:rsidRPr="00B651D5">
        <w:rPr>
          <w:rFonts w:asciiTheme="majorHAnsi" w:hAnsiTheme="majorHAnsi" w:cs="Arial"/>
          <w:sz w:val="20"/>
          <w:szCs w:val="20"/>
        </w:rPr>
        <w:t>Predmetom zákazky je:</w:t>
      </w:r>
    </w:p>
    <w:p w14:paraId="1497698B" w14:textId="77BC9BD1" w:rsidR="003C5BC5" w:rsidRPr="00A95012" w:rsidRDefault="00E27037" w:rsidP="00A95012">
      <w:pPr>
        <w:pStyle w:val="ListParagraph"/>
        <w:shd w:val="clear" w:color="auto" w:fill="FFFFFF" w:themeFill="background1"/>
        <w:spacing w:after="0" w:line="240" w:lineRule="auto"/>
        <w:ind w:left="567"/>
        <w:jc w:val="both"/>
        <w:rPr>
          <w:rFonts w:asciiTheme="majorHAnsi" w:hAnsiTheme="majorHAnsi" w:cs="Arial"/>
          <w:sz w:val="20"/>
          <w:szCs w:val="20"/>
        </w:rPr>
      </w:pPr>
      <w:r w:rsidRPr="00981487">
        <w:rPr>
          <w:rFonts w:ascii="Cambria" w:hAnsi="Cambria"/>
          <w:bCs/>
          <w:color w:val="000000"/>
          <w:sz w:val="20"/>
          <w:szCs w:val="20"/>
        </w:rPr>
        <w:t xml:space="preserve">Poskytovanie servisných služieb podpory, údržby, konzultácie na pracovisku </w:t>
      </w:r>
      <w:r w:rsidR="007841E2">
        <w:rPr>
          <w:rFonts w:ascii="Cambria" w:hAnsi="Cambria"/>
          <w:bCs/>
          <w:color w:val="000000"/>
          <w:sz w:val="20"/>
          <w:szCs w:val="20"/>
        </w:rPr>
        <w:t>objednávateľa</w:t>
      </w:r>
      <w:r w:rsidRPr="00981487">
        <w:rPr>
          <w:rFonts w:ascii="Cambria" w:hAnsi="Cambria"/>
          <w:bCs/>
          <w:color w:val="000000"/>
          <w:sz w:val="20"/>
          <w:szCs w:val="20"/>
        </w:rPr>
        <w:t>, školenia a implementácie pri zabezpečení prevádzky systému IS FINU/HRO</w:t>
      </w:r>
      <w:r w:rsidR="00A95012">
        <w:rPr>
          <w:rFonts w:ascii="Cambria" w:hAnsi="Cambria"/>
          <w:bCs/>
          <w:color w:val="000000"/>
          <w:sz w:val="20"/>
          <w:szCs w:val="20"/>
        </w:rPr>
        <w:t xml:space="preserve"> </w:t>
      </w:r>
      <w:r w:rsidR="00B651D5" w:rsidRPr="00A95012">
        <w:rPr>
          <w:rFonts w:ascii="Cambria" w:hAnsi="Cambria"/>
          <w:sz w:val="20"/>
          <w:szCs w:val="20"/>
        </w:rPr>
        <w:t xml:space="preserve">podľa Prílohy č. </w:t>
      </w:r>
      <w:r w:rsidR="00A95012">
        <w:rPr>
          <w:rFonts w:ascii="Cambria" w:hAnsi="Cambria"/>
          <w:sz w:val="20"/>
          <w:szCs w:val="20"/>
        </w:rPr>
        <w:t>1</w:t>
      </w:r>
      <w:r w:rsidR="00B651D5" w:rsidRPr="00A95012">
        <w:rPr>
          <w:rFonts w:ascii="Cambria" w:hAnsi="Cambria"/>
          <w:sz w:val="20"/>
          <w:szCs w:val="20"/>
        </w:rPr>
        <w:t xml:space="preserve"> „</w:t>
      </w:r>
      <w:r w:rsidR="00A95012">
        <w:rPr>
          <w:rFonts w:ascii="Cambria" w:hAnsi="Cambria"/>
          <w:sz w:val="20"/>
          <w:szCs w:val="20"/>
        </w:rPr>
        <w:t>Špecifikácia servisných služieb</w:t>
      </w:r>
      <w:r w:rsidR="00B651D5" w:rsidRPr="00A95012">
        <w:rPr>
          <w:rFonts w:ascii="Cambria" w:hAnsi="Cambria"/>
          <w:sz w:val="20"/>
          <w:szCs w:val="20"/>
        </w:rPr>
        <w:t>“</w:t>
      </w:r>
      <w:r w:rsidR="00301F9F" w:rsidRPr="00A95012">
        <w:rPr>
          <w:rFonts w:ascii="Cambria" w:hAnsi="Cambria"/>
          <w:sz w:val="20"/>
          <w:szCs w:val="20"/>
        </w:rPr>
        <w:t>, ktor</w:t>
      </w:r>
      <w:r w:rsidR="00A95012">
        <w:rPr>
          <w:rFonts w:ascii="Cambria" w:hAnsi="Cambria"/>
          <w:sz w:val="20"/>
          <w:szCs w:val="20"/>
        </w:rPr>
        <w:t>á</w:t>
      </w:r>
      <w:r w:rsidR="00301F9F" w:rsidRPr="00A95012">
        <w:rPr>
          <w:rFonts w:ascii="Cambria" w:hAnsi="Cambria"/>
          <w:sz w:val="20"/>
          <w:szCs w:val="20"/>
        </w:rPr>
        <w:t xml:space="preserve"> </w:t>
      </w:r>
      <w:r w:rsidR="00A95012">
        <w:rPr>
          <w:rFonts w:ascii="Cambria" w:hAnsi="Cambria"/>
          <w:sz w:val="20"/>
          <w:szCs w:val="20"/>
        </w:rPr>
        <w:t>je</w:t>
      </w:r>
      <w:r w:rsidR="00B651D5" w:rsidRPr="00A95012">
        <w:rPr>
          <w:rFonts w:ascii="Cambria" w:hAnsi="Cambria"/>
          <w:sz w:val="20"/>
          <w:szCs w:val="20"/>
        </w:rPr>
        <w:t xml:space="preserve"> </w:t>
      </w:r>
      <w:r w:rsidR="00B651D5" w:rsidRPr="00A95012">
        <w:rPr>
          <w:rFonts w:asciiTheme="majorHAnsi" w:hAnsiTheme="majorHAnsi" w:cs="Arial"/>
          <w:sz w:val="20"/>
          <w:szCs w:val="20"/>
        </w:rPr>
        <w:t>uveden</w:t>
      </w:r>
      <w:r w:rsidR="00A95012">
        <w:rPr>
          <w:rFonts w:asciiTheme="majorHAnsi" w:hAnsiTheme="majorHAnsi" w:cs="Arial"/>
          <w:sz w:val="20"/>
          <w:szCs w:val="20"/>
        </w:rPr>
        <w:t>á</w:t>
      </w:r>
      <w:r w:rsidR="00B651D5" w:rsidRPr="00A95012">
        <w:rPr>
          <w:rFonts w:asciiTheme="majorHAnsi" w:hAnsiTheme="majorHAnsi" w:cs="Arial"/>
          <w:sz w:val="20"/>
          <w:szCs w:val="20"/>
        </w:rPr>
        <w:t xml:space="preserve"> v časti </w:t>
      </w:r>
      <w:r w:rsidR="002A1FF6" w:rsidRPr="00A95012">
        <w:rPr>
          <w:rFonts w:asciiTheme="majorHAnsi" w:hAnsiTheme="majorHAnsi" w:cs="Arial"/>
          <w:sz w:val="20"/>
          <w:szCs w:val="20"/>
        </w:rPr>
        <w:t xml:space="preserve">D. </w:t>
      </w:r>
      <w:r w:rsidR="002A1FF6" w:rsidRPr="00A95012">
        <w:rPr>
          <w:rFonts w:asciiTheme="majorHAnsi" w:hAnsiTheme="majorHAnsi" w:cs="Arial"/>
          <w:i/>
          <w:sz w:val="20"/>
          <w:szCs w:val="20"/>
        </w:rPr>
        <w:t xml:space="preserve">SAMOSTATNÉ PRÍLOHY </w:t>
      </w:r>
      <w:r w:rsidR="00B651D5" w:rsidRPr="00A95012">
        <w:rPr>
          <w:rFonts w:asciiTheme="majorHAnsi" w:hAnsiTheme="majorHAnsi" w:cs="Arial"/>
          <w:i/>
          <w:sz w:val="20"/>
          <w:szCs w:val="20"/>
        </w:rPr>
        <w:t xml:space="preserve"> </w:t>
      </w:r>
      <w:r w:rsidR="00B651D5" w:rsidRPr="00A95012">
        <w:rPr>
          <w:rFonts w:asciiTheme="majorHAnsi" w:hAnsiTheme="majorHAnsi" w:cs="Arial"/>
          <w:iCs/>
          <w:sz w:val="20"/>
          <w:szCs w:val="20"/>
        </w:rPr>
        <w:t>týchto súťažných podkladov.</w:t>
      </w:r>
    </w:p>
    <w:p w14:paraId="433AE6DE" w14:textId="03572B91" w:rsidR="00387B7D" w:rsidRPr="00FD3C28" w:rsidRDefault="00387B7D" w:rsidP="00EC56E5">
      <w:pPr>
        <w:pStyle w:val="ListParagraph"/>
        <w:numPr>
          <w:ilvl w:val="1"/>
          <w:numId w:val="36"/>
        </w:numPr>
        <w:shd w:val="clear" w:color="auto" w:fill="FFFFFF" w:themeFill="background1"/>
        <w:spacing w:after="0" w:line="240" w:lineRule="auto"/>
        <w:ind w:left="567" w:hanging="567"/>
        <w:jc w:val="both"/>
        <w:rPr>
          <w:rFonts w:asciiTheme="majorHAnsi" w:hAnsiTheme="majorHAnsi" w:cs="Arial"/>
          <w:sz w:val="20"/>
          <w:szCs w:val="20"/>
        </w:rPr>
      </w:pPr>
      <w:r w:rsidRPr="00FD3C28">
        <w:rPr>
          <w:rFonts w:asciiTheme="majorHAnsi" w:hAnsiTheme="majorHAnsi" w:cs="Arial"/>
          <w:b/>
          <w:sz w:val="20"/>
          <w:szCs w:val="20"/>
        </w:rPr>
        <w:t>V</w:t>
      </w:r>
      <w:r w:rsidRPr="00FD3C28">
        <w:rPr>
          <w:rFonts w:asciiTheme="majorHAnsi" w:hAnsiTheme="majorHAnsi" w:cs="Arial"/>
          <w:b/>
          <w:bCs/>
          <w:color w:val="000000"/>
          <w:sz w:val="20"/>
          <w:szCs w:val="20"/>
        </w:rPr>
        <w:t>erejný obstarávateľ vylúči z verejného obstarávania ponuku, ktorá nebude spĺňať požiadavky verejného obstarávateľa na predmet zákazky.</w:t>
      </w:r>
    </w:p>
    <w:bookmarkEnd w:id="31"/>
    <w:bookmarkEnd w:id="32"/>
    <w:bookmarkEnd w:id="33"/>
    <w:p w14:paraId="60DFBC63" w14:textId="77777777" w:rsidR="00A96753" w:rsidRPr="00A96753" w:rsidRDefault="00A96753" w:rsidP="00A96753">
      <w:pPr>
        <w:shd w:val="clear" w:color="auto" w:fill="FFFFFF" w:themeFill="background1"/>
        <w:jc w:val="both"/>
        <w:rPr>
          <w:rFonts w:ascii="Cambria" w:hAnsi="Cambria" w:cs="Arial"/>
          <w:sz w:val="20"/>
        </w:rPr>
      </w:pPr>
    </w:p>
    <w:p w14:paraId="024B1223" w14:textId="07B62108" w:rsidR="00A96753" w:rsidRPr="00A96753" w:rsidRDefault="00A96753" w:rsidP="00EC56E5">
      <w:pPr>
        <w:pStyle w:val="ListParagraph"/>
        <w:keepNext/>
        <w:numPr>
          <w:ilvl w:val="0"/>
          <w:numId w:val="51"/>
        </w:numPr>
        <w:shd w:val="clear" w:color="auto" w:fill="D9D9D9"/>
        <w:spacing w:after="60" w:line="240" w:lineRule="auto"/>
        <w:ind w:left="567" w:hanging="567"/>
        <w:jc w:val="both"/>
        <w:rPr>
          <w:rFonts w:ascii="Cambria" w:hAnsi="Cambria" w:cs="Arial"/>
          <w:b/>
          <w:bCs/>
          <w:smallCaps/>
          <w:sz w:val="20"/>
          <w:szCs w:val="20"/>
        </w:rPr>
      </w:pPr>
      <w:r w:rsidRPr="00A96753">
        <w:rPr>
          <w:rFonts w:ascii="Cambria" w:hAnsi="Cambria" w:cs="Arial"/>
          <w:b/>
          <w:bCs/>
          <w:smallCaps/>
          <w:sz w:val="20"/>
          <w:szCs w:val="20"/>
        </w:rPr>
        <w:t>Špecifikácia požiadaviek verejného obstarávateľa na predmet zákazky</w:t>
      </w:r>
    </w:p>
    <w:p w14:paraId="150378F9" w14:textId="10350D3B" w:rsidR="00A96753" w:rsidRPr="0063013E" w:rsidRDefault="00A96753" w:rsidP="00EC56E5">
      <w:pPr>
        <w:pStyle w:val="BodyText"/>
        <w:widowControl w:val="0"/>
        <w:numPr>
          <w:ilvl w:val="1"/>
          <w:numId w:val="50"/>
        </w:numPr>
        <w:shd w:val="clear" w:color="auto" w:fill="FFFFFF" w:themeFill="background1"/>
        <w:kinsoku w:val="0"/>
        <w:overflowPunct w:val="0"/>
        <w:autoSpaceDE w:val="0"/>
        <w:autoSpaceDN w:val="0"/>
        <w:adjustRightInd w:val="0"/>
        <w:ind w:left="567" w:right="119" w:hanging="567"/>
        <w:rPr>
          <w:rFonts w:ascii="Cambria" w:hAnsi="Cambria" w:cs="Arial"/>
          <w:sz w:val="20"/>
          <w:szCs w:val="20"/>
        </w:rPr>
      </w:pPr>
      <w:r w:rsidRPr="000F2EEC">
        <w:rPr>
          <w:rFonts w:ascii="Cambria" w:hAnsi="Cambria" w:cs="Arial"/>
          <w:b/>
          <w:bCs/>
          <w:sz w:val="20"/>
          <w:szCs w:val="20"/>
        </w:rPr>
        <w:t>Podrobná špecifikácia predmetu zákazky</w:t>
      </w:r>
      <w:r w:rsidR="00B3202E">
        <w:rPr>
          <w:rFonts w:asciiTheme="majorHAnsi" w:hAnsiTheme="majorHAnsi" w:cs="Arial"/>
          <w:sz w:val="20"/>
          <w:szCs w:val="20"/>
        </w:rPr>
        <w:t xml:space="preserve"> je uvedená v </w:t>
      </w:r>
      <w:r w:rsidRPr="00A96753">
        <w:rPr>
          <w:rFonts w:ascii="Cambria" w:hAnsi="Cambria" w:cs="Arial"/>
          <w:sz w:val="20"/>
          <w:szCs w:val="20"/>
        </w:rPr>
        <w:t>príloh</w:t>
      </w:r>
      <w:r w:rsidR="00A95012">
        <w:rPr>
          <w:rFonts w:ascii="Cambria" w:hAnsi="Cambria" w:cs="Arial"/>
          <w:sz w:val="20"/>
          <w:szCs w:val="20"/>
        </w:rPr>
        <w:t>é</w:t>
      </w:r>
      <w:r w:rsidR="00B3202E">
        <w:rPr>
          <w:rFonts w:ascii="Cambria" w:hAnsi="Cambria" w:cs="Arial"/>
          <w:sz w:val="20"/>
          <w:szCs w:val="20"/>
        </w:rPr>
        <w:t xml:space="preserve"> č. 1</w:t>
      </w:r>
      <w:r w:rsidRPr="00A96753">
        <w:rPr>
          <w:rFonts w:ascii="Cambria" w:hAnsi="Cambria" w:cs="Arial"/>
          <w:sz w:val="20"/>
          <w:szCs w:val="20"/>
        </w:rPr>
        <w:t xml:space="preserve"> </w:t>
      </w:r>
      <w:r w:rsidR="0063013E">
        <w:rPr>
          <w:rFonts w:ascii="Cambria" w:hAnsi="Cambria" w:cs="Arial"/>
          <w:sz w:val="20"/>
          <w:szCs w:val="20"/>
        </w:rPr>
        <w:t>„</w:t>
      </w:r>
      <w:r w:rsidR="0063013E" w:rsidRPr="0063013E">
        <w:rPr>
          <w:rFonts w:asciiTheme="majorHAnsi" w:hAnsiTheme="majorHAnsi"/>
          <w:sz w:val="20"/>
          <w:szCs w:val="20"/>
        </w:rPr>
        <w:t>Špecifikácia servisných služieb</w:t>
      </w:r>
      <w:r w:rsidR="0063013E">
        <w:rPr>
          <w:rFonts w:asciiTheme="majorHAnsi" w:hAnsiTheme="majorHAnsi"/>
          <w:b/>
          <w:bCs/>
          <w:sz w:val="20"/>
          <w:szCs w:val="20"/>
        </w:rPr>
        <w:t>“</w:t>
      </w:r>
      <w:r w:rsidR="0063013E" w:rsidRPr="00A96753">
        <w:rPr>
          <w:rFonts w:ascii="Cambria" w:hAnsi="Cambria" w:cs="Arial"/>
          <w:sz w:val="20"/>
          <w:szCs w:val="20"/>
        </w:rPr>
        <w:t xml:space="preserve"> </w:t>
      </w:r>
      <w:r w:rsidRPr="00A96753">
        <w:rPr>
          <w:rFonts w:ascii="Cambria" w:hAnsi="Cambria" w:cs="Arial"/>
          <w:sz w:val="20"/>
          <w:szCs w:val="20"/>
        </w:rPr>
        <w:t xml:space="preserve">k časti D. </w:t>
      </w:r>
      <w:r w:rsidRPr="00A96753">
        <w:rPr>
          <w:rFonts w:ascii="Cambria" w:hAnsi="Cambria" w:cs="Arial"/>
          <w:i/>
          <w:sz w:val="20"/>
          <w:szCs w:val="20"/>
        </w:rPr>
        <w:t>SAMOSTATNÉ PRÍLOHY</w:t>
      </w:r>
      <w:r w:rsidRPr="00A96753">
        <w:rPr>
          <w:rFonts w:ascii="Cambria" w:hAnsi="Cambria" w:cs="Arial"/>
          <w:sz w:val="20"/>
          <w:szCs w:val="20"/>
        </w:rPr>
        <w:t xml:space="preserve"> týchto súťažných podkladov</w:t>
      </w:r>
      <w:r w:rsidR="0063013E">
        <w:rPr>
          <w:rFonts w:ascii="Cambria" w:hAnsi="Cambria" w:cs="Arial"/>
          <w:sz w:val="20"/>
          <w:szCs w:val="20"/>
        </w:rPr>
        <w:t xml:space="preserve"> a v prílohe č. 2 „</w:t>
      </w:r>
      <w:r w:rsidR="0063013E" w:rsidRPr="0063013E">
        <w:rPr>
          <w:rFonts w:ascii="Cambria" w:hAnsi="Cambria"/>
          <w:color w:val="000000"/>
          <w:sz w:val="20"/>
          <w:szCs w:val="20"/>
        </w:rPr>
        <w:t>Softwarové komponenty SAP v rámci IS FINU/HRO“</w:t>
      </w:r>
      <w:r w:rsidR="007C216F">
        <w:rPr>
          <w:rFonts w:ascii="Cambria" w:hAnsi="Cambria"/>
          <w:color w:val="000000"/>
          <w:sz w:val="20"/>
          <w:szCs w:val="20"/>
        </w:rPr>
        <w:t xml:space="preserve"> </w:t>
      </w:r>
      <w:r w:rsidR="007C216F" w:rsidRPr="00A96753">
        <w:rPr>
          <w:rFonts w:ascii="Cambria" w:hAnsi="Cambria" w:cs="Arial"/>
          <w:sz w:val="20"/>
          <w:szCs w:val="20"/>
        </w:rPr>
        <w:t xml:space="preserve">k časti D. </w:t>
      </w:r>
      <w:r w:rsidR="007C216F" w:rsidRPr="00A96753">
        <w:rPr>
          <w:rFonts w:ascii="Cambria" w:hAnsi="Cambria" w:cs="Arial"/>
          <w:i/>
          <w:sz w:val="20"/>
          <w:szCs w:val="20"/>
        </w:rPr>
        <w:t>SAMOSTATNÉ PRÍLOHY</w:t>
      </w:r>
      <w:r w:rsidR="007C216F" w:rsidRPr="00A96753">
        <w:rPr>
          <w:rFonts w:ascii="Cambria" w:hAnsi="Cambria" w:cs="Arial"/>
          <w:sz w:val="20"/>
          <w:szCs w:val="20"/>
        </w:rPr>
        <w:t xml:space="preserve"> týchto súťažných podkladov</w:t>
      </w:r>
      <w:r w:rsidR="0063013E" w:rsidRPr="0063013E">
        <w:rPr>
          <w:rFonts w:ascii="Cambria" w:hAnsi="Cambria"/>
          <w:color w:val="000000"/>
          <w:sz w:val="20"/>
          <w:szCs w:val="20"/>
        </w:rPr>
        <w:t>.</w:t>
      </w:r>
    </w:p>
    <w:p w14:paraId="0D4EF7EF" w14:textId="298A4A17" w:rsidR="00A47232" w:rsidRPr="00DF644F" w:rsidRDefault="00A47232" w:rsidP="00DF644F">
      <w:pPr>
        <w:jc w:val="both"/>
        <w:rPr>
          <w:rFonts w:asciiTheme="majorHAnsi" w:hAnsiTheme="majorHAnsi" w:cs="Arial"/>
          <w:b/>
          <w:sz w:val="20"/>
          <w:szCs w:val="20"/>
        </w:rPr>
      </w:pPr>
    </w:p>
    <w:p w14:paraId="39492C06" w14:textId="472AA996" w:rsidR="00A47232" w:rsidRDefault="00A47232" w:rsidP="000F2EEC">
      <w:pPr>
        <w:jc w:val="both"/>
        <w:rPr>
          <w:rFonts w:ascii="Cambria" w:hAnsi="Cambria" w:cs="Arial"/>
          <w:b/>
          <w:sz w:val="20"/>
          <w:szCs w:val="20"/>
        </w:rPr>
      </w:pPr>
    </w:p>
    <w:p w14:paraId="4AB8BD4D" w14:textId="2C431CB3" w:rsidR="00A47232" w:rsidRDefault="00A47232" w:rsidP="000F2EEC">
      <w:pPr>
        <w:jc w:val="both"/>
        <w:rPr>
          <w:rFonts w:ascii="Cambria" w:hAnsi="Cambria" w:cs="Arial"/>
          <w:b/>
          <w:sz w:val="20"/>
          <w:szCs w:val="20"/>
        </w:rPr>
      </w:pPr>
    </w:p>
    <w:p w14:paraId="25B0BDD2" w14:textId="10AC4981" w:rsidR="00A47232" w:rsidRDefault="00A47232" w:rsidP="000F2EEC">
      <w:pPr>
        <w:jc w:val="both"/>
        <w:rPr>
          <w:rFonts w:ascii="Cambria" w:hAnsi="Cambria" w:cs="Arial"/>
          <w:b/>
          <w:sz w:val="20"/>
          <w:szCs w:val="20"/>
        </w:rPr>
      </w:pPr>
    </w:p>
    <w:p w14:paraId="3C8CA1F2" w14:textId="7A2D90B6" w:rsidR="00DF644F" w:rsidRDefault="00DF644F" w:rsidP="000F2EEC">
      <w:pPr>
        <w:jc w:val="both"/>
        <w:rPr>
          <w:rFonts w:ascii="Cambria" w:hAnsi="Cambria" w:cs="Arial"/>
          <w:b/>
          <w:sz w:val="20"/>
          <w:szCs w:val="20"/>
        </w:rPr>
      </w:pPr>
    </w:p>
    <w:p w14:paraId="4115811D" w14:textId="71071E0F" w:rsidR="00DF644F" w:rsidRDefault="00DF644F" w:rsidP="000F2EEC">
      <w:pPr>
        <w:jc w:val="both"/>
        <w:rPr>
          <w:rFonts w:ascii="Cambria" w:hAnsi="Cambria" w:cs="Arial"/>
          <w:b/>
          <w:sz w:val="20"/>
          <w:szCs w:val="20"/>
        </w:rPr>
      </w:pPr>
    </w:p>
    <w:p w14:paraId="39190E33" w14:textId="114291F9" w:rsidR="00DF644F" w:rsidRDefault="00DF644F" w:rsidP="000F2EEC">
      <w:pPr>
        <w:jc w:val="both"/>
        <w:rPr>
          <w:rFonts w:ascii="Cambria" w:hAnsi="Cambria" w:cs="Arial"/>
          <w:b/>
          <w:sz w:val="20"/>
          <w:szCs w:val="20"/>
        </w:rPr>
      </w:pPr>
    </w:p>
    <w:p w14:paraId="41E6AFF5" w14:textId="49F9342D" w:rsidR="00DF644F" w:rsidRDefault="00DF644F" w:rsidP="000F2EEC">
      <w:pPr>
        <w:jc w:val="both"/>
        <w:rPr>
          <w:rFonts w:ascii="Cambria" w:hAnsi="Cambria" w:cs="Arial"/>
          <w:b/>
          <w:sz w:val="20"/>
          <w:szCs w:val="20"/>
        </w:rPr>
      </w:pPr>
    </w:p>
    <w:p w14:paraId="78538AF2" w14:textId="380655A2" w:rsidR="00DF644F" w:rsidRDefault="00DF644F" w:rsidP="000F2EEC">
      <w:pPr>
        <w:jc w:val="both"/>
        <w:rPr>
          <w:rFonts w:ascii="Cambria" w:hAnsi="Cambria" w:cs="Arial"/>
          <w:b/>
          <w:sz w:val="20"/>
          <w:szCs w:val="20"/>
        </w:rPr>
      </w:pPr>
    </w:p>
    <w:p w14:paraId="660FFB18" w14:textId="0E20C05B" w:rsidR="00DF644F" w:rsidRDefault="00DF644F" w:rsidP="000F2EEC">
      <w:pPr>
        <w:jc w:val="both"/>
        <w:rPr>
          <w:rFonts w:ascii="Cambria" w:hAnsi="Cambria" w:cs="Arial"/>
          <w:b/>
          <w:sz w:val="20"/>
          <w:szCs w:val="20"/>
        </w:rPr>
      </w:pPr>
    </w:p>
    <w:p w14:paraId="19802779" w14:textId="6476FA36" w:rsidR="00DF644F" w:rsidRDefault="00DF644F" w:rsidP="000F2EEC">
      <w:pPr>
        <w:jc w:val="both"/>
        <w:rPr>
          <w:rFonts w:ascii="Cambria" w:hAnsi="Cambria" w:cs="Arial"/>
          <w:b/>
          <w:sz w:val="20"/>
          <w:szCs w:val="20"/>
        </w:rPr>
      </w:pPr>
    </w:p>
    <w:p w14:paraId="4369DEBB" w14:textId="4F92821A" w:rsidR="00DF644F" w:rsidRDefault="00DF644F" w:rsidP="000F2EEC">
      <w:pPr>
        <w:jc w:val="both"/>
        <w:rPr>
          <w:rFonts w:ascii="Cambria" w:hAnsi="Cambria" w:cs="Arial"/>
          <w:b/>
          <w:sz w:val="20"/>
          <w:szCs w:val="20"/>
        </w:rPr>
      </w:pPr>
    </w:p>
    <w:p w14:paraId="4295F4F0" w14:textId="0DE27EB2" w:rsidR="00DF644F" w:rsidRDefault="00DF644F" w:rsidP="000F2EEC">
      <w:pPr>
        <w:jc w:val="both"/>
        <w:rPr>
          <w:rFonts w:ascii="Cambria" w:hAnsi="Cambria" w:cs="Arial"/>
          <w:b/>
          <w:sz w:val="20"/>
          <w:szCs w:val="20"/>
        </w:rPr>
      </w:pPr>
    </w:p>
    <w:p w14:paraId="45232E88" w14:textId="71BCF643" w:rsidR="00DF644F" w:rsidRDefault="00DF644F" w:rsidP="000F2EEC">
      <w:pPr>
        <w:jc w:val="both"/>
        <w:rPr>
          <w:rFonts w:ascii="Cambria" w:hAnsi="Cambria" w:cs="Arial"/>
          <w:b/>
          <w:sz w:val="20"/>
          <w:szCs w:val="20"/>
        </w:rPr>
      </w:pPr>
    </w:p>
    <w:p w14:paraId="794066E4" w14:textId="36B83117" w:rsidR="00DF644F" w:rsidRDefault="00DF644F" w:rsidP="000F2EEC">
      <w:pPr>
        <w:jc w:val="both"/>
        <w:rPr>
          <w:rFonts w:ascii="Cambria" w:hAnsi="Cambria" w:cs="Arial"/>
          <w:b/>
          <w:sz w:val="20"/>
          <w:szCs w:val="20"/>
        </w:rPr>
      </w:pPr>
    </w:p>
    <w:p w14:paraId="5340075C" w14:textId="5A67439D" w:rsidR="00DF644F" w:rsidRDefault="00DF644F" w:rsidP="000F2EEC">
      <w:pPr>
        <w:jc w:val="both"/>
        <w:rPr>
          <w:rFonts w:ascii="Cambria" w:hAnsi="Cambria" w:cs="Arial"/>
          <w:b/>
          <w:sz w:val="20"/>
          <w:szCs w:val="20"/>
        </w:rPr>
      </w:pPr>
    </w:p>
    <w:p w14:paraId="4699CD27" w14:textId="15603952" w:rsidR="00DF644F" w:rsidRDefault="00DF644F" w:rsidP="000F2EEC">
      <w:pPr>
        <w:jc w:val="both"/>
        <w:rPr>
          <w:rFonts w:ascii="Cambria" w:hAnsi="Cambria" w:cs="Arial"/>
          <w:b/>
          <w:sz w:val="20"/>
          <w:szCs w:val="20"/>
        </w:rPr>
      </w:pPr>
    </w:p>
    <w:p w14:paraId="2783C4B3" w14:textId="051DCC91" w:rsidR="00DF644F" w:rsidRDefault="00DF644F" w:rsidP="000F2EEC">
      <w:pPr>
        <w:jc w:val="both"/>
        <w:rPr>
          <w:rFonts w:ascii="Cambria" w:hAnsi="Cambria" w:cs="Arial"/>
          <w:b/>
          <w:sz w:val="20"/>
          <w:szCs w:val="20"/>
        </w:rPr>
      </w:pPr>
    </w:p>
    <w:p w14:paraId="633D795E" w14:textId="4865E8CF" w:rsidR="00DF644F" w:rsidRDefault="00DF644F" w:rsidP="000F2EEC">
      <w:pPr>
        <w:jc w:val="both"/>
        <w:rPr>
          <w:rFonts w:ascii="Cambria" w:hAnsi="Cambria" w:cs="Arial"/>
          <w:b/>
          <w:sz w:val="20"/>
          <w:szCs w:val="20"/>
        </w:rPr>
      </w:pPr>
    </w:p>
    <w:p w14:paraId="08A128FD" w14:textId="29AE38F2" w:rsidR="00DF644F" w:rsidRDefault="00DF644F" w:rsidP="000F2EEC">
      <w:pPr>
        <w:jc w:val="both"/>
        <w:rPr>
          <w:rFonts w:ascii="Cambria" w:hAnsi="Cambria" w:cs="Arial"/>
          <w:b/>
          <w:sz w:val="20"/>
          <w:szCs w:val="20"/>
        </w:rPr>
      </w:pPr>
    </w:p>
    <w:p w14:paraId="1BCB56E3" w14:textId="62D0F411" w:rsidR="00DF644F" w:rsidRDefault="00DF644F" w:rsidP="000F2EEC">
      <w:pPr>
        <w:jc w:val="both"/>
        <w:rPr>
          <w:rFonts w:ascii="Cambria" w:hAnsi="Cambria" w:cs="Arial"/>
          <w:b/>
          <w:sz w:val="20"/>
          <w:szCs w:val="20"/>
        </w:rPr>
      </w:pPr>
    </w:p>
    <w:p w14:paraId="05301376" w14:textId="77777777" w:rsidR="00DF644F" w:rsidRDefault="00DF644F" w:rsidP="000F2EEC">
      <w:pPr>
        <w:jc w:val="both"/>
        <w:rPr>
          <w:rFonts w:ascii="Cambria" w:hAnsi="Cambria" w:cs="Arial"/>
          <w:b/>
          <w:sz w:val="20"/>
          <w:szCs w:val="20"/>
        </w:rPr>
      </w:pPr>
    </w:p>
    <w:p w14:paraId="202166A7" w14:textId="485FA0F2" w:rsidR="00A47232" w:rsidRDefault="00A47232" w:rsidP="000F2EEC">
      <w:pPr>
        <w:jc w:val="both"/>
        <w:rPr>
          <w:rFonts w:ascii="Cambria" w:hAnsi="Cambria" w:cs="Arial"/>
          <w:b/>
          <w:sz w:val="20"/>
          <w:szCs w:val="20"/>
        </w:rPr>
      </w:pPr>
    </w:p>
    <w:p w14:paraId="17AE4998" w14:textId="144A125B" w:rsidR="00DF644F" w:rsidRDefault="00DF644F" w:rsidP="000F2EEC">
      <w:pPr>
        <w:jc w:val="both"/>
        <w:rPr>
          <w:rFonts w:ascii="Cambria" w:hAnsi="Cambria" w:cs="Arial"/>
          <w:b/>
          <w:sz w:val="20"/>
          <w:szCs w:val="20"/>
        </w:rPr>
      </w:pPr>
    </w:p>
    <w:p w14:paraId="78AEE121" w14:textId="67FFB868" w:rsidR="00DF644F" w:rsidRDefault="00DF644F" w:rsidP="000F2EEC">
      <w:pPr>
        <w:jc w:val="both"/>
        <w:rPr>
          <w:rFonts w:ascii="Cambria" w:hAnsi="Cambria" w:cs="Arial"/>
          <w:b/>
          <w:sz w:val="20"/>
          <w:szCs w:val="20"/>
        </w:rPr>
      </w:pPr>
    </w:p>
    <w:p w14:paraId="58524CB7" w14:textId="6855E7A3" w:rsidR="00DF644F" w:rsidRDefault="00DF644F" w:rsidP="000F2EEC">
      <w:pPr>
        <w:jc w:val="both"/>
        <w:rPr>
          <w:rFonts w:ascii="Cambria" w:hAnsi="Cambria" w:cs="Arial"/>
          <w:b/>
          <w:sz w:val="20"/>
          <w:szCs w:val="20"/>
        </w:rPr>
      </w:pPr>
    </w:p>
    <w:p w14:paraId="42A44C47" w14:textId="340F277F" w:rsidR="00DF644F" w:rsidRDefault="00DF644F" w:rsidP="000F2EEC">
      <w:pPr>
        <w:jc w:val="both"/>
        <w:rPr>
          <w:rFonts w:ascii="Cambria" w:hAnsi="Cambria" w:cs="Arial"/>
          <w:b/>
          <w:sz w:val="20"/>
          <w:szCs w:val="20"/>
        </w:rPr>
      </w:pPr>
    </w:p>
    <w:p w14:paraId="446AF599" w14:textId="565CCCD7" w:rsidR="00DF644F" w:rsidRDefault="00DF644F" w:rsidP="000F2EEC">
      <w:pPr>
        <w:jc w:val="both"/>
        <w:rPr>
          <w:rFonts w:ascii="Cambria" w:hAnsi="Cambria" w:cs="Arial"/>
          <w:b/>
          <w:sz w:val="20"/>
          <w:szCs w:val="20"/>
        </w:rPr>
      </w:pPr>
    </w:p>
    <w:p w14:paraId="412B4147" w14:textId="33740D39" w:rsidR="00DF644F" w:rsidRDefault="00DF644F" w:rsidP="000F2EEC">
      <w:pPr>
        <w:jc w:val="both"/>
        <w:rPr>
          <w:rFonts w:ascii="Cambria" w:hAnsi="Cambria" w:cs="Arial"/>
          <w:b/>
          <w:sz w:val="20"/>
          <w:szCs w:val="20"/>
        </w:rPr>
      </w:pPr>
    </w:p>
    <w:p w14:paraId="062C01AD" w14:textId="614905A4" w:rsidR="00DF644F" w:rsidRDefault="00DF644F" w:rsidP="000F2EEC">
      <w:pPr>
        <w:jc w:val="both"/>
        <w:rPr>
          <w:rFonts w:ascii="Cambria" w:hAnsi="Cambria" w:cs="Arial"/>
          <w:b/>
          <w:sz w:val="20"/>
          <w:szCs w:val="20"/>
        </w:rPr>
      </w:pPr>
    </w:p>
    <w:p w14:paraId="496A3C78" w14:textId="0B9EA3E9" w:rsidR="00DF644F" w:rsidRDefault="00DF644F" w:rsidP="000F2EEC">
      <w:pPr>
        <w:jc w:val="both"/>
        <w:rPr>
          <w:rFonts w:ascii="Cambria" w:hAnsi="Cambria" w:cs="Arial"/>
          <w:b/>
          <w:sz w:val="20"/>
          <w:szCs w:val="20"/>
        </w:rPr>
      </w:pPr>
    </w:p>
    <w:p w14:paraId="6002CCBA" w14:textId="6674E66B" w:rsidR="00DF644F" w:rsidRDefault="00DF644F" w:rsidP="000F2EEC">
      <w:pPr>
        <w:jc w:val="both"/>
        <w:rPr>
          <w:rFonts w:ascii="Cambria" w:hAnsi="Cambria" w:cs="Arial"/>
          <w:b/>
          <w:sz w:val="20"/>
          <w:szCs w:val="20"/>
        </w:rPr>
      </w:pPr>
    </w:p>
    <w:p w14:paraId="2DB87176" w14:textId="17E58680" w:rsidR="00DF644F" w:rsidRDefault="00DF644F" w:rsidP="000F2EEC">
      <w:pPr>
        <w:jc w:val="both"/>
        <w:rPr>
          <w:rFonts w:ascii="Cambria" w:hAnsi="Cambria" w:cs="Arial"/>
          <w:b/>
          <w:sz w:val="20"/>
          <w:szCs w:val="20"/>
        </w:rPr>
      </w:pPr>
    </w:p>
    <w:p w14:paraId="5B658CAD" w14:textId="61D2C12E" w:rsidR="00DF644F" w:rsidRDefault="00DF644F" w:rsidP="000F2EEC">
      <w:pPr>
        <w:jc w:val="both"/>
        <w:rPr>
          <w:rFonts w:ascii="Cambria" w:hAnsi="Cambria" w:cs="Arial"/>
          <w:b/>
          <w:sz w:val="20"/>
          <w:szCs w:val="20"/>
        </w:rPr>
      </w:pPr>
    </w:p>
    <w:p w14:paraId="6D49F6F9" w14:textId="49949290" w:rsidR="00DF644F" w:rsidRDefault="00DF644F" w:rsidP="000F2EEC">
      <w:pPr>
        <w:jc w:val="both"/>
        <w:rPr>
          <w:rFonts w:ascii="Cambria" w:hAnsi="Cambria" w:cs="Arial"/>
          <w:b/>
          <w:sz w:val="20"/>
          <w:szCs w:val="20"/>
        </w:rPr>
      </w:pPr>
    </w:p>
    <w:p w14:paraId="63C76B90" w14:textId="74765790" w:rsidR="00DF644F" w:rsidRDefault="00DF644F" w:rsidP="000F2EEC">
      <w:pPr>
        <w:jc w:val="both"/>
        <w:rPr>
          <w:rFonts w:ascii="Cambria" w:hAnsi="Cambria" w:cs="Arial"/>
          <w:b/>
          <w:sz w:val="20"/>
          <w:szCs w:val="20"/>
        </w:rPr>
      </w:pPr>
    </w:p>
    <w:p w14:paraId="7B0A30DC" w14:textId="51016A5F" w:rsidR="00DF644F" w:rsidRDefault="00DF644F" w:rsidP="000F2EEC">
      <w:pPr>
        <w:jc w:val="both"/>
        <w:rPr>
          <w:rFonts w:ascii="Cambria" w:hAnsi="Cambria" w:cs="Arial"/>
          <w:b/>
          <w:sz w:val="20"/>
          <w:szCs w:val="20"/>
        </w:rPr>
      </w:pPr>
    </w:p>
    <w:p w14:paraId="3E5AA17E" w14:textId="35F23697" w:rsidR="00DF644F" w:rsidRDefault="00DF644F" w:rsidP="000F2EEC">
      <w:pPr>
        <w:jc w:val="both"/>
        <w:rPr>
          <w:rFonts w:ascii="Cambria" w:hAnsi="Cambria" w:cs="Arial"/>
          <w:b/>
          <w:sz w:val="20"/>
          <w:szCs w:val="20"/>
        </w:rPr>
      </w:pPr>
    </w:p>
    <w:p w14:paraId="28251433" w14:textId="3184BE19" w:rsidR="00DF644F" w:rsidRDefault="00DF644F" w:rsidP="000F2EEC">
      <w:pPr>
        <w:jc w:val="both"/>
        <w:rPr>
          <w:rFonts w:ascii="Cambria" w:hAnsi="Cambria" w:cs="Arial"/>
          <w:b/>
          <w:sz w:val="20"/>
          <w:szCs w:val="20"/>
        </w:rPr>
      </w:pPr>
    </w:p>
    <w:p w14:paraId="4C7D8931" w14:textId="0704FAEA" w:rsidR="00DF644F" w:rsidRDefault="00DF644F" w:rsidP="000F2EEC">
      <w:pPr>
        <w:jc w:val="both"/>
        <w:rPr>
          <w:rFonts w:ascii="Cambria" w:hAnsi="Cambria" w:cs="Arial"/>
          <w:b/>
          <w:sz w:val="20"/>
          <w:szCs w:val="20"/>
        </w:rPr>
      </w:pPr>
    </w:p>
    <w:p w14:paraId="651A9BE0" w14:textId="48DADB68" w:rsidR="00DF644F" w:rsidRDefault="00DF644F" w:rsidP="000F2EEC">
      <w:pPr>
        <w:jc w:val="both"/>
        <w:rPr>
          <w:rFonts w:ascii="Cambria" w:hAnsi="Cambria" w:cs="Arial"/>
          <w:b/>
          <w:sz w:val="20"/>
          <w:szCs w:val="20"/>
        </w:rPr>
      </w:pPr>
    </w:p>
    <w:p w14:paraId="0F20085D" w14:textId="5AED9A9F" w:rsidR="00DF644F" w:rsidRDefault="00DF644F" w:rsidP="000F2EEC">
      <w:pPr>
        <w:jc w:val="both"/>
        <w:rPr>
          <w:rFonts w:ascii="Cambria" w:hAnsi="Cambria" w:cs="Arial"/>
          <w:b/>
          <w:sz w:val="20"/>
          <w:szCs w:val="20"/>
        </w:rPr>
      </w:pPr>
    </w:p>
    <w:p w14:paraId="6851A07F" w14:textId="77777777" w:rsidR="00DF644F" w:rsidRDefault="00DF644F" w:rsidP="000F2EEC">
      <w:pPr>
        <w:jc w:val="both"/>
        <w:rPr>
          <w:rFonts w:ascii="Cambria" w:hAnsi="Cambria" w:cs="Arial"/>
          <w:b/>
          <w:sz w:val="20"/>
          <w:szCs w:val="20"/>
        </w:rPr>
      </w:pPr>
    </w:p>
    <w:p w14:paraId="0D5F9E2B" w14:textId="77777777" w:rsidR="00A47232" w:rsidRPr="000F2EEC" w:rsidRDefault="00A47232" w:rsidP="000F2EEC">
      <w:pPr>
        <w:jc w:val="both"/>
        <w:rPr>
          <w:rFonts w:ascii="Cambria" w:hAnsi="Cambria" w:cs="Arial"/>
          <w:sz w:val="20"/>
          <w:szCs w:val="20"/>
        </w:rPr>
      </w:pPr>
    </w:p>
    <w:p w14:paraId="4AD92D50" w14:textId="34F394D5" w:rsidR="00E124AA" w:rsidRPr="000961E2" w:rsidRDefault="00E124AA" w:rsidP="004544DE">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C.</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OBCHODNÉ PODMIENKY</w:t>
      </w:r>
      <w:r w:rsidR="00023E12">
        <w:rPr>
          <w:rFonts w:asciiTheme="majorHAnsi" w:hAnsiTheme="majorHAnsi" w:cs="Arial"/>
          <w:b/>
          <w:bCs/>
          <w:i/>
          <w:sz w:val="20"/>
          <w:szCs w:val="20"/>
        </w:rPr>
        <w:t xml:space="preserve"> </w:t>
      </w:r>
      <w:r w:rsidR="00213434">
        <w:rPr>
          <w:rFonts w:asciiTheme="majorHAnsi" w:hAnsiTheme="majorHAnsi" w:cs="Arial"/>
          <w:b/>
          <w:bCs/>
          <w:i/>
          <w:sz w:val="20"/>
          <w:szCs w:val="20"/>
        </w:rPr>
        <w:t>POSKYTNUTIA</w:t>
      </w:r>
      <w:r w:rsidRPr="000961E2">
        <w:rPr>
          <w:rFonts w:asciiTheme="majorHAnsi" w:hAnsiTheme="majorHAnsi" w:cs="Arial"/>
          <w:b/>
          <w:bCs/>
          <w:i/>
          <w:sz w:val="20"/>
          <w:szCs w:val="20"/>
        </w:rPr>
        <w:t xml:space="preserve"> PREDMETU ZÁKAZKY</w:t>
      </w:r>
    </w:p>
    <w:p w14:paraId="08AC3706" w14:textId="77777777" w:rsidR="004544DE" w:rsidRPr="000961E2" w:rsidRDefault="004544DE" w:rsidP="004544DE">
      <w:pPr>
        <w:spacing w:line="276" w:lineRule="auto"/>
        <w:jc w:val="right"/>
        <w:rPr>
          <w:rFonts w:asciiTheme="majorHAnsi" w:hAnsiTheme="majorHAnsi" w:cs="Arial"/>
          <w:b/>
          <w:bCs/>
          <w:sz w:val="20"/>
          <w:szCs w:val="20"/>
        </w:rPr>
      </w:pPr>
    </w:p>
    <w:p w14:paraId="51C7964E" w14:textId="53AD4547" w:rsidR="00E124AA" w:rsidRPr="00A96753" w:rsidRDefault="004544DE" w:rsidP="00976304">
      <w:pPr>
        <w:pStyle w:val="ListParagraph"/>
        <w:keepNext/>
        <w:numPr>
          <w:ilvl w:val="0"/>
          <w:numId w:val="51"/>
        </w:numPr>
        <w:shd w:val="clear" w:color="auto" w:fill="D9D9D9"/>
        <w:spacing w:after="60"/>
        <w:ind w:left="567" w:hanging="567"/>
        <w:jc w:val="both"/>
        <w:rPr>
          <w:rFonts w:asciiTheme="majorHAnsi" w:hAnsiTheme="majorHAnsi" w:cs="Arial"/>
          <w:b/>
          <w:bCs/>
          <w:smallCaps/>
          <w:sz w:val="20"/>
          <w:szCs w:val="20"/>
        </w:rPr>
      </w:pPr>
      <w:r w:rsidRPr="00A96753">
        <w:rPr>
          <w:rFonts w:asciiTheme="majorHAnsi" w:hAnsiTheme="majorHAnsi" w:cs="Arial"/>
          <w:b/>
          <w:bCs/>
          <w:smallCaps/>
          <w:sz w:val="20"/>
          <w:szCs w:val="20"/>
        </w:rPr>
        <w:t>Pokyny pre vypracovanie záväzných zmluvných podmienok</w:t>
      </w:r>
    </w:p>
    <w:p w14:paraId="6289F02D" w14:textId="0C5F8B35" w:rsidR="00834A6F" w:rsidRDefault="00834A6F" w:rsidP="00EC56E5">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A96753">
        <w:rPr>
          <w:rFonts w:asciiTheme="majorHAnsi" w:hAnsiTheme="majorHAnsi" w:cs="Arial"/>
          <w:sz w:val="20"/>
          <w:szCs w:val="20"/>
          <w:shd w:val="clear" w:color="auto" w:fill="FFFFFF" w:themeFill="background1"/>
        </w:rPr>
        <w:t xml:space="preserve">Uchádzač </w:t>
      </w:r>
      <w:r w:rsidRPr="00A96753">
        <w:rPr>
          <w:rFonts w:asciiTheme="majorHAnsi" w:hAnsiTheme="majorHAnsi" w:cs="Arial"/>
          <w:sz w:val="20"/>
          <w:szCs w:val="20"/>
        </w:rPr>
        <w:t xml:space="preserve">vo svojej  ponuke predloží vyplnené a oprávnenou osobou uchádzača podpísané zmluvné podmienky </w:t>
      </w:r>
      <w:r w:rsidR="00281C66">
        <w:rPr>
          <w:rFonts w:asciiTheme="majorHAnsi" w:hAnsiTheme="majorHAnsi" w:cs="Arial"/>
          <w:sz w:val="20"/>
          <w:szCs w:val="20"/>
        </w:rPr>
        <w:t>poskytnutia</w:t>
      </w:r>
      <w:r w:rsidRPr="00A96753">
        <w:rPr>
          <w:rFonts w:asciiTheme="majorHAnsi" w:hAnsiTheme="majorHAnsi" w:cs="Arial"/>
          <w:sz w:val="20"/>
          <w:szCs w:val="20"/>
        </w:rPr>
        <w:t xml:space="preserve"> predmetu zákazky (návrh zmluv</w:t>
      </w:r>
      <w:r w:rsidR="003308BC">
        <w:rPr>
          <w:rFonts w:asciiTheme="majorHAnsi" w:hAnsiTheme="majorHAnsi" w:cs="Arial"/>
          <w:sz w:val="20"/>
          <w:szCs w:val="20"/>
        </w:rPr>
        <w:t>y</w:t>
      </w:r>
      <w:r w:rsidRPr="00A96753">
        <w:rPr>
          <w:rFonts w:asciiTheme="majorHAnsi" w:hAnsiTheme="majorHAnsi" w:cs="Arial"/>
          <w:sz w:val="20"/>
          <w:szCs w:val="20"/>
        </w:rPr>
        <w:t xml:space="preserve"> v jednom vyhotovení s jej prílohami), podľa tejto časti súťažných podkladov. Zmluv</w:t>
      </w:r>
      <w:r w:rsidR="00AD149F">
        <w:rPr>
          <w:rFonts w:asciiTheme="majorHAnsi" w:hAnsiTheme="majorHAnsi" w:cs="Arial"/>
          <w:sz w:val="20"/>
          <w:szCs w:val="20"/>
        </w:rPr>
        <w:t>a</w:t>
      </w:r>
      <w:r w:rsidRPr="00A96753">
        <w:rPr>
          <w:rFonts w:asciiTheme="majorHAnsi" w:hAnsiTheme="majorHAnsi" w:cs="Arial"/>
          <w:sz w:val="20"/>
          <w:szCs w:val="20"/>
        </w:rPr>
        <w:t xml:space="preserve"> </w:t>
      </w:r>
      <w:r w:rsidR="00AD149F">
        <w:rPr>
          <w:rFonts w:asciiTheme="majorHAnsi" w:hAnsiTheme="majorHAnsi" w:cs="Arial"/>
          <w:sz w:val="20"/>
          <w:szCs w:val="20"/>
        </w:rPr>
        <w:t>je</w:t>
      </w:r>
      <w:r w:rsidRPr="00A96753">
        <w:rPr>
          <w:rFonts w:asciiTheme="majorHAnsi" w:hAnsiTheme="majorHAnsi" w:cs="Arial"/>
          <w:sz w:val="20"/>
          <w:szCs w:val="20"/>
        </w:rPr>
        <w:t xml:space="preserve"> prílohou tejto časti súťažných podkladov.</w:t>
      </w:r>
    </w:p>
    <w:p w14:paraId="083D4647" w14:textId="3DBE0B09" w:rsidR="00834A6F" w:rsidRPr="00213434" w:rsidRDefault="00834A6F" w:rsidP="00EC56E5">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213434">
        <w:rPr>
          <w:rFonts w:asciiTheme="majorHAnsi" w:hAnsiTheme="majorHAnsi" w:cs="Arial"/>
          <w:sz w:val="20"/>
          <w:szCs w:val="20"/>
          <w:shd w:val="clear" w:color="auto" w:fill="FFFFFF" w:themeFill="background1"/>
        </w:rPr>
        <w:t>Uzavretá zmluva nesmie byť v rozpore so súťažnými podkladmi a s ponukou predloženou úspešným uchádzačom.</w:t>
      </w:r>
    </w:p>
    <w:p w14:paraId="34E6F527" w14:textId="3C181E99" w:rsidR="00834A6F" w:rsidRPr="00213434" w:rsidRDefault="00834A6F" w:rsidP="00EC56E5">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213434">
        <w:rPr>
          <w:rFonts w:asciiTheme="majorHAnsi" w:hAnsiTheme="majorHAnsi" w:cs="Arial"/>
          <w:sz w:val="20"/>
          <w:szCs w:val="20"/>
          <w:shd w:val="clear" w:color="auto" w:fill="FFFFFF" w:themeFill="background1"/>
        </w:rPr>
        <w:t>V návrhu zmluvy</w:t>
      </w:r>
      <w:r w:rsidR="003C5BC5" w:rsidRPr="00213434">
        <w:rPr>
          <w:rFonts w:asciiTheme="majorHAnsi" w:hAnsiTheme="majorHAnsi" w:cs="Arial"/>
          <w:sz w:val="20"/>
          <w:szCs w:val="20"/>
          <w:shd w:val="clear" w:color="auto" w:fill="FFFFFF" w:themeFill="background1"/>
        </w:rPr>
        <w:t xml:space="preserve"> </w:t>
      </w:r>
      <w:r w:rsidRPr="00213434">
        <w:rPr>
          <w:rFonts w:asciiTheme="majorHAnsi" w:hAnsiTheme="majorHAnsi" w:cs="Arial"/>
          <w:sz w:val="20"/>
          <w:szCs w:val="20"/>
          <w:shd w:val="clear" w:color="auto" w:fill="FFFFFF" w:themeFill="background1"/>
        </w:rPr>
        <w:t>sa namiesto pojmu „uchádzač“ uvádza pojem „</w:t>
      </w:r>
      <w:r w:rsidR="003C5BC5" w:rsidRPr="00213434">
        <w:rPr>
          <w:rFonts w:asciiTheme="majorHAnsi" w:hAnsiTheme="majorHAnsi" w:cs="Arial"/>
          <w:sz w:val="20"/>
          <w:szCs w:val="20"/>
          <w:shd w:val="clear" w:color="auto" w:fill="FFFFFF" w:themeFill="background1"/>
        </w:rPr>
        <w:t>poskytovateľ</w:t>
      </w:r>
      <w:r w:rsidRPr="00213434">
        <w:rPr>
          <w:rFonts w:asciiTheme="majorHAnsi" w:hAnsiTheme="majorHAnsi" w:cs="Arial"/>
          <w:sz w:val="20"/>
          <w:szCs w:val="20"/>
          <w:shd w:val="clear" w:color="auto" w:fill="FFFFFF" w:themeFill="background1"/>
        </w:rPr>
        <w:t>“ a namiesto pojmu „verejný obstarávateľ“ sa uvádza pojem „objednávateľ“.</w:t>
      </w:r>
    </w:p>
    <w:p w14:paraId="66BFA867" w14:textId="5C159ACD" w:rsidR="00834A6F" w:rsidRPr="00213434" w:rsidRDefault="00834A6F" w:rsidP="00EC56E5">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213434">
        <w:rPr>
          <w:rFonts w:asciiTheme="majorHAnsi" w:hAnsiTheme="majorHAnsi" w:cs="Arial"/>
          <w:sz w:val="20"/>
          <w:szCs w:val="20"/>
          <w:shd w:val="clear" w:color="auto" w:fill="FFFFFF" w:themeFill="background1"/>
        </w:rPr>
        <w:t xml:space="preserve">Obchodné podmienky </w:t>
      </w:r>
      <w:r w:rsidR="00213434" w:rsidRPr="00213434">
        <w:rPr>
          <w:rFonts w:asciiTheme="majorHAnsi" w:hAnsiTheme="majorHAnsi" w:cs="Arial"/>
          <w:sz w:val="20"/>
          <w:szCs w:val="20"/>
          <w:shd w:val="clear" w:color="auto" w:fill="FFFFFF" w:themeFill="background1"/>
        </w:rPr>
        <w:t>poskytnutia</w:t>
      </w:r>
      <w:r w:rsidRPr="00213434">
        <w:rPr>
          <w:rFonts w:asciiTheme="majorHAnsi" w:hAnsiTheme="majorHAnsi" w:cs="Arial"/>
          <w:sz w:val="20"/>
          <w:szCs w:val="20"/>
          <w:shd w:val="clear" w:color="auto" w:fill="FFFFFF" w:themeFill="background1"/>
        </w:rPr>
        <w:t xml:space="preserve"> predmetu zákazky podľa tejto časti súťažných podkladov sú záväzným právnym dokumentom pre </w:t>
      </w:r>
      <w:r w:rsidR="00B44B1F" w:rsidRPr="00213434">
        <w:rPr>
          <w:rFonts w:asciiTheme="majorHAnsi" w:hAnsiTheme="majorHAnsi" w:cs="Arial"/>
          <w:sz w:val="20"/>
          <w:szCs w:val="20"/>
          <w:shd w:val="clear" w:color="auto" w:fill="FFFFFF" w:themeFill="background1"/>
        </w:rPr>
        <w:t>dodanie</w:t>
      </w:r>
      <w:r w:rsidRPr="00213434">
        <w:rPr>
          <w:rFonts w:asciiTheme="majorHAnsi" w:hAnsiTheme="majorHAnsi" w:cs="Arial"/>
          <w:sz w:val="20"/>
          <w:szCs w:val="20"/>
          <w:shd w:val="clear" w:color="auto" w:fill="FFFFFF" w:themeFill="background1"/>
        </w:rPr>
        <w:t xml:space="preserve"> predmetu zákazky.</w:t>
      </w:r>
    </w:p>
    <w:p w14:paraId="3A1ECDEE" w14:textId="74D91D3A" w:rsidR="00834A6F" w:rsidRPr="00213434" w:rsidRDefault="00834A6F" w:rsidP="00EC56E5">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213434">
        <w:rPr>
          <w:rFonts w:asciiTheme="majorHAnsi" w:hAnsiTheme="majorHAnsi" w:cs="Arial"/>
          <w:b/>
          <w:sz w:val="20"/>
          <w:szCs w:val="20"/>
          <w:shd w:val="clear" w:color="auto" w:fill="FFFFFF" w:themeFill="background1"/>
        </w:rPr>
        <w:t>Uchádzač musí akceptovať zmluv</w:t>
      </w:r>
      <w:r w:rsidR="00213434" w:rsidRPr="00213434">
        <w:rPr>
          <w:rFonts w:asciiTheme="majorHAnsi" w:hAnsiTheme="majorHAnsi" w:cs="Arial"/>
          <w:b/>
          <w:sz w:val="20"/>
          <w:szCs w:val="20"/>
          <w:shd w:val="clear" w:color="auto" w:fill="FFFFFF" w:themeFill="background1"/>
        </w:rPr>
        <w:t>y</w:t>
      </w:r>
      <w:r w:rsidRPr="00213434">
        <w:rPr>
          <w:rFonts w:asciiTheme="majorHAnsi" w:hAnsiTheme="majorHAnsi" w:cs="Arial"/>
          <w:b/>
          <w:sz w:val="20"/>
          <w:szCs w:val="20"/>
          <w:shd w:val="clear" w:color="auto" w:fill="FFFFFF" w:themeFill="background1"/>
        </w:rPr>
        <w:t xml:space="preserve"> spolu s jej prílohami bez akýchkoľvek zmien s výnimkou ustanovení, ktoré sú v zmluve označené na doplnenie </w:t>
      </w:r>
      <w:r w:rsidRPr="00213434">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7ECDE39D" w:rsidR="00AF08E6" w:rsidRPr="00213434" w:rsidRDefault="00834A6F" w:rsidP="00EC56E5">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213434">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 v prílohe k tejto časti súťažných podkladov.</w:t>
      </w:r>
    </w:p>
    <w:p w14:paraId="35ABF27B" w14:textId="3227922B" w:rsidR="00AF08E6" w:rsidRPr="00213434" w:rsidRDefault="00834A6F" w:rsidP="00EC56E5">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213434">
        <w:rPr>
          <w:rFonts w:asciiTheme="majorHAnsi" w:hAnsiTheme="majorHAnsi" w:cs="Arial"/>
          <w:sz w:val="20"/>
          <w:szCs w:val="20"/>
          <w:shd w:val="clear" w:color="auto" w:fill="FFFFFF" w:themeFill="background1"/>
        </w:rPr>
        <w:t>Zmeny zmluvy je možné vykonať iba v súlade s § 18 zákona o verejnom obstarávaní.</w:t>
      </w:r>
    </w:p>
    <w:p w14:paraId="2DF1D619" w14:textId="42942516" w:rsidR="00DF644F" w:rsidRPr="00DF644F" w:rsidRDefault="00834A6F" w:rsidP="00DF644F">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213434">
        <w:rPr>
          <w:rFonts w:asciiTheme="majorHAnsi" w:hAnsiTheme="majorHAnsi" w:cs="Arial"/>
          <w:sz w:val="20"/>
          <w:szCs w:val="20"/>
          <w:shd w:val="clear" w:color="auto" w:fill="FFFFFF" w:themeFill="background1"/>
        </w:rPr>
        <w:t>Verejný</w:t>
      </w:r>
      <w:r w:rsidRPr="00213434">
        <w:rPr>
          <w:rFonts w:asciiTheme="majorHAnsi" w:hAnsiTheme="majorHAnsi" w:cs="Arial"/>
          <w:sz w:val="20"/>
          <w:szCs w:val="20"/>
        </w:rPr>
        <w:t xml:space="preserve"> </w:t>
      </w:r>
      <w:r w:rsidRPr="00213434">
        <w:rPr>
          <w:rFonts w:asciiTheme="majorHAnsi" w:hAnsiTheme="majorHAnsi" w:cs="Arial"/>
          <w:sz w:val="20"/>
          <w:szCs w:val="20"/>
          <w:shd w:val="clear" w:color="auto" w:fill="FFFFFF" w:themeFill="background1"/>
        </w:rPr>
        <w:t>obstarávateľ</w:t>
      </w:r>
      <w:r w:rsidRPr="00213434">
        <w:rPr>
          <w:rFonts w:asciiTheme="majorHAnsi" w:hAnsiTheme="majorHAnsi" w:cs="Arial"/>
          <w:sz w:val="20"/>
          <w:szCs w:val="20"/>
        </w:rPr>
        <w:t xml:space="preserve"> môže odstúpiť od zmluvy okrem dôvodov v nej uvedených aj v súlade s § 19 zákona o verejnom obstarávaní.</w:t>
      </w:r>
    </w:p>
    <w:p w14:paraId="054A5B49" w14:textId="77777777" w:rsidR="00834A6F" w:rsidRPr="000961E2" w:rsidRDefault="00834A6F" w:rsidP="00797A63">
      <w:pPr>
        <w:tabs>
          <w:tab w:val="left" w:pos="567"/>
        </w:tabs>
        <w:jc w:val="both"/>
        <w:rPr>
          <w:rFonts w:asciiTheme="majorHAnsi" w:hAnsiTheme="majorHAnsi" w:cs="Arial"/>
          <w:sz w:val="20"/>
          <w:szCs w:val="20"/>
        </w:rPr>
      </w:pPr>
    </w:p>
    <w:p w14:paraId="68C1365F" w14:textId="77777777" w:rsidR="004E58F5" w:rsidRPr="000961E2" w:rsidRDefault="004E58F5" w:rsidP="00EC56E5">
      <w:pPr>
        <w:keepNext/>
        <w:numPr>
          <w:ilvl w:val="0"/>
          <w:numId w:val="51"/>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Návrh zmluvy</w:t>
      </w:r>
    </w:p>
    <w:p w14:paraId="574FC4AF" w14:textId="00BAC50B" w:rsidR="004E58F5" w:rsidRPr="000961E2" w:rsidRDefault="001A17B7">
      <w:pPr>
        <w:pStyle w:val="BodyTextIndent"/>
        <w:ind w:left="0"/>
        <w:jc w:val="both"/>
        <w:rPr>
          <w:rFonts w:asciiTheme="majorHAnsi" w:hAnsiTheme="majorHAnsi" w:cs="Arial"/>
        </w:rPr>
      </w:pPr>
      <w:r w:rsidRPr="000961E2">
        <w:rPr>
          <w:rFonts w:asciiTheme="majorHAnsi" w:hAnsiTheme="majorHAnsi" w:cs="Arial"/>
          <w:bCs/>
        </w:rPr>
        <w:t>N</w:t>
      </w:r>
      <w:r w:rsidR="001E3F86" w:rsidRPr="000961E2">
        <w:rPr>
          <w:rFonts w:asciiTheme="majorHAnsi" w:hAnsiTheme="majorHAnsi" w:cs="Arial"/>
          <w:bCs/>
        </w:rPr>
        <w:t>ávrh zml</w:t>
      </w:r>
      <w:r w:rsidR="003308BC">
        <w:rPr>
          <w:rFonts w:asciiTheme="majorHAnsi" w:hAnsiTheme="majorHAnsi" w:cs="Arial"/>
          <w:bCs/>
        </w:rPr>
        <w:t>uvy</w:t>
      </w:r>
      <w:r w:rsidR="00FE749B" w:rsidRPr="000961E2">
        <w:rPr>
          <w:rFonts w:asciiTheme="majorHAnsi" w:hAnsiTheme="majorHAnsi" w:cs="Arial"/>
          <w:bCs/>
        </w:rPr>
        <w:t xml:space="preserve"> </w:t>
      </w:r>
      <w:r w:rsidR="00A66E82" w:rsidRPr="000961E2">
        <w:rPr>
          <w:rFonts w:asciiTheme="majorHAnsi" w:hAnsiTheme="majorHAnsi" w:cs="Arial"/>
          <w:bCs/>
        </w:rPr>
        <w:t>tvor</w:t>
      </w:r>
      <w:r w:rsidR="003308BC">
        <w:rPr>
          <w:rFonts w:asciiTheme="majorHAnsi" w:hAnsiTheme="majorHAnsi" w:cs="Arial"/>
          <w:bCs/>
        </w:rPr>
        <w:t>í</w:t>
      </w:r>
      <w:r w:rsidRPr="000961E2">
        <w:rPr>
          <w:rFonts w:asciiTheme="majorHAnsi" w:hAnsiTheme="majorHAnsi" w:cs="Arial"/>
          <w:bCs/>
        </w:rPr>
        <w:t xml:space="preserve"> </w:t>
      </w:r>
      <w:r w:rsidR="006541E6" w:rsidRPr="000961E2">
        <w:rPr>
          <w:rFonts w:asciiTheme="majorHAnsi" w:hAnsiTheme="majorHAnsi" w:cs="Arial"/>
          <w:bCs/>
        </w:rPr>
        <w:t>p</w:t>
      </w:r>
      <w:r w:rsidRPr="000961E2">
        <w:rPr>
          <w:rFonts w:asciiTheme="majorHAnsi" w:hAnsiTheme="majorHAnsi" w:cs="Arial"/>
          <w:bCs/>
        </w:rPr>
        <w:t>rílohu</w:t>
      </w:r>
      <w:r w:rsidR="004E58F5" w:rsidRPr="000961E2">
        <w:rPr>
          <w:rFonts w:asciiTheme="majorHAnsi" w:hAnsiTheme="majorHAnsi" w:cs="Arial"/>
          <w:bCs/>
        </w:rPr>
        <w:t xml:space="preserve"> </w:t>
      </w:r>
      <w:r w:rsidR="0074172C" w:rsidRPr="000961E2">
        <w:rPr>
          <w:rFonts w:asciiTheme="majorHAnsi" w:hAnsiTheme="majorHAnsi" w:cs="Arial"/>
          <w:bCs/>
        </w:rPr>
        <w:t xml:space="preserve">tejto časti </w:t>
      </w:r>
      <w:r w:rsidR="004E58F5" w:rsidRPr="000961E2">
        <w:rPr>
          <w:rFonts w:asciiTheme="majorHAnsi" w:hAnsiTheme="majorHAnsi" w:cs="Arial"/>
          <w:bCs/>
        </w:rPr>
        <w:t>súťažných podkladov.</w:t>
      </w:r>
    </w:p>
    <w:p w14:paraId="094261DF" w14:textId="3DCBDDAC" w:rsidR="004A54C4" w:rsidRDefault="004A54C4" w:rsidP="004A54C4">
      <w:pPr>
        <w:tabs>
          <w:tab w:val="left" w:pos="426"/>
          <w:tab w:val="left" w:pos="851"/>
        </w:tabs>
        <w:rPr>
          <w:rFonts w:asciiTheme="majorHAnsi" w:hAnsiTheme="majorHAnsi" w:cs="Arial"/>
          <w:i/>
          <w:iCs/>
          <w:sz w:val="20"/>
          <w:szCs w:val="20"/>
        </w:rPr>
      </w:pPr>
      <w:r w:rsidRPr="004A54C4">
        <w:rPr>
          <w:rFonts w:asciiTheme="majorHAnsi" w:hAnsiTheme="majorHAnsi" w:cs="Arial"/>
          <w:sz w:val="20"/>
          <w:szCs w:val="20"/>
        </w:rPr>
        <w:t xml:space="preserve">Prílohy k časti C. </w:t>
      </w:r>
      <w:r w:rsidRPr="00594B32">
        <w:rPr>
          <w:rFonts w:asciiTheme="majorHAnsi" w:hAnsiTheme="majorHAnsi" w:cs="Arial"/>
          <w:i/>
          <w:iCs/>
          <w:sz w:val="20"/>
          <w:szCs w:val="20"/>
        </w:rPr>
        <w:t>OBCHODNÉ PODMIENKY DODANIA PREDMETU ZÁKAZKY</w:t>
      </w:r>
    </w:p>
    <w:p w14:paraId="5103EE91" w14:textId="77777777" w:rsidR="00340134" w:rsidRPr="00340134" w:rsidRDefault="00340134" w:rsidP="004A54C4">
      <w:pPr>
        <w:tabs>
          <w:tab w:val="left" w:pos="426"/>
          <w:tab w:val="left" w:pos="851"/>
        </w:tabs>
        <w:rPr>
          <w:rFonts w:asciiTheme="majorHAnsi" w:hAnsiTheme="majorHAnsi" w:cs="Arial"/>
          <w:sz w:val="20"/>
          <w:szCs w:val="20"/>
        </w:rPr>
      </w:pPr>
    </w:p>
    <w:p w14:paraId="52B16168" w14:textId="4341144A" w:rsidR="004A54C4" w:rsidRDefault="004A54C4" w:rsidP="004A54C4">
      <w:pPr>
        <w:rPr>
          <w:rFonts w:ascii="Cambria" w:hAnsi="Cambria"/>
          <w:sz w:val="20"/>
          <w:szCs w:val="20"/>
        </w:rPr>
      </w:pPr>
      <w:r w:rsidRPr="0034396C">
        <w:rPr>
          <w:rFonts w:asciiTheme="majorHAnsi" w:hAnsiTheme="majorHAnsi" w:cs="Arial"/>
          <w:sz w:val="20"/>
          <w:szCs w:val="20"/>
        </w:rPr>
        <w:t xml:space="preserve">Príloha č. 1 – </w:t>
      </w:r>
      <w:r>
        <w:rPr>
          <w:rFonts w:asciiTheme="majorHAnsi" w:hAnsiTheme="majorHAnsi" w:cs="Arial"/>
          <w:sz w:val="20"/>
          <w:szCs w:val="20"/>
        </w:rPr>
        <w:t xml:space="preserve">Zmluva </w:t>
      </w:r>
      <w:r w:rsidR="00340134" w:rsidRPr="0017040F">
        <w:rPr>
          <w:rFonts w:asciiTheme="majorHAnsi" w:hAnsiTheme="majorHAnsi" w:cs="Arial"/>
          <w:sz w:val="20"/>
          <w:szCs w:val="20"/>
        </w:rPr>
        <w:t xml:space="preserve">č. </w:t>
      </w:r>
      <w:r w:rsidR="00340134" w:rsidRPr="0017040F">
        <w:rPr>
          <w:rFonts w:asciiTheme="majorHAnsi" w:hAnsiTheme="majorHAnsi"/>
          <w:sz w:val="20"/>
          <w:szCs w:val="20"/>
        </w:rPr>
        <w:t>E-525.10.1015.00</w:t>
      </w:r>
      <w:r w:rsidR="00340134">
        <w:rPr>
          <w:rFonts w:ascii="Cambria" w:hAnsi="Cambria"/>
          <w:sz w:val="20"/>
          <w:szCs w:val="20"/>
        </w:rPr>
        <w:t xml:space="preserve"> </w:t>
      </w:r>
      <w:r>
        <w:rPr>
          <w:rFonts w:asciiTheme="majorHAnsi" w:hAnsiTheme="majorHAnsi" w:cs="Arial"/>
          <w:sz w:val="20"/>
          <w:szCs w:val="20"/>
        </w:rPr>
        <w:t>o</w:t>
      </w:r>
      <w:r w:rsidR="00DF644F">
        <w:rPr>
          <w:rFonts w:asciiTheme="majorHAnsi" w:hAnsiTheme="majorHAnsi" w:cs="Arial"/>
          <w:sz w:val="20"/>
          <w:szCs w:val="20"/>
        </w:rPr>
        <w:t> poskytovaní služieb Podpory, Údržby, Konzultácie na pracovisku objednávateľa, Školenia a</w:t>
      </w:r>
      <w:r w:rsidR="0017040F">
        <w:rPr>
          <w:rFonts w:asciiTheme="majorHAnsi" w:hAnsiTheme="majorHAnsi" w:cs="Arial"/>
          <w:sz w:val="20"/>
          <w:szCs w:val="20"/>
        </w:rPr>
        <w:t> </w:t>
      </w:r>
      <w:r w:rsidR="00DF644F">
        <w:rPr>
          <w:rFonts w:asciiTheme="majorHAnsi" w:hAnsiTheme="majorHAnsi" w:cs="Arial"/>
          <w:sz w:val="20"/>
          <w:szCs w:val="20"/>
        </w:rPr>
        <w:t>Implementácie</w:t>
      </w:r>
      <w:r w:rsidR="0017040F">
        <w:rPr>
          <w:rFonts w:asciiTheme="majorHAnsi" w:hAnsiTheme="majorHAnsi" w:cs="Arial"/>
          <w:sz w:val="20"/>
          <w:szCs w:val="20"/>
        </w:rPr>
        <w:t xml:space="preserve"> pri zabezpečení prevádzky IS FINU/HRO </w:t>
      </w:r>
      <w:r>
        <w:rPr>
          <w:rFonts w:ascii="Cambria" w:hAnsi="Cambria"/>
          <w:sz w:val="20"/>
          <w:szCs w:val="20"/>
        </w:rPr>
        <w:t>s prílohami</w:t>
      </w:r>
    </w:p>
    <w:p w14:paraId="56A5B36C" w14:textId="1825F32B" w:rsidR="001013D4" w:rsidRPr="00CF0286" w:rsidRDefault="00C706F2" w:rsidP="004A54C4">
      <w:pPr>
        <w:rPr>
          <w:rFonts w:ascii="Cambria" w:hAnsi="Cambria"/>
          <w:sz w:val="20"/>
          <w:szCs w:val="20"/>
        </w:rPr>
      </w:pPr>
      <w:r w:rsidRPr="000961E2">
        <w:rPr>
          <w:rFonts w:asciiTheme="majorHAnsi" w:hAnsiTheme="majorHAnsi" w:cs="Arial"/>
          <w:b/>
          <w:sz w:val="20"/>
          <w:szCs w:val="20"/>
        </w:rPr>
        <w:br w:type="page"/>
      </w:r>
    </w:p>
    <w:p w14:paraId="1818947E" w14:textId="77777777" w:rsidR="001013D4" w:rsidRPr="000961E2" w:rsidRDefault="001013D4"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0961E2">
        <w:rPr>
          <w:rFonts w:asciiTheme="majorHAnsi" w:hAnsiTheme="majorHAnsi" w:cs="Arial"/>
          <w:b/>
          <w:sz w:val="20"/>
          <w:szCs w:val="20"/>
        </w:rPr>
        <w:lastRenderedPageBreak/>
        <w:t>D.</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SAMOSTATNÉ PRÍLOHY</w:t>
      </w:r>
    </w:p>
    <w:p w14:paraId="4F7A7291" w14:textId="77777777" w:rsidR="00C706F2" w:rsidRPr="000961E2" w:rsidRDefault="00C706F2" w:rsidP="001013D4">
      <w:pPr>
        <w:pStyle w:val="BodyText"/>
        <w:tabs>
          <w:tab w:val="left" w:pos="567"/>
        </w:tabs>
        <w:jc w:val="right"/>
        <w:rPr>
          <w:rFonts w:asciiTheme="majorHAnsi" w:hAnsiTheme="majorHAnsi" w:cs="Arial"/>
          <w:color w:val="000000"/>
          <w:sz w:val="20"/>
          <w:szCs w:val="20"/>
        </w:rPr>
      </w:pPr>
    </w:p>
    <w:p w14:paraId="0205646B" w14:textId="51C0C2DA" w:rsidR="001013D4" w:rsidRDefault="001013D4" w:rsidP="001013D4">
      <w:pPr>
        <w:pStyle w:val="BodyText"/>
        <w:tabs>
          <w:tab w:val="left" w:pos="567"/>
        </w:tabs>
        <w:jc w:val="right"/>
        <w:rPr>
          <w:rFonts w:asciiTheme="majorHAnsi" w:hAnsiTheme="majorHAnsi" w:cs="Arial"/>
          <w:b/>
          <w:i/>
          <w:color w:val="000000"/>
          <w:sz w:val="20"/>
          <w:szCs w:val="20"/>
        </w:rPr>
      </w:pPr>
      <w:r w:rsidRPr="000961E2">
        <w:rPr>
          <w:rFonts w:asciiTheme="majorHAnsi" w:hAnsiTheme="majorHAnsi" w:cs="Arial"/>
          <w:b/>
          <w:color w:val="000000"/>
          <w:sz w:val="20"/>
          <w:szCs w:val="20"/>
        </w:rPr>
        <w:t>Príloh</w:t>
      </w:r>
      <w:r w:rsidR="00B37E12">
        <w:rPr>
          <w:rFonts w:asciiTheme="majorHAnsi" w:hAnsiTheme="majorHAnsi" w:cs="Arial"/>
          <w:b/>
          <w:color w:val="000000"/>
          <w:sz w:val="20"/>
          <w:szCs w:val="20"/>
        </w:rPr>
        <w:t>y</w:t>
      </w:r>
      <w:r w:rsidRPr="000961E2">
        <w:rPr>
          <w:rFonts w:asciiTheme="majorHAnsi" w:hAnsiTheme="majorHAnsi" w:cs="Arial"/>
          <w:b/>
          <w:color w:val="000000"/>
          <w:sz w:val="20"/>
          <w:szCs w:val="20"/>
        </w:rPr>
        <w:t xml:space="preserve"> k časti D. </w:t>
      </w:r>
      <w:r w:rsidRPr="000961E2">
        <w:rPr>
          <w:rFonts w:asciiTheme="majorHAnsi" w:hAnsiTheme="majorHAnsi" w:cs="Arial"/>
          <w:b/>
          <w:i/>
          <w:color w:val="000000"/>
          <w:sz w:val="20"/>
          <w:szCs w:val="20"/>
        </w:rPr>
        <w:t>SAMOSTATNÉ PRÍLOHY</w:t>
      </w:r>
    </w:p>
    <w:p w14:paraId="082F80E7" w14:textId="77777777" w:rsidR="00FA2D50" w:rsidRDefault="00FA2D50" w:rsidP="001013D4">
      <w:pPr>
        <w:pStyle w:val="BodyText"/>
        <w:tabs>
          <w:tab w:val="left" w:pos="567"/>
        </w:tabs>
        <w:jc w:val="right"/>
        <w:rPr>
          <w:rFonts w:asciiTheme="majorHAnsi" w:hAnsiTheme="majorHAnsi" w:cs="Arial"/>
          <w:b/>
          <w:i/>
          <w:color w:val="000000"/>
          <w:sz w:val="20"/>
          <w:szCs w:val="20"/>
        </w:rPr>
      </w:pPr>
    </w:p>
    <w:p w14:paraId="6AC38D52" w14:textId="453673AE" w:rsidR="00B73AA1" w:rsidRPr="00614027" w:rsidRDefault="00FA2D50" w:rsidP="00FA2D50">
      <w:pPr>
        <w:autoSpaceDE w:val="0"/>
        <w:autoSpaceDN w:val="0"/>
        <w:adjustRightInd w:val="0"/>
        <w:jc w:val="both"/>
        <w:rPr>
          <w:rFonts w:asciiTheme="majorHAnsi" w:hAnsiTheme="majorHAnsi" w:cs="Arial"/>
          <w:b/>
          <w:bCs/>
          <w:sz w:val="20"/>
          <w:szCs w:val="20"/>
        </w:rPr>
      </w:pPr>
      <w:r w:rsidRPr="00FA2D50">
        <w:rPr>
          <w:rFonts w:asciiTheme="majorHAnsi" w:hAnsiTheme="majorHAnsi" w:cs="Arial"/>
          <w:b/>
          <w:bCs/>
          <w:sz w:val="20"/>
          <w:szCs w:val="20"/>
        </w:rPr>
        <w:t>Príloha č. 1</w:t>
      </w:r>
      <w:r w:rsidRPr="00E27037">
        <w:rPr>
          <w:rFonts w:asciiTheme="majorHAnsi" w:hAnsiTheme="majorHAnsi" w:cs="Arial"/>
          <w:b/>
          <w:bCs/>
          <w:sz w:val="20"/>
          <w:szCs w:val="20"/>
        </w:rPr>
        <w:t>:</w:t>
      </w:r>
      <w:r w:rsidRPr="00E27037">
        <w:rPr>
          <w:rFonts w:asciiTheme="majorHAnsi" w:hAnsiTheme="majorHAnsi" w:cs="Arial"/>
          <w:sz w:val="20"/>
          <w:szCs w:val="20"/>
        </w:rPr>
        <w:t xml:space="preserve"> </w:t>
      </w:r>
      <w:r w:rsidR="00E27037" w:rsidRPr="00614027">
        <w:rPr>
          <w:rFonts w:asciiTheme="majorHAnsi" w:hAnsiTheme="majorHAnsi"/>
          <w:b/>
          <w:bCs/>
          <w:sz w:val="20"/>
          <w:szCs w:val="20"/>
        </w:rPr>
        <w:t>Špecifikácia servisných služieb</w:t>
      </w:r>
    </w:p>
    <w:p w14:paraId="27C680DA" w14:textId="3EF1525E" w:rsidR="00EF0C01" w:rsidRDefault="00EF0C01" w:rsidP="00FA2D50">
      <w:pPr>
        <w:autoSpaceDE w:val="0"/>
        <w:autoSpaceDN w:val="0"/>
        <w:adjustRightInd w:val="0"/>
        <w:jc w:val="both"/>
        <w:rPr>
          <w:rFonts w:asciiTheme="majorHAnsi" w:hAnsiTheme="majorHAnsi" w:cs="Arial"/>
          <w:b/>
          <w:bCs/>
          <w:sz w:val="20"/>
          <w:szCs w:val="20"/>
        </w:rPr>
      </w:pPr>
    </w:p>
    <w:bookmarkStart w:id="34" w:name="_MON_1668416533"/>
    <w:bookmarkEnd w:id="34"/>
    <w:p w14:paraId="3B757093" w14:textId="465431B2" w:rsidR="00B73AA1" w:rsidRDefault="00BD7F15" w:rsidP="00614027">
      <w:pPr>
        <w:autoSpaceDE w:val="0"/>
        <w:autoSpaceDN w:val="0"/>
        <w:adjustRightInd w:val="0"/>
        <w:jc w:val="both"/>
        <w:rPr>
          <w:rFonts w:asciiTheme="majorHAnsi" w:hAnsiTheme="majorHAnsi" w:cs="Arial"/>
          <w:b/>
          <w:bCs/>
          <w:sz w:val="20"/>
          <w:szCs w:val="20"/>
        </w:rPr>
      </w:pPr>
      <w:r>
        <w:object w:dxaOrig="1532" w:dyaOrig="991" w14:anchorId="24C57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29" o:title=""/>
          </v:shape>
          <o:OLEObject Type="Embed" ProgID="Word.Document.12" ShapeID="_x0000_i1025" DrawAspect="Icon" ObjectID="_1668417736" r:id="rId30">
            <o:FieldCodes>\s</o:FieldCodes>
          </o:OLEObject>
        </w:object>
      </w:r>
    </w:p>
    <w:p w14:paraId="3B884FF4" w14:textId="77777777" w:rsidR="00E27037" w:rsidRPr="003C25BA" w:rsidRDefault="00E27037" w:rsidP="00EF0C01">
      <w:pPr>
        <w:autoSpaceDE w:val="0"/>
        <w:autoSpaceDN w:val="0"/>
        <w:adjustRightInd w:val="0"/>
        <w:jc w:val="center"/>
        <w:rPr>
          <w:rFonts w:asciiTheme="majorHAnsi" w:hAnsiTheme="majorHAnsi" w:cs="Arial"/>
          <w:b/>
          <w:bCs/>
          <w:sz w:val="20"/>
          <w:szCs w:val="20"/>
        </w:rPr>
      </w:pPr>
    </w:p>
    <w:p w14:paraId="3DEBFABA" w14:textId="087A0EF0" w:rsidR="009749C6" w:rsidRPr="00614027" w:rsidRDefault="009749C6" w:rsidP="00614027">
      <w:pPr>
        <w:autoSpaceDE w:val="0"/>
        <w:autoSpaceDN w:val="0"/>
        <w:adjustRightInd w:val="0"/>
        <w:rPr>
          <w:rFonts w:ascii="Cambria" w:hAnsi="Cambria"/>
          <w:b/>
          <w:bCs/>
          <w:color w:val="000000"/>
          <w:sz w:val="20"/>
          <w:szCs w:val="20"/>
        </w:rPr>
      </w:pPr>
      <w:r w:rsidRPr="00614027">
        <w:rPr>
          <w:rFonts w:ascii="Cambria" w:hAnsi="Cambria"/>
          <w:b/>
          <w:sz w:val="20"/>
          <w:szCs w:val="20"/>
        </w:rPr>
        <w:t xml:space="preserve">Príloha č. 2: </w:t>
      </w:r>
      <w:r w:rsidR="00B44B53" w:rsidRPr="00614027">
        <w:rPr>
          <w:rFonts w:ascii="Cambria" w:hAnsi="Cambria"/>
          <w:b/>
          <w:bCs/>
          <w:color w:val="000000"/>
          <w:sz w:val="20"/>
          <w:szCs w:val="20"/>
        </w:rPr>
        <w:t>Softwarové komponenty SAP v rámci IS FINU/HRO</w:t>
      </w:r>
    </w:p>
    <w:p w14:paraId="006E6173" w14:textId="77777777" w:rsidR="00EF0C01" w:rsidRPr="009749C6" w:rsidRDefault="00EF0C01" w:rsidP="009749C6">
      <w:pPr>
        <w:jc w:val="both"/>
        <w:rPr>
          <w:rFonts w:ascii="Cambria" w:hAnsi="Cambria"/>
          <w:b/>
          <w:sz w:val="20"/>
          <w:szCs w:val="20"/>
        </w:rPr>
      </w:pPr>
    </w:p>
    <w:bookmarkStart w:id="35" w:name="_MON_1664203673"/>
    <w:bookmarkEnd w:id="35"/>
    <w:p w14:paraId="5388A8FD" w14:textId="54C37816" w:rsidR="009749C6" w:rsidRPr="003C25BA" w:rsidRDefault="00614027" w:rsidP="00614027">
      <w:pPr>
        <w:rPr>
          <w:rFonts w:ascii="Cambria" w:hAnsi="Cambria"/>
          <w:b/>
          <w:sz w:val="22"/>
          <w:szCs w:val="22"/>
        </w:rPr>
      </w:pPr>
      <w:r>
        <w:object w:dxaOrig="1532" w:dyaOrig="992" w14:anchorId="35ECB408">
          <v:shape id="_x0000_i1026" type="#_x0000_t75" style="width:75.75pt;height:49.5pt" o:ole="">
            <v:imagedata r:id="rId31" o:title=""/>
          </v:shape>
          <o:OLEObject Type="Embed" ProgID="Word.Document.12" ShapeID="_x0000_i1026" DrawAspect="Icon" ObjectID="_1668417737" r:id="rId32">
            <o:FieldCodes>\s</o:FieldCodes>
          </o:OLEObject>
        </w:object>
      </w:r>
      <w:bookmarkStart w:id="36" w:name="_GoBack"/>
      <w:bookmarkEnd w:id="36"/>
    </w:p>
    <w:sectPr w:rsidR="009749C6" w:rsidRPr="003C25BA" w:rsidSect="00651C97">
      <w:headerReference w:type="first" r:id="rId33"/>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121EA" w14:textId="77777777" w:rsidR="00067410" w:rsidRDefault="00067410">
      <w:r>
        <w:separator/>
      </w:r>
    </w:p>
  </w:endnote>
  <w:endnote w:type="continuationSeparator" w:id="0">
    <w:p w14:paraId="3E7E3620" w14:textId="77777777" w:rsidR="00067410" w:rsidRDefault="00067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5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Arial,Bold">
    <w:altName w:val="MS Mincho"/>
    <w:panose1 w:val="00000000000000000000"/>
    <w:charset w:val="80"/>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DCA6A" w14:textId="5119CD6A" w:rsidR="005A4318" w:rsidRPr="0081675D" w:rsidRDefault="005A4318"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Bratislava</w:t>
    </w:r>
    <w:r w:rsidRPr="00773C97">
      <w:rPr>
        <w:rFonts w:ascii="Cambria" w:hAnsi="Cambria" w:cs="Arial Narrow"/>
        <w:sz w:val="16"/>
        <w:szCs w:val="16"/>
      </w:rPr>
      <w:t xml:space="preserve">, </w:t>
    </w:r>
    <w:r w:rsidR="003A5CD1">
      <w:rPr>
        <w:rFonts w:ascii="Cambria" w:hAnsi="Cambria" w:cs="Arial Narrow"/>
        <w:sz w:val="16"/>
        <w:szCs w:val="16"/>
      </w:rPr>
      <w:t>dec</w:t>
    </w:r>
    <w:r>
      <w:rPr>
        <w:rFonts w:ascii="Cambria" w:hAnsi="Cambria" w:cs="Arial Narrow"/>
        <w:sz w:val="16"/>
        <w:szCs w:val="16"/>
      </w:rPr>
      <w:t>ember</w:t>
    </w:r>
    <w:r w:rsidRPr="00773C97">
      <w:rPr>
        <w:rFonts w:ascii="Cambria" w:hAnsi="Cambria" w:cs="Arial Narrow"/>
        <w:sz w:val="16"/>
        <w:szCs w:val="16"/>
      </w:rPr>
      <w:t xml:space="preserve"> 2020</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Pr="0081675D">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Pr>
        <w:rStyle w:val="PageNumber"/>
        <w:rFonts w:ascii="Cambria" w:hAnsi="Cambria" w:cs="Arial Narrow"/>
        <w:sz w:val="16"/>
        <w:szCs w:val="16"/>
      </w:rPr>
      <w:t>38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4D2A7" w14:textId="5ECEA1BE" w:rsidR="005A4318" w:rsidRPr="0081675D" w:rsidRDefault="005A4318" w:rsidP="008B36F2">
    <w:pPr>
      <w:pStyle w:val="Footer"/>
      <w:pBdr>
        <w:top w:val="single" w:sz="4" w:space="1" w:color="auto"/>
      </w:pBdr>
      <w:tabs>
        <w:tab w:val="left" w:pos="9072"/>
      </w:tabs>
      <w:ind w:right="566"/>
      <w:rPr>
        <w:rFonts w:ascii="Cambria" w:hAnsi="Cambria"/>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Bratislava, 20</w:t>
    </w:r>
    <w:r>
      <w:rPr>
        <w:rFonts w:ascii="Cambria" w:hAnsi="Cambria" w:cs="Arial Narrow"/>
        <w:sz w:val="16"/>
        <w:szCs w:val="16"/>
      </w:rPr>
      <w:t>20</w:t>
    </w:r>
    <w:r w:rsidRPr="0081675D">
      <w:rPr>
        <w:rFonts w:ascii="Cambria" w:hAnsi="Cambria" w:cs="Arial Narrow"/>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642AF" w14:textId="77777777" w:rsidR="005A4318" w:rsidRDefault="005A43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4AEA2" w14:textId="6368BC2D" w:rsidR="005A4318" w:rsidRPr="0081675D" w:rsidRDefault="005A4318"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sidR="003264CA">
      <w:rPr>
        <w:rFonts w:ascii="Cambria" w:hAnsi="Cambria" w:cs="Arial Narrow"/>
        <w:sz w:val="16"/>
        <w:szCs w:val="16"/>
      </w:rPr>
      <w:t>dec</w:t>
    </w:r>
    <w:r>
      <w:rPr>
        <w:rFonts w:ascii="Cambria" w:hAnsi="Cambria" w:cs="Arial Narrow"/>
        <w:sz w:val="16"/>
        <w:szCs w:val="16"/>
      </w:rPr>
      <w:t>ember</w:t>
    </w:r>
    <w:r w:rsidRPr="00237591">
      <w:rPr>
        <w:rFonts w:ascii="Cambria" w:hAnsi="Cambria" w:cs="Arial Narrow"/>
        <w:sz w:val="16"/>
        <w:szCs w:val="16"/>
      </w:rPr>
      <w:t xml:space="preserve"> 20</w:t>
    </w:r>
    <w:r>
      <w:rPr>
        <w:rFonts w:ascii="Cambria" w:hAnsi="Cambria" w:cs="Arial Narrow"/>
        <w:sz w:val="16"/>
        <w:szCs w:val="16"/>
      </w:rPr>
      <w:t>20</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Pr>
        <w:rStyle w:val="PageNumber"/>
        <w:rFonts w:ascii="Cambria" w:hAnsi="Cambria" w:cs="Arial Narrow"/>
        <w:sz w:val="16"/>
        <w:szCs w:val="16"/>
      </w:rPr>
      <w:t>30</w:t>
    </w:r>
  </w:p>
  <w:p w14:paraId="23F1667B" w14:textId="56337ECF" w:rsidR="005A4318" w:rsidRPr="0038251A" w:rsidRDefault="005A4318" w:rsidP="0038251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94ADF" w14:textId="77777777" w:rsidR="005A4318" w:rsidRDefault="005A4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81951" w14:textId="77777777" w:rsidR="00067410" w:rsidRDefault="00067410">
      <w:r>
        <w:separator/>
      </w:r>
    </w:p>
  </w:footnote>
  <w:footnote w:type="continuationSeparator" w:id="0">
    <w:p w14:paraId="34EAF0F5" w14:textId="77777777" w:rsidR="00067410" w:rsidRDefault="00067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520B4" w14:textId="256F9752" w:rsidR="005A4318" w:rsidRPr="000961E2" w:rsidRDefault="005A4318" w:rsidP="006F0BA8">
    <w:pPr>
      <w:pStyle w:val="Header"/>
      <w:jc w:val="center"/>
      <w:rPr>
        <w:rFonts w:asciiTheme="majorHAnsi" w:hAnsiTheme="majorHAnsi"/>
      </w:rPr>
    </w:pPr>
    <w:r w:rsidRPr="00064A59">
      <w:drawing>
        <wp:inline distT="0" distB="0" distL="0" distR="0" wp14:anchorId="450CD8B7" wp14:editId="18E2B99A">
          <wp:extent cx="1803400" cy="697598"/>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28AED" w14:textId="77777777" w:rsidR="005A4318" w:rsidRDefault="005A43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04FC5" w14:textId="348DEA55" w:rsidR="005A4318" w:rsidRPr="0038251A" w:rsidRDefault="005A4318" w:rsidP="003825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36480" w14:textId="77777777" w:rsidR="005A4318" w:rsidRDefault="005A4318" w:rsidP="006D35B2">
    <w:pPr>
      <w:pStyle w:val="Header"/>
      <w:jc w:val="center"/>
    </w:pPr>
    <w:r>
      <w:drawing>
        <wp:inline distT="0" distB="0" distL="0" distR="0" wp14:anchorId="279275DF" wp14:editId="38C0BD76">
          <wp:extent cx="1981200" cy="10001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5280F" w14:textId="77777777" w:rsidR="005A4318" w:rsidRDefault="005A4318"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0E2164"/>
    <w:multiLevelType w:val="multilevel"/>
    <w:tmpl w:val="039CE928"/>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sz w:val="20"/>
      </w:rPr>
    </w:lvl>
    <w:lvl w:ilvl="3">
      <w:start w:val="1"/>
      <w:numFmt w:val="decimal"/>
      <w:lvlText w:val="%1.%2.%3.%4"/>
      <w:lvlJc w:val="left"/>
      <w:pPr>
        <w:ind w:left="3954" w:hanging="720"/>
      </w:pPr>
      <w:rPr>
        <w:rFonts w:ascii="Cambria" w:hAnsi="Cambria" w:cs="Arial" w:hint="default"/>
        <w:b w:val="0"/>
        <w:bCs/>
        <w:sz w:val="20"/>
      </w:rPr>
    </w:lvl>
    <w:lvl w:ilvl="4">
      <w:start w:val="1"/>
      <w:numFmt w:val="decimal"/>
      <w:lvlText w:val="%1.%2.%3.%4.%5"/>
      <w:lvlJc w:val="left"/>
      <w:pPr>
        <w:ind w:left="5392" w:hanging="1080"/>
      </w:pPr>
      <w:rPr>
        <w:rFonts w:ascii="Arial" w:hAnsi="Arial" w:cs="Arial" w:hint="default"/>
        <w:b/>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6" w15:restartNumberingAfterBreak="0">
    <w:nsid w:val="11506225"/>
    <w:multiLevelType w:val="hybridMultilevel"/>
    <w:tmpl w:val="AB545C22"/>
    <w:lvl w:ilvl="0" w:tplc="82765A0A">
      <w:numFmt w:val="bullet"/>
      <w:lvlText w:val="-"/>
      <w:lvlJc w:val="left"/>
      <w:pPr>
        <w:ind w:left="927" w:hanging="360"/>
      </w:pPr>
      <w:rPr>
        <w:rFonts w:ascii="Cambria" w:eastAsia="Times New Roman" w:hAnsi="Cambria"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7"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17FC509D"/>
    <w:multiLevelType w:val="hybridMultilevel"/>
    <w:tmpl w:val="C352C2E6"/>
    <w:lvl w:ilvl="0" w:tplc="041B0001">
      <w:start w:val="1"/>
      <w:numFmt w:val="bullet"/>
      <w:lvlText w:val=""/>
      <w:lvlJc w:val="left"/>
      <w:pPr>
        <w:ind w:left="1680" w:hanging="360"/>
      </w:pPr>
      <w:rPr>
        <w:rFonts w:ascii="Symbol" w:hAnsi="Symbol" w:hint="default"/>
      </w:rPr>
    </w:lvl>
    <w:lvl w:ilvl="1" w:tplc="041B0003" w:tentative="1">
      <w:start w:val="1"/>
      <w:numFmt w:val="bullet"/>
      <w:lvlText w:val="o"/>
      <w:lvlJc w:val="left"/>
      <w:pPr>
        <w:ind w:left="2400" w:hanging="360"/>
      </w:pPr>
      <w:rPr>
        <w:rFonts w:ascii="Courier New" w:hAnsi="Courier New" w:cs="Courier New" w:hint="default"/>
      </w:rPr>
    </w:lvl>
    <w:lvl w:ilvl="2" w:tplc="041B0005" w:tentative="1">
      <w:start w:val="1"/>
      <w:numFmt w:val="bullet"/>
      <w:lvlText w:val=""/>
      <w:lvlJc w:val="left"/>
      <w:pPr>
        <w:ind w:left="3120" w:hanging="360"/>
      </w:pPr>
      <w:rPr>
        <w:rFonts w:ascii="Wingdings" w:hAnsi="Wingdings" w:hint="default"/>
      </w:rPr>
    </w:lvl>
    <w:lvl w:ilvl="3" w:tplc="041B0001">
      <w:start w:val="1"/>
      <w:numFmt w:val="bullet"/>
      <w:lvlText w:val=""/>
      <w:lvlJc w:val="left"/>
      <w:pPr>
        <w:ind w:left="3840" w:hanging="360"/>
      </w:pPr>
      <w:rPr>
        <w:rFonts w:ascii="Symbol" w:hAnsi="Symbol" w:hint="default"/>
      </w:rPr>
    </w:lvl>
    <w:lvl w:ilvl="4" w:tplc="041B0003" w:tentative="1">
      <w:start w:val="1"/>
      <w:numFmt w:val="bullet"/>
      <w:lvlText w:val="o"/>
      <w:lvlJc w:val="left"/>
      <w:pPr>
        <w:ind w:left="4560" w:hanging="360"/>
      </w:pPr>
      <w:rPr>
        <w:rFonts w:ascii="Courier New" w:hAnsi="Courier New" w:cs="Courier New" w:hint="default"/>
      </w:rPr>
    </w:lvl>
    <w:lvl w:ilvl="5" w:tplc="041B0005" w:tentative="1">
      <w:start w:val="1"/>
      <w:numFmt w:val="bullet"/>
      <w:lvlText w:val=""/>
      <w:lvlJc w:val="left"/>
      <w:pPr>
        <w:ind w:left="5280" w:hanging="360"/>
      </w:pPr>
      <w:rPr>
        <w:rFonts w:ascii="Wingdings" w:hAnsi="Wingdings" w:hint="default"/>
      </w:rPr>
    </w:lvl>
    <w:lvl w:ilvl="6" w:tplc="041B0001" w:tentative="1">
      <w:start w:val="1"/>
      <w:numFmt w:val="bullet"/>
      <w:lvlText w:val=""/>
      <w:lvlJc w:val="left"/>
      <w:pPr>
        <w:ind w:left="6000" w:hanging="360"/>
      </w:pPr>
      <w:rPr>
        <w:rFonts w:ascii="Symbol" w:hAnsi="Symbol" w:hint="default"/>
      </w:rPr>
    </w:lvl>
    <w:lvl w:ilvl="7" w:tplc="041B0003" w:tentative="1">
      <w:start w:val="1"/>
      <w:numFmt w:val="bullet"/>
      <w:lvlText w:val="o"/>
      <w:lvlJc w:val="left"/>
      <w:pPr>
        <w:ind w:left="6720" w:hanging="360"/>
      </w:pPr>
      <w:rPr>
        <w:rFonts w:ascii="Courier New" w:hAnsi="Courier New" w:cs="Courier New" w:hint="default"/>
      </w:rPr>
    </w:lvl>
    <w:lvl w:ilvl="8" w:tplc="041B0005" w:tentative="1">
      <w:start w:val="1"/>
      <w:numFmt w:val="bullet"/>
      <w:lvlText w:val=""/>
      <w:lvlJc w:val="left"/>
      <w:pPr>
        <w:ind w:left="7440" w:hanging="360"/>
      </w:pPr>
      <w:rPr>
        <w:rFonts w:ascii="Wingdings" w:hAnsi="Wingdings" w:hint="default"/>
      </w:rPr>
    </w:lvl>
  </w:abstractNum>
  <w:abstractNum w:abstractNumId="10" w15:restartNumberingAfterBreak="0">
    <w:nsid w:val="19A3311F"/>
    <w:multiLevelType w:val="multilevel"/>
    <w:tmpl w:val="987C4690"/>
    <w:lvl w:ilvl="0">
      <w:start w:val="1"/>
      <w:numFmt w:val="decimal"/>
      <w:lvlText w:val="%1."/>
      <w:lvlJc w:val="left"/>
      <w:pPr>
        <w:tabs>
          <w:tab w:val="num" w:pos="360"/>
        </w:tabs>
        <w:ind w:left="510" w:hanging="51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18"/>
        </w:tabs>
        <w:ind w:left="1418" w:hanging="698"/>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2"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5"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0E74600"/>
    <w:multiLevelType w:val="multilevel"/>
    <w:tmpl w:val="EDC6564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322D181C"/>
    <w:multiLevelType w:val="hybridMultilevel"/>
    <w:tmpl w:val="3D22903C"/>
    <w:lvl w:ilvl="0" w:tplc="F5A2E54C">
      <w:start w:val="5"/>
      <w:numFmt w:val="bullet"/>
      <w:lvlText w:val="-"/>
      <w:lvlJc w:val="left"/>
      <w:pPr>
        <w:ind w:left="927" w:hanging="360"/>
      </w:pPr>
      <w:rPr>
        <w:rFonts w:ascii="Cambria" w:eastAsia="Times New Roman" w:hAnsi="Cambria" w:cs="Arial" w:hint="default"/>
      </w:rPr>
    </w:lvl>
    <w:lvl w:ilvl="1" w:tplc="041B0003">
      <w:start w:val="1"/>
      <w:numFmt w:val="bullet"/>
      <w:lvlText w:val="o"/>
      <w:lvlJc w:val="left"/>
      <w:pPr>
        <w:ind w:left="1647" w:hanging="360"/>
      </w:pPr>
      <w:rPr>
        <w:rFonts w:ascii="Courier New" w:hAnsi="Courier New" w:cs="Courier New" w:hint="default"/>
      </w:rPr>
    </w:lvl>
    <w:lvl w:ilvl="2" w:tplc="041B0005">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9"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2"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3"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5"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6"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42A74456"/>
    <w:multiLevelType w:val="hybridMultilevel"/>
    <w:tmpl w:val="35DA7168"/>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29"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F7E4A0E"/>
    <w:multiLevelType w:val="multilevel"/>
    <w:tmpl w:val="08587504"/>
    <w:lvl w:ilvl="0">
      <w:numFmt w:val="bullet"/>
      <w:lvlText w:val="-"/>
      <w:lvlJc w:val="left"/>
      <w:pPr>
        <w:ind w:left="1636" w:hanging="360"/>
      </w:pPr>
      <w:rPr>
        <w:rFonts w:ascii="Arial" w:eastAsia="Calibri" w:hAnsi="Arial" w:cs="Arial"/>
        <w:color w:val="auto"/>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5"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46B5CFB"/>
    <w:multiLevelType w:val="hybridMultilevel"/>
    <w:tmpl w:val="D99A62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4CF5683"/>
    <w:multiLevelType w:val="multilevel"/>
    <w:tmpl w:val="56FC7D52"/>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4EA6E02"/>
    <w:multiLevelType w:val="multilevel"/>
    <w:tmpl w:val="1D023AB0"/>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39"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0"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628D083C"/>
    <w:multiLevelType w:val="multilevel"/>
    <w:tmpl w:val="200E380C"/>
    <w:lvl w:ilvl="0">
      <w:start w:val="3"/>
      <w:numFmt w:val="decimal"/>
      <w:lvlText w:val="%1"/>
      <w:lvlJc w:val="left"/>
      <w:pPr>
        <w:ind w:left="360" w:hanging="360"/>
      </w:pPr>
      <w:rPr>
        <w:rFonts w:hint="default"/>
        <w:i w:val="0"/>
      </w:rPr>
    </w:lvl>
    <w:lvl w:ilvl="1">
      <w:start w:val="1"/>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576" w:hanging="1440"/>
      </w:pPr>
      <w:rPr>
        <w:rFonts w:hint="default"/>
        <w:i w:val="0"/>
      </w:rPr>
    </w:lvl>
  </w:abstractNum>
  <w:abstractNum w:abstractNumId="43"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63BF7217"/>
    <w:multiLevelType w:val="multilevel"/>
    <w:tmpl w:val="585671A6"/>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5"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57D302B"/>
    <w:multiLevelType w:val="multilevel"/>
    <w:tmpl w:val="3DD21942"/>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Cambria" w:hAnsi="Cambria" w:cs="Arial" w:hint="default"/>
        <w:sz w:val="20"/>
        <w:szCs w:val="20"/>
      </w:rPr>
    </w:lvl>
    <w:lvl w:ilvl="3">
      <w:start w:val="1"/>
      <w:numFmt w:val="decimal"/>
      <w:lvlText w:val="%1.%2.%3.%4"/>
      <w:lvlJc w:val="left"/>
      <w:pPr>
        <w:ind w:left="2705" w:hanging="720"/>
      </w:pPr>
      <w:rPr>
        <w:rFonts w:asciiTheme="majorHAnsi" w:hAnsiTheme="majorHAnsi" w:cs="Arial" w:hint="default"/>
        <w:b w:val="0"/>
        <w:bCs/>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8"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9"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1" w15:restartNumberingAfterBreak="0">
    <w:nsid w:val="6D192AF7"/>
    <w:multiLevelType w:val="multilevel"/>
    <w:tmpl w:val="F47007DE"/>
    <w:lvl w:ilvl="0">
      <w:start w:val="3"/>
      <w:numFmt w:val="decimal"/>
      <w:lvlText w:val="%1"/>
      <w:lvlJc w:val="left"/>
      <w:pPr>
        <w:ind w:left="360" w:hanging="360"/>
      </w:pPr>
      <w:rPr>
        <w:rFonts w:hint="default"/>
        <w:i w:val="0"/>
      </w:rPr>
    </w:lvl>
    <w:lvl w:ilvl="1">
      <w:start w:val="1"/>
      <w:numFmt w:val="decimal"/>
      <w:lvlText w:val="%1.%2"/>
      <w:lvlJc w:val="left"/>
      <w:pPr>
        <w:ind w:left="1222" w:hanging="360"/>
      </w:pPr>
      <w:rPr>
        <w:rFonts w:hint="default"/>
        <w:i w:val="0"/>
      </w:rPr>
    </w:lvl>
    <w:lvl w:ilvl="2">
      <w:start w:val="1"/>
      <w:numFmt w:val="decimal"/>
      <w:lvlText w:val="%1.%2.%3"/>
      <w:lvlJc w:val="left"/>
      <w:pPr>
        <w:ind w:left="2444" w:hanging="720"/>
      </w:pPr>
      <w:rPr>
        <w:rFonts w:hint="default"/>
        <w:i w:val="0"/>
      </w:rPr>
    </w:lvl>
    <w:lvl w:ilvl="3">
      <w:start w:val="1"/>
      <w:numFmt w:val="decimal"/>
      <w:lvlText w:val="%1.%2.%3.%4"/>
      <w:lvlJc w:val="left"/>
      <w:pPr>
        <w:ind w:left="3306" w:hanging="720"/>
      </w:pPr>
      <w:rPr>
        <w:rFonts w:hint="default"/>
        <w:i w:val="0"/>
      </w:rPr>
    </w:lvl>
    <w:lvl w:ilvl="4">
      <w:start w:val="1"/>
      <w:numFmt w:val="decimal"/>
      <w:lvlText w:val="%1.%2.%3.%4.%5"/>
      <w:lvlJc w:val="left"/>
      <w:pPr>
        <w:ind w:left="4528" w:hanging="1080"/>
      </w:pPr>
      <w:rPr>
        <w:rFonts w:hint="default"/>
        <w:i w:val="0"/>
      </w:rPr>
    </w:lvl>
    <w:lvl w:ilvl="5">
      <w:start w:val="1"/>
      <w:numFmt w:val="decimal"/>
      <w:lvlText w:val="%1.%2.%3.%4.%5.%6"/>
      <w:lvlJc w:val="left"/>
      <w:pPr>
        <w:ind w:left="5390" w:hanging="1080"/>
      </w:pPr>
      <w:rPr>
        <w:rFonts w:hint="default"/>
        <w:i w:val="0"/>
      </w:rPr>
    </w:lvl>
    <w:lvl w:ilvl="6">
      <w:start w:val="1"/>
      <w:numFmt w:val="decimal"/>
      <w:lvlText w:val="%1.%2.%3.%4.%5.%6.%7"/>
      <w:lvlJc w:val="left"/>
      <w:pPr>
        <w:ind w:left="6612" w:hanging="1440"/>
      </w:pPr>
      <w:rPr>
        <w:rFonts w:hint="default"/>
        <w:i w:val="0"/>
      </w:rPr>
    </w:lvl>
    <w:lvl w:ilvl="7">
      <w:start w:val="1"/>
      <w:numFmt w:val="decimal"/>
      <w:lvlText w:val="%1.%2.%3.%4.%5.%6.%7.%8"/>
      <w:lvlJc w:val="left"/>
      <w:pPr>
        <w:ind w:left="7474" w:hanging="1440"/>
      </w:pPr>
      <w:rPr>
        <w:rFonts w:hint="default"/>
        <w:i w:val="0"/>
      </w:rPr>
    </w:lvl>
    <w:lvl w:ilvl="8">
      <w:start w:val="1"/>
      <w:numFmt w:val="decimal"/>
      <w:lvlText w:val="%1.%2.%3.%4.%5.%6.%7.%8.%9"/>
      <w:lvlJc w:val="left"/>
      <w:pPr>
        <w:ind w:left="8336" w:hanging="1440"/>
      </w:pPr>
      <w:rPr>
        <w:rFonts w:hint="default"/>
        <w:i w:val="0"/>
      </w:rPr>
    </w:lvl>
  </w:abstractNum>
  <w:abstractNum w:abstractNumId="52" w15:restartNumberingAfterBreak="0">
    <w:nsid w:val="711D239F"/>
    <w:multiLevelType w:val="multilevel"/>
    <w:tmpl w:val="99BA1A7E"/>
    <w:lvl w:ilvl="0">
      <w:start w:val="39"/>
      <w:numFmt w:val="decimal"/>
      <w:lvlText w:val="%1."/>
      <w:lvlJc w:val="left"/>
      <w:pPr>
        <w:ind w:left="502" w:hanging="360"/>
      </w:pPr>
      <w:rPr>
        <w:rFonts w:hint="default"/>
      </w:rPr>
    </w:lvl>
    <w:lvl w:ilvl="1">
      <w:start w:val="1"/>
      <w:numFmt w:val="decimal"/>
      <w:isLgl/>
      <w:lvlText w:val="%1.%2"/>
      <w:lvlJc w:val="left"/>
      <w:pPr>
        <w:ind w:left="502" w:hanging="360"/>
      </w:pPr>
      <w:rPr>
        <w:rFonts w:hint="default"/>
        <w:b w:val="0"/>
        <w:bCs w:val="0"/>
      </w:rPr>
    </w:lvl>
    <w:lvl w:ilvl="2">
      <w:start w:val="1"/>
      <w:numFmt w:val="decimal"/>
      <w:isLgl/>
      <w:lvlText w:val="%1.%2.%3"/>
      <w:lvlJc w:val="left"/>
      <w:pPr>
        <w:ind w:left="862" w:hanging="720"/>
      </w:pPr>
      <w:rPr>
        <w:rFonts w:hint="default"/>
        <w:b w:val="0"/>
        <w:bCs w:val="0"/>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3" w15:restartNumberingAfterBreak="0">
    <w:nsid w:val="71A51EDC"/>
    <w:multiLevelType w:val="multilevel"/>
    <w:tmpl w:val="EE18A44C"/>
    <w:name w:val="List Dash"/>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60"/>
        </w:tabs>
        <w:ind w:left="960" w:hanging="600"/>
      </w:pPr>
      <w:rPr>
        <w:rFonts w:hint="default"/>
      </w:rPr>
    </w:lvl>
    <w:lvl w:ilvl="2">
      <w:start w:val="1"/>
      <w:numFmt w:val="decimal"/>
      <w:isLgl/>
      <w:lvlText w:val="6.%2.%3."/>
      <w:lvlJc w:val="left"/>
      <w:pPr>
        <w:tabs>
          <w:tab w:val="num" w:pos="1080"/>
        </w:tabs>
        <w:ind w:left="1080" w:hanging="720"/>
      </w:pPr>
      <w:rPr>
        <w:rFonts w:hint="default"/>
      </w:rPr>
    </w:lvl>
    <w:lvl w:ilvl="3">
      <w:start w:val="1"/>
      <w:numFmt w:val="decimalZero"/>
      <w:isLgl/>
      <w:lvlText w:val="6.%2.%3.%4."/>
      <w:lvlJc w:val="left"/>
      <w:pPr>
        <w:tabs>
          <w:tab w:val="num" w:pos="1080"/>
        </w:tabs>
        <w:ind w:left="1080" w:hanging="720"/>
      </w:pPr>
      <w:rPr>
        <w:rFonts w:hint="default"/>
        <w:sz w:val="24"/>
        <w:szCs w:val="24"/>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4" w15:restartNumberingAfterBreak="0">
    <w:nsid w:val="7259093E"/>
    <w:multiLevelType w:val="multilevel"/>
    <w:tmpl w:val="8598983C"/>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6"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79200028"/>
    <w:multiLevelType w:val="hybridMultilevel"/>
    <w:tmpl w:val="157C7F58"/>
    <w:lvl w:ilvl="0" w:tplc="C63442C6">
      <w:start w:val="1"/>
      <w:numFmt w:val="decimal"/>
      <w:lvlText w:val="31.%1"/>
      <w:lvlJc w:val="left"/>
      <w:pPr>
        <w:ind w:left="1222" w:hanging="360"/>
      </w:pPr>
      <w:rPr>
        <w:rFonts w:hint="default"/>
        <w:i w:val="0"/>
        <w:iCs w:val="0"/>
        <w:color w:val="auto"/>
      </w:r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58" w15:restartNumberingAfterBreak="0">
    <w:nsid w:val="79C71555"/>
    <w:multiLevelType w:val="multilevel"/>
    <w:tmpl w:val="00982C7C"/>
    <w:lvl w:ilvl="0">
      <w:start w:val="1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9" w15:restartNumberingAfterBreak="0">
    <w:nsid w:val="7AD62EB1"/>
    <w:multiLevelType w:val="multilevel"/>
    <w:tmpl w:val="CEB23E28"/>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20"/>
  </w:num>
  <w:num w:numId="3">
    <w:abstractNumId w:val="7"/>
  </w:num>
  <w:num w:numId="4">
    <w:abstractNumId w:val="31"/>
  </w:num>
  <w:num w:numId="5">
    <w:abstractNumId w:val="8"/>
  </w:num>
  <w:num w:numId="6">
    <w:abstractNumId w:val="41"/>
  </w:num>
  <w:num w:numId="7">
    <w:abstractNumId w:val="27"/>
  </w:num>
  <w:num w:numId="8">
    <w:abstractNumId w:val="48"/>
  </w:num>
  <w:num w:numId="9">
    <w:abstractNumId w:val="15"/>
  </w:num>
  <w:num w:numId="10">
    <w:abstractNumId w:val="60"/>
  </w:num>
  <w:num w:numId="11">
    <w:abstractNumId w:val="0"/>
  </w:num>
  <w:num w:numId="12">
    <w:abstractNumId w:val="11"/>
  </w:num>
  <w:num w:numId="13">
    <w:abstractNumId w:val="28"/>
  </w:num>
  <w:num w:numId="14">
    <w:abstractNumId w:val="3"/>
  </w:num>
  <w:num w:numId="15">
    <w:abstractNumId w:val="25"/>
  </w:num>
  <w:num w:numId="16">
    <w:abstractNumId w:val="50"/>
  </w:num>
  <w:num w:numId="17">
    <w:abstractNumId w:val="24"/>
  </w:num>
  <w:num w:numId="18">
    <w:abstractNumId w:val="39"/>
  </w:num>
  <w:num w:numId="19">
    <w:abstractNumId w:val="29"/>
  </w:num>
  <w:num w:numId="20">
    <w:abstractNumId w:val="14"/>
  </w:num>
  <w:num w:numId="21">
    <w:abstractNumId w:val="22"/>
  </w:num>
  <w:num w:numId="22">
    <w:abstractNumId w:val="19"/>
  </w:num>
  <w:num w:numId="23">
    <w:abstractNumId w:val="33"/>
  </w:num>
  <w:num w:numId="24">
    <w:abstractNumId w:val="4"/>
  </w:num>
  <w:num w:numId="25">
    <w:abstractNumId w:val="45"/>
  </w:num>
  <w:num w:numId="26">
    <w:abstractNumId w:val="13"/>
  </w:num>
  <w:num w:numId="27">
    <w:abstractNumId w:val="40"/>
  </w:num>
  <w:num w:numId="28">
    <w:abstractNumId w:val="46"/>
  </w:num>
  <w:num w:numId="29">
    <w:abstractNumId w:val="30"/>
  </w:num>
  <w:num w:numId="30">
    <w:abstractNumId w:val="49"/>
  </w:num>
  <w:num w:numId="31">
    <w:abstractNumId w:val="47"/>
  </w:num>
  <w:num w:numId="32">
    <w:abstractNumId w:val="5"/>
  </w:num>
  <w:num w:numId="33">
    <w:abstractNumId w:val="44"/>
  </w:num>
  <w:num w:numId="34">
    <w:abstractNumId w:val="38"/>
  </w:num>
  <w:num w:numId="35">
    <w:abstractNumId w:val="55"/>
  </w:num>
  <w:num w:numId="36">
    <w:abstractNumId w:val="59"/>
  </w:num>
  <w:num w:numId="37">
    <w:abstractNumId w:val="12"/>
  </w:num>
  <w:num w:numId="38">
    <w:abstractNumId w:val="16"/>
  </w:num>
  <w:num w:numId="39">
    <w:abstractNumId w:val="32"/>
  </w:num>
  <w:num w:numId="40">
    <w:abstractNumId w:val="56"/>
  </w:num>
  <w:num w:numId="41">
    <w:abstractNumId w:val="2"/>
  </w:num>
  <w:num w:numId="42">
    <w:abstractNumId w:val="35"/>
  </w:num>
  <w:num w:numId="43">
    <w:abstractNumId w:val="43"/>
  </w:num>
  <w:num w:numId="44">
    <w:abstractNumId w:val="26"/>
  </w:num>
  <w:num w:numId="45">
    <w:abstractNumId w:val="23"/>
  </w:num>
  <w:num w:numId="46">
    <w:abstractNumId w:val="34"/>
  </w:num>
  <w:num w:numId="47">
    <w:abstractNumId w:val="18"/>
  </w:num>
  <w:num w:numId="48">
    <w:abstractNumId w:val="42"/>
  </w:num>
  <w:num w:numId="49">
    <w:abstractNumId w:val="58"/>
  </w:num>
  <w:num w:numId="50">
    <w:abstractNumId w:val="37"/>
  </w:num>
  <w:num w:numId="51">
    <w:abstractNumId w:val="52"/>
  </w:num>
  <w:num w:numId="52">
    <w:abstractNumId w:val="36"/>
  </w:num>
  <w:num w:numId="53">
    <w:abstractNumId w:val="6"/>
  </w:num>
  <w:num w:numId="54">
    <w:abstractNumId w:val="54"/>
  </w:num>
  <w:num w:numId="55">
    <w:abstractNumId w:val="17"/>
  </w:num>
  <w:num w:numId="56">
    <w:abstractNumId w:val="53"/>
  </w:num>
  <w:num w:numId="57">
    <w:abstractNumId w:val="10"/>
  </w:num>
  <w:num w:numId="58">
    <w:abstractNumId w:val="9"/>
  </w:num>
  <w:num w:numId="59">
    <w:abstractNumId w:val="57"/>
  </w:num>
  <w:num w:numId="60">
    <w:abstractNumId w:val="5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634"/>
    <w:rsid w:val="00002841"/>
    <w:rsid w:val="0000293C"/>
    <w:rsid w:val="0000442B"/>
    <w:rsid w:val="00005B43"/>
    <w:rsid w:val="00005C77"/>
    <w:rsid w:val="00006A9B"/>
    <w:rsid w:val="00006F07"/>
    <w:rsid w:val="00007055"/>
    <w:rsid w:val="000075ED"/>
    <w:rsid w:val="00007669"/>
    <w:rsid w:val="00007799"/>
    <w:rsid w:val="00007897"/>
    <w:rsid w:val="00007D73"/>
    <w:rsid w:val="00010A4E"/>
    <w:rsid w:val="00010F93"/>
    <w:rsid w:val="0001216B"/>
    <w:rsid w:val="00012631"/>
    <w:rsid w:val="00012EFC"/>
    <w:rsid w:val="000137B3"/>
    <w:rsid w:val="000151CD"/>
    <w:rsid w:val="000155DC"/>
    <w:rsid w:val="0001606D"/>
    <w:rsid w:val="00017F2C"/>
    <w:rsid w:val="00020C11"/>
    <w:rsid w:val="00020D30"/>
    <w:rsid w:val="0002136D"/>
    <w:rsid w:val="00022648"/>
    <w:rsid w:val="00022D4F"/>
    <w:rsid w:val="00023780"/>
    <w:rsid w:val="00023C03"/>
    <w:rsid w:val="00023E12"/>
    <w:rsid w:val="00023EB3"/>
    <w:rsid w:val="000250A9"/>
    <w:rsid w:val="000255C0"/>
    <w:rsid w:val="00025BB0"/>
    <w:rsid w:val="0002603A"/>
    <w:rsid w:val="0002660E"/>
    <w:rsid w:val="00026CCE"/>
    <w:rsid w:val="00026E84"/>
    <w:rsid w:val="00031190"/>
    <w:rsid w:val="000311BF"/>
    <w:rsid w:val="00031303"/>
    <w:rsid w:val="00031844"/>
    <w:rsid w:val="000320DC"/>
    <w:rsid w:val="0003231E"/>
    <w:rsid w:val="000326B6"/>
    <w:rsid w:val="000337E9"/>
    <w:rsid w:val="00034743"/>
    <w:rsid w:val="00034DC0"/>
    <w:rsid w:val="000350AC"/>
    <w:rsid w:val="0003528E"/>
    <w:rsid w:val="000355E9"/>
    <w:rsid w:val="00040537"/>
    <w:rsid w:val="00040C66"/>
    <w:rsid w:val="00040F17"/>
    <w:rsid w:val="000410E4"/>
    <w:rsid w:val="0004133B"/>
    <w:rsid w:val="00041DF8"/>
    <w:rsid w:val="00042165"/>
    <w:rsid w:val="0004250B"/>
    <w:rsid w:val="00042D55"/>
    <w:rsid w:val="00043374"/>
    <w:rsid w:val="00043A53"/>
    <w:rsid w:val="0004448A"/>
    <w:rsid w:val="00044699"/>
    <w:rsid w:val="00045F07"/>
    <w:rsid w:val="00046327"/>
    <w:rsid w:val="0004664A"/>
    <w:rsid w:val="00047B1E"/>
    <w:rsid w:val="00047D17"/>
    <w:rsid w:val="0005058E"/>
    <w:rsid w:val="00050B0F"/>
    <w:rsid w:val="00051A88"/>
    <w:rsid w:val="00051EBA"/>
    <w:rsid w:val="000521F5"/>
    <w:rsid w:val="00052B69"/>
    <w:rsid w:val="00052C1E"/>
    <w:rsid w:val="000531B7"/>
    <w:rsid w:val="000542EE"/>
    <w:rsid w:val="000557F0"/>
    <w:rsid w:val="00055B7C"/>
    <w:rsid w:val="00056269"/>
    <w:rsid w:val="000563C4"/>
    <w:rsid w:val="00056B60"/>
    <w:rsid w:val="00056BE5"/>
    <w:rsid w:val="00057382"/>
    <w:rsid w:val="0005740A"/>
    <w:rsid w:val="00057689"/>
    <w:rsid w:val="000605EB"/>
    <w:rsid w:val="00061BCD"/>
    <w:rsid w:val="00061C45"/>
    <w:rsid w:val="00061CE1"/>
    <w:rsid w:val="00062029"/>
    <w:rsid w:val="0006472E"/>
    <w:rsid w:val="00064D21"/>
    <w:rsid w:val="00064EDF"/>
    <w:rsid w:val="00064F0C"/>
    <w:rsid w:val="000653C7"/>
    <w:rsid w:val="00065F72"/>
    <w:rsid w:val="00066C10"/>
    <w:rsid w:val="00066DB1"/>
    <w:rsid w:val="00067410"/>
    <w:rsid w:val="00067B6A"/>
    <w:rsid w:val="00067CF9"/>
    <w:rsid w:val="00067F1B"/>
    <w:rsid w:val="000703B9"/>
    <w:rsid w:val="000703E7"/>
    <w:rsid w:val="00070628"/>
    <w:rsid w:val="00070804"/>
    <w:rsid w:val="00071E16"/>
    <w:rsid w:val="000720FB"/>
    <w:rsid w:val="000727E1"/>
    <w:rsid w:val="000731B5"/>
    <w:rsid w:val="00073855"/>
    <w:rsid w:val="000739F1"/>
    <w:rsid w:val="00073AC8"/>
    <w:rsid w:val="00074252"/>
    <w:rsid w:val="000745FA"/>
    <w:rsid w:val="00075822"/>
    <w:rsid w:val="00076113"/>
    <w:rsid w:val="00076546"/>
    <w:rsid w:val="00076809"/>
    <w:rsid w:val="00076A21"/>
    <w:rsid w:val="00076DAF"/>
    <w:rsid w:val="00077955"/>
    <w:rsid w:val="00077B92"/>
    <w:rsid w:val="00077E0B"/>
    <w:rsid w:val="000800A5"/>
    <w:rsid w:val="000805F1"/>
    <w:rsid w:val="00081135"/>
    <w:rsid w:val="0008169F"/>
    <w:rsid w:val="0008181A"/>
    <w:rsid w:val="000819DA"/>
    <w:rsid w:val="00081DC0"/>
    <w:rsid w:val="00082252"/>
    <w:rsid w:val="000822F1"/>
    <w:rsid w:val="0008275D"/>
    <w:rsid w:val="00082B26"/>
    <w:rsid w:val="00082BCB"/>
    <w:rsid w:val="00082C6C"/>
    <w:rsid w:val="000832D1"/>
    <w:rsid w:val="00084785"/>
    <w:rsid w:val="00084B26"/>
    <w:rsid w:val="00084DD0"/>
    <w:rsid w:val="000852A6"/>
    <w:rsid w:val="00085385"/>
    <w:rsid w:val="00085FA7"/>
    <w:rsid w:val="00087BD6"/>
    <w:rsid w:val="0009050C"/>
    <w:rsid w:val="00090EF8"/>
    <w:rsid w:val="000915C9"/>
    <w:rsid w:val="00091DEE"/>
    <w:rsid w:val="00092C54"/>
    <w:rsid w:val="000930FA"/>
    <w:rsid w:val="0009335F"/>
    <w:rsid w:val="000934B9"/>
    <w:rsid w:val="00093DED"/>
    <w:rsid w:val="0009423A"/>
    <w:rsid w:val="00094F05"/>
    <w:rsid w:val="000953F1"/>
    <w:rsid w:val="0009574A"/>
    <w:rsid w:val="000961E2"/>
    <w:rsid w:val="00096512"/>
    <w:rsid w:val="00097092"/>
    <w:rsid w:val="0009796C"/>
    <w:rsid w:val="00097D3B"/>
    <w:rsid w:val="000A09EE"/>
    <w:rsid w:val="000A2689"/>
    <w:rsid w:val="000A2BB9"/>
    <w:rsid w:val="000A2DC7"/>
    <w:rsid w:val="000A2E47"/>
    <w:rsid w:val="000A2EE5"/>
    <w:rsid w:val="000A323D"/>
    <w:rsid w:val="000A4A04"/>
    <w:rsid w:val="000A4AF4"/>
    <w:rsid w:val="000A4CB5"/>
    <w:rsid w:val="000A51ED"/>
    <w:rsid w:val="000A65EE"/>
    <w:rsid w:val="000A6729"/>
    <w:rsid w:val="000A685F"/>
    <w:rsid w:val="000A6974"/>
    <w:rsid w:val="000A71C3"/>
    <w:rsid w:val="000A7461"/>
    <w:rsid w:val="000A766E"/>
    <w:rsid w:val="000A76D1"/>
    <w:rsid w:val="000B00BE"/>
    <w:rsid w:val="000B00D4"/>
    <w:rsid w:val="000B0356"/>
    <w:rsid w:val="000B05D2"/>
    <w:rsid w:val="000B08AC"/>
    <w:rsid w:val="000B09A7"/>
    <w:rsid w:val="000B0AEC"/>
    <w:rsid w:val="000B0EF5"/>
    <w:rsid w:val="000B1480"/>
    <w:rsid w:val="000B1497"/>
    <w:rsid w:val="000B1F74"/>
    <w:rsid w:val="000B2053"/>
    <w:rsid w:val="000B3C3E"/>
    <w:rsid w:val="000B44B9"/>
    <w:rsid w:val="000B472E"/>
    <w:rsid w:val="000B51C3"/>
    <w:rsid w:val="000B5871"/>
    <w:rsid w:val="000B5CA6"/>
    <w:rsid w:val="000B6013"/>
    <w:rsid w:val="000B6333"/>
    <w:rsid w:val="000B682B"/>
    <w:rsid w:val="000B6F4F"/>
    <w:rsid w:val="000B7846"/>
    <w:rsid w:val="000B7C6B"/>
    <w:rsid w:val="000C05F0"/>
    <w:rsid w:val="000C0BE2"/>
    <w:rsid w:val="000C0DB0"/>
    <w:rsid w:val="000C12CB"/>
    <w:rsid w:val="000C189D"/>
    <w:rsid w:val="000C19A9"/>
    <w:rsid w:val="000C1C4B"/>
    <w:rsid w:val="000C28D2"/>
    <w:rsid w:val="000C2AE6"/>
    <w:rsid w:val="000C2DD5"/>
    <w:rsid w:val="000C2EE4"/>
    <w:rsid w:val="000C328B"/>
    <w:rsid w:val="000C3484"/>
    <w:rsid w:val="000C3650"/>
    <w:rsid w:val="000C3986"/>
    <w:rsid w:val="000C4AC8"/>
    <w:rsid w:val="000C555B"/>
    <w:rsid w:val="000C579E"/>
    <w:rsid w:val="000C61D1"/>
    <w:rsid w:val="000C64D1"/>
    <w:rsid w:val="000C69A6"/>
    <w:rsid w:val="000C6C05"/>
    <w:rsid w:val="000C7C1A"/>
    <w:rsid w:val="000D133C"/>
    <w:rsid w:val="000D1FA8"/>
    <w:rsid w:val="000D24AF"/>
    <w:rsid w:val="000D24C5"/>
    <w:rsid w:val="000D3225"/>
    <w:rsid w:val="000D35C6"/>
    <w:rsid w:val="000D3838"/>
    <w:rsid w:val="000D44C2"/>
    <w:rsid w:val="000D4958"/>
    <w:rsid w:val="000D4CC7"/>
    <w:rsid w:val="000D4EAD"/>
    <w:rsid w:val="000D4EC0"/>
    <w:rsid w:val="000D5430"/>
    <w:rsid w:val="000D5C96"/>
    <w:rsid w:val="000D6776"/>
    <w:rsid w:val="000D6C7C"/>
    <w:rsid w:val="000D6E18"/>
    <w:rsid w:val="000D6FA3"/>
    <w:rsid w:val="000D7095"/>
    <w:rsid w:val="000D736B"/>
    <w:rsid w:val="000D7980"/>
    <w:rsid w:val="000D7B4A"/>
    <w:rsid w:val="000D7B4F"/>
    <w:rsid w:val="000E04DE"/>
    <w:rsid w:val="000E0F81"/>
    <w:rsid w:val="000E1242"/>
    <w:rsid w:val="000E12A9"/>
    <w:rsid w:val="000E14EC"/>
    <w:rsid w:val="000E1A47"/>
    <w:rsid w:val="000E1B67"/>
    <w:rsid w:val="000E275A"/>
    <w:rsid w:val="000E290B"/>
    <w:rsid w:val="000E2D29"/>
    <w:rsid w:val="000E3705"/>
    <w:rsid w:val="000E3874"/>
    <w:rsid w:val="000E3B35"/>
    <w:rsid w:val="000E54D5"/>
    <w:rsid w:val="000E5D30"/>
    <w:rsid w:val="000E6F37"/>
    <w:rsid w:val="000F00A0"/>
    <w:rsid w:val="000F05F5"/>
    <w:rsid w:val="000F0937"/>
    <w:rsid w:val="000F0C25"/>
    <w:rsid w:val="000F17FD"/>
    <w:rsid w:val="000F19C6"/>
    <w:rsid w:val="000F2635"/>
    <w:rsid w:val="000F2B8B"/>
    <w:rsid w:val="000F2EEC"/>
    <w:rsid w:val="000F30BF"/>
    <w:rsid w:val="000F32E5"/>
    <w:rsid w:val="000F3EB2"/>
    <w:rsid w:val="000F4646"/>
    <w:rsid w:val="000F512D"/>
    <w:rsid w:val="000F5858"/>
    <w:rsid w:val="000F5C1A"/>
    <w:rsid w:val="000F658F"/>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53E"/>
    <w:rsid w:val="001046B3"/>
    <w:rsid w:val="00104892"/>
    <w:rsid w:val="0010564E"/>
    <w:rsid w:val="001065C4"/>
    <w:rsid w:val="001066E0"/>
    <w:rsid w:val="00106C73"/>
    <w:rsid w:val="0010710A"/>
    <w:rsid w:val="00107320"/>
    <w:rsid w:val="0010752E"/>
    <w:rsid w:val="00107537"/>
    <w:rsid w:val="0011027A"/>
    <w:rsid w:val="00110B86"/>
    <w:rsid w:val="00110C7E"/>
    <w:rsid w:val="00110DDF"/>
    <w:rsid w:val="00111009"/>
    <w:rsid w:val="0011147E"/>
    <w:rsid w:val="001118EE"/>
    <w:rsid w:val="00111E9F"/>
    <w:rsid w:val="0011221A"/>
    <w:rsid w:val="00112D15"/>
    <w:rsid w:val="00112F0B"/>
    <w:rsid w:val="00112F85"/>
    <w:rsid w:val="00113633"/>
    <w:rsid w:val="00115150"/>
    <w:rsid w:val="001155CA"/>
    <w:rsid w:val="00115719"/>
    <w:rsid w:val="00116BEB"/>
    <w:rsid w:val="00116D6C"/>
    <w:rsid w:val="00117A1F"/>
    <w:rsid w:val="00120BE2"/>
    <w:rsid w:val="00120E10"/>
    <w:rsid w:val="00121327"/>
    <w:rsid w:val="00122D3F"/>
    <w:rsid w:val="00122D81"/>
    <w:rsid w:val="00123288"/>
    <w:rsid w:val="00123613"/>
    <w:rsid w:val="0012527E"/>
    <w:rsid w:val="001256C4"/>
    <w:rsid w:val="001256E1"/>
    <w:rsid w:val="00125914"/>
    <w:rsid w:val="00125DF5"/>
    <w:rsid w:val="001261F2"/>
    <w:rsid w:val="0012625E"/>
    <w:rsid w:val="001262C1"/>
    <w:rsid w:val="001267EF"/>
    <w:rsid w:val="00127196"/>
    <w:rsid w:val="00130FE7"/>
    <w:rsid w:val="001313B9"/>
    <w:rsid w:val="00131F98"/>
    <w:rsid w:val="00132662"/>
    <w:rsid w:val="0013270D"/>
    <w:rsid w:val="001331DD"/>
    <w:rsid w:val="00133E09"/>
    <w:rsid w:val="001342BF"/>
    <w:rsid w:val="001343F3"/>
    <w:rsid w:val="001344A4"/>
    <w:rsid w:val="00134AC1"/>
    <w:rsid w:val="00134ADF"/>
    <w:rsid w:val="0013514D"/>
    <w:rsid w:val="001352BB"/>
    <w:rsid w:val="00135420"/>
    <w:rsid w:val="001354F9"/>
    <w:rsid w:val="00135DD4"/>
    <w:rsid w:val="00136099"/>
    <w:rsid w:val="00137074"/>
    <w:rsid w:val="001379B3"/>
    <w:rsid w:val="00137D23"/>
    <w:rsid w:val="001414A2"/>
    <w:rsid w:val="001415B9"/>
    <w:rsid w:val="001419DC"/>
    <w:rsid w:val="00141A51"/>
    <w:rsid w:val="00142123"/>
    <w:rsid w:val="00142147"/>
    <w:rsid w:val="00143675"/>
    <w:rsid w:val="00144153"/>
    <w:rsid w:val="0014443E"/>
    <w:rsid w:val="00144619"/>
    <w:rsid w:val="00144C10"/>
    <w:rsid w:val="00144E63"/>
    <w:rsid w:val="00145512"/>
    <w:rsid w:val="001459F0"/>
    <w:rsid w:val="00145B47"/>
    <w:rsid w:val="00145CA0"/>
    <w:rsid w:val="0014619A"/>
    <w:rsid w:val="0014743B"/>
    <w:rsid w:val="00147627"/>
    <w:rsid w:val="001515E7"/>
    <w:rsid w:val="00151B20"/>
    <w:rsid w:val="00151FD1"/>
    <w:rsid w:val="001523E9"/>
    <w:rsid w:val="0015269A"/>
    <w:rsid w:val="00152CFE"/>
    <w:rsid w:val="001530EB"/>
    <w:rsid w:val="001533C4"/>
    <w:rsid w:val="00154034"/>
    <w:rsid w:val="001544D9"/>
    <w:rsid w:val="001553B4"/>
    <w:rsid w:val="001554B2"/>
    <w:rsid w:val="00155B67"/>
    <w:rsid w:val="00157CD9"/>
    <w:rsid w:val="001611F7"/>
    <w:rsid w:val="0016152C"/>
    <w:rsid w:val="001620DF"/>
    <w:rsid w:val="00162514"/>
    <w:rsid w:val="00162AC7"/>
    <w:rsid w:val="00163358"/>
    <w:rsid w:val="00163476"/>
    <w:rsid w:val="0016491C"/>
    <w:rsid w:val="00164CBE"/>
    <w:rsid w:val="001653FD"/>
    <w:rsid w:val="001657B1"/>
    <w:rsid w:val="00166199"/>
    <w:rsid w:val="00166908"/>
    <w:rsid w:val="00166A17"/>
    <w:rsid w:val="00167271"/>
    <w:rsid w:val="00167BF2"/>
    <w:rsid w:val="001702CF"/>
    <w:rsid w:val="0017040F"/>
    <w:rsid w:val="00170505"/>
    <w:rsid w:val="001710C0"/>
    <w:rsid w:val="0017170F"/>
    <w:rsid w:val="001726DA"/>
    <w:rsid w:val="001737B9"/>
    <w:rsid w:val="00173F44"/>
    <w:rsid w:val="00174ADD"/>
    <w:rsid w:val="00174B9B"/>
    <w:rsid w:val="00175D55"/>
    <w:rsid w:val="00176168"/>
    <w:rsid w:val="001762B0"/>
    <w:rsid w:val="001768E3"/>
    <w:rsid w:val="00176B11"/>
    <w:rsid w:val="001770B7"/>
    <w:rsid w:val="00177236"/>
    <w:rsid w:val="00177ADD"/>
    <w:rsid w:val="00177BF1"/>
    <w:rsid w:val="00177C69"/>
    <w:rsid w:val="001807BA"/>
    <w:rsid w:val="00180A0F"/>
    <w:rsid w:val="00181944"/>
    <w:rsid w:val="001822B0"/>
    <w:rsid w:val="001826CB"/>
    <w:rsid w:val="0018288A"/>
    <w:rsid w:val="00182D50"/>
    <w:rsid w:val="00183E18"/>
    <w:rsid w:val="00184B8C"/>
    <w:rsid w:val="00184C64"/>
    <w:rsid w:val="0018587C"/>
    <w:rsid w:val="00185EAE"/>
    <w:rsid w:val="00186D40"/>
    <w:rsid w:val="0018752B"/>
    <w:rsid w:val="001876B3"/>
    <w:rsid w:val="001916DA"/>
    <w:rsid w:val="001930D1"/>
    <w:rsid w:val="001930F6"/>
    <w:rsid w:val="00193512"/>
    <w:rsid w:val="00193C72"/>
    <w:rsid w:val="00193CA7"/>
    <w:rsid w:val="00194149"/>
    <w:rsid w:val="0019428E"/>
    <w:rsid w:val="001942AF"/>
    <w:rsid w:val="00194301"/>
    <w:rsid w:val="00194EA7"/>
    <w:rsid w:val="00195536"/>
    <w:rsid w:val="00195A61"/>
    <w:rsid w:val="00196CDC"/>
    <w:rsid w:val="00197322"/>
    <w:rsid w:val="001A056A"/>
    <w:rsid w:val="001A0F3A"/>
    <w:rsid w:val="001A17B7"/>
    <w:rsid w:val="001A2460"/>
    <w:rsid w:val="001A2A3C"/>
    <w:rsid w:val="001A2D7F"/>
    <w:rsid w:val="001A2D8D"/>
    <w:rsid w:val="001A33C4"/>
    <w:rsid w:val="001A354D"/>
    <w:rsid w:val="001A3778"/>
    <w:rsid w:val="001A3B06"/>
    <w:rsid w:val="001A4183"/>
    <w:rsid w:val="001A481B"/>
    <w:rsid w:val="001A4948"/>
    <w:rsid w:val="001A4A8B"/>
    <w:rsid w:val="001A686A"/>
    <w:rsid w:val="001A700A"/>
    <w:rsid w:val="001A76CC"/>
    <w:rsid w:val="001A7BF1"/>
    <w:rsid w:val="001A7EB7"/>
    <w:rsid w:val="001A7EBC"/>
    <w:rsid w:val="001B023A"/>
    <w:rsid w:val="001B066E"/>
    <w:rsid w:val="001B0DD4"/>
    <w:rsid w:val="001B0E7F"/>
    <w:rsid w:val="001B1904"/>
    <w:rsid w:val="001B1F7B"/>
    <w:rsid w:val="001B2171"/>
    <w:rsid w:val="001B259C"/>
    <w:rsid w:val="001B2EE8"/>
    <w:rsid w:val="001B2F6A"/>
    <w:rsid w:val="001B3011"/>
    <w:rsid w:val="001B30E6"/>
    <w:rsid w:val="001B3224"/>
    <w:rsid w:val="001B3C23"/>
    <w:rsid w:val="001B3DDF"/>
    <w:rsid w:val="001B454D"/>
    <w:rsid w:val="001B4F86"/>
    <w:rsid w:val="001B5E5B"/>
    <w:rsid w:val="001B5E85"/>
    <w:rsid w:val="001B6525"/>
    <w:rsid w:val="001C00F9"/>
    <w:rsid w:val="001C01ED"/>
    <w:rsid w:val="001C0A9A"/>
    <w:rsid w:val="001C0DC0"/>
    <w:rsid w:val="001C185C"/>
    <w:rsid w:val="001C1A96"/>
    <w:rsid w:val="001C3478"/>
    <w:rsid w:val="001C3A83"/>
    <w:rsid w:val="001C3EEE"/>
    <w:rsid w:val="001C4415"/>
    <w:rsid w:val="001C594C"/>
    <w:rsid w:val="001C604E"/>
    <w:rsid w:val="001C6066"/>
    <w:rsid w:val="001C674F"/>
    <w:rsid w:val="001C6DC8"/>
    <w:rsid w:val="001C6E44"/>
    <w:rsid w:val="001C6F43"/>
    <w:rsid w:val="001C7035"/>
    <w:rsid w:val="001C792E"/>
    <w:rsid w:val="001C7E4D"/>
    <w:rsid w:val="001D08AE"/>
    <w:rsid w:val="001D09EA"/>
    <w:rsid w:val="001D0B4B"/>
    <w:rsid w:val="001D1571"/>
    <w:rsid w:val="001D1698"/>
    <w:rsid w:val="001D1776"/>
    <w:rsid w:val="001D1D35"/>
    <w:rsid w:val="001D1F4C"/>
    <w:rsid w:val="001D2152"/>
    <w:rsid w:val="001D237B"/>
    <w:rsid w:val="001D2E6F"/>
    <w:rsid w:val="001D3C17"/>
    <w:rsid w:val="001D4374"/>
    <w:rsid w:val="001D43EA"/>
    <w:rsid w:val="001D4AD8"/>
    <w:rsid w:val="001D59BE"/>
    <w:rsid w:val="001D7094"/>
    <w:rsid w:val="001D787F"/>
    <w:rsid w:val="001D7DE5"/>
    <w:rsid w:val="001E03E4"/>
    <w:rsid w:val="001E05E7"/>
    <w:rsid w:val="001E0A85"/>
    <w:rsid w:val="001E0FA9"/>
    <w:rsid w:val="001E1047"/>
    <w:rsid w:val="001E107E"/>
    <w:rsid w:val="001E2B91"/>
    <w:rsid w:val="001E33BF"/>
    <w:rsid w:val="001E391B"/>
    <w:rsid w:val="001E3DA1"/>
    <w:rsid w:val="001E3F86"/>
    <w:rsid w:val="001E41E2"/>
    <w:rsid w:val="001E4BEE"/>
    <w:rsid w:val="001E4E42"/>
    <w:rsid w:val="001E579B"/>
    <w:rsid w:val="001E5B4A"/>
    <w:rsid w:val="001E7995"/>
    <w:rsid w:val="001E7EA7"/>
    <w:rsid w:val="001F031C"/>
    <w:rsid w:val="001F1067"/>
    <w:rsid w:val="001F1284"/>
    <w:rsid w:val="001F164D"/>
    <w:rsid w:val="001F1810"/>
    <w:rsid w:val="001F18F7"/>
    <w:rsid w:val="001F237C"/>
    <w:rsid w:val="001F2B52"/>
    <w:rsid w:val="001F3038"/>
    <w:rsid w:val="001F322A"/>
    <w:rsid w:val="001F4D5F"/>
    <w:rsid w:val="001F5088"/>
    <w:rsid w:val="001F6291"/>
    <w:rsid w:val="001F6466"/>
    <w:rsid w:val="001F68C5"/>
    <w:rsid w:val="001F6B59"/>
    <w:rsid w:val="001F6F06"/>
    <w:rsid w:val="0020195C"/>
    <w:rsid w:val="00201FBF"/>
    <w:rsid w:val="0020285C"/>
    <w:rsid w:val="00202A37"/>
    <w:rsid w:val="00202C52"/>
    <w:rsid w:val="00202F12"/>
    <w:rsid w:val="002030D0"/>
    <w:rsid w:val="00203122"/>
    <w:rsid w:val="00203A08"/>
    <w:rsid w:val="00203B73"/>
    <w:rsid w:val="002041F6"/>
    <w:rsid w:val="00204461"/>
    <w:rsid w:val="00205784"/>
    <w:rsid w:val="00205F55"/>
    <w:rsid w:val="00206631"/>
    <w:rsid w:val="002069BB"/>
    <w:rsid w:val="00206E1B"/>
    <w:rsid w:val="00207E03"/>
    <w:rsid w:val="00210099"/>
    <w:rsid w:val="00210940"/>
    <w:rsid w:val="00210B52"/>
    <w:rsid w:val="00210E6F"/>
    <w:rsid w:val="0021128C"/>
    <w:rsid w:val="00211A75"/>
    <w:rsid w:val="00211B9D"/>
    <w:rsid w:val="00211C9C"/>
    <w:rsid w:val="00211CD3"/>
    <w:rsid w:val="00211FB3"/>
    <w:rsid w:val="00213434"/>
    <w:rsid w:val="00213B56"/>
    <w:rsid w:val="00213F5B"/>
    <w:rsid w:val="0021412A"/>
    <w:rsid w:val="0021428B"/>
    <w:rsid w:val="00214882"/>
    <w:rsid w:val="00215154"/>
    <w:rsid w:val="002151FE"/>
    <w:rsid w:val="002152B7"/>
    <w:rsid w:val="002155B4"/>
    <w:rsid w:val="002157BD"/>
    <w:rsid w:val="002161E4"/>
    <w:rsid w:val="002168D6"/>
    <w:rsid w:val="00216EAB"/>
    <w:rsid w:val="00216F84"/>
    <w:rsid w:val="002201DA"/>
    <w:rsid w:val="002209AF"/>
    <w:rsid w:val="00220CFA"/>
    <w:rsid w:val="00221944"/>
    <w:rsid w:val="00221976"/>
    <w:rsid w:val="00221C6B"/>
    <w:rsid w:val="0022209E"/>
    <w:rsid w:val="00222198"/>
    <w:rsid w:val="00222925"/>
    <w:rsid w:val="00223784"/>
    <w:rsid w:val="002260DC"/>
    <w:rsid w:val="002262AD"/>
    <w:rsid w:val="002278D1"/>
    <w:rsid w:val="00227E20"/>
    <w:rsid w:val="0023066B"/>
    <w:rsid w:val="002306D8"/>
    <w:rsid w:val="002312D3"/>
    <w:rsid w:val="002313E5"/>
    <w:rsid w:val="00232224"/>
    <w:rsid w:val="00232E8A"/>
    <w:rsid w:val="00232E91"/>
    <w:rsid w:val="00233430"/>
    <w:rsid w:val="00233E91"/>
    <w:rsid w:val="002341B4"/>
    <w:rsid w:val="002346AA"/>
    <w:rsid w:val="00234839"/>
    <w:rsid w:val="00234BA1"/>
    <w:rsid w:val="00234BBB"/>
    <w:rsid w:val="00234BD6"/>
    <w:rsid w:val="00234DEB"/>
    <w:rsid w:val="00235163"/>
    <w:rsid w:val="00235A14"/>
    <w:rsid w:val="00235C36"/>
    <w:rsid w:val="002368D1"/>
    <w:rsid w:val="00237591"/>
    <w:rsid w:val="0023777D"/>
    <w:rsid w:val="00237FA4"/>
    <w:rsid w:val="0024136D"/>
    <w:rsid w:val="0024141F"/>
    <w:rsid w:val="0024155C"/>
    <w:rsid w:val="00242472"/>
    <w:rsid w:val="0024321D"/>
    <w:rsid w:val="002439F1"/>
    <w:rsid w:val="002440D2"/>
    <w:rsid w:val="00244B19"/>
    <w:rsid w:val="00244D66"/>
    <w:rsid w:val="002451EA"/>
    <w:rsid w:val="0024540E"/>
    <w:rsid w:val="00245563"/>
    <w:rsid w:val="00245858"/>
    <w:rsid w:val="00245A02"/>
    <w:rsid w:val="0024644F"/>
    <w:rsid w:val="002464AC"/>
    <w:rsid w:val="00247B52"/>
    <w:rsid w:val="00247BD3"/>
    <w:rsid w:val="0025032E"/>
    <w:rsid w:val="002509AD"/>
    <w:rsid w:val="002510B0"/>
    <w:rsid w:val="0025121B"/>
    <w:rsid w:val="002515DF"/>
    <w:rsid w:val="002516D5"/>
    <w:rsid w:val="00251719"/>
    <w:rsid w:val="00251C2B"/>
    <w:rsid w:val="00252FEF"/>
    <w:rsid w:val="002534CF"/>
    <w:rsid w:val="0025395C"/>
    <w:rsid w:val="00254236"/>
    <w:rsid w:val="00254582"/>
    <w:rsid w:val="00254E60"/>
    <w:rsid w:val="00254ED1"/>
    <w:rsid w:val="00254F70"/>
    <w:rsid w:val="0025528B"/>
    <w:rsid w:val="00256021"/>
    <w:rsid w:val="002565F0"/>
    <w:rsid w:val="00256824"/>
    <w:rsid w:val="00256DBC"/>
    <w:rsid w:val="00256DC6"/>
    <w:rsid w:val="00257770"/>
    <w:rsid w:val="00257D40"/>
    <w:rsid w:val="002606DE"/>
    <w:rsid w:val="002607EE"/>
    <w:rsid w:val="002610EB"/>
    <w:rsid w:val="00261928"/>
    <w:rsid w:val="002620CF"/>
    <w:rsid w:val="0026244D"/>
    <w:rsid w:val="00263587"/>
    <w:rsid w:val="002640EF"/>
    <w:rsid w:val="00265B8B"/>
    <w:rsid w:val="00265CA9"/>
    <w:rsid w:val="00266147"/>
    <w:rsid w:val="0026729C"/>
    <w:rsid w:val="0026778E"/>
    <w:rsid w:val="00267AF1"/>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FB1"/>
    <w:rsid w:val="002762AF"/>
    <w:rsid w:val="002774F5"/>
    <w:rsid w:val="00277659"/>
    <w:rsid w:val="00280AEA"/>
    <w:rsid w:val="00281317"/>
    <w:rsid w:val="00281569"/>
    <w:rsid w:val="00281BE8"/>
    <w:rsid w:val="00281C66"/>
    <w:rsid w:val="00281D56"/>
    <w:rsid w:val="00282025"/>
    <w:rsid w:val="002823A6"/>
    <w:rsid w:val="00282E31"/>
    <w:rsid w:val="00282E42"/>
    <w:rsid w:val="00282EA5"/>
    <w:rsid w:val="00283453"/>
    <w:rsid w:val="00283511"/>
    <w:rsid w:val="002840DF"/>
    <w:rsid w:val="00285B62"/>
    <w:rsid w:val="0028627B"/>
    <w:rsid w:val="00286384"/>
    <w:rsid w:val="00286537"/>
    <w:rsid w:val="00286D94"/>
    <w:rsid w:val="00287297"/>
    <w:rsid w:val="0028742E"/>
    <w:rsid w:val="00290B88"/>
    <w:rsid w:val="00290BD6"/>
    <w:rsid w:val="00291253"/>
    <w:rsid w:val="0029137E"/>
    <w:rsid w:val="0029478C"/>
    <w:rsid w:val="00294A9C"/>
    <w:rsid w:val="00294FFD"/>
    <w:rsid w:val="0029551A"/>
    <w:rsid w:val="00295A32"/>
    <w:rsid w:val="00295C9F"/>
    <w:rsid w:val="0029672B"/>
    <w:rsid w:val="00296852"/>
    <w:rsid w:val="00296A98"/>
    <w:rsid w:val="002978FB"/>
    <w:rsid w:val="00297B10"/>
    <w:rsid w:val="00297EBC"/>
    <w:rsid w:val="00297FAB"/>
    <w:rsid w:val="002A00E5"/>
    <w:rsid w:val="002A02E6"/>
    <w:rsid w:val="002A0474"/>
    <w:rsid w:val="002A04A7"/>
    <w:rsid w:val="002A11E5"/>
    <w:rsid w:val="002A125A"/>
    <w:rsid w:val="002A1912"/>
    <w:rsid w:val="002A1C7C"/>
    <w:rsid w:val="002A1E12"/>
    <w:rsid w:val="002A1FF6"/>
    <w:rsid w:val="002A2175"/>
    <w:rsid w:val="002A2753"/>
    <w:rsid w:val="002A2996"/>
    <w:rsid w:val="002A2AFB"/>
    <w:rsid w:val="002A2FEA"/>
    <w:rsid w:val="002A3E08"/>
    <w:rsid w:val="002A503A"/>
    <w:rsid w:val="002A530B"/>
    <w:rsid w:val="002A5778"/>
    <w:rsid w:val="002A6520"/>
    <w:rsid w:val="002A692A"/>
    <w:rsid w:val="002A6BE0"/>
    <w:rsid w:val="002A70AF"/>
    <w:rsid w:val="002A7591"/>
    <w:rsid w:val="002A75BE"/>
    <w:rsid w:val="002A7B8D"/>
    <w:rsid w:val="002B3260"/>
    <w:rsid w:val="002B39FA"/>
    <w:rsid w:val="002B4A1D"/>
    <w:rsid w:val="002B4A43"/>
    <w:rsid w:val="002B4E59"/>
    <w:rsid w:val="002B50FF"/>
    <w:rsid w:val="002B5BD6"/>
    <w:rsid w:val="002B6836"/>
    <w:rsid w:val="002B68CB"/>
    <w:rsid w:val="002B6BF2"/>
    <w:rsid w:val="002B6CAB"/>
    <w:rsid w:val="002B70A0"/>
    <w:rsid w:val="002B7F01"/>
    <w:rsid w:val="002C0206"/>
    <w:rsid w:val="002C0B88"/>
    <w:rsid w:val="002C120E"/>
    <w:rsid w:val="002C1931"/>
    <w:rsid w:val="002C19E2"/>
    <w:rsid w:val="002C1FD1"/>
    <w:rsid w:val="002C2295"/>
    <w:rsid w:val="002C32A5"/>
    <w:rsid w:val="002C3A02"/>
    <w:rsid w:val="002C3FD6"/>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15CF"/>
    <w:rsid w:val="002D2674"/>
    <w:rsid w:val="002D3AE4"/>
    <w:rsid w:val="002D4043"/>
    <w:rsid w:val="002D5DC6"/>
    <w:rsid w:val="002D6497"/>
    <w:rsid w:val="002D708C"/>
    <w:rsid w:val="002D74B4"/>
    <w:rsid w:val="002D750E"/>
    <w:rsid w:val="002D7534"/>
    <w:rsid w:val="002D7A59"/>
    <w:rsid w:val="002E0A74"/>
    <w:rsid w:val="002E1378"/>
    <w:rsid w:val="002E13CA"/>
    <w:rsid w:val="002E32CF"/>
    <w:rsid w:val="002E333A"/>
    <w:rsid w:val="002E44D7"/>
    <w:rsid w:val="002E4576"/>
    <w:rsid w:val="002E4B20"/>
    <w:rsid w:val="002E5627"/>
    <w:rsid w:val="002E5AD1"/>
    <w:rsid w:val="002E5E44"/>
    <w:rsid w:val="002E5F84"/>
    <w:rsid w:val="002E6A3E"/>
    <w:rsid w:val="002E76A5"/>
    <w:rsid w:val="002F0059"/>
    <w:rsid w:val="002F00D5"/>
    <w:rsid w:val="002F1294"/>
    <w:rsid w:val="002F1441"/>
    <w:rsid w:val="002F2A83"/>
    <w:rsid w:val="002F2AAD"/>
    <w:rsid w:val="002F2CF5"/>
    <w:rsid w:val="002F2F0E"/>
    <w:rsid w:val="002F300D"/>
    <w:rsid w:val="002F34DE"/>
    <w:rsid w:val="002F3868"/>
    <w:rsid w:val="002F3E3E"/>
    <w:rsid w:val="002F4421"/>
    <w:rsid w:val="002F700C"/>
    <w:rsid w:val="002F706B"/>
    <w:rsid w:val="002F7BF5"/>
    <w:rsid w:val="002F7D5E"/>
    <w:rsid w:val="00300516"/>
    <w:rsid w:val="0030059E"/>
    <w:rsid w:val="00300691"/>
    <w:rsid w:val="0030078A"/>
    <w:rsid w:val="0030084E"/>
    <w:rsid w:val="00300AEA"/>
    <w:rsid w:val="00300FFC"/>
    <w:rsid w:val="003010A1"/>
    <w:rsid w:val="00301660"/>
    <w:rsid w:val="00301F9F"/>
    <w:rsid w:val="00303102"/>
    <w:rsid w:val="00303FBE"/>
    <w:rsid w:val="00304329"/>
    <w:rsid w:val="003045EC"/>
    <w:rsid w:val="0030478F"/>
    <w:rsid w:val="00304938"/>
    <w:rsid w:val="003049D0"/>
    <w:rsid w:val="00304D68"/>
    <w:rsid w:val="00304E1A"/>
    <w:rsid w:val="003054DC"/>
    <w:rsid w:val="003055EB"/>
    <w:rsid w:val="00305750"/>
    <w:rsid w:val="0030585C"/>
    <w:rsid w:val="00305971"/>
    <w:rsid w:val="00305A40"/>
    <w:rsid w:val="0030676D"/>
    <w:rsid w:val="003071D2"/>
    <w:rsid w:val="0030742F"/>
    <w:rsid w:val="003105B9"/>
    <w:rsid w:val="003106BE"/>
    <w:rsid w:val="003120AF"/>
    <w:rsid w:val="0031224A"/>
    <w:rsid w:val="00312919"/>
    <w:rsid w:val="00312C0D"/>
    <w:rsid w:val="00312EB8"/>
    <w:rsid w:val="00314DF4"/>
    <w:rsid w:val="003152C8"/>
    <w:rsid w:val="003156D1"/>
    <w:rsid w:val="00316077"/>
    <w:rsid w:val="003166A3"/>
    <w:rsid w:val="0031690E"/>
    <w:rsid w:val="00316C19"/>
    <w:rsid w:val="0032076D"/>
    <w:rsid w:val="00321003"/>
    <w:rsid w:val="003218B9"/>
    <w:rsid w:val="00321B14"/>
    <w:rsid w:val="00321D2F"/>
    <w:rsid w:val="00322105"/>
    <w:rsid w:val="00322AC7"/>
    <w:rsid w:val="00322EC0"/>
    <w:rsid w:val="003231F2"/>
    <w:rsid w:val="003232D2"/>
    <w:rsid w:val="003232F7"/>
    <w:rsid w:val="003236BB"/>
    <w:rsid w:val="00323CFC"/>
    <w:rsid w:val="003244D9"/>
    <w:rsid w:val="0032512E"/>
    <w:rsid w:val="003254F1"/>
    <w:rsid w:val="0032566B"/>
    <w:rsid w:val="00325A0B"/>
    <w:rsid w:val="003261A8"/>
    <w:rsid w:val="003264CA"/>
    <w:rsid w:val="003273F1"/>
    <w:rsid w:val="0032758D"/>
    <w:rsid w:val="003277C1"/>
    <w:rsid w:val="003279A1"/>
    <w:rsid w:val="00327B7E"/>
    <w:rsid w:val="00327BCD"/>
    <w:rsid w:val="003305BF"/>
    <w:rsid w:val="003308BC"/>
    <w:rsid w:val="00332530"/>
    <w:rsid w:val="00332ADE"/>
    <w:rsid w:val="00332F0B"/>
    <w:rsid w:val="003346A6"/>
    <w:rsid w:val="003352A1"/>
    <w:rsid w:val="003353A5"/>
    <w:rsid w:val="003358D5"/>
    <w:rsid w:val="003363D4"/>
    <w:rsid w:val="003365B2"/>
    <w:rsid w:val="00336A47"/>
    <w:rsid w:val="00337FB3"/>
    <w:rsid w:val="00340134"/>
    <w:rsid w:val="0034092B"/>
    <w:rsid w:val="00340A1E"/>
    <w:rsid w:val="0034166D"/>
    <w:rsid w:val="00341CA2"/>
    <w:rsid w:val="00341CCC"/>
    <w:rsid w:val="00342A86"/>
    <w:rsid w:val="00343008"/>
    <w:rsid w:val="0034309C"/>
    <w:rsid w:val="003434EF"/>
    <w:rsid w:val="00343721"/>
    <w:rsid w:val="00343730"/>
    <w:rsid w:val="0034376E"/>
    <w:rsid w:val="0034396C"/>
    <w:rsid w:val="0034470A"/>
    <w:rsid w:val="00344A6D"/>
    <w:rsid w:val="00344A95"/>
    <w:rsid w:val="00344DB8"/>
    <w:rsid w:val="00345A5D"/>
    <w:rsid w:val="00345AB7"/>
    <w:rsid w:val="00345ACD"/>
    <w:rsid w:val="00346542"/>
    <w:rsid w:val="00346AEC"/>
    <w:rsid w:val="003478B4"/>
    <w:rsid w:val="003479CF"/>
    <w:rsid w:val="0035124D"/>
    <w:rsid w:val="00351A2D"/>
    <w:rsid w:val="00351C6A"/>
    <w:rsid w:val="00352F4B"/>
    <w:rsid w:val="003536EF"/>
    <w:rsid w:val="0035376B"/>
    <w:rsid w:val="00353DF7"/>
    <w:rsid w:val="00354510"/>
    <w:rsid w:val="00354F52"/>
    <w:rsid w:val="0035537F"/>
    <w:rsid w:val="003556C3"/>
    <w:rsid w:val="00356176"/>
    <w:rsid w:val="003564F7"/>
    <w:rsid w:val="00356646"/>
    <w:rsid w:val="00356B43"/>
    <w:rsid w:val="00357BB7"/>
    <w:rsid w:val="00360387"/>
    <w:rsid w:val="00360B37"/>
    <w:rsid w:val="00361669"/>
    <w:rsid w:val="00361854"/>
    <w:rsid w:val="00361F5D"/>
    <w:rsid w:val="00362077"/>
    <w:rsid w:val="0036250F"/>
    <w:rsid w:val="003629EA"/>
    <w:rsid w:val="00363555"/>
    <w:rsid w:val="00364C50"/>
    <w:rsid w:val="00364CF7"/>
    <w:rsid w:val="003650A6"/>
    <w:rsid w:val="0036585A"/>
    <w:rsid w:val="00365CC0"/>
    <w:rsid w:val="003662AA"/>
    <w:rsid w:val="0036635E"/>
    <w:rsid w:val="003668A2"/>
    <w:rsid w:val="0036694E"/>
    <w:rsid w:val="00367C3C"/>
    <w:rsid w:val="003703A7"/>
    <w:rsid w:val="00370AF7"/>
    <w:rsid w:val="003714B7"/>
    <w:rsid w:val="00371AE8"/>
    <w:rsid w:val="003725A0"/>
    <w:rsid w:val="003734A3"/>
    <w:rsid w:val="00373684"/>
    <w:rsid w:val="00373DA4"/>
    <w:rsid w:val="0037409A"/>
    <w:rsid w:val="0037437D"/>
    <w:rsid w:val="0037487B"/>
    <w:rsid w:val="00374D51"/>
    <w:rsid w:val="00375F09"/>
    <w:rsid w:val="00376449"/>
    <w:rsid w:val="003769F5"/>
    <w:rsid w:val="00376A7B"/>
    <w:rsid w:val="00376C4E"/>
    <w:rsid w:val="00377006"/>
    <w:rsid w:val="00377936"/>
    <w:rsid w:val="00377AD8"/>
    <w:rsid w:val="00380EBF"/>
    <w:rsid w:val="00381647"/>
    <w:rsid w:val="00381B40"/>
    <w:rsid w:val="00381C4A"/>
    <w:rsid w:val="00382143"/>
    <w:rsid w:val="0038226C"/>
    <w:rsid w:val="0038251A"/>
    <w:rsid w:val="003827A6"/>
    <w:rsid w:val="00383E1F"/>
    <w:rsid w:val="003841F3"/>
    <w:rsid w:val="003845A1"/>
    <w:rsid w:val="003846D0"/>
    <w:rsid w:val="00384D7A"/>
    <w:rsid w:val="0038558A"/>
    <w:rsid w:val="00386763"/>
    <w:rsid w:val="00387B7D"/>
    <w:rsid w:val="003908F7"/>
    <w:rsid w:val="00390C39"/>
    <w:rsid w:val="003926BF"/>
    <w:rsid w:val="00392ECF"/>
    <w:rsid w:val="00392EFC"/>
    <w:rsid w:val="00393602"/>
    <w:rsid w:val="0039368A"/>
    <w:rsid w:val="003938F6"/>
    <w:rsid w:val="00393AC6"/>
    <w:rsid w:val="00393BBC"/>
    <w:rsid w:val="00393D0C"/>
    <w:rsid w:val="003949EC"/>
    <w:rsid w:val="00395A68"/>
    <w:rsid w:val="00395AD3"/>
    <w:rsid w:val="00395DB4"/>
    <w:rsid w:val="0039691C"/>
    <w:rsid w:val="003974CF"/>
    <w:rsid w:val="003976C1"/>
    <w:rsid w:val="00397A8D"/>
    <w:rsid w:val="003A049C"/>
    <w:rsid w:val="003A1490"/>
    <w:rsid w:val="003A19F7"/>
    <w:rsid w:val="003A1D5D"/>
    <w:rsid w:val="003A1D7C"/>
    <w:rsid w:val="003A1DEA"/>
    <w:rsid w:val="003A1DFB"/>
    <w:rsid w:val="003A24E6"/>
    <w:rsid w:val="003A26C1"/>
    <w:rsid w:val="003A26F3"/>
    <w:rsid w:val="003A2C6A"/>
    <w:rsid w:val="003A2EBE"/>
    <w:rsid w:val="003A2ED9"/>
    <w:rsid w:val="003A2FFE"/>
    <w:rsid w:val="003A361E"/>
    <w:rsid w:val="003A3DC8"/>
    <w:rsid w:val="003A3E3F"/>
    <w:rsid w:val="003A3F1A"/>
    <w:rsid w:val="003A4C1B"/>
    <w:rsid w:val="003A4FBE"/>
    <w:rsid w:val="003A511A"/>
    <w:rsid w:val="003A5CD1"/>
    <w:rsid w:val="003A6298"/>
    <w:rsid w:val="003A6364"/>
    <w:rsid w:val="003A658E"/>
    <w:rsid w:val="003A66A2"/>
    <w:rsid w:val="003A6A88"/>
    <w:rsid w:val="003A701A"/>
    <w:rsid w:val="003A7CF4"/>
    <w:rsid w:val="003A7CFD"/>
    <w:rsid w:val="003A7FBF"/>
    <w:rsid w:val="003B00B5"/>
    <w:rsid w:val="003B01A6"/>
    <w:rsid w:val="003B0ED6"/>
    <w:rsid w:val="003B1AE9"/>
    <w:rsid w:val="003B2568"/>
    <w:rsid w:val="003B281A"/>
    <w:rsid w:val="003B3789"/>
    <w:rsid w:val="003B3D2E"/>
    <w:rsid w:val="003B3D44"/>
    <w:rsid w:val="003B44AA"/>
    <w:rsid w:val="003B541B"/>
    <w:rsid w:val="003B59C1"/>
    <w:rsid w:val="003B65B8"/>
    <w:rsid w:val="003B74B0"/>
    <w:rsid w:val="003B792B"/>
    <w:rsid w:val="003C0258"/>
    <w:rsid w:val="003C06EA"/>
    <w:rsid w:val="003C06FF"/>
    <w:rsid w:val="003C0D48"/>
    <w:rsid w:val="003C10FB"/>
    <w:rsid w:val="003C17C7"/>
    <w:rsid w:val="003C1A30"/>
    <w:rsid w:val="003C1E56"/>
    <w:rsid w:val="003C25BA"/>
    <w:rsid w:val="003C30CA"/>
    <w:rsid w:val="003C397A"/>
    <w:rsid w:val="003C3C2A"/>
    <w:rsid w:val="003C3CD9"/>
    <w:rsid w:val="003C4178"/>
    <w:rsid w:val="003C4353"/>
    <w:rsid w:val="003C435A"/>
    <w:rsid w:val="003C436C"/>
    <w:rsid w:val="003C4397"/>
    <w:rsid w:val="003C45E1"/>
    <w:rsid w:val="003C5BC5"/>
    <w:rsid w:val="003C64F9"/>
    <w:rsid w:val="003C653A"/>
    <w:rsid w:val="003C66DD"/>
    <w:rsid w:val="003C67BB"/>
    <w:rsid w:val="003C6924"/>
    <w:rsid w:val="003C6D0B"/>
    <w:rsid w:val="003C71FF"/>
    <w:rsid w:val="003C79C8"/>
    <w:rsid w:val="003C7A4F"/>
    <w:rsid w:val="003C7EF6"/>
    <w:rsid w:val="003D03A4"/>
    <w:rsid w:val="003D0797"/>
    <w:rsid w:val="003D21F4"/>
    <w:rsid w:val="003D2D4F"/>
    <w:rsid w:val="003D30EB"/>
    <w:rsid w:val="003D371E"/>
    <w:rsid w:val="003D37BE"/>
    <w:rsid w:val="003D4810"/>
    <w:rsid w:val="003D4B26"/>
    <w:rsid w:val="003D4C70"/>
    <w:rsid w:val="003D568B"/>
    <w:rsid w:val="003D588F"/>
    <w:rsid w:val="003D6839"/>
    <w:rsid w:val="003D69A1"/>
    <w:rsid w:val="003D7887"/>
    <w:rsid w:val="003D7994"/>
    <w:rsid w:val="003E03D1"/>
    <w:rsid w:val="003E0BD6"/>
    <w:rsid w:val="003E0DC1"/>
    <w:rsid w:val="003E0F86"/>
    <w:rsid w:val="003E29CB"/>
    <w:rsid w:val="003E2D40"/>
    <w:rsid w:val="003E3523"/>
    <w:rsid w:val="003E3529"/>
    <w:rsid w:val="003E3B27"/>
    <w:rsid w:val="003E3CB7"/>
    <w:rsid w:val="003E3FF8"/>
    <w:rsid w:val="003E4CBB"/>
    <w:rsid w:val="003E4EBF"/>
    <w:rsid w:val="003E4F09"/>
    <w:rsid w:val="003E4F7C"/>
    <w:rsid w:val="003E53F7"/>
    <w:rsid w:val="003E591F"/>
    <w:rsid w:val="003E5D7A"/>
    <w:rsid w:val="003E5FB4"/>
    <w:rsid w:val="003E6DE8"/>
    <w:rsid w:val="003E7041"/>
    <w:rsid w:val="003E7FFE"/>
    <w:rsid w:val="003F0A2F"/>
    <w:rsid w:val="003F1109"/>
    <w:rsid w:val="003F325F"/>
    <w:rsid w:val="003F4081"/>
    <w:rsid w:val="003F45A0"/>
    <w:rsid w:val="003F46DF"/>
    <w:rsid w:val="003F4C8B"/>
    <w:rsid w:val="003F5281"/>
    <w:rsid w:val="003F57B9"/>
    <w:rsid w:val="003F62D3"/>
    <w:rsid w:val="003F63FC"/>
    <w:rsid w:val="003F67C3"/>
    <w:rsid w:val="003F6D40"/>
    <w:rsid w:val="003F7227"/>
    <w:rsid w:val="00400110"/>
    <w:rsid w:val="0040042E"/>
    <w:rsid w:val="00400C3D"/>
    <w:rsid w:val="00400E91"/>
    <w:rsid w:val="00401589"/>
    <w:rsid w:val="00401ABE"/>
    <w:rsid w:val="00401E6D"/>
    <w:rsid w:val="00402992"/>
    <w:rsid w:val="00402D7C"/>
    <w:rsid w:val="00402F49"/>
    <w:rsid w:val="004042A5"/>
    <w:rsid w:val="004043A7"/>
    <w:rsid w:val="004051A4"/>
    <w:rsid w:val="0040567D"/>
    <w:rsid w:val="0040576F"/>
    <w:rsid w:val="004057C9"/>
    <w:rsid w:val="00405877"/>
    <w:rsid w:val="00407191"/>
    <w:rsid w:val="00407633"/>
    <w:rsid w:val="00407D8A"/>
    <w:rsid w:val="00407DBA"/>
    <w:rsid w:val="00407FDD"/>
    <w:rsid w:val="00411146"/>
    <w:rsid w:val="0041131A"/>
    <w:rsid w:val="00412B8C"/>
    <w:rsid w:val="00412C98"/>
    <w:rsid w:val="00413662"/>
    <w:rsid w:val="00413F50"/>
    <w:rsid w:val="00414245"/>
    <w:rsid w:val="00414446"/>
    <w:rsid w:val="00414BEC"/>
    <w:rsid w:val="00414C9E"/>
    <w:rsid w:val="00414CBD"/>
    <w:rsid w:val="00414EAE"/>
    <w:rsid w:val="004150B0"/>
    <w:rsid w:val="00415275"/>
    <w:rsid w:val="004159BF"/>
    <w:rsid w:val="00415A2F"/>
    <w:rsid w:val="00415B28"/>
    <w:rsid w:val="004160FC"/>
    <w:rsid w:val="004171EB"/>
    <w:rsid w:val="00417DBA"/>
    <w:rsid w:val="00417F3A"/>
    <w:rsid w:val="00420A9A"/>
    <w:rsid w:val="004212AF"/>
    <w:rsid w:val="004213F6"/>
    <w:rsid w:val="00421970"/>
    <w:rsid w:val="00421A0D"/>
    <w:rsid w:val="00421B4E"/>
    <w:rsid w:val="00421B77"/>
    <w:rsid w:val="00421CF8"/>
    <w:rsid w:val="004229D3"/>
    <w:rsid w:val="004230D1"/>
    <w:rsid w:val="004234C7"/>
    <w:rsid w:val="00423ACA"/>
    <w:rsid w:val="00424042"/>
    <w:rsid w:val="00424585"/>
    <w:rsid w:val="00424F6F"/>
    <w:rsid w:val="00425210"/>
    <w:rsid w:val="00426897"/>
    <w:rsid w:val="00426BA3"/>
    <w:rsid w:val="00427271"/>
    <w:rsid w:val="004274FC"/>
    <w:rsid w:val="0042769B"/>
    <w:rsid w:val="00430358"/>
    <w:rsid w:val="00430F0B"/>
    <w:rsid w:val="0043155A"/>
    <w:rsid w:val="00431C00"/>
    <w:rsid w:val="004326EB"/>
    <w:rsid w:val="00432A03"/>
    <w:rsid w:val="004339DA"/>
    <w:rsid w:val="00433FC0"/>
    <w:rsid w:val="00434640"/>
    <w:rsid w:val="00434D75"/>
    <w:rsid w:val="0043520B"/>
    <w:rsid w:val="00435CA2"/>
    <w:rsid w:val="00435DB9"/>
    <w:rsid w:val="00435E22"/>
    <w:rsid w:val="00435F4A"/>
    <w:rsid w:val="004361FD"/>
    <w:rsid w:val="004362CD"/>
    <w:rsid w:val="004364FC"/>
    <w:rsid w:val="00436E12"/>
    <w:rsid w:val="00437018"/>
    <w:rsid w:val="004373A4"/>
    <w:rsid w:val="00437DE4"/>
    <w:rsid w:val="004404B7"/>
    <w:rsid w:val="004406BA"/>
    <w:rsid w:val="0044081B"/>
    <w:rsid w:val="00440F3F"/>
    <w:rsid w:val="00440F71"/>
    <w:rsid w:val="00441C32"/>
    <w:rsid w:val="00443C47"/>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70DD"/>
    <w:rsid w:val="0044783D"/>
    <w:rsid w:val="00447B79"/>
    <w:rsid w:val="00450201"/>
    <w:rsid w:val="0045057B"/>
    <w:rsid w:val="00450E6C"/>
    <w:rsid w:val="00451AB9"/>
    <w:rsid w:val="00452617"/>
    <w:rsid w:val="00452811"/>
    <w:rsid w:val="00452FF8"/>
    <w:rsid w:val="00453502"/>
    <w:rsid w:val="00453E72"/>
    <w:rsid w:val="00454174"/>
    <w:rsid w:val="004544DE"/>
    <w:rsid w:val="0045450F"/>
    <w:rsid w:val="004546A0"/>
    <w:rsid w:val="0045489A"/>
    <w:rsid w:val="004548EC"/>
    <w:rsid w:val="00454906"/>
    <w:rsid w:val="00454A6A"/>
    <w:rsid w:val="00454B16"/>
    <w:rsid w:val="00456925"/>
    <w:rsid w:val="00456D79"/>
    <w:rsid w:val="00456E48"/>
    <w:rsid w:val="0045723F"/>
    <w:rsid w:val="004577F5"/>
    <w:rsid w:val="0046043F"/>
    <w:rsid w:val="004609A2"/>
    <w:rsid w:val="00460A94"/>
    <w:rsid w:val="00460DE6"/>
    <w:rsid w:val="00460E48"/>
    <w:rsid w:val="0046107A"/>
    <w:rsid w:val="00461F3E"/>
    <w:rsid w:val="0046227C"/>
    <w:rsid w:val="0046324C"/>
    <w:rsid w:val="00464232"/>
    <w:rsid w:val="00464688"/>
    <w:rsid w:val="00464878"/>
    <w:rsid w:val="00464BE3"/>
    <w:rsid w:val="00464C82"/>
    <w:rsid w:val="0046562E"/>
    <w:rsid w:val="0046594C"/>
    <w:rsid w:val="00465C65"/>
    <w:rsid w:val="0046607A"/>
    <w:rsid w:val="0046697C"/>
    <w:rsid w:val="004678EA"/>
    <w:rsid w:val="00467FF6"/>
    <w:rsid w:val="0047073E"/>
    <w:rsid w:val="00471603"/>
    <w:rsid w:val="0047179E"/>
    <w:rsid w:val="00471C38"/>
    <w:rsid w:val="00471FD5"/>
    <w:rsid w:val="0047202D"/>
    <w:rsid w:val="00472839"/>
    <w:rsid w:val="00472C1B"/>
    <w:rsid w:val="00472D6C"/>
    <w:rsid w:val="00473ACA"/>
    <w:rsid w:val="00474A14"/>
    <w:rsid w:val="00474B37"/>
    <w:rsid w:val="004750B9"/>
    <w:rsid w:val="00476139"/>
    <w:rsid w:val="00476F93"/>
    <w:rsid w:val="0047726F"/>
    <w:rsid w:val="0047778A"/>
    <w:rsid w:val="00477C49"/>
    <w:rsid w:val="004804C3"/>
    <w:rsid w:val="00480B89"/>
    <w:rsid w:val="004814F0"/>
    <w:rsid w:val="00481684"/>
    <w:rsid w:val="00482221"/>
    <w:rsid w:val="00482DBF"/>
    <w:rsid w:val="00483489"/>
    <w:rsid w:val="0048370C"/>
    <w:rsid w:val="0048397C"/>
    <w:rsid w:val="00484075"/>
    <w:rsid w:val="00484B47"/>
    <w:rsid w:val="00484C37"/>
    <w:rsid w:val="0048517B"/>
    <w:rsid w:val="004870C3"/>
    <w:rsid w:val="004877E2"/>
    <w:rsid w:val="00487965"/>
    <w:rsid w:val="00487D60"/>
    <w:rsid w:val="00487E39"/>
    <w:rsid w:val="004905D9"/>
    <w:rsid w:val="004910B0"/>
    <w:rsid w:val="00491543"/>
    <w:rsid w:val="00491B38"/>
    <w:rsid w:val="00491BCE"/>
    <w:rsid w:val="00491FFE"/>
    <w:rsid w:val="00492239"/>
    <w:rsid w:val="00492608"/>
    <w:rsid w:val="004929AB"/>
    <w:rsid w:val="00493355"/>
    <w:rsid w:val="00493F73"/>
    <w:rsid w:val="0049444B"/>
    <w:rsid w:val="00495258"/>
    <w:rsid w:val="00495595"/>
    <w:rsid w:val="00495C98"/>
    <w:rsid w:val="00495FF8"/>
    <w:rsid w:val="0049601B"/>
    <w:rsid w:val="00496B55"/>
    <w:rsid w:val="004973BA"/>
    <w:rsid w:val="00497B3E"/>
    <w:rsid w:val="004A067C"/>
    <w:rsid w:val="004A1480"/>
    <w:rsid w:val="004A1EBF"/>
    <w:rsid w:val="004A2B29"/>
    <w:rsid w:val="004A3B00"/>
    <w:rsid w:val="004A3C29"/>
    <w:rsid w:val="004A3D3E"/>
    <w:rsid w:val="004A42F9"/>
    <w:rsid w:val="004A54C4"/>
    <w:rsid w:val="004A5A5B"/>
    <w:rsid w:val="004A5FC7"/>
    <w:rsid w:val="004A61E6"/>
    <w:rsid w:val="004A6A6A"/>
    <w:rsid w:val="004A6AEC"/>
    <w:rsid w:val="004A72B7"/>
    <w:rsid w:val="004B0DE8"/>
    <w:rsid w:val="004B13E5"/>
    <w:rsid w:val="004B1451"/>
    <w:rsid w:val="004B14FB"/>
    <w:rsid w:val="004B193A"/>
    <w:rsid w:val="004B2658"/>
    <w:rsid w:val="004B3E69"/>
    <w:rsid w:val="004B3E96"/>
    <w:rsid w:val="004B47C0"/>
    <w:rsid w:val="004B507C"/>
    <w:rsid w:val="004B5C94"/>
    <w:rsid w:val="004B61F5"/>
    <w:rsid w:val="004B7A2C"/>
    <w:rsid w:val="004C012B"/>
    <w:rsid w:val="004C0503"/>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5429"/>
    <w:rsid w:val="004C5A69"/>
    <w:rsid w:val="004C5C37"/>
    <w:rsid w:val="004C5E35"/>
    <w:rsid w:val="004C636D"/>
    <w:rsid w:val="004C7CA5"/>
    <w:rsid w:val="004C7D4D"/>
    <w:rsid w:val="004D004A"/>
    <w:rsid w:val="004D023F"/>
    <w:rsid w:val="004D0431"/>
    <w:rsid w:val="004D07E0"/>
    <w:rsid w:val="004D0C72"/>
    <w:rsid w:val="004D1061"/>
    <w:rsid w:val="004D12C5"/>
    <w:rsid w:val="004D1782"/>
    <w:rsid w:val="004D1A65"/>
    <w:rsid w:val="004D1CCF"/>
    <w:rsid w:val="004D24CD"/>
    <w:rsid w:val="004D277A"/>
    <w:rsid w:val="004D27A8"/>
    <w:rsid w:val="004D337F"/>
    <w:rsid w:val="004D357A"/>
    <w:rsid w:val="004D3AC1"/>
    <w:rsid w:val="004D4336"/>
    <w:rsid w:val="004D49CC"/>
    <w:rsid w:val="004D4B14"/>
    <w:rsid w:val="004D5E1A"/>
    <w:rsid w:val="004D66BA"/>
    <w:rsid w:val="004D6A34"/>
    <w:rsid w:val="004D6A41"/>
    <w:rsid w:val="004D6C6E"/>
    <w:rsid w:val="004D6E42"/>
    <w:rsid w:val="004D7496"/>
    <w:rsid w:val="004D7D19"/>
    <w:rsid w:val="004E0E23"/>
    <w:rsid w:val="004E14F2"/>
    <w:rsid w:val="004E1A49"/>
    <w:rsid w:val="004E29F1"/>
    <w:rsid w:val="004E2AEE"/>
    <w:rsid w:val="004E34C6"/>
    <w:rsid w:val="004E421F"/>
    <w:rsid w:val="004E58F5"/>
    <w:rsid w:val="004E5F98"/>
    <w:rsid w:val="004E61FE"/>
    <w:rsid w:val="004E63CC"/>
    <w:rsid w:val="004E6970"/>
    <w:rsid w:val="004E6AC9"/>
    <w:rsid w:val="004E7161"/>
    <w:rsid w:val="004E75FD"/>
    <w:rsid w:val="004E7A7F"/>
    <w:rsid w:val="004F0574"/>
    <w:rsid w:val="004F0681"/>
    <w:rsid w:val="004F0B63"/>
    <w:rsid w:val="004F0BF5"/>
    <w:rsid w:val="004F0E2B"/>
    <w:rsid w:val="004F0F0E"/>
    <w:rsid w:val="004F1022"/>
    <w:rsid w:val="004F19CC"/>
    <w:rsid w:val="004F1BC9"/>
    <w:rsid w:val="004F2694"/>
    <w:rsid w:val="004F2DC5"/>
    <w:rsid w:val="004F2F64"/>
    <w:rsid w:val="004F3BAE"/>
    <w:rsid w:val="004F446C"/>
    <w:rsid w:val="004F46F7"/>
    <w:rsid w:val="004F4B7E"/>
    <w:rsid w:val="004F511B"/>
    <w:rsid w:val="004F540C"/>
    <w:rsid w:val="004F6479"/>
    <w:rsid w:val="004F6C78"/>
    <w:rsid w:val="004F6EEC"/>
    <w:rsid w:val="004F72EF"/>
    <w:rsid w:val="0050007F"/>
    <w:rsid w:val="0050068A"/>
    <w:rsid w:val="005009A8"/>
    <w:rsid w:val="00500A43"/>
    <w:rsid w:val="00500BB4"/>
    <w:rsid w:val="00500DDC"/>
    <w:rsid w:val="00500F0F"/>
    <w:rsid w:val="00502792"/>
    <w:rsid w:val="00502801"/>
    <w:rsid w:val="0050362C"/>
    <w:rsid w:val="00503E5A"/>
    <w:rsid w:val="0050409B"/>
    <w:rsid w:val="00504AA6"/>
    <w:rsid w:val="005063CB"/>
    <w:rsid w:val="00506A56"/>
    <w:rsid w:val="00506CE5"/>
    <w:rsid w:val="00507206"/>
    <w:rsid w:val="00507862"/>
    <w:rsid w:val="00510AD6"/>
    <w:rsid w:val="00510FC8"/>
    <w:rsid w:val="00511634"/>
    <w:rsid w:val="00511C0D"/>
    <w:rsid w:val="00512AE8"/>
    <w:rsid w:val="00512B85"/>
    <w:rsid w:val="0051363C"/>
    <w:rsid w:val="005148D3"/>
    <w:rsid w:val="00515238"/>
    <w:rsid w:val="00516527"/>
    <w:rsid w:val="00516BB4"/>
    <w:rsid w:val="00516C4F"/>
    <w:rsid w:val="00517116"/>
    <w:rsid w:val="005174BF"/>
    <w:rsid w:val="005176F3"/>
    <w:rsid w:val="005203E8"/>
    <w:rsid w:val="00520A95"/>
    <w:rsid w:val="00520C29"/>
    <w:rsid w:val="005215BA"/>
    <w:rsid w:val="0052185D"/>
    <w:rsid w:val="00522866"/>
    <w:rsid w:val="00522D0D"/>
    <w:rsid w:val="005230D1"/>
    <w:rsid w:val="00523A13"/>
    <w:rsid w:val="005242D4"/>
    <w:rsid w:val="005247DC"/>
    <w:rsid w:val="0052505C"/>
    <w:rsid w:val="005259AA"/>
    <w:rsid w:val="00525DA7"/>
    <w:rsid w:val="00526080"/>
    <w:rsid w:val="00526303"/>
    <w:rsid w:val="0052652F"/>
    <w:rsid w:val="0052668B"/>
    <w:rsid w:val="00526F90"/>
    <w:rsid w:val="0052710D"/>
    <w:rsid w:val="00527170"/>
    <w:rsid w:val="00527E7A"/>
    <w:rsid w:val="00530562"/>
    <w:rsid w:val="0053103A"/>
    <w:rsid w:val="005311DD"/>
    <w:rsid w:val="0053183E"/>
    <w:rsid w:val="005318E7"/>
    <w:rsid w:val="0053228C"/>
    <w:rsid w:val="00532CC6"/>
    <w:rsid w:val="00532E0C"/>
    <w:rsid w:val="005334C1"/>
    <w:rsid w:val="00534AF6"/>
    <w:rsid w:val="0053560C"/>
    <w:rsid w:val="005369E0"/>
    <w:rsid w:val="00537C3A"/>
    <w:rsid w:val="00537F8D"/>
    <w:rsid w:val="00540107"/>
    <w:rsid w:val="00540180"/>
    <w:rsid w:val="005409B5"/>
    <w:rsid w:val="00540BE7"/>
    <w:rsid w:val="005429BF"/>
    <w:rsid w:val="00542BD8"/>
    <w:rsid w:val="005431C7"/>
    <w:rsid w:val="00544FC7"/>
    <w:rsid w:val="0054528D"/>
    <w:rsid w:val="00545837"/>
    <w:rsid w:val="005458D9"/>
    <w:rsid w:val="00547437"/>
    <w:rsid w:val="00550392"/>
    <w:rsid w:val="00550458"/>
    <w:rsid w:val="00550851"/>
    <w:rsid w:val="005513CA"/>
    <w:rsid w:val="005519F8"/>
    <w:rsid w:val="00551F20"/>
    <w:rsid w:val="00551FF2"/>
    <w:rsid w:val="005521B9"/>
    <w:rsid w:val="00552C09"/>
    <w:rsid w:val="00554700"/>
    <w:rsid w:val="005574BD"/>
    <w:rsid w:val="005574C5"/>
    <w:rsid w:val="00560CA9"/>
    <w:rsid w:val="0056150C"/>
    <w:rsid w:val="00561750"/>
    <w:rsid w:val="00561D42"/>
    <w:rsid w:val="00562A40"/>
    <w:rsid w:val="00562BC0"/>
    <w:rsid w:val="00562E15"/>
    <w:rsid w:val="005633C6"/>
    <w:rsid w:val="00563466"/>
    <w:rsid w:val="005635CF"/>
    <w:rsid w:val="005638E1"/>
    <w:rsid w:val="0056475D"/>
    <w:rsid w:val="00564C23"/>
    <w:rsid w:val="0056544E"/>
    <w:rsid w:val="00565622"/>
    <w:rsid w:val="00565DF9"/>
    <w:rsid w:val="00565E1D"/>
    <w:rsid w:val="00566DDC"/>
    <w:rsid w:val="00567B9B"/>
    <w:rsid w:val="00567C9B"/>
    <w:rsid w:val="005704FE"/>
    <w:rsid w:val="00570C2A"/>
    <w:rsid w:val="00571020"/>
    <w:rsid w:val="0057108F"/>
    <w:rsid w:val="00571BA7"/>
    <w:rsid w:val="00571DC8"/>
    <w:rsid w:val="00572046"/>
    <w:rsid w:val="005720A0"/>
    <w:rsid w:val="005728FC"/>
    <w:rsid w:val="00572E75"/>
    <w:rsid w:val="005733D9"/>
    <w:rsid w:val="00573B8A"/>
    <w:rsid w:val="00574915"/>
    <w:rsid w:val="00575121"/>
    <w:rsid w:val="005757C4"/>
    <w:rsid w:val="00575854"/>
    <w:rsid w:val="00575BAC"/>
    <w:rsid w:val="00575D28"/>
    <w:rsid w:val="0057617D"/>
    <w:rsid w:val="0057624A"/>
    <w:rsid w:val="00576CF9"/>
    <w:rsid w:val="005807AB"/>
    <w:rsid w:val="00580DEF"/>
    <w:rsid w:val="00581337"/>
    <w:rsid w:val="00581722"/>
    <w:rsid w:val="00582177"/>
    <w:rsid w:val="00583567"/>
    <w:rsid w:val="0058391A"/>
    <w:rsid w:val="00584256"/>
    <w:rsid w:val="00584267"/>
    <w:rsid w:val="00584743"/>
    <w:rsid w:val="0058481D"/>
    <w:rsid w:val="00584BF7"/>
    <w:rsid w:val="00584CE3"/>
    <w:rsid w:val="00585850"/>
    <w:rsid w:val="005859E2"/>
    <w:rsid w:val="00586A51"/>
    <w:rsid w:val="00586CE2"/>
    <w:rsid w:val="00587AB4"/>
    <w:rsid w:val="00587E2A"/>
    <w:rsid w:val="00590761"/>
    <w:rsid w:val="00590BC7"/>
    <w:rsid w:val="00591E46"/>
    <w:rsid w:val="005920C7"/>
    <w:rsid w:val="005922AD"/>
    <w:rsid w:val="005929CC"/>
    <w:rsid w:val="00592B1A"/>
    <w:rsid w:val="00593BC5"/>
    <w:rsid w:val="00593BE3"/>
    <w:rsid w:val="005940FC"/>
    <w:rsid w:val="00594B32"/>
    <w:rsid w:val="00594D47"/>
    <w:rsid w:val="00595588"/>
    <w:rsid w:val="00595BB9"/>
    <w:rsid w:val="00595CC0"/>
    <w:rsid w:val="0059656E"/>
    <w:rsid w:val="005969DD"/>
    <w:rsid w:val="00597306"/>
    <w:rsid w:val="00597F2C"/>
    <w:rsid w:val="005A059B"/>
    <w:rsid w:val="005A09AD"/>
    <w:rsid w:val="005A191A"/>
    <w:rsid w:val="005A1C96"/>
    <w:rsid w:val="005A1F46"/>
    <w:rsid w:val="005A1FB3"/>
    <w:rsid w:val="005A2157"/>
    <w:rsid w:val="005A2868"/>
    <w:rsid w:val="005A2EDA"/>
    <w:rsid w:val="005A388D"/>
    <w:rsid w:val="005A39B8"/>
    <w:rsid w:val="005A3A71"/>
    <w:rsid w:val="005A3D47"/>
    <w:rsid w:val="005A3E6F"/>
    <w:rsid w:val="005A4318"/>
    <w:rsid w:val="005A4705"/>
    <w:rsid w:val="005A50E2"/>
    <w:rsid w:val="005A63A3"/>
    <w:rsid w:val="005A7354"/>
    <w:rsid w:val="005A75AA"/>
    <w:rsid w:val="005A7997"/>
    <w:rsid w:val="005A79B5"/>
    <w:rsid w:val="005B0948"/>
    <w:rsid w:val="005B0973"/>
    <w:rsid w:val="005B1F77"/>
    <w:rsid w:val="005B252D"/>
    <w:rsid w:val="005B2954"/>
    <w:rsid w:val="005B2DEA"/>
    <w:rsid w:val="005B35C7"/>
    <w:rsid w:val="005B3C68"/>
    <w:rsid w:val="005B43E9"/>
    <w:rsid w:val="005B4525"/>
    <w:rsid w:val="005B4553"/>
    <w:rsid w:val="005B469C"/>
    <w:rsid w:val="005B4DDE"/>
    <w:rsid w:val="005B5368"/>
    <w:rsid w:val="005B549C"/>
    <w:rsid w:val="005B5528"/>
    <w:rsid w:val="005B5CAC"/>
    <w:rsid w:val="005B64BE"/>
    <w:rsid w:val="005B6548"/>
    <w:rsid w:val="005B65E7"/>
    <w:rsid w:val="005B69D6"/>
    <w:rsid w:val="005B6CA0"/>
    <w:rsid w:val="005B6CCA"/>
    <w:rsid w:val="005B7151"/>
    <w:rsid w:val="005B7377"/>
    <w:rsid w:val="005B74AE"/>
    <w:rsid w:val="005C0C49"/>
    <w:rsid w:val="005C1440"/>
    <w:rsid w:val="005C14E3"/>
    <w:rsid w:val="005C1BD4"/>
    <w:rsid w:val="005C1D39"/>
    <w:rsid w:val="005C21B9"/>
    <w:rsid w:val="005C28BF"/>
    <w:rsid w:val="005C38FB"/>
    <w:rsid w:val="005C46B6"/>
    <w:rsid w:val="005C4E5F"/>
    <w:rsid w:val="005C5941"/>
    <w:rsid w:val="005C5DE0"/>
    <w:rsid w:val="005C6272"/>
    <w:rsid w:val="005C7405"/>
    <w:rsid w:val="005C7924"/>
    <w:rsid w:val="005D124D"/>
    <w:rsid w:val="005D17CE"/>
    <w:rsid w:val="005D17F5"/>
    <w:rsid w:val="005D4249"/>
    <w:rsid w:val="005D5628"/>
    <w:rsid w:val="005D6387"/>
    <w:rsid w:val="005D684D"/>
    <w:rsid w:val="005E0F94"/>
    <w:rsid w:val="005E1E33"/>
    <w:rsid w:val="005E219D"/>
    <w:rsid w:val="005E2F08"/>
    <w:rsid w:val="005E3149"/>
    <w:rsid w:val="005E4631"/>
    <w:rsid w:val="005E4A8F"/>
    <w:rsid w:val="005E55FF"/>
    <w:rsid w:val="005E5C82"/>
    <w:rsid w:val="005E615A"/>
    <w:rsid w:val="005E696B"/>
    <w:rsid w:val="005E6AC3"/>
    <w:rsid w:val="005E742F"/>
    <w:rsid w:val="005E7AD4"/>
    <w:rsid w:val="005E7E92"/>
    <w:rsid w:val="005E7F7A"/>
    <w:rsid w:val="005F01E3"/>
    <w:rsid w:val="005F05CC"/>
    <w:rsid w:val="005F05F0"/>
    <w:rsid w:val="005F0BBF"/>
    <w:rsid w:val="005F14A2"/>
    <w:rsid w:val="005F185B"/>
    <w:rsid w:val="005F1CA2"/>
    <w:rsid w:val="005F1EFA"/>
    <w:rsid w:val="005F3BDA"/>
    <w:rsid w:val="005F40D6"/>
    <w:rsid w:val="005F4307"/>
    <w:rsid w:val="005F4312"/>
    <w:rsid w:val="005F4C1B"/>
    <w:rsid w:val="005F4F33"/>
    <w:rsid w:val="005F51C6"/>
    <w:rsid w:val="005F56B9"/>
    <w:rsid w:val="005F63A0"/>
    <w:rsid w:val="005F6C68"/>
    <w:rsid w:val="005F6C74"/>
    <w:rsid w:val="005F762B"/>
    <w:rsid w:val="005F771B"/>
    <w:rsid w:val="00600008"/>
    <w:rsid w:val="00600D2C"/>
    <w:rsid w:val="006017A3"/>
    <w:rsid w:val="006024E3"/>
    <w:rsid w:val="00602941"/>
    <w:rsid w:val="00603430"/>
    <w:rsid w:val="006047F1"/>
    <w:rsid w:val="00604B8C"/>
    <w:rsid w:val="006051D6"/>
    <w:rsid w:val="00605210"/>
    <w:rsid w:val="00605677"/>
    <w:rsid w:val="00605EF5"/>
    <w:rsid w:val="006065D7"/>
    <w:rsid w:val="006066DC"/>
    <w:rsid w:val="00606AB4"/>
    <w:rsid w:val="00606E3A"/>
    <w:rsid w:val="006073B6"/>
    <w:rsid w:val="006102D4"/>
    <w:rsid w:val="006107BA"/>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027"/>
    <w:rsid w:val="0061488C"/>
    <w:rsid w:val="00615297"/>
    <w:rsid w:val="00615475"/>
    <w:rsid w:val="006163B7"/>
    <w:rsid w:val="006163CC"/>
    <w:rsid w:val="00616674"/>
    <w:rsid w:val="00616F3E"/>
    <w:rsid w:val="00620FBB"/>
    <w:rsid w:val="0062118E"/>
    <w:rsid w:val="00621597"/>
    <w:rsid w:val="00621817"/>
    <w:rsid w:val="006226FD"/>
    <w:rsid w:val="00622786"/>
    <w:rsid w:val="00623388"/>
    <w:rsid w:val="00623780"/>
    <w:rsid w:val="00623FA4"/>
    <w:rsid w:val="006254B0"/>
    <w:rsid w:val="00625B55"/>
    <w:rsid w:val="00625B57"/>
    <w:rsid w:val="00625FBB"/>
    <w:rsid w:val="00626A2F"/>
    <w:rsid w:val="00627499"/>
    <w:rsid w:val="00627741"/>
    <w:rsid w:val="006277B4"/>
    <w:rsid w:val="00627892"/>
    <w:rsid w:val="00627EA0"/>
    <w:rsid w:val="0063013E"/>
    <w:rsid w:val="00630ADD"/>
    <w:rsid w:val="00630AF6"/>
    <w:rsid w:val="00631250"/>
    <w:rsid w:val="006315CF"/>
    <w:rsid w:val="00632E81"/>
    <w:rsid w:val="006340A6"/>
    <w:rsid w:val="00634DDA"/>
    <w:rsid w:val="0063537F"/>
    <w:rsid w:val="00636B0A"/>
    <w:rsid w:val="0064041C"/>
    <w:rsid w:val="00640578"/>
    <w:rsid w:val="00640751"/>
    <w:rsid w:val="0064094F"/>
    <w:rsid w:val="006409A2"/>
    <w:rsid w:val="0064141C"/>
    <w:rsid w:val="006414D0"/>
    <w:rsid w:val="00642209"/>
    <w:rsid w:val="00642DB1"/>
    <w:rsid w:val="00643198"/>
    <w:rsid w:val="00643C0B"/>
    <w:rsid w:val="006445F6"/>
    <w:rsid w:val="00644AEC"/>
    <w:rsid w:val="006450E4"/>
    <w:rsid w:val="00646C68"/>
    <w:rsid w:val="006479F1"/>
    <w:rsid w:val="00647CD2"/>
    <w:rsid w:val="0065013E"/>
    <w:rsid w:val="00651C97"/>
    <w:rsid w:val="00651E23"/>
    <w:rsid w:val="00652713"/>
    <w:rsid w:val="00652A72"/>
    <w:rsid w:val="006531CE"/>
    <w:rsid w:val="00653228"/>
    <w:rsid w:val="0065329D"/>
    <w:rsid w:val="00653906"/>
    <w:rsid w:val="006541E6"/>
    <w:rsid w:val="00654E83"/>
    <w:rsid w:val="00655C47"/>
    <w:rsid w:val="00655DFD"/>
    <w:rsid w:val="006566E6"/>
    <w:rsid w:val="00656FE4"/>
    <w:rsid w:val="006573C5"/>
    <w:rsid w:val="00657EA2"/>
    <w:rsid w:val="0066014D"/>
    <w:rsid w:val="00660A5A"/>
    <w:rsid w:val="00661232"/>
    <w:rsid w:val="0066181B"/>
    <w:rsid w:val="006620A9"/>
    <w:rsid w:val="0066244D"/>
    <w:rsid w:val="00662526"/>
    <w:rsid w:val="00662CD7"/>
    <w:rsid w:val="00662E68"/>
    <w:rsid w:val="00663CAE"/>
    <w:rsid w:val="00663D23"/>
    <w:rsid w:val="006642B1"/>
    <w:rsid w:val="006648A9"/>
    <w:rsid w:val="00665490"/>
    <w:rsid w:val="006658CD"/>
    <w:rsid w:val="00665E59"/>
    <w:rsid w:val="006661A0"/>
    <w:rsid w:val="006662D6"/>
    <w:rsid w:val="00666730"/>
    <w:rsid w:val="00666EC1"/>
    <w:rsid w:val="00667106"/>
    <w:rsid w:val="006705C1"/>
    <w:rsid w:val="0067143C"/>
    <w:rsid w:val="00671879"/>
    <w:rsid w:val="00671A86"/>
    <w:rsid w:val="00671B42"/>
    <w:rsid w:val="006725D3"/>
    <w:rsid w:val="00672853"/>
    <w:rsid w:val="00673A75"/>
    <w:rsid w:val="00673D71"/>
    <w:rsid w:val="00673F8F"/>
    <w:rsid w:val="00674E8B"/>
    <w:rsid w:val="00675891"/>
    <w:rsid w:val="006760AC"/>
    <w:rsid w:val="0067618A"/>
    <w:rsid w:val="00676545"/>
    <w:rsid w:val="0067772F"/>
    <w:rsid w:val="006802FD"/>
    <w:rsid w:val="0068105A"/>
    <w:rsid w:val="0068211D"/>
    <w:rsid w:val="006829E4"/>
    <w:rsid w:val="0068327F"/>
    <w:rsid w:val="00683365"/>
    <w:rsid w:val="006833C3"/>
    <w:rsid w:val="00684C14"/>
    <w:rsid w:val="00684C79"/>
    <w:rsid w:val="00685824"/>
    <w:rsid w:val="00685E24"/>
    <w:rsid w:val="00686AD6"/>
    <w:rsid w:val="00686B0A"/>
    <w:rsid w:val="00686DE4"/>
    <w:rsid w:val="006875B2"/>
    <w:rsid w:val="006878ED"/>
    <w:rsid w:val="00690201"/>
    <w:rsid w:val="0069034C"/>
    <w:rsid w:val="00690B0E"/>
    <w:rsid w:val="0069146C"/>
    <w:rsid w:val="006918F9"/>
    <w:rsid w:val="006924A0"/>
    <w:rsid w:val="00693214"/>
    <w:rsid w:val="00695E46"/>
    <w:rsid w:val="00696A09"/>
    <w:rsid w:val="00696DE0"/>
    <w:rsid w:val="00697169"/>
    <w:rsid w:val="006973F3"/>
    <w:rsid w:val="00697487"/>
    <w:rsid w:val="006A0304"/>
    <w:rsid w:val="006A1DCB"/>
    <w:rsid w:val="006A2327"/>
    <w:rsid w:val="006A2966"/>
    <w:rsid w:val="006A3B3B"/>
    <w:rsid w:val="006A3D1F"/>
    <w:rsid w:val="006A41AD"/>
    <w:rsid w:val="006A4A60"/>
    <w:rsid w:val="006A4D8D"/>
    <w:rsid w:val="006A51D8"/>
    <w:rsid w:val="006A576F"/>
    <w:rsid w:val="006A688C"/>
    <w:rsid w:val="006A6B0F"/>
    <w:rsid w:val="006B0026"/>
    <w:rsid w:val="006B0585"/>
    <w:rsid w:val="006B06AC"/>
    <w:rsid w:val="006B074A"/>
    <w:rsid w:val="006B0E54"/>
    <w:rsid w:val="006B1BD3"/>
    <w:rsid w:val="006B1BFE"/>
    <w:rsid w:val="006B2FF2"/>
    <w:rsid w:val="006B3B8A"/>
    <w:rsid w:val="006B402C"/>
    <w:rsid w:val="006B469B"/>
    <w:rsid w:val="006B4985"/>
    <w:rsid w:val="006B4A3A"/>
    <w:rsid w:val="006B5519"/>
    <w:rsid w:val="006B552B"/>
    <w:rsid w:val="006B7D52"/>
    <w:rsid w:val="006C0844"/>
    <w:rsid w:val="006C084A"/>
    <w:rsid w:val="006C09FB"/>
    <w:rsid w:val="006C0EEB"/>
    <w:rsid w:val="006C18DE"/>
    <w:rsid w:val="006C1BDF"/>
    <w:rsid w:val="006C333B"/>
    <w:rsid w:val="006C34D4"/>
    <w:rsid w:val="006C440A"/>
    <w:rsid w:val="006C491E"/>
    <w:rsid w:val="006C4AEC"/>
    <w:rsid w:val="006C57BD"/>
    <w:rsid w:val="006C6824"/>
    <w:rsid w:val="006C6AD2"/>
    <w:rsid w:val="006C6D53"/>
    <w:rsid w:val="006C74CC"/>
    <w:rsid w:val="006C7F30"/>
    <w:rsid w:val="006D0102"/>
    <w:rsid w:val="006D0832"/>
    <w:rsid w:val="006D0ADE"/>
    <w:rsid w:val="006D0E46"/>
    <w:rsid w:val="006D18FD"/>
    <w:rsid w:val="006D268D"/>
    <w:rsid w:val="006D296D"/>
    <w:rsid w:val="006D2C74"/>
    <w:rsid w:val="006D35B2"/>
    <w:rsid w:val="006D3DE3"/>
    <w:rsid w:val="006D4EA5"/>
    <w:rsid w:val="006D5081"/>
    <w:rsid w:val="006D548F"/>
    <w:rsid w:val="006D5924"/>
    <w:rsid w:val="006D6742"/>
    <w:rsid w:val="006D7836"/>
    <w:rsid w:val="006D7B64"/>
    <w:rsid w:val="006D7C54"/>
    <w:rsid w:val="006E006A"/>
    <w:rsid w:val="006E01CD"/>
    <w:rsid w:val="006E09F3"/>
    <w:rsid w:val="006E0C99"/>
    <w:rsid w:val="006E1F79"/>
    <w:rsid w:val="006E261B"/>
    <w:rsid w:val="006E350F"/>
    <w:rsid w:val="006E3671"/>
    <w:rsid w:val="006E444C"/>
    <w:rsid w:val="006E45F6"/>
    <w:rsid w:val="006E5835"/>
    <w:rsid w:val="006E730E"/>
    <w:rsid w:val="006E7414"/>
    <w:rsid w:val="006E755E"/>
    <w:rsid w:val="006E7FA3"/>
    <w:rsid w:val="006F0293"/>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B87"/>
    <w:rsid w:val="006F4C38"/>
    <w:rsid w:val="006F4D8D"/>
    <w:rsid w:val="006F5371"/>
    <w:rsid w:val="006F56F5"/>
    <w:rsid w:val="006F5E37"/>
    <w:rsid w:val="006F5EDC"/>
    <w:rsid w:val="006F6366"/>
    <w:rsid w:val="006F6BD6"/>
    <w:rsid w:val="006F7335"/>
    <w:rsid w:val="006F7AD5"/>
    <w:rsid w:val="0070007F"/>
    <w:rsid w:val="00700145"/>
    <w:rsid w:val="007008FB"/>
    <w:rsid w:val="00700D56"/>
    <w:rsid w:val="00700E43"/>
    <w:rsid w:val="00702CD5"/>
    <w:rsid w:val="007034F4"/>
    <w:rsid w:val="00703AFC"/>
    <w:rsid w:val="00703B1D"/>
    <w:rsid w:val="00706383"/>
    <w:rsid w:val="00706BEC"/>
    <w:rsid w:val="00706D10"/>
    <w:rsid w:val="007073E6"/>
    <w:rsid w:val="00707482"/>
    <w:rsid w:val="007104AB"/>
    <w:rsid w:val="00711004"/>
    <w:rsid w:val="00711294"/>
    <w:rsid w:val="007124A3"/>
    <w:rsid w:val="00712D42"/>
    <w:rsid w:val="00712E45"/>
    <w:rsid w:val="0071370B"/>
    <w:rsid w:val="00713A03"/>
    <w:rsid w:val="00714232"/>
    <w:rsid w:val="00715AE7"/>
    <w:rsid w:val="00715E7D"/>
    <w:rsid w:val="0071694C"/>
    <w:rsid w:val="0071757C"/>
    <w:rsid w:val="00717A37"/>
    <w:rsid w:val="0072048B"/>
    <w:rsid w:val="00720E0A"/>
    <w:rsid w:val="007222B8"/>
    <w:rsid w:val="00722799"/>
    <w:rsid w:val="00723BB5"/>
    <w:rsid w:val="0072438A"/>
    <w:rsid w:val="007248FD"/>
    <w:rsid w:val="00724B85"/>
    <w:rsid w:val="00724CDD"/>
    <w:rsid w:val="00725FD2"/>
    <w:rsid w:val="007261E5"/>
    <w:rsid w:val="007265CF"/>
    <w:rsid w:val="0073132C"/>
    <w:rsid w:val="0073153E"/>
    <w:rsid w:val="0073177A"/>
    <w:rsid w:val="00732F9B"/>
    <w:rsid w:val="00733967"/>
    <w:rsid w:val="00733BED"/>
    <w:rsid w:val="00733F6A"/>
    <w:rsid w:val="00733FEA"/>
    <w:rsid w:val="00734A17"/>
    <w:rsid w:val="00734BB7"/>
    <w:rsid w:val="0073540B"/>
    <w:rsid w:val="007361BB"/>
    <w:rsid w:val="0073621B"/>
    <w:rsid w:val="00736310"/>
    <w:rsid w:val="0073774B"/>
    <w:rsid w:val="00740828"/>
    <w:rsid w:val="007408CA"/>
    <w:rsid w:val="0074172C"/>
    <w:rsid w:val="00741DA3"/>
    <w:rsid w:val="007436FC"/>
    <w:rsid w:val="007440BE"/>
    <w:rsid w:val="00745186"/>
    <w:rsid w:val="00745734"/>
    <w:rsid w:val="007460DE"/>
    <w:rsid w:val="00746463"/>
    <w:rsid w:val="00746537"/>
    <w:rsid w:val="00746F91"/>
    <w:rsid w:val="0074705F"/>
    <w:rsid w:val="007473A7"/>
    <w:rsid w:val="007474F3"/>
    <w:rsid w:val="007479E8"/>
    <w:rsid w:val="0075041E"/>
    <w:rsid w:val="0075047C"/>
    <w:rsid w:val="00751B5B"/>
    <w:rsid w:val="0075229C"/>
    <w:rsid w:val="00752B93"/>
    <w:rsid w:val="00753883"/>
    <w:rsid w:val="00754216"/>
    <w:rsid w:val="007547E5"/>
    <w:rsid w:val="007550DD"/>
    <w:rsid w:val="00756416"/>
    <w:rsid w:val="00756E73"/>
    <w:rsid w:val="00760403"/>
    <w:rsid w:val="00760E9C"/>
    <w:rsid w:val="007618EE"/>
    <w:rsid w:val="00761B87"/>
    <w:rsid w:val="00761C8A"/>
    <w:rsid w:val="00763CA7"/>
    <w:rsid w:val="00764B00"/>
    <w:rsid w:val="00764E1E"/>
    <w:rsid w:val="0076522E"/>
    <w:rsid w:val="007654BE"/>
    <w:rsid w:val="00765B4A"/>
    <w:rsid w:val="00765B61"/>
    <w:rsid w:val="007660EE"/>
    <w:rsid w:val="007669B7"/>
    <w:rsid w:val="00766F5B"/>
    <w:rsid w:val="00766FDF"/>
    <w:rsid w:val="00767034"/>
    <w:rsid w:val="007674DD"/>
    <w:rsid w:val="00767C4C"/>
    <w:rsid w:val="00767C67"/>
    <w:rsid w:val="007702FF"/>
    <w:rsid w:val="00770977"/>
    <w:rsid w:val="00770BE9"/>
    <w:rsid w:val="007710A8"/>
    <w:rsid w:val="007716D7"/>
    <w:rsid w:val="007718D3"/>
    <w:rsid w:val="007722E6"/>
    <w:rsid w:val="00772B53"/>
    <w:rsid w:val="00773507"/>
    <w:rsid w:val="007735F1"/>
    <w:rsid w:val="0077372C"/>
    <w:rsid w:val="00773C03"/>
    <w:rsid w:val="00773C97"/>
    <w:rsid w:val="0077407E"/>
    <w:rsid w:val="00774695"/>
    <w:rsid w:val="00775311"/>
    <w:rsid w:val="00775443"/>
    <w:rsid w:val="00775C92"/>
    <w:rsid w:val="00775E1F"/>
    <w:rsid w:val="00776272"/>
    <w:rsid w:val="007765C9"/>
    <w:rsid w:val="0077661C"/>
    <w:rsid w:val="0077684A"/>
    <w:rsid w:val="00777FB2"/>
    <w:rsid w:val="007804D1"/>
    <w:rsid w:val="0078083D"/>
    <w:rsid w:val="00780854"/>
    <w:rsid w:val="007808BA"/>
    <w:rsid w:val="00780EC6"/>
    <w:rsid w:val="00781052"/>
    <w:rsid w:val="0078277E"/>
    <w:rsid w:val="00782928"/>
    <w:rsid w:val="00782A3B"/>
    <w:rsid w:val="00783D4F"/>
    <w:rsid w:val="00783F03"/>
    <w:rsid w:val="007841E2"/>
    <w:rsid w:val="0078435E"/>
    <w:rsid w:val="007845EB"/>
    <w:rsid w:val="00784907"/>
    <w:rsid w:val="00784AED"/>
    <w:rsid w:val="00784D50"/>
    <w:rsid w:val="00784E87"/>
    <w:rsid w:val="00785213"/>
    <w:rsid w:val="0078686F"/>
    <w:rsid w:val="007869EE"/>
    <w:rsid w:val="00786D02"/>
    <w:rsid w:val="00790973"/>
    <w:rsid w:val="00790A2B"/>
    <w:rsid w:val="0079149D"/>
    <w:rsid w:val="00791716"/>
    <w:rsid w:val="00791E6D"/>
    <w:rsid w:val="00791EBF"/>
    <w:rsid w:val="0079253C"/>
    <w:rsid w:val="00793E7A"/>
    <w:rsid w:val="007940A0"/>
    <w:rsid w:val="00796432"/>
    <w:rsid w:val="007965BC"/>
    <w:rsid w:val="007978F6"/>
    <w:rsid w:val="00797A63"/>
    <w:rsid w:val="00797C37"/>
    <w:rsid w:val="00797E25"/>
    <w:rsid w:val="007A068E"/>
    <w:rsid w:val="007A0F62"/>
    <w:rsid w:val="007A1552"/>
    <w:rsid w:val="007A2903"/>
    <w:rsid w:val="007A2C00"/>
    <w:rsid w:val="007A2D3F"/>
    <w:rsid w:val="007A3473"/>
    <w:rsid w:val="007A3C99"/>
    <w:rsid w:val="007A46A9"/>
    <w:rsid w:val="007A52C3"/>
    <w:rsid w:val="007A5456"/>
    <w:rsid w:val="007A71B2"/>
    <w:rsid w:val="007A72E4"/>
    <w:rsid w:val="007A79FE"/>
    <w:rsid w:val="007B07D1"/>
    <w:rsid w:val="007B0FA8"/>
    <w:rsid w:val="007B136F"/>
    <w:rsid w:val="007B1490"/>
    <w:rsid w:val="007B15B3"/>
    <w:rsid w:val="007B16C5"/>
    <w:rsid w:val="007B183C"/>
    <w:rsid w:val="007B2A0A"/>
    <w:rsid w:val="007B2ACB"/>
    <w:rsid w:val="007B4B89"/>
    <w:rsid w:val="007B4D7E"/>
    <w:rsid w:val="007B4DEE"/>
    <w:rsid w:val="007B5616"/>
    <w:rsid w:val="007B644D"/>
    <w:rsid w:val="007B6AAD"/>
    <w:rsid w:val="007B7306"/>
    <w:rsid w:val="007B761E"/>
    <w:rsid w:val="007B7911"/>
    <w:rsid w:val="007C1AD0"/>
    <w:rsid w:val="007C20D8"/>
    <w:rsid w:val="007C216F"/>
    <w:rsid w:val="007C26D2"/>
    <w:rsid w:val="007C2810"/>
    <w:rsid w:val="007C319D"/>
    <w:rsid w:val="007C33DE"/>
    <w:rsid w:val="007C41D8"/>
    <w:rsid w:val="007C4217"/>
    <w:rsid w:val="007C42C4"/>
    <w:rsid w:val="007C46B9"/>
    <w:rsid w:val="007C4987"/>
    <w:rsid w:val="007C49E6"/>
    <w:rsid w:val="007C4C81"/>
    <w:rsid w:val="007C4EBF"/>
    <w:rsid w:val="007C5A55"/>
    <w:rsid w:val="007C5C4C"/>
    <w:rsid w:val="007C6039"/>
    <w:rsid w:val="007C626A"/>
    <w:rsid w:val="007C6A8E"/>
    <w:rsid w:val="007C6C23"/>
    <w:rsid w:val="007C6F5F"/>
    <w:rsid w:val="007C7150"/>
    <w:rsid w:val="007C7B3C"/>
    <w:rsid w:val="007D0A26"/>
    <w:rsid w:val="007D14B4"/>
    <w:rsid w:val="007D14CA"/>
    <w:rsid w:val="007D19BF"/>
    <w:rsid w:val="007D1A8D"/>
    <w:rsid w:val="007D2A6B"/>
    <w:rsid w:val="007D4510"/>
    <w:rsid w:val="007D47C5"/>
    <w:rsid w:val="007D534C"/>
    <w:rsid w:val="007D5789"/>
    <w:rsid w:val="007D65C2"/>
    <w:rsid w:val="007D6F43"/>
    <w:rsid w:val="007D705C"/>
    <w:rsid w:val="007D7212"/>
    <w:rsid w:val="007D781C"/>
    <w:rsid w:val="007D7F07"/>
    <w:rsid w:val="007E050F"/>
    <w:rsid w:val="007E0601"/>
    <w:rsid w:val="007E0E2A"/>
    <w:rsid w:val="007E15A5"/>
    <w:rsid w:val="007E1CE6"/>
    <w:rsid w:val="007E23DC"/>
    <w:rsid w:val="007E358C"/>
    <w:rsid w:val="007E35FE"/>
    <w:rsid w:val="007E37CF"/>
    <w:rsid w:val="007E3D60"/>
    <w:rsid w:val="007E3D84"/>
    <w:rsid w:val="007E3F9D"/>
    <w:rsid w:val="007E43AF"/>
    <w:rsid w:val="007E50CC"/>
    <w:rsid w:val="007E565F"/>
    <w:rsid w:val="007E6378"/>
    <w:rsid w:val="007E638B"/>
    <w:rsid w:val="007E648A"/>
    <w:rsid w:val="007E69B9"/>
    <w:rsid w:val="007E6B6E"/>
    <w:rsid w:val="007E6CF4"/>
    <w:rsid w:val="007E740E"/>
    <w:rsid w:val="007E746C"/>
    <w:rsid w:val="007E7474"/>
    <w:rsid w:val="007E7ADF"/>
    <w:rsid w:val="007F051B"/>
    <w:rsid w:val="007F0F59"/>
    <w:rsid w:val="007F1305"/>
    <w:rsid w:val="007F1348"/>
    <w:rsid w:val="007F20B6"/>
    <w:rsid w:val="007F219F"/>
    <w:rsid w:val="007F29AB"/>
    <w:rsid w:val="007F2B1D"/>
    <w:rsid w:val="007F2DAA"/>
    <w:rsid w:val="007F2DAC"/>
    <w:rsid w:val="007F3994"/>
    <w:rsid w:val="007F49CD"/>
    <w:rsid w:val="007F5A7C"/>
    <w:rsid w:val="007F6D58"/>
    <w:rsid w:val="007F7D40"/>
    <w:rsid w:val="00800472"/>
    <w:rsid w:val="0080063B"/>
    <w:rsid w:val="00800C1F"/>
    <w:rsid w:val="00801286"/>
    <w:rsid w:val="00801FFC"/>
    <w:rsid w:val="0080289E"/>
    <w:rsid w:val="008038B1"/>
    <w:rsid w:val="008038E6"/>
    <w:rsid w:val="00803A61"/>
    <w:rsid w:val="008042F4"/>
    <w:rsid w:val="008048F2"/>
    <w:rsid w:val="00804AC4"/>
    <w:rsid w:val="00804B77"/>
    <w:rsid w:val="00804E04"/>
    <w:rsid w:val="00806AE6"/>
    <w:rsid w:val="0080754F"/>
    <w:rsid w:val="0080773E"/>
    <w:rsid w:val="008077BC"/>
    <w:rsid w:val="00807E57"/>
    <w:rsid w:val="008101C7"/>
    <w:rsid w:val="008102DB"/>
    <w:rsid w:val="00810749"/>
    <w:rsid w:val="00810942"/>
    <w:rsid w:val="00810AB1"/>
    <w:rsid w:val="00810B68"/>
    <w:rsid w:val="00811139"/>
    <w:rsid w:val="008121DC"/>
    <w:rsid w:val="0081258C"/>
    <w:rsid w:val="00812AA8"/>
    <w:rsid w:val="00812B56"/>
    <w:rsid w:val="00812DE5"/>
    <w:rsid w:val="00813292"/>
    <w:rsid w:val="008139CB"/>
    <w:rsid w:val="008148D7"/>
    <w:rsid w:val="00814B3E"/>
    <w:rsid w:val="00814BF0"/>
    <w:rsid w:val="00815193"/>
    <w:rsid w:val="0081675D"/>
    <w:rsid w:val="008168E2"/>
    <w:rsid w:val="00816F3E"/>
    <w:rsid w:val="00817738"/>
    <w:rsid w:val="0082017D"/>
    <w:rsid w:val="00820282"/>
    <w:rsid w:val="00820881"/>
    <w:rsid w:val="00820B67"/>
    <w:rsid w:val="00820ED7"/>
    <w:rsid w:val="00820FBD"/>
    <w:rsid w:val="0082160A"/>
    <w:rsid w:val="00822807"/>
    <w:rsid w:val="00822FB4"/>
    <w:rsid w:val="008233E6"/>
    <w:rsid w:val="00823418"/>
    <w:rsid w:val="00823B80"/>
    <w:rsid w:val="0082400D"/>
    <w:rsid w:val="0082444A"/>
    <w:rsid w:val="00825C4C"/>
    <w:rsid w:val="00825CE0"/>
    <w:rsid w:val="008262DB"/>
    <w:rsid w:val="00826425"/>
    <w:rsid w:val="0082687F"/>
    <w:rsid w:val="00826DD2"/>
    <w:rsid w:val="008271F5"/>
    <w:rsid w:val="00827445"/>
    <w:rsid w:val="0082791B"/>
    <w:rsid w:val="00827AE9"/>
    <w:rsid w:val="00827C57"/>
    <w:rsid w:val="00827F61"/>
    <w:rsid w:val="00830011"/>
    <w:rsid w:val="00830427"/>
    <w:rsid w:val="008306B7"/>
    <w:rsid w:val="00830CA6"/>
    <w:rsid w:val="00830DE0"/>
    <w:rsid w:val="008334BC"/>
    <w:rsid w:val="00833622"/>
    <w:rsid w:val="00833FF4"/>
    <w:rsid w:val="00834A6F"/>
    <w:rsid w:val="008354F7"/>
    <w:rsid w:val="00835CAC"/>
    <w:rsid w:val="00836352"/>
    <w:rsid w:val="008363DF"/>
    <w:rsid w:val="00836ECE"/>
    <w:rsid w:val="00837734"/>
    <w:rsid w:val="00837901"/>
    <w:rsid w:val="008405E7"/>
    <w:rsid w:val="008409A6"/>
    <w:rsid w:val="008414CD"/>
    <w:rsid w:val="00841A90"/>
    <w:rsid w:val="00841AC8"/>
    <w:rsid w:val="00841C27"/>
    <w:rsid w:val="00842717"/>
    <w:rsid w:val="00842E8B"/>
    <w:rsid w:val="0084351B"/>
    <w:rsid w:val="00843962"/>
    <w:rsid w:val="00843E1C"/>
    <w:rsid w:val="008442FB"/>
    <w:rsid w:val="0084451C"/>
    <w:rsid w:val="00844DDE"/>
    <w:rsid w:val="0084559D"/>
    <w:rsid w:val="008458FA"/>
    <w:rsid w:val="00845F4F"/>
    <w:rsid w:val="008469A3"/>
    <w:rsid w:val="008478FE"/>
    <w:rsid w:val="0085026C"/>
    <w:rsid w:val="00850D29"/>
    <w:rsid w:val="008514D0"/>
    <w:rsid w:val="008518B2"/>
    <w:rsid w:val="00851A23"/>
    <w:rsid w:val="00851C51"/>
    <w:rsid w:val="008528C9"/>
    <w:rsid w:val="00852B6A"/>
    <w:rsid w:val="00852FA1"/>
    <w:rsid w:val="0085405B"/>
    <w:rsid w:val="00854733"/>
    <w:rsid w:val="00854D78"/>
    <w:rsid w:val="008555DC"/>
    <w:rsid w:val="0085564B"/>
    <w:rsid w:val="008556B5"/>
    <w:rsid w:val="00856199"/>
    <w:rsid w:val="00856532"/>
    <w:rsid w:val="00857865"/>
    <w:rsid w:val="00857907"/>
    <w:rsid w:val="00857979"/>
    <w:rsid w:val="00857D8E"/>
    <w:rsid w:val="0086031F"/>
    <w:rsid w:val="00860657"/>
    <w:rsid w:val="0086072D"/>
    <w:rsid w:val="00860764"/>
    <w:rsid w:val="00860B92"/>
    <w:rsid w:val="00860F42"/>
    <w:rsid w:val="008625E6"/>
    <w:rsid w:val="0086275F"/>
    <w:rsid w:val="0086277B"/>
    <w:rsid w:val="00862995"/>
    <w:rsid w:val="00862A9D"/>
    <w:rsid w:val="00862B28"/>
    <w:rsid w:val="00862D59"/>
    <w:rsid w:val="00862F90"/>
    <w:rsid w:val="00862FC5"/>
    <w:rsid w:val="008633D2"/>
    <w:rsid w:val="008635D2"/>
    <w:rsid w:val="00863B5F"/>
    <w:rsid w:val="00863B6F"/>
    <w:rsid w:val="0086414A"/>
    <w:rsid w:val="0086485F"/>
    <w:rsid w:val="008658D2"/>
    <w:rsid w:val="00865BB8"/>
    <w:rsid w:val="00866437"/>
    <w:rsid w:val="00866489"/>
    <w:rsid w:val="00866722"/>
    <w:rsid w:val="008668BD"/>
    <w:rsid w:val="00866959"/>
    <w:rsid w:val="00866DD8"/>
    <w:rsid w:val="00867FA2"/>
    <w:rsid w:val="00870B89"/>
    <w:rsid w:val="00870F02"/>
    <w:rsid w:val="00871E29"/>
    <w:rsid w:val="00872290"/>
    <w:rsid w:val="0087236A"/>
    <w:rsid w:val="008729BD"/>
    <w:rsid w:val="00872D29"/>
    <w:rsid w:val="00873F37"/>
    <w:rsid w:val="00874205"/>
    <w:rsid w:val="0087458B"/>
    <w:rsid w:val="00874ACC"/>
    <w:rsid w:val="00874EF5"/>
    <w:rsid w:val="00875296"/>
    <w:rsid w:val="00875838"/>
    <w:rsid w:val="0087597E"/>
    <w:rsid w:val="00876296"/>
    <w:rsid w:val="0087646A"/>
    <w:rsid w:val="008768D9"/>
    <w:rsid w:val="00876E8B"/>
    <w:rsid w:val="00877108"/>
    <w:rsid w:val="00877D48"/>
    <w:rsid w:val="00880BEA"/>
    <w:rsid w:val="008818E6"/>
    <w:rsid w:val="00881C0E"/>
    <w:rsid w:val="00881F4E"/>
    <w:rsid w:val="00882033"/>
    <w:rsid w:val="00882C74"/>
    <w:rsid w:val="00883DFC"/>
    <w:rsid w:val="008840F8"/>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ED"/>
    <w:rsid w:val="00892A49"/>
    <w:rsid w:val="00892A7F"/>
    <w:rsid w:val="0089483D"/>
    <w:rsid w:val="00895DED"/>
    <w:rsid w:val="00895F92"/>
    <w:rsid w:val="00896004"/>
    <w:rsid w:val="0089659E"/>
    <w:rsid w:val="00896B6A"/>
    <w:rsid w:val="00896D65"/>
    <w:rsid w:val="00896DBC"/>
    <w:rsid w:val="00897722"/>
    <w:rsid w:val="00897A7D"/>
    <w:rsid w:val="008A0049"/>
    <w:rsid w:val="008A07B1"/>
    <w:rsid w:val="008A09A2"/>
    <w:rsid w:val="008A12ED"/>
    <w:rsid w:val="008A2AB9"/>
    <w:rsid w:val="008A2F08"/>
    <w:rsid w:val="008A34ED"/>
    <w:rsid w:val="008A3CA9"/>
    <w:rsid w:val="008A66D3"/>
    <w:rsid w:val="008A69DB"/>
    <w:rsid w:val="008A6C39"/>
    <w:rsid w:val="008A7532"/>
    <w:rsid w:val="008A7949"/>
    <w:rsid w:val="008A7960"/>
    <w:rsid w:val="008B079A"/>
    <w:rsid w:val="008B0DD4"/>
    <w:rsid w:val="008B2CBE"/>
    <w:rsid w:val="008B36F2"/>
    <w:rsid w:val="008B3826"/>
    <w:rsid w:val="008B3AE8"/>
    <w:rsid w:val="008B4792"/>
    <w:rsid w:val="008B4BB6"/>
    <w:rsid w:val="008B6361"/>
    <w:rsid w:val="008B6511"/>
    <w:rsid w:val="008B6705"/>
    <w:rsid w:val="008B6BE8"/>
    <w:rsid w:val="008B78E3"/>
    <w:rsid w:val="008C0015"/>
    <w:rsid w:val="008C1EA4"/>
    <w:rsid w:val="008C2307"/>
    <w:rsid w:val="008C313E"/>
    <w:rsid w:val="008C3291"/>
    <w:rsid w:val="008C3299"/>
    <w:rsid w:val="008C3336"/>
    <w:rsid w:val="008C4E4D"/>
    <w:rsid w:val="008C5089"/>
    <w:rsid w:val="008C5AA8"/>
    <w:rsid w:val="008C5E93"/>
    <w:rsid w:val="008C5FFE"/>
    <w:rsid w:val="008C633D"/>
    <w:rsid w:val="008C6F57"/>
    <w:rsid w:val="008C721C"/>
    <w:rsid w:val="008C75DA"/>
    <w:rsid w:val="008C7D74"/>
    <w:rsid w:val="008D268A"/>
    <w:rsid w:val="008D2836"/>
    <w:rsid w:val="008D3A91"/>
    <w:rsid w:val="008D3B7E"/>
    <w:rsid w:val="008D4185"/>
    <w:rsid w:val="008D462A"/>
    <w:rsid w:val="008D5055"/>
    <w:rsid w:val="008D52F8"/>
    <w:rsid w:val="008D5A13"/>
    <w:rsid w:val="008D606C"/>
    <w:rsid w:val="008D6354"/>
    <w:rsid w:val="008D6388"/>
    <w:rsid w:val="008D6414"/>
    <w:rsid w:val="008D6706"/>
    <w:rsid w:val="008D6CD0"/>
    <w:rsid w:val="008D7401"/>
    <w:rsid w:val="008D74B2"/>
    <w:rsid w:val="008D78C3"/>
    <w:rsid w:val="008D7BC6"/>
    <w:rsid w:val="008E008A"/>
    <w:rsid w:val="008E1433"/>
    <w:rsid w:val="008E14A8"/>
    <w:rsid w:val="008E233C"/>
    <w:rsid w:val="008E2FB4"/>
    <w:rsid w:val="008E4D2C"/>
    <w:rsid w:val="008E4D34"/>
    <w:rsid w:val="008E4E13"/>
    <w:rsid w:val="008E4F32"/>
    <w:rsid w:val="008E514E"/>
    <w:rsid w:val="008E553C"/>
    <w:rsid w:val="008E579C"/>
    <w:rsid w:val="008E59BB"/>
    <w:rsid w:val="008E5CCA"/>
    <w:rsid w:val="008E6AF9"/>
    <w:rsid w:val="008E6B06"/>
    <w:rsid w:val="008E7B39"/>
    <w:rsid w:val="008F1362"/>
    <w:rsid w:val="008F1497"/>
    <w:rsid w:val="008F1641"/>
    <w:rsid w:val="008F1A1A"/>
    <w:rsid w:val="008F1BF9"/>
    <w:rsid w:val="008F29EC"/>
    <w:rsid w:val="008F2D22"/>
    <w:rsid w:val="008F2F79"/>
    <w:rsid w:val="008F2FFA"/>
    <w:rsid w:val="008F4117"/>
    <w:rsid w:val="008F4777"/>
    <w:rsid w:val="008F4983"/>
    <w:rsid w:val="008F4ADB"/>
    <w:rsid w:val="008F5A91"/>
    <w:rsid w:val="008F5ECC"/>
    <w:rsid w:val="008F5FA3"/>
    <w:rsid w:val="008F6C51"/>
    <w:rsid w:val="008F6E31"/>
    <w:rsid w:val="008F7049"/>
    <w:rsid w:val="008F77CC"/>
    <w:rsid w:val="008F7848"/>
    <w:rsid w:val="008F7B26"/>
    <w:rsid w:val="00901907"/>
    <w:rsid w:val="00901BCE"/>
    <w:rsid w:val="00902814"/>
    <w:rsid w:val="0090292D"/>
    <w:rsid w:val="00903698"/>
    <w:rsid w:val="00903952"/>
    <w:rsid w:val="00904856"/>
    <w:rsid w:val="00904869"/>
    <w:rsid w:val="00904BED"/>
    <w:rsid w:val="00904CCE"/>
    <w:rsid w:val="00905215"/>
    <w:rsid w:val="009059CA"/>
    <w:rsid w:val="00905F76"/>
    <w:rsid w:val="009064E9"/>
    <w:rsid w:val="00906F18"/>
    <w:rsid w:val="00907EFE"/>
    <w:rsid w:val="009100DC"/>
    <w:rsid w:val="0091017F"/>
    <w:rsid w:val="00910221"/>
    <w:rsid w:val="00910778"/>
    <w:rsid w:val="0091228E"/>
    <w:rsid w:val="00912374"/>
    <w:rsid w:val="00912772"/>
    <w:rsid w:val="00912A67"/>
    <w:rsid w:val="00912BA7"/>
    <w:rsid w:val="009135D3"/>
    <w:rsid w:val="009136EF"/>
    <w:rsid w:val="00914676"/>
    <w:rsid w:val="00914927"/>
    <w:rsid w:val="00914B13"/>
    <w:rsid w:val="00914E7A"/>
    <w:rsid w:val="009153A1"/>
    <w:rsid w:val="009156BE"/>
    <w:rsid w:val="00915D6D"/>
    <w:rsid w:val="0091642F"/>
    <w:rsid w:val="00917035"/>
    <w:rsid w:val="00917A84"/>
    <w:rsid w:val="00917DB2"/>
    <w:rsid w:val="00917E51"/>
    <w:rsid w:val="00920FB8"/>
    <w:rsid w:val="0092135C"/>
    <w:rsid w:val="00921B70"/>
    <w:rsid w:val="00921E24"/>
    <w:rsid w:val="00921E7A"/>
    <w:rsid w:val="00922040"/>
    <w:rsid w:val="0092219B"/>
    <w:rsid w:val="00922694"/>
    <w:rsid w:val="00922A86"/>
    <w:rsid w:val="00922F7A"/>
    <w:rsid w:val="00923B77"/>
    <w:rsid w:val="009242EA"/>
    <w:rsid w:val="00924EE7"/>
    <w:rsid w:val="00926256"/>
    <w:rsid w:val="00926499"/>
    <w:rsid w:val="009267CC"/>
    <w:rsid w:val="009273BA"/>
    <w:rsid w:val="009275E2"/>
    <w:rsid w:val="00927DB4"/>
    <w:rsid w:val="009312CB"/>
    <w:rsid w:val="00931360"/>
    <w:rsid w:val="00931E2D"/>
    <w:rsid w:val="00932231"/>
    <w:rsid w:val="009327DD"/>
    <w:rsid w:val="009339F5"/>
    <w:rsid w:val="009344E0"/>
    <w:rsid w:val="00934516"/>
    <w:rsid w:val="00935235"/>
    <w:rsid w:val="009359DC"/>
    <w:rsid w:val="0093680F"/>
    <w:rsid w:val="00936D2A"/>
    <w:rsid w:val="00936FB6"/>
    <w:rsid w:val="009377BE"/>
    <w:rsid w:val="00937CEB"/>
    <w:rsid w:val="00941EA8"/>
    <w:rsid w:val="009427A3"/>
    <w:rsid w:val="00943BF9"/>
    <w:rsid w:val="00944077"/>
    <w:rsid w:val="00944DA5"/>
    <w:rsid w:val="00944FF0"/>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656"/>
    <w:rsid w:val="00956D37"/>
    <w:rsid w:val="00957867"/>
    <w:rsid w:val="0095795E"/>
    <w:rsid w:val="00957B84"/>
    <w:rsid w:val="00957D63"/>
    <w:rsid w:val="00960098"/>
    <w:rsid w:val="00960727"/>
    <w:rsid w:val="0096079E"/>
    <w:rsid w:val="00961795"/>
    <w:rsid w:val="00961A58"/>
    <w:rsid w:val="00962024"/>
    <w:rsid w:val="0096254D"/>
    <w:rsid w:val="009628A1"/>
    <w:rsid w:val="009631E5"/>
    <w:rsid w:val="009636C2"/>
    <w:rsid w:val="00963A07"/>
    <w:rsid w:val="00963A47"/>
    <w:rsid w:val="00964C16"/>
    <w:rsid w:val="009650C6"/>
    <w:rsid w:val="00965305"/>
    <w:rsid w:val="0096547F"/>
    <w:rsid w:val="009656A1"/>
    <w:rsid w:val="00966831"/>
    <w:rsid w:val="00967B39"/>
    <w:rsid w:val="00967CFA"/>
    <w:rsid w:val="00967E1E"/>
    <w:rsid w:val="00970119"/>
    <w:rsid w:val="00970974"/>
    <w:rsid w:val="00971236"/>
    <w:rsid w:val="00971FF1"/>
    <w:rsid w:val="00972AF8"/>
    <w:rsid w:val="00972F4E"/>
    <w:rsid w:val="009734C9"/>
    <w:rsid w:val="009735E8"/>
    <w:rsid w:val="00973964"/>
    <w:rsid w:val="00973A0D"/>
    <w:rsid w:val="00973A2E"/>
    <w:rsid w:val="009749C6"/>
    <w:rsid w:val="00974DC8"/>
    <w:rsid w:val="009758B2"/>
    <w:rsid w:val="00976165"/>
    <w:rsid w:val="00976304"/>
    <w:rsid w:val="00977224"/>
    <w:rsid w:val="00977835"/>
    <w:rsid w:val="00977C49"/>
    <w:rsid w:val="00977DF8"/>
    <w:rsid w:val="0098026E"/>
    <w:rsid w:val="00981487"/>
    <w:rsid w:val="009819F4"/>
    <w:rsid w:val="00981BE6"/>
    <w:rsid w:val="00981CF4"/>
    <w:rsid w:val="00981EE3"/>
    <w:rsid w:val="009834C6"/>
    <w:rsid w:val="00984006"/>
    <w:rsid w:val="00984D14"/>
    <w:rsid w:val="00986622"/>
    <w:rsid w:val="0098737B"/>
    <w:rsid w:val="0099078A"/>
    <w:rsid w:val="00990FB9"/>
    <w:rsid w:val="00991520"/>
    <w:rsid w:val="009917A3"/>
    <w:rsid w:val="00992349"/>
    <w:rsid w:val="00992C0B"/>
    <w:rsid w:val="00993AC7"/>
    <w:rsid w:val="009943F9"/>
    <w:rsid w:val="00994E72"/>
    <w:rsid w:val="009959F9"/>
    <w:rsid w:val="009963CE"/>
    <w:rsid w:val="0099689C"/>
    <w:rsid w:val="009969C6"/>
    <w:rsid w:val="00996BB1"/>
    <w:rsid w:val="009A078D"/>
    <w:rsid w:val="009A192E"/>
    <w:rsid w:val="009A265F"/>
    <w:rsid w:val="009A321B"/>
    <w:rsid w:val="009A3251"/>
    <w:rsid w:val="009A52EB"/>
    <w:rsid w:val="009A559A"/>
    <w:rsid w:val="009A57DE"/>
    <w:rsid w:val="009A5D9A"/>
    <w:rsid w:val="009A6CCE"/>
    <w:rsid w:val="009A6D7A"/>
    <w:rsid w:val="009A6E9C"/>
    <w:rsid w:val="009A73B0"/>
    <w:rsid w:val="009A780F"/>
    <w:rsid w:val="009B04BB"/>
    <w:rsid w:val="009B0872"/>
    <w:rsid w:val="009B0ED7"/>
    <w:rsid w:val="009B16E3"/>
    <w:rsid w:val="009B212E"/>
    <w:rsid w:val="009B2F97"/>
    <w:rsid w:val="009B375D"/>
    <w:rsid w:val="009B3DC1"/>
    <w:rsid w:val="009B408E"/>
    <w:rsid w:val="009B6600"/>
    <w:rsid w:val="009B6840"/>
    <w:rsid w:val="009B688B"/>
    <w:rsid w:val="009B69AB"/>
    <w:rsid w:val="009B7DF0"/>
    <w:rsid w:val="009C0423"/>
    <w:rsid w:val="009C06B6"/>
    <w:rsid w:val="009C09C4"/>
    <w:rsid w:val="009C17D0"/>
    <w:rsid w:val="009C1FE0"/>
    <w:rsid w:val="009C287E"/>
    <w:rsid w:val="009C344E"/>
    <w:rsid w:val="009C40FB"/>
    <w:rsid w:val="009C4BCB"/>
    <w:rsid w:val="009C57F3"/>
    <w:rsid w:val="009C5CE8"/>
    <w:rsid w:val="009C6812"/>
    <w:rsid w:val="009C69D6"/>
    <w:rsid w:val="009D04CA"/>
    <w:rsid w:val="009D108B"/>
    <w:rsid w:val="009D1716"/>
    <w:rsid w:val="009D1830"/>
    <w:rsid w:val="009D1B85"/>
    <w:rsid w:val="009D2316"/>
    <w:rsid w:val="009D27AF"/>
    <w:rsid w:val="009D289E"/>
    <w:rsid w:val="009D3749"/>
    <w:rsid w:val="009D41D0"/>
    <w:rsid w:val="009D4563"/>
    <w:rsid w:val="009D4650"/>
    <w:rsid w:val="009D4D3F"/>
    <w:rsid w:val="009D4F3F"/>
    <w:rsid w:val="009D51C5"/>
    <w:rsid w:val="009D5B01"/>
    <w:rsid w:val="009D5FF0"/>
    <w:rsid w:val="009D62AD"/>
    <w:rsid w:val="009D6AD3"/>
    <w:rsid w:val="009D762D"/>
    <w:rsid w:val="009D77E4"/>
    <w:rsid w:val="009E0DE7"/>
    <w:rsid w:val="009E1806"/>
    <w:rsid w:val="009E22E3"/>
    <w:rsid w:val="009E246F"/>
    <w:rsid w:val="009E267D"/>
    <w:rsid w:val="009E29DF"/>
    <w:rsid w:val="009E30B5"/>
    <w:rsid w:val="009E3177"/>
    <w:rsid w:val="009E345C"/>
    <w:rsid w:val="009E43D3"/>
    <w:rsid w:val="009E4A95"/>
    <w:rsid w:val="009E4B21"/>
    <w:rsid w:val="009E4F45"/>
    <w:rsid w:val="009E5A7B"/>
    <w:rsid w:val="009E5AF0"/>
    <w:rsid w:val="009E5CDE"/>
    <w:rsid w:val="009E6AB4"/>
    <w:rsid w:val="009E72DF"/>
    <w:rsid w:val="009E7B45"/>
    <w:rsid w:val="009F06E3"/>
    <w:rsid w:val="009F1060"/>
    <w:rsid w:val="009F1184"/>
    <w:rsid w:val="009F1878"/>
    <w:rsid w:val="009F18B2"/>
    <w:rsid w:val="009F1C35"/>
    <w:rsid w:val="009F1EA5"/>
    <w:rsid w:val="009F248F"/>
    <w:rsid w:val="009F2C15"/>
    <w:rsid w:val="009F4568"/>
    <w:rsid w:val="009F460D"/>
    <w:rsid w:val="009F5FAA"/>
    <w:rsid w:val="009F675C"/>
    <w:rsid w:val="009F6849"/>
    <w:rsid w:val="009F69C8"/>
    <w:rsid w:val="009F72C1"/>
    <w:rsid w:val="009F7955"/>
    <w:rsid w:val="009F7F5D"/>
    <w:rsid w:val="009F7F88"/>
    <w:rsid w:val="00A003CD"/>
    <w:rsid w:val="00A00EF7"/>
    <w:rsid w:val="00A01E78"/>
    <w:rsid w:val="00A02D5A"/>
    <w:rsid w:val="00A030E2"/>
    <w:rsid w:val="00A03233"/>
    <w:rsid w:val="00A03C85"/>
    <w:rsid w:val="00A05256"/>
    <w:rsid w:val="00A065DC"/>
    <w:rsid w:val="00A06835"/>
    <w:rsid w:val="00A06C8A"/>
    <w:rsid w:val="00A06CE3"/>
    <w:rsid w:val="00A073DC"/>
    <w:rsid w:val="00A1032F"/>
    <w:rsid w:val="00A1113F"/>
    <w:rsid w:val="00A113DA"/>
    <w:rsid w:val="00A11444"/>
    <w:rsid w:val="00A11DE7"/>
    <w:rsid w:val="00A130E6"/>
    <w:rsid w:val="00A136A3"/>
    <w:rsid w:val="00A14991"/>
    <w:rsid w:val="00A14DBD"/>
    <w:rsid w:val="00A14DE3"/>
    <w:rsid w:val="00A15098"/>
    <w:rsid w:val="00A15146"/>
    <w:rsid w:val="00A153E9"/>
    <w:rsid w:val="00A160D9"/>
    <w:rsid w:val="00A1685F"/>
    <w:rsid w:val="00A17538"/>
    <w:rsid w:val="00A176C5"/>
    <w:rsid w:val="00A17A2C"/>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27717"/>
    <w:rsid w:val="00A30767"/>
    <w:rsid w:val="00A31C59"/>
    <w:rsid w:val="00A32B1A"/>
    <w:rsid w:val="00A32E4D"/>
    <w:rsid w:val="00A32F5C"/>
    <w:rsid w:val="00A337BA"/>
    <w:rsid w:val="00A346D5"/>
    <w:rsid w:val="00A3483D"/>
    <w:rsid w:val="00A3586E"/>
    <w:rsid w:val="00A35C81"/>
    <w:rsid w:val="00A35E4F"/>
    <w:rsid w:val="00A36FB1"/>
    <w:rsid w:val="00A3734F"/>
    <w:rsid w:val="00A37638"/>
    <w:rsid w:val="00A40671"/>
    <w:rsid w:val="00A40A85"/>
    <w:rsid w:val="00A40F75"/>
    <w:rsid w:val="00A42572"/>
    <w:rsid w:val="00A426B4"/>
    <w:rsid w:val="00A42B57"/>
    <w:rsid w:val="00A434FD"/>
    <w:rsid w:val="00A43D74"/>
    <w:rsid w:val="00A43DEC"/>
    <w:rsid w:val="00A4406F"/>
    <w:rsid w:val="00A444C7"/>
    <w:rsid w:val="00A4490D"/>
    <w:rsid w:val="00A4498E"/>
    <w:rsid w:val="00A4502F"/>
    <w:rsid w:val="00A45EAF"/>
    <w:rsid w:val="00A46072"/>
    <w:rsid w:val="00A471EF"/>
    <w:rsid w:val="00A47232"/>
    <w:rsid w:val="00A475EB"/>
    <w:rsid w:val="00A477CE"/>
    <w:rsid w:val="00A503E3"/>
    <w:rsid w:val="00A50A26"/>
    <w:rsid w:val="00A51A62"/>
    <w:rsid w:val="00A52E91"/>
    <w:rsid w:val="00A53348"/>
    <w:rsid w:val="00A533F1"/>
    <w:rsid w:val="00A53558"/>
    <w:rsid w:val="00A53BF8"/>
    <w:rsid w:val="00A53D83"/>
    <w:rsid w:val="00A54841"/>
    <w:rsid w:val="00A55981"/>
    <w:rsid w:val="00A56DEB"/>
    <w:rsid w:val="00A57085"/>
    <w:rsid w:val="00A57270"/>
    <w:rsid w:val="00A572AA"/>
    <w:rsid w:val="00A5779E"/>
    <w:rsid w:val="00A57842"/>
    <w:rsid w:val="00A6100B"/>
    <w:rsid w:val="00A611DF"/>
    <w:rsid w:val="00A61259"/>
    <w:rsid w:val="00A61734"/>
    <w:rsid w:val="00A61B3B"/>
    <w:rsid w:val="00A61DB3"/>
    <w:rsid w:val="00A61E07"/>
    <w:rsid w:val="00A628DC"/>
    <w:rsid w:val="00A63526"/>
    <w:rsid w:val="00A63611"/>
    <w:rsid w:val="00A6462D"/>
    <w:rsid w:val="00A64D34"/>
    <w:rsid w:val="00A6519D"/>
    <w:rsid w:val="00A65256"/>
    <w:rsid w:val="00A653F7"/>
    <w:rsid w:val="00A6603F"/>
    <w:rsid w:val="00A660D9"/>
    <w:rsid w:val="00A6616F"/>
    <w:rsid w:val="00A66809"/>
    <w:rsid w:val="00A66946"/>
    <w:rsid w:val="00A66978"/>
    <w:rsid w:val="00A66E82"/>
    <w:rsid w:val="00A714F3"/>
    <w:rsid w:val="00A7349F"/>
    <w:rsid w:val="00A73F93"/>
    <w:rsid w:val="00A74400"/>
    <w:rsid w:val="00A74784"/>
    <w:rsid w:val="00A74C39"/>
    <w:rsid w:val="00A75192"/>
    <w:rsid w:val="00A755DB"/>
    <w:rsid w:val="00A75833"/>
    <w:rsid w:val="00A7585A"/>
    <w:rsid w:val="00A759DF"/>
    <w:rsid w:val="00A75DEB"/>
    <w:rsid w:val="00A761F8"/>
    <w:rsid w:val="00A772BD"/>
    <w:rsid w:val="00A772DC"/>
    <w:rsid w:val="00A81192"/>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C10"/>
    <w:rsid w:val="00A87D40"/>
    <w:rsid w:val="00A87D49"/>
    <w:rsid w:val="00A90EDF"/>
    <w:rsid w:val="00A9151E"/>
    <w:rsid w:val="00A91668"/>
    <w:rsid w:val="00A91A6C"/>
    <w:rsid w:val="00A91F0B"/>
    <w:rsid w:val="00A92660"/>
    <w:rsid w:val="00A9316E"/>
    <w:rsid w:val="00A93259"/>
    <w:rsid w:val="00A93BBE"/>
    <w:rsid w:val="00A93C80"/>
    <w:rsid w:val="00A93E60"/>
    <w:rsid w:val="00A94E7A"/>
    <w:rsid w:val="00A95012"/>
    <w:rsid w:val="00A95A2A"/>
    <w:rsid w:val="00A96193"/>
    <w:rsid w:val="00A96422"/>
    <w:rsid w:val="00A96753"/>
    <w:rsid w:val="00A96D2F"/>
    <w:rsid w:val="00A96F69"/>
    <w:rsid w:val="00AA039E"/>
    <w:rsid w:val="00AA0B8D"/>
    <w:rsid w:val="00AA12CB"/>
    <w:rsid w:val="00AA1CBA"/>
    <w:rsid w:val="00AA2EF8"/>
    <w:rsid w:val="00AA3E16"/>
    <w:rsid w:val="00AA4305"/>
    <w:rsid w:val="00AA66AE"/>
    <w:rsid w:val="00AA6C46"/>
    <w:rsid w:val="00AA786E"/>
    <w:rsid w:val="00AA7EA6"/>
    <w:rsid w:val="00AB023C"/>
    <w:rsid w:val="00AB07B7"/>
    <w:rsid w:val="00AB0B95"/>
    <w:rsid w:val="00AB10F0"/>
    <w:rsid w:val="00AB125A"/>
    <w:rsid w:val="00AB133C"/>
    <w:rsid w:val="00AB1948"/>
    <w:rsid w:val="00AB1DC1"/>
    <w:rsid w:val="00AB271B"/>
    <w:rsid w:val="00AB30E8"/>
    <w:rsid w:val="00AB3BE8"/>
    <w:rsid w:val="00AB4759"/>
    <w:rsid w:val="00AB6458"/>
    <w:rsid w:val="00AB6C06"/>
    <w:rsid w:val="00AB7483"/>
    <w:rsid w:val="00AB7F7A"/>
    <w:rsid w:val="00AC05C6"/>
    <w:rsid w:val="00AC07BB"/>
    <w:rsid w:val="00AC109B"/>
    <w:rsid w:val="00AC13FF"/>
    <w:rsid w:val="00AC1BC5"/>
    <w:rsid w:val="00AC1C1F"/>
    <w:rsid w:val="00AC210D"/>
    <w:rsid w:val="00AC2AE3"/>
    <w:rsid w:val="00AC3ADE"/>
    <w:rsid w:val="00AC3D5B"/>
    <w:rsid w:val="00AC5DA1"/>
    <w:rsid w:val="00AC64F3"/>
    <w:rsid w:val="00AC6533"/>
    <w:rsid w:val="00AC6890"/>
    <w:rsid w:val="00AC6D4E"/>
    <w:rsid w:val="00AC6DCB"/>
    <w:rsid w:val="00AC7428"/>
    <w:rsid w:val="00AC7C30"/>
    <w:rsid w:val="00AC7E80"/>
    <w:rsid w:val="00AC7FFD"/>
    <w:rsid w:val="00AD03B6"/>
    <w:rsid w:val="00AD08AC"/>
    <w:rsid w:val="00AD0A63"/>
    <w:rsid w:val="00AD149F"/>
    <w:rsid w:val="00AD17A4"/>
    <w:rsid w:val="00AD1B8B"/>
    <w:rsid w:val="00AD2045"/>
    <w:rsid w:val="00AD3811"/>
    <w:rsid w:val="00AD3831"/>
    <w:rsid w:val="00AD3CDA"/>
    <w:rsid w:val="00AD41C7"/>
    <w:rsid w:val="00AD42D9"/>
    <w:rsid w:val="00AD4711"/>
    <w:rsid w:val="00AD4972"/>
    <w:rsid w:val="00AD49FB"/>
    <w:rsid w:val="00AD5D00"/>
    <w:rsid w:val="00AD5D2C"/>
    <w:rsid w:val="00AD5DE0"/>
    <w:rsid w:val="00AD5E86"/>
    <w:rsid w:val="00AD6924"/>
    <w:rsid w:val="00AD7E84"/>
    <w:rsid w:val="00AE0552"/>
    <w:rsid w:val="00AE065B"/>
    <w:rsid w:val="00AE06B6"/>
    <w:rsid w:val="00AE0A37"/>
    <w:rsid w:val="00AE2A82"/>
    <w:rsid w:val="00AE3306"/>
    <w:rsid w:val="00AE3379"/>
    <w:rsid w:val="00AE3C31"/>
    <w:rsid w:val="00AE44E2"/>
    <w:rsid w:val="00AE4612"/>
    <w:rsid w:val="00AE4BC5"/>
    <w:rsid w:val="00AE5068"/>
    <w:rsid w:val="00AE5150"/>
    <w:rsid w:val="00AE6EA8"/>
    <w:rsid w:val="00AE7470"/>
    <w:rsid w:val="00AE7664"/>
    <w:rsid w:val="00AE781B"/>
    <w:rsid w:val="00AE792F"/>
    <w:rsid w:val="00AE79AF"/>
    <w:rsid w:val="00AF0405"/>
    <w:rsid w:val="00AF0632"/>
    <w:rsid w:val="00AF08E6"/>
    <w:rsid w:val="00AF0C8D"/>
    <w:rsid w:val="00AF175C"/>
    <w:rsid w:val="00AF17AA"/>
    <w:rsid w:val="00AF1AAA"/>
    <w:rsid w:val="00AF1D40"/>
    <w:rsid w:val="00AF2D59"/>
    <w:rsid w:val="00AF2D9A"/>
    <w:rsid w:val="00AF305D"/>
    <w:rsid w:val="00AF3209"/>
    <w:rsid w:val="00AF38C7"/>
    <w:rsid w:val="00AF3DEF"/>
    <w:rsid w:val="00AF40BE"/>
    <w:rsid w:val="00AF4192"/>
    <w:rsid w:val="00AF52A6"/>
    <w:rsid w:val="00AF6366"/>
    <w:rsid w:val="00AF70C9"/>
    <w:rsid w:val="00AF7D14"/>
    <w:rsid w:val="00AF7E4C"/>
    <w:rsid w:val="00B001C1"/>
    <w:rsid w:val="00B013DC"/>
    <w:rsid w:val="00B018F7"/>
    <w:rsid w:val="00B02020"/>
    <w:rsid w:val="00B04078"/>
    <w:rsid w:val="00B044A5"/>
    <w:rsid w:val="00B04898"/>
    <w:rsid w:val="00B04EB6"/>
    <w:rsid w:val="00B04F6B"/>
    <w:rsid w:val="00B05765"/>
    <w:rsid w:val="00B057FA"/>
    <w:rsid w:val="00B06452"/>
    <w:rsid w:val="00B07E95"/>
    <w:rsid w:val="00B102B0"/>
    <w:rsid w:val="00B10673"/>
    <w:rsid w:val="00B10B73"/>
    <w:rsid w:val="00B112A9"/>
    <w:rsid w:val="00B11B53"/>
    <w:rsid w:val="00B11C0B"/>
    <w:rsid w:val="00B11CE9"/>
    <w:rsid w:val="00B122D5"/>
    <w:rsid w:val="00B12B0E"/>
    <w:rsid w:val="00B1371A"/>
    <w:rsid w:val="00B1426F"/>
    <w:rsid w:val="00B149A7"/>
    <w:rsid w:val="00B14BF4"/>
    <w:rsid w:val="00B15776"/>
    <w:rsid w:val="00B15B5E"/>
    <w:rsid w:val="00B15C16"/>
    <w:rsid w:val="00B15E56"/>
    <w:rsid w:val="00B16433"/>
    <w:rsid w:val="00B1703B"/>
    <w:rsid w:val="00B178A7"/>
    <w:rsid w:val="00B17A63"/>
    <w:rsid w:val="00B201C2"/>
    <w:rsid w:val="00B2112C"/>
    <w:rsid w:val="00B21452"/>
    <w:rsid w:val="00B21505"/>
    <w:rsid w:val="00B219DB"/>
    <w:rsid w:val="00B2269C"/>
    <w:rsid w:val="00B22B3F"/>
    <w:rsid w:val="00B22BBB"/>
    <w:rsid w:val="00B23113"/>
    <w:rsid w:val="00B239DA"/>
    <w:rsid w:val="00B24C23"/>
    <w:rsid w:val="00B25430"/>
    <w:rsid w:val="00B25793"/>
    <w:rsid w:val="00B25A38"/>
    <w:rsid w:val="00B26074"/>
    <w:rsid w:val="00B2655B"/>
    <w:rsid w:val="00B26687"/>
    <w:rsid w:val="00B26BE3"/>
    <w:rsid w:val="00B26C12"/>
    <w:rsid w:val="00B270A6"/>
    <w:rsid w:val="00B27C5C"/>
    <w:rsid w:val="00B3030E"/>
    <w:rsid w:val="00B31314"/>
    <w:rsid w:val="00B31852"/>
    <w:rsid w:val="00B31911"/>
    <w:rsid w:val="00B31ACC"/>
    <w:rsid w:val="00B3202E"/>
    <w:rsid w:val="00B33B1D"/>
    <w:rsid w:val="00B3461D"/>
    <w:rsid w:val="00B35666"/>
    <w:rsid w:val="00B35E88"/>
    <w:rsid w:val="00B36BCA"/>
    <w:rsid w:val="00B3706A"/>
    <w:rsid w:val="00B37D28"/>
    <w:rsid w:val="00B37E12"/>
    <w:rsid w:val="00B401C7"/>
    <w:rsid w:val="00B4190C"/>
    <w:rsid w:val="00B41E0E"/>
    <w:rsid w:val="00B42023"/>
    <w:rsid w:val="00B4251D"/>
    <w:rsid w:val="00B426AB"/>
    <w:rsid w:val="00B44B1F"/>
    <w:rsid w:val="00B44B53"/>
    <w:rsid w:val="00B459BB"/>
    <w:rsid w:val="00B46841"/>
    <w:rsid w:val="00B46DC4"/>
    <w:rsid w:val="00B47695"/>
    <w:rsid w:val="00B50190"/>
    <w:rsid w:val="00B5035A"/>
    <w:rsid w:val="00B508D8"/>
    <w:rsid w:val="00B5096C"/>
    <w:rsid w:val="00B51256"/>
    <w:rsid w:val="00B5136D"/>
    <w:rsid w:val="00B52393"/>
    <w:rsid w:val="00B52957"/>
    <w:rsid w:val="00B533C1"/>
    <w:rsid w:val="00B537FC"/>
    <w:rsid w:val="00B53C25"/>
    <w:rsid w:val="00B540D1"/>
    <w:rsid w:val="00B54854"/>
    <w:rsid w:val="00B555BD"/>
    <w:rsid w:val="00B55DDE"/>
    <w:rsid w:val="00B57B2A"/>
    <w:rsid w:val="00B604E1"/>
    <w:rsid w:val="00B611AC"/>
    <w:rsid w:val="00B61996"/>
    <w:rsid w:val="00B6248C"/>
    <w:rsid w:val="00B62621"/>
    <w:rsid w:val="00B62919"/>
    <w:rsid w:val="00B62C0D"/>
    <w:rsid w:val="00B62E8B"/>
    <w:rsid w:val="00B63ED1"/>
    <w:rsid w:val="00B651D5"/>
    <w:rsid w:val="00B6522C"/>
    <w:rsid w:val="00B668E1"/>
    <w:rsid w:val="00B669E9"/>
    <w:rsid w:val="00B66B7E"/>
    <w:rsid w:val="00B67182"/>
    <w:rsid w:val="00B6748A"/>
    <w:rsid w:val="00B675A8"/>
    <w:rsid w:val="00B67C78"/>
    <w:rsid w:val="00B700BC"/>
    <w:rsid w:val="00B70988"/>
    <w:rsid w:val="00B70B6C"/>
    <w:rsid w:val="00B711F2"/>
    <w:rsid w:val="00B7259D"/>
    <w:rsid w:val="00B72772"/>
    <w:rsid w:val="00B729B6"/>
    <w:rsid w:val="00B72C4A"/>
    <w:rsid w:val="00B73AA1"/>
    <w:rsid w:val="00B74335"/>
    <w:rsid w:val="00B74548"/>
    <w:rsid w:val="00B749AA"/>
    <w:rsid w:val="00B749B7"/>
    <w:rsid w:val="00B754F0"/>
    <w:rsid w:val="00B77AE6"/>
    <w:rsid w:val="00B8029B"/>
    <w:rsid w:val="00B8040F"/>
    <w:rsid w:val="00B807B1"/>
    <w:rsid w:val="00B81863"/>
    <w:rsid w:val="00B81960"/>
    <w:rsid w:val="00B82008"/>
    <w:rsid w:val="00B82262"/>
    <w:rsid w:val="00B8239A"/>
    <w:rsid w:val="00B825E5"/>
    <w:rsid w:val="00B828B0"/>
    <w:rsid w:val="00B8290F"/>
    <w:rsid w:val="00B82CFC"/>
    <w:rsid w:val="00B83074"/>
    <w:rsid w:val="00B83730"/>
    <w:rsid w:val="00B837C8"/>
    <w:rsid w:val="00B83A1C"/>
    <w:rsid w:val="00B83EBB"/>
    <w:rsid w:val="00B84409"/>
    <w:rsid w:val="00B85301"/>
    <w:rsid w:val="00B865F0"/>
    <w:rsid w:val="00B86AE6"/>
    <w:rsid w:val="00B86E23"/>
    <w:rsid w:val="00B876F2"/>
    <w:rsid w:val="00B8794C"/>
    <w:rsid w:val="00B87C73"/>
    <w:rsid w:val="00B903CF"/>
    <w:rsid w:val="00B9163A"/>
    <w:rsid w:val="00B916A9"/>
    <w:rsid w:val="00B92593"/>
    <w:rsid w:val="00B92940"/>
    <w:rsid w:val="00B93AC3"/>
    <w:rsid w:val="00B94DD3"/>
    <w:rsid w:val="00B94EAB"/>
    <w:rsid w:val="00B94FB1"/>
    <w:rsid w:val="00B95626"/>
    <w:rsid w:val="00B95EC6"/>
    <w:rsid w:val="00B964D6"/>
    <w:rsid w:val="00B9699A"/>
    <w:rsid w:val="00B96C25"/>
    <w:rsid w:val="00B96E98"/>
    <w:rsid w:val="00B97984"/>
    <w:rsid w:val="00B979B0"/>
    <w:rsid w:val="00B97E27"/>
    <w:rsid w:val="00B97EAA"/>
    <w:rsid w:val="00BA1061"/>
    <w:rsid w:val="00BA17D2"/>
    <w:rsid w:val="00BA1C1D"/>
    <w:rsid w:val="00BA1E27"/>
    <w:rsid w:val="00BA1F61"/>
    <w:rsid w:val="00BA2488"/>
    <w:rsid w:val="00BA25F6"/>
    <w:rsid w:val="00BA30E9"/>
    <w:rsid w:val="00BA4928"/>
    <w:rsid w:val="00BA501D"/>
    <w:rsid w:val="00BA597C"/>
    <w:rsid w:val="00BA6BAD"/>
    <w:rsid w:val="00BA6BEA"/>
    <w:rsid w:val="00BA6F9E"/>
    <w:rsid w:val="00BA7CD5"/>
    <w:rsid w:val="00BA7EFD"/>
    <w:rsid w:val="00BB0113"/>
    <w:rsid w:val="00BB0123"/>
    <w:rsid w:val="00BB0772"/>
    <w:rsid w:val="00BB0B87"/>
    <w:rsid w:val="00BB1649"/>
    <w:rsid w:val="00BB188B"/>
    <w:rsid w:val="00BB1B33"/>
    <w:rsid w:val="00BB1C2D"/>
    <w:rsid w:val="00BB232E"/>
    <w:rsid w:val="00BB25C2"/>
    <w:rsid w:val="00BB2DEE"/>
    <w:rsid w:val="00BB2F7A"/>
    <w:rsid w:val="00BB3332"/>
    <w:rsid w:val="00BB3CEB"/>
    <w:rsid w:val="00BB4348"/>
    <w:rsid w:val="00BB4361"/>
    <w:rsid w:val="00BB4A50"/>
    <w:rsid w:val="00BB4BD3"/>
    <w:rsid w:val="00BB4C71"/>
    <w:rsid w:val="00BB561F"/>
    <w:rsid w:val="00BB59D6"/>
    <w:rsid w:val="00BB59DF"/>
    <w:rsid w:val="00BB64AA"/>
    <w:rsid w:val="00BB6E77"/>
    <w:rsid w:val="00BB73CB"/>
    <w:rsid w:val="00BB7A84"/>
    <w:rsid w:val="00BB7B14"/>
    <w:rsid w:val="00BB7CFE"/>
    <w:rsid w:val="00BB7FD9"/>
    <w:rsid w:val="00BC1B7C"/>
    <w:rsid w:val="00BC2D33"/>
    <w:rsid w:val="00BC4CCB"/>
    <w:rsid w:val="00BC4EB4"/>
    <w:rsid w:val="00BC4F2B"/>
    <w:rsid w:val="00BC536C"/>
    <w:rsid w:val="00BC7238"/>
    <w:rsid w:val="00BD01A0"/>
    <w:rsid w:val="00BD09C1"/>
    <w:rsid w:val="00BD1E09"/>
    <w:rsid w:val="00BD2A92"/>
    <w:rsid w:val="00BD34E1"/>
    <w:rsid w:val="00BD3564"/>
    <w:rsid w:val="00BD40C8"/>
    <w:rsid w:val="00BD4156"/>
    <w:rsid w:val="00BD4404"/>
    <w:rsid w:val="00BD48CB"/>
    <w:rsid w:val="00BD4D6F"/>
    <w:rsid w:val="00BD5099"/>
    <w:rsid w:val="00BD54B8"/>
    <w:rsid w:val="00BD5738"/>
    <w:rsid w:val="00BD5AD3"/>
    <w:rsid w:val="00BD627B"/>
    <w:rsid w:val="00BD749B"/>
    <w:rsid w:val="00BD77ED"/>
    <w:rsid w:val="00BD7F15"/>
    <w:rsid w:val="00BE0174"/>
    <w:rsid w:val="00BE0564"/>
    <w:rsid w:val="00BE12AC"/>
    <w:rsid w:val="00BE150D"/>
    <w:rsid w:val="00BE159B"/>
    <w:rsid w:val="00BE2598"/>
    <w:rsid w:val="00BE2F6A"/>
    <w:rsid w:val="00BE32E2"/>
    <w:rsid w:val="00BE4C3D"/>
    <w:rsid w:val="00BE53E2"/>
    <w:rsid w:val="00BE5DED"/>
    <w:rsid w:val="00BE6E6D"/>
    <w:rsid w:val="00BE717E"/>
    <w:rsid w:val="00BE7B10"/>
    <w:rsid w:val="00BE7C40"/>
    <w:rsid w:val="00BF0693"/>
    <w:rsid w:val="00BF085E"/>
    <w:rsid w:val="00BF0C65"/>
    <w:rsid w:val="00BF0DBB"/>
    <w:rsid w:val="00BF1E17"/>
    <w:rsid w:val="00BF2657"/>
    <w:rsid w:val="00BF26F3"/>
    <w:rsid w:val="00BF2EA3"/>
    <w:rsid w:val="00BF46E6"/>
    <w:rsid w:val="00BF4CF9"/>
    <w:rsid w:val="00BF4E22"/>
    <w:rsid w:val="00BF6539"/>
    <w:rsid w:val="00BF7C28"/>
    <w:rsid w:val="00C0031D"/>
    <w:rsid w:val="00C00EAB"/>
    <w:rsid w:val="00C01021"/>
    <w:rsid w:val="00C013FD"/>
    <w:rsid w:val="00C01AE2"/>
    <w:rsid w:val="00C01DA1"/>
    <w:rsid w:val="00C0278A"/>
    <w:rsid w:val="00C02B22"/>
    <w:rsid w:val="00C02E14"/>
    <w:rsid w:val="00C03110"/>
    <w:rsid w:val="00C03E98"/>
    <w:rsid w:val="00C04ADB"/>
    <w:rsid w:val="00C05224"/>
    <w:rsid w:val="00C0543B"/>
    <w:rsid w:val="00C05460"/>
    <w:rsid w:val="00C056D1"/>
    <w:rsid w:val="00C05815"/>
    <w:rsid w:val="00C058CB"/>
    <w:rsid w:val="00C07961"/>
    <w:rsid w:val="00C07F3C"/>
    <w:rsid w:val="00C1079F"/>
    <w:rsid w:val="00C1099B"/>
    <w:rsid w:val="00C10A5D"/>
    <w:rsid w:val="00C11AC7"/>
    <w:rsid w:val="00C12B7F"/>
    <w:rsid w:val="00C12DE8"/>
    <w:rsid w:val="00C12E78"/>
    <w:rsid w:val="00C13124"/>
    <w:rsid w:val="00C146A1"/>
    <w:rsid w:val="00C15848"/>
    <w:rsid w:val="00C15A3E"/>
    <w:rsid w:val="00C160B3"/>
    <w:rsid w:val="00C164E3"/>
    <w:rsid w:val="00C166FD"/>
    <w:rsid w:val="00C16E4A"/>
    <w:rsid w:val="00C17676"/>
    <w:rsid w:val="00C17AFB"/>
    <w:rsid w:val="00C2031E"/>
    <w:rsid w:val="00C205A6"/>
    <w:rsid w:val="00C2078F"/>
    <w:rsid w:val="00C20C23"/>
    <w:rsid w:val="00C20D13"/>
    <w:rsid w:val="00C20EDD"/>
    <w:rsid w:val="00C20EF1"/>
    <w:rsid w:val="00C21879"/>
    <w:rsid w:val="00C21DFA"/>
    <w:rsid w:val="00C21E7B"/>
    <w:rsid w:val="00C224E5"/>
    <w:rsid w:val="00C22C4E"/>
    <w:rsid w:val="00C22E41"/>
    <w:rsid w:val="00C2315E"/>
    <w:rsid w:val="00C237D8"/>
    <w:rsid w:val="00C238C5"/>
    <w:rsid w:val="00C2421B"/>
    <w:rsid w:val="00C2470C"/>
    <w:rsid w:val="00C24BE0"/>
    <w:rsid w:val="00C25518"/>
    <w:rsid w:val="00C25D1C"/>
    <w:rsid w:val="00C26779"/>
    <w:rsid w:val="00C27856"/>
    <w:rsid w:val="00C27972"/>
    <w:rsid w:val="00C27BB2"/>
    <w:rsid w:val="00C304EB"/>
    <w:rsid w:val="00C30B7C"/>
    <w:rsid w:val="00C30CB3"/>
    <w:rsid w:val="00C31343"/>
    <w:rsid w:val="00C318C2"/>
    <w:rsid w:val="00C3292D"/>
    <w:rsid w:val="00C32B2A"/>
    <w:rsid w:val="00C3341B"/>
    <w:rsid w:val="00C34166"/>
    <w:rsid w:val="00C345C5"/>
    <w:rsid w:val="00C3567F"/>
    <w:rsid w:val="00C360C4"/>
    <w:rsid w:val="00C36DD4"/>
    <w:rsid w:val="00C4004A"/>
    <w:rsid w:val="00C41943"/>
    <w:rsid w:val="00C41A22"/>
    <w:rsid w:val="00C4231B"/>
    <w:rsid w:val="00C435CD"/>
    <w:rsid w:val="00C44229"/>
    <w:rsid w:val="00C442B0"/>
    <w:rsid w:val="00C44355"/>
    <w:rsid w:val="00C44361"/>
    <w:rsid w:val="00C45085"/>
    <w:rsid w:val="00C45F43"/>
    <w:rsid w:val="00C46148"/>
    <w:rsid w:val="00C46DA7"/>
    <w:rsid w:val="00C51080"/>
    <w:rsid w:val="00C51628"/>
    <w:rsid w:val="00C51C17"/>
    <w:rsid w:val="00C52184"/>
    <w:rsid w:val="00C523C5"/>
    <w:rsid w:val="00C5250B"/>
    <w:rsid w:val="00C52601"/>
    <w:rsid w:val="00C527A5"/>
    <w:rsid w:val="00C53709"/>
    <w:rsid w:val="00C53913"/>
    <w:rsid w:val="00C539C0"/>
    <w:rsid w:val="00C53D25"/>
    <w:rsid w:val="00C53FF3"/>
    <w:rsid w:val="00C5472A"/>
    <w:rsid w:val="00C54C70"/>
    <w:rsid w:val="00C55310"/>
    <w:rsid w:val="00C5546D"/>
    <w:rsid w:val="00C55C14"/>
    <w:rsid w:val="00C56A0C"/>
    <w:rsid w:val="00C56C8A"/>
    <w:rsid w:val="00C56F8E"/>
    <w:rsid w:val="00C602EA"/>
    <w:rsid w:val="00C60717"/>
    <w:rsid w:val="00C6102B"/>
    <w:rsid w:val="00C610B4"/>
    <w:rsid w:val="00C611D4"/>
    <w:rsid w:val="00C61258"/>
    <w:rsid w:val="00C6197D"/>
    <w:rsid w:val="00C61CE2"/>
    <w:rsid w:val="00C61CFB"/>
    <w:rsid w:val="00C61E99"/>
    <w:rsid w:val="00C627AB"/>
    <w:rsid w:val="00C62B57"/>
    <w:rsid w:val="00C62CFD"/>
    <w:rsid w:val="00C63081"/>
    <w:rsid w:val="00C63183"/>
    <w:rsid w:val="00C63662"/>
    <w:rsid w:val="00C63751"/>
    <w:rsid w:val="00C64924"/>
    <w:rsid w:val="00C64E43"/>
    <w:rsid w:val="00C64EEB"/>
    <w:rsid w:val="00C6525E"/>
    <w:rsid w:val="00C652A0"/>
    <w:rsid w:val="00C6580D"/>
    <w:rsid w:val="00C65920"/>
    <w:rsid w:val="00C65BE1"/>
    <w:rsid w:val="00C65DD4"/>
    <w:rsid w:val="00C65DFF"/>
    <w:rsid w:val="00C66151"/>
    <w:rsid w:val="00C66F38"/>
    <w:rsid w:val="00C66F7D"/>
    <w:rsid w:val="00C67A49"/>
    <w:rsid w:val="00C67CC8"/>
    <w:rsid w:val="00C7029C"/>
    <w:rsid w:val="00C706F2"/>
    <w:rsid w:val="00C70994"/>
    <w:rsid w:val="00C70A6A"/>
    <w:rsid w:val="00C70EEC"/>
    <w:rsid w:val="00C70F0E"/>
    <w:rsid w:val="00C710A9"/>
    <w:rsid w:val="00C7193C"/>
    <w:rsid w:val="00C71F42"/>
    <w:rsid w:val="00C72258"/>
    <w:rsid w:val="00C72342"/>
    <w:rsid w:val="00C72679"/>
    <w:rsid w:val="00C73016"/>
    <w:rsid w:val="00C733CD"/>
    <w:rsid w:val="00C745E4"/>
    <w:rsid w:val="00C74CE6"/>
    <w:rsid w:val="00C75F18"/>
    <w:rsid w:val="00C75F8E"/>
    <w:rsid w:val="00C76841"/>
    <w:rsid w:val="00C76F58"/>
    <w:rsid w:val="00C77DE5"/>
    <w:rsid w:val="00C77F32"/>
    <w:rsid w:val="00C80C2B"/>
    <w:rsid w:val="00C80F57"/>
    <w:rsid w:val="00C81C73"/>
    <w:rsid w:val="00C8298E"/>
    <w:rsid w:val="00C82FCD"/>
    <w:rsid w:val="00C8324A"/>
    <w:rsid w:val="00C83A47"/>
    <w:rsid w:val="00C846EA"/>
    <w:rsid w:val="00C8482F"/>
    <w:rsid w:val="00C84AEB"/>
    <w:rsid w:val="00C84CD3"/>
    <w:rsid w:val="00C85695"/>
    <w:rsid w:val="00C856A6"/>
    <w:rsid w:val="00C85A48"/>
    <w:rsid w:val="00C85A56"/>
    <w:rsid w:val="00C85F9F"/>
    <w:rsid w:val="00C86422"/>
    <w:rsid w:val="00C86D7A"/>
    <w:rsid w:val="00C8720D"/>
    <w:rsid w:val="00C8729F"/>
    <w:rsid w:val="00C872FE"/>
    <w:rsid w:val="00C8757B"/>
    <w:rsid w:val="00C87AD0"/>
    <w:rsid w:val="00C87BCE"/>
    <w:rsid w:val="00C87DC4"/>
    <w:rsid w:val="00C90137"/>
    <w:rsid w:val="00C902D0"/>
    <w:rsid w:val="00C907EE"/>
    <w:rsid w:val="00C90D24"/>
    <w:rsid w:val="00C90E80"/>
    <w:rsid w:val="00C90F1C"/>
    <w:rsid w:val="00C9176A"/>
    <w:rsid w:val="00C91968"/>
    <w:rsid w:val="00C91C03"/>
    <w:rsid w:val="00C91D10"/>
    <w:rsid w:val="00C9305B"/>
    <w:rsid w:val="00C933D5"/>
    <w:rsid w:val="00C938B5"/>
    <w:rsid w:val="00C93B26"/>
    <w:rsid w:val="00C93FB3"/>
    <w:rsid w:val="00C95860"/>
    <w:rsid w:val="00C96991"/>
    <w:rsid w:val="00C9725F"/>
    <w:rsid w:val="00C975B5"/>
    <w:rsid w:val="00C97661"/>
    <w:rsid w:val="00C978CC"/>
    <w:rsid w:val="00C97DBE"/>
    <w:rsid w:val="00CA05D4"/>
    <w:rsid w:val="00CA0621"/>
    <w:rsid w:val="00CA07A8"/>
    <w:rsid w:val="00CA14AF"/>
    <w:rsid w:val="00CA1601"/>
    <w:rsid w:val="00CA16BF"/>
    <w:rsid w:val="00CA251A"/>
    <w:rsid w:val="00CA29C2"/>
    <w:rsid w:val="00CA3556"/>
    <w:rsid w:val="00CA3E41"/>
    <w:rsid w:val="00CA407B"/>
    <w:rsid w:val="00CA46ED"/>
    <w:rsid w:val="00CA6484"/>
    <w:rsid w:val="00CA77E5"/>
    <w:rsid w:val="00CB0789"/>
    <w:rsid w:val="00CB1169"/>
    <w:rsid w:val="00CB177C"/>
    <w:rsid w:val="00CB22CF"/>
    <w:rsid w:val="00CB2919"/>
    <w:rsid w:val="00CB2935"/>
    <w:rsid w:val="00CB2B22"/>
    <w:rsid w:val="00CB2CF3"/>
    <w:rsid w:val="00CB2D61"/>
    <w:rsid w:val="00CB30C4"/>
    <w:rsid w:val="00CB3F62"/>
    <w:rsid w:val="00CB4422"/>
    <w:rsid w:val="00CB4471"/>
    <w:rsid w:val="00CB4606"/>
    <w:rsid w:val="00CB4D41"/>
    <w:rsid w:val="00CB5A3D"/>
    <w:rsid w:val="00CB5D55"/>
    <w:rsid w:val="00CB5F21"/>
    <w:rsid w:val="00CB633C"/>
    <w:rsid w:val="00CB66B0"/>
    <w:rsid w:val="00CB6875"/>
    <w:rsid w:val="00CB6B8F"/>
    <w:rsid w:val="00CB707E"/>
    <w:rsid w:val="00CB724D"/>
    <w:rsid w:val="00CB73E5"/>
    <w:rsid w:val="00CB7501"/>
    <w:rsid w:val="00CC0006"/>
    <w:rsid w:val="00CC0863"/>
    <w:rsid w:val="00CC0AC7"/>
    <w:rsid w:val="00CC12E5"/>
    <w:rsid w:val="00CC1472"/>
    <w:rsid w:val="00CC1519"/>
    <w:rsid w:val="00CC30B0"/>
    <w:rsid w:val="00CC3386"/>
    <w:rsid w:val="00CC343E"/>
    <w:rsid w:val="00CC46EA"/>
    <w:rsid w:val="00CC4EDC"/>
    <w:rsid w:val="00CC4F58"/>
    <w:rsid w:val="00CC65DA"/>
    <w:rsid w:val="00CC66D6"/>
    <w:rsid w:val="00CC67C4"/>
    <w:rsid w:val="00CD0132"/>
    <w:rsid w:val="00CD0CBB"/>
    <w:rsid w:val="00CD1EAB"/>
    <w:rsid w:val="00CD241D"/>
    <w:rsid w:val="00CD3FB2"/>
    <w:rsid w:val="00CD4D00"/>
    <w:rsid w:val="00CD5D4B"/>
    <w:rsid w:val="00CD6111"/>
    <w:rsid w:val="00CD62F4"/>
    <w:rsid w:val="00CD664C"/>
    <w:rsid w:val="00CD6A9B"/>
    <w:rsid w:val="00CD7C06"/>
    <w:rsid w:val="00CE016B"/>
    <w:rsid w:val="00CE033B"/>
    <w:rsid w:val="00CE0382"/>
    <w:rsid w:val="00CE04DA"/>
    <w:rsid w:val="00CE12A7"/>
    <w:rsid w:val="00CE17CE"/>
    <w:rsid w:val="00CE1EA0"/>
    <w:rsid w:val="00CE2BB5"/>
    <w:rsid w:val="00CE3696"/>
    <w:rsid w:val="00CE39E7"/>
    <w:rsid w:val="00CE3A98"/>
    <w:rsid w:val="00CE508F"/>
    <w:rsid w:val="00CE5938"/>
    <w:rsid w:val="00CE5F22"/>
    <w:rsid w:val="00CE7444"/>
    <w:rsid w:val="00CF0286"/>
    <w:rsid w:val="00CF0657"/>
    <w:rsid w:val="00CF12C6"/>
    <w:rsid w:val="00CF191B"/>
    <w:rsid w:val="00CF2D8C"/>
    <w:rsid w:val="00CF2DEF"/>
    <w:rsid w:val="00CF2E6C"/>
    <w:rsid w:val="00CF30FF"/>
    <w:rsid w:val="00CF35AA"/>
    <w:rsid w:val="00CF3C7B"/>
    <w:rsid w:val="00CF433A"/>
    <w:rsid w:val="00CF4DBB"/>
    <w:rsid w:val="00CF4FF0"/>
    <w:rsid w:val="00CF55FE"/>
    <w:rsid w:val="00CF63DC"/>
    <w:rsid w:val="00CF65F7"/>
    <w:rsid w:val="00CF66C4"/>
    <w:rsid w:val="00CF6EE8"/>
    <w:rsid w:val="00D004D8"/>
    <w:rsid w:val="00D01E9A"/>
    <w:rsid w:val="00D027E8"/>
    <w:rsid w:val="00D029CF"/>
    <w:rsid w:val="00D0352C"/>
    <w:rsid w:val="00D03666"/>
    <w:rsid w:val="00D04216"/>
    <w:rsid w:val="00D043B7"/>
    <w:rsid w:val="00D045EE"/>
    <w:rsid w:val="00D0478A"/>
    <w:rsid w:val="00D04CDA"/>
    <w:rsid w:val="00D05967"/>
    <w:rsid w:val="00D05A4F"/>
    <w:rsid w:val="00D05AD9"/>
    <w:rsid w:val="00D0614F"/>
    <w:rsid w:val="00D07E0E"/>
    <w:rsid w:val="00D109FC"/>
    <w:rsid w:val="00D10BE9"/>
    <w:rsid w:val="00D1117F"/>
    <w:rsid w:val="00D11897"/>
    <w:rsid w:val="00D127A0"/>
    <w:rsid w:val="00D12A1E"/>
    <w:rsid w:val="00D13492"/>
    <w:rsid w:val="00D1618F"/>
    <w:rsid w:val="00D16B5A"/>
    <w:rsid w:val="00D174B4"/>
    <w:rsid w:val="00D17CB3"/>
    <w:rsid w:val="00D201B4"/>
    <w:rsid w:val="00D21379"/>
    <w:rsid w:val="00D21EA2"/>
    <w:rsid w:val="00D221F3"/>
    <w:rsid w:val="00D226E3"/>
    <w:rsid w:val="00D22996"/>
    <w:rsid w:val="00D2314F"/>
    <w:rsid w:val="00D2318F"/>
    <w:rsid w:val="00D241B0"/>
    <w:rsid w:val="00D24538"/>
    <w:rsid w:val="00D264CB"/>
    <w:rsid w:val="00D272DB"/>
    <w:rsid w:val="00D27634"/>
    <w:rsid w:val="00D2766A"/>
    <w:rsid w:val="00D2787D"/>
    <w:rsid w:val="00D27F2E"/>
    <w:rsid w:val="00D27FD8"/>
    <w:rsid w:val="00D308B2"/>
    <w:rsid w:val="00D31C4B"/>
    <w:rsid w:val="00D32491"/>
    <w:rsid w:val="00D3262C"/>
    <w:rsid w:val="00D32641"/>
    <w:rsid w:val="00D327D1"/>
    <w:rsid w:val="00D32C1F"/>
    <w:rsid w:val="00D34F5E"/>
    <w:rsid w:val="00D35A44"/>
    <w:rsid w:val="00D35EAC"/>
    <w:rsid w:val="00D36050"/>
    <w:rsid w:val="00D36083"/>
    <w:rsid w:val="00D377AC"/>
    <w:rsid w:val="00D403B1"/>
    <w:rsid w:val="00D40A24"/>
    <w:rsid w:val="00D410C0"/>
    <w:rsid w:val="00D4170E"/>
    <w:rsid w:val="00D422D1"/>
    <w:rsid w:val="00D42629"/>
    <w:rsid w:val="00D428C0"/>
    <w:rsid w:val="00D432DB"/>
    <w:rsid w:val="00D439D7"/>
    <w:rsid w:val="00D443AC"/>
    <w:rsid w:val="00D44468"/>
    <w:rsid w:val="00D446AE"/>
    <w:rsid w:val="00D44B8B"/>
    <w:rsid w:val="00D455A6"/>
    <w:rsid w:val="00D45705"/>
    <w:rsid w:val="00D45F24"/>
    <w:rsid w:val="00D46343"/>
    <w:rsid w:val="00D46652"/>
    <w:rsid w:val="00D471A7"/>
    <w:rsid w:val="00D500E4"/>
    <w:rsid w:val="00D50605"/>
    <w:rsid w:val="00D50733"/>
    <w:rsid w:val="00D50C4D"/>
    <w:rsid w:val="00D5157A"/>
    <w:rsid w:val="00D52298"/>
    <w:rsid w:val="00D525FD"/>
    <w:rsid w:val="00D52975"/>
    <w:rsid w:val="00D52C45"/>
    <w:rsid w:val="00D53BF7"/>
    <w:rsid w:val="00D54393"/>
    <w:rsid w:val="00D548C3"/>
    <w:rsid w:val="00D548C4"/>
    <w:rsid w:val="00D5499D"/>
    <w:rsid w:val="00D550E1"/>
    <w:rsid w:val="00D559AE"/>
    <w:rsid w:val="00D56325"/>
    <w:rsid w:val="00D566CA"/>
    <w:rsid w:val="00D5726C"/>
    <w:rsid w:val="00D60587"/>
    <w:rsid w:val="00D60808"/>
    <w:rsid w:val="00D60982"/>
    <w:rsid w:val="00D60E31"/>
    <w:rsid w:val="00D6106B"/>
    <w:rsid w:val="00D61A9D"/>
    <w:rsid w:val="00D62225"/>
    <w:rsid w:val="00D62EB2"/>
    <w:rsid w:val="00D6445F"/>
    <w:rsid w:val="00D64969"/>
    <w:rsid w:val="00D64F03"/>
    <w:rsid w:val="00D64F87"/>
    <w:rsid w:val="00D64FB6"/>
    <w:rsid w:val="00D66066"/>
    <w:rsid w:val="00D66B7A"/>
    <w:rsid w:val="00D66F62"/>
    <w:rsid w:val="00D671C0"/>
    <w:rsid w:val="00D676BB"/>
    <w:rsid w:val="00D70288"/>
    <w:rsid w:val="00D70330"/>
    <w:rsid w:val="00D7033C"/>
    <w:rsid w:val="00D713BB"/>
    <w:rsid w:val="00D7290F"/>
    <w:rsid w:val="00D732A7"/>
    <w:rsid w:val="00D73883"/>
    <w:rsid w:val="00D7388D"/>
    <w:rsid w:val="00D7409B"/>
    <w:rsid w:val="00D7515D"/>
    <w:rsid w:val="00D75DD0"/>
    <w:rsid w:val="00D76435"/>
    <w:rsid w:val="00D765DA"/>
    <w:rsid w:val="00D76F67"/>
    <w:rsid w:val="00D77029"/>
    <w:rsid w:val="00D7761F"/>
    <w:rsid w:val="00D80109"/>
    <w:rsid w:val="00D80D8B"/>
    <w:rsid w:val="00D80E8B"/>
    <w:rsid w:val="00D811BD"/>
    <w:rsid w:val="00D813A2"/>
    <w:rsid w:val="00D8178C"/>
    <w:rsid w:val="00D81878"/>
    <w:rsid w:val="00D818C7"/>
    <w:rsid w:val="00D82AE2"/>
    <w:rsid w:val="00D83762"/>
    <w:rsid w:val="00D85A18"/>
    <w:rsid w:val="00D85BEC"/>
    <w:rsid w:val="00D8692C"/>
    <w:rsid w:val="00D86AC1"/>
    <w:rsid w:val="00D86CF3"/>
    <w:rsid w:val="00D876A4"/>
    <w:rsid w:val="00D87881"/>
    <w:rsid w:val="00D87B6D"/>
    <w:rsid w:val="00D87D83"/>
    <w:rsid w:val="00D9036A"/>
    <w:rsid w:val="00D9053E"/>
    <w:rsid w:val="00D9070B"/>
    <w:rsid w:val="00D90BB1"/>
    <w:rsid w:val="00D90C99"/>
    <w:rsid w:val="00D9178D"/>
    <w:rsid w:val="00D9183B"/>
    <w:rsid w:val="00D91A86"/>
    <w:rsid w:val="00D91CF5"/>
    <w:rsid w:val="00D91D8A"/>
    <w:rsid w:val="00D92631"/>
    <w:rsid w:val="00D92AC4"/>
    <w:rsid w:val="00D92C7D"/>
    <w:rsid w:val="00D92DBA"/>
    <w:rsid w:val="00D93472"/>
    <w:rsid w:val="00D93634"/>
    <w:rsid w:val="00D94283"/>
    <w:rsid w:val="00D96CF5"/>
    <w:rsid w:val="00D970EE"/>
    <w:rsid w:val="00DA0187"/>
    <w:rsid w:val="00DA06C5"/>
    <w:rsid w:val="00DA13EB"/>
    <w:rsid w:val="00DA15FE"/>
    <w:rsid w:val="00DA1948"/>
    <w:rsid w:val="00DA1A6C"/>
    <w:rsid w:val="00DA1B31"/>
    <w:rsid w:val="00DA216E"/>
    <w:rsid w:val="00DA2DE6"/>
    <w:rsid w:val="00DA32A7"/>
    <w:rsid w:val="00DA4AD3"/>
    <w:rsid w:val="00DA4D79"/>
    <w:rsid w:val="00DA4E87"/>
    <w:rsid w:val="00DA53B5"/>
    <w:rsid w:val="00DA6815"/>
    <w:rsid w:val="00DA7667"/>
    <w:rsid w:val="00DA7E1B"/>
    <w:rsid w:val="00DB1298"/>
    <w:rsid w:val="00DB1F7B"/>
    <w:rsid w:val="00DB3499"/>
    <w:rsid w:val="00DB377D"/>
    <w:rsid w:val="00DB3BC4"/>
    <w:rsid w:val="00DB3C20"/>
    <w:rsid w:val="00DB4E8D"/>
    <w:rsid w:val="00DB56F6"/>
    <w:rsid w:val="00DB619F"/>
    <w:rsid w:val="00DB700C"/>
    <w:rsid w:val="00DB70EF"/>
    <w:rsid w:val="00DB7665"/>
    <w:rsid w:val="00DB79E7"/>
    <w:rsid w:val="00DB7BEA"/>
    <w:rsid w:val="00DC025F"/>
    <w:rsid w:val="00DC054D"/>
    <w:rsid w:val="00DC0BBB"/>
    <w:rsid w:val="00DC0CAC"/>
    <w:rsid w:val="00DC0E4E"/>
    <w:rsid w:val="00DC1941"/>
    <w:rsid w:val="00DC1AE0"/>
    <w:rsid w:val="00DC1DF6"/>
    <w:rsid w:val="00DC1FB6"/>
    <w:rsid w:val="00DC337B"/>
    <w:rsid w:val="00DC3EB9"/>
    <w:rsid w:val="00DC3FB4"/>
    <w:rsid w:val="00DC45B3"/>
    <w:rsid w:val="00DC5A03"/>
    <w:rsid w:val="00DC600B"/>
    <w:rsid w:val="00DC741B"/>
    <w:rsid w:val="00DC7509"/>
    <w:rsid w:val="00DC7D39"/>
    <w:rsid w:val="00DD0438"/>
    <w:rsid w:val="00DD1F99"/>
    <w:rsid w:val="00DD2657"/>
    <w:rsid w:val="00DD2FA4"/>
    <w:rsid w:val="00DD30F6"/>
    <w:rsid w:val="00DD39F1"/>
    <w:rsid w:val="00DD428D"/>
    <w:rsid w:val="00DD47BB"/>
    <w:rsid w:val="00DD4CA3"/>
    <w:rsid w:val="00DD4D9A"/>
    <w:rsid w:val="00DD4E7D"/>
    <w:rsid w:val="00DD657A"/>
    <w:rsid w:val="00DD65F8"/>
    <w:rsid w:val="00DD6D9F"/>
    <w:rsid w:val="00DD7192"/>
    <w:rsid w:val="00DD7677"/>
    <w:rsid w:val="00DD773E"/>
    <w:rsid w:val="00DD7978"/>
    <w:rsid w:val="00DD7EB1"/>
    <w:rsid w:val="00DE11F0"/>
    <w:rsid w:val="00DE1769"/>
    <w:rsid w:val="00DE1A86"/>
    <w:rsid w:val="00DE1BED"/>
    <w:rsid w:val="00DE1EDA"/>
    <w:rsid w:val="00DE2124"/>
    <w:rsid w:val="00DE2474"/>
    <w:rsid w:val="00DE39AC"/>
    <w:rsid w:val="00DE4513"/>
    <w:rsid w:val="00DE4934"/>
    <w:rsid w:val="00DE62A2"/>
    <w:rsid w:val="00DE68D7"/>
    <w:rsid w:val="00DE79A9"/>
    <w:rsid w:val="00DF03BD"/>
    <w:rsid w:val="00DF0D6B"/>
    <w:rsid w:val="00DF0F30"/>
    <w:rsid w:val="00DF1A24"/>
    <w:rsid w:val="00DF1B45"/>
    <w:rsid w:val="00DF1C30"/>
    <w:rsid w:val="00DF2391"/>
    <w:rsid w:val="00DF26D3"/>
    <w:rsid w:val="00DF2807"/>
    <w:rsid w:val="00DF283A"/>
    <w:rsid w:val="00DF2B0D"/>
    <w:rsid w:val="00DF32F7"/>
    <w:rsid w:val="00DF3668"/>
    <w:rsid w:val="00DF36DB"/>
    <w:rsid w:val="00DF385D"/>
    <w:rsid w:val="00DF38D0"/>
    <w:rsid w:val="00DF48DE"/>
    <w:rsid w:val="00DF5243"/>
    <w:rsid w:val="00DF593B"/>
    <w:rsid w:val="00DF625E"/>
    <w:rsid w:val="00DF644F"/>
    <w:rsid w:val="00DF6A78"/>
    <w:rsid w:val="00DF70DA"/>
    <w:rsid w:val="00DF776F"/>
    <w:rsid w:val="00DF7BF4"/>
    <w:rsid w:val="00DF7C12"/>
    <w:rsid w:val="00DF7CF1"/>
    <w:rsid w:val="00E00BD6"/>
    <w:rsid w:val="00E00DFC"/>
    <w:rsid w:val="00E0115A"/>
    <w:rsid w:val="00E015C7"/>
    <w:rsid w:val="00E02238"/>
    <w:rsid w:val="00E03397"/>
    <w:rsid w:val="00E04F0E"/>
    <w:rsid w:val="00E04F58"/>
    <w:rsid w:val="00E04F69"/>
    <w:rsid w:val="00E05CB5"/>
    <w:rsid w:val="00E06198"/>
    <w:rsid w:val="00E06DCF"/>
    <w:rsid w:val="00E07D19"/>
    <w:rsid w:val="00E10E85"/>
    <w:rsid w:val="00E124AA"/>
    <w:rsid w:val="00E13756"/>
    <w:rsid w:val="00E13C38"/>
    <w:rsid w:val="00E1450F"/>
    <w:rsid w:val="00E1459D"/>
    <w:rsid w:val="00E148DD"/>
    <w:rsid w:val="00E15137"/>
    <w:rsid w:val="00E152A8"/>
    <w:rsid w:val="00E1549B"/>
    <w:rsid w:val="00E16555"/>
    <w:rsid w:val="00E166BD"/>
    <w:rsid w:val="00E17A94"/>
    <w:rsid w:val="00E2031B"/>
    <w:rsid w:val="00E2032A"/>
    <w:rsid w:val="00E209C6"/>
    <w:rsid w:val="00E209F1"/>
    <w:rsid w:val="00E20AF0"/>
    <w:rsid w:val="00E20DB3"/>
    <w:rsid w:val="00E21729"/>
    <w:rsid w:val="00E21D72"/>
    <w:rsid w:val="00E21E4E"/>
    <w:rsid w:val="00E21EED"/>
    <w:rsid w:val="00E221CD"/>
    <w:rsid w:val="00E222D8"/>
    <w:rsid w:val="00E23227"/>
    <w:rsid w:val="00E23261"/>
    <w:rsid w:val="00E23387"/>
    <w:rsid w:val="00E2404E"/>
    <w:rsid w:val="00E247FF"/>
    <w:rsid w:val="00E24FB4"/>
    <w:rsid w:val="00E25B0D"/>
    <w:rsid w:val="00E26C40"/>
    <w:rsid w:val="00E27037"/>
    <w:rsid w:val="00E3050D"/>
    <w:rsid w:val="00E31753"/>
    <w:rsid w:val="00E33E68"/>
    <w:rsid w:val="00E34833"/>
    <w:rsid w:val="00E350F4"/>
    <w:rsid w:val="00E3537F"/>
    <w:rsid w:val="00E35638"/>
    <w:rsid w:val="00E357AA"/>
    <w:rsid w:val="00E37313"/>
    <w:rsid w:val="00E37DE2"/>
    <w:rsid w:val="00E40A28"/>
    <w:rsid w:val="00E411C4"/>
    <w:rsid w:val="00E411DB"/>
    <w:rsid w:val="00E41A02"/>
    <w:rsid w:val="00E4267A"/>
    <w:rsid w:val="00E42E1C"/>
    <w:rsid w:val="00E43210"/>
    <w:rsid w:val="00E432A0"/>
    <w:rsid w:val="00E436B4"/>
    <w:rsid w:val="00E43B84"/>
    <w:rsid w:val="00E445D9"/>
    <w:rsid w:val="00E448BC"/>
    <w:rsid w:val="00E45641"/>
    <w:rsid w:val="00E4594A"/>
    <w:rsid w:val="00E469E4"/>
    <w:rsid w:val="00E46B27"/>
    <w:rsid w:val="00E46BE3"/>
    <w:rsid w:val="00E46E76"/>
    <w:rsid w:val="00E470B2"/>
    <w:rsid w:val="00E4799D"/>
    <w:rsid w:val="00E504D4"/>
    <w:rsid w:val="00E5057C"/>
    <w:rsid w:val="00E50FC8"/>
    <w:rsid w:val="00E51450"/>
    <w:rsid w:val="00E52076"/>
    <w:rsid w:val="00E53229"/>
    <w:rsid w:val="00E54C3D"/>
    <w:rsid w:val="00E5564F"/>
    <w:rsid w:val="00E55A8A"/>
    <w:rsid w:val="00E55C2C"/>
    <w:rsid w:val="00E5692E"/>
    <w:rsid w:val="00E56C45"/>
    <w:rsid w:val="00E5720E"/>
    <w:rsid w:val="00E57509"/>
    <w:rsid w:val="00E61C61"/>
    <w:rsid w:val="00E622B0"/>
    <w:rsid w:val="00E62452"/>
    <w:rsid w:val="00E6277A"/>
    <w:rsid w:val="00E62D00"/>
    <w:rsid w:val="00E6373E"/>
    <w:rsid w:val="00E6433B"/>
    <w:rsid w:val="00E647F2"/>
    <w:rsid w:val="00E658CA"/>
    <w:rsid w:val="00E65A6E"/>
    <w:rsid w:val="00E65EA4"/>
    <w:rsid w:val="00E66DE7"/>
    <w:rsid w:val="00E70432"/>
    <w:rsid w:val="00E711FE"/>
    <w:rsid w:val="00E7132F"/>
    <w:rsid w:val="00E7214F"/>
    <w:rsid w:val="00E722D9"/>
    <w:rsid w:val="00E722F8"/>
    <w:rsid w:val="00E73112"/>
    <w:rsid w:val="00E73AE9"/>
    <w:rsid w:val="00E73E37"/>
    <w:rsid w:val="00E7431E"/>
    <w:rsid w:val="00E748CB"/>
    <w:rsid w:val="00E74ADD"/>
    <w:rsid w:val="00E75A95"/>
    <w:rsid w:val="00E75E87"/>
    <w:rsid w:val="00E75EBC"/>
    <w:rsid w:val="00E7653C"/>
    <w:rsid w:val="00E76A71"/>
    <w:rsid w:val="00E76DCD"/>
    <w:rsid w:val="00E77FBE"/>
    <w:rsid w:val="00E802B2"/>
    <w:rsid w:val="00E81281"/>
    <w:rsid w:val="00E820CC"/>
    <w:rsid w:val="00E821BE"/>
    <w:rsid w:val="00E823F9"/>
    <w:rsid w:val="00E8396D"/>
    <w:rsid w:val="00E83C2D"/>
    <w:rsid w:val="00E83E06"/>
    <w:rsid w:val="00E845B7"/>
    <w:rsid w:val="00E84638"/>
    <w:rsid w:val="00E849F8"/>
    <w:rsid w:val="00E84B20"/>
    <w:rsid w:val="00E84C9B"/>
    <w:rsid w:val="00E84CEA"/>
    <w:rsid w:val="00E8568C"/>
    <w:rsid w:val="00E860AE"/>
    <w:rsid w:val="00E86D48"/>
    <w:rsid w:val="00E86D94"/>
    <w:rsid w:val="00E86E3B"/>
    <w:rsid w:val="00E8769E"/>
    <w:rsid w:val="00E87775"/>
    <w:rsid w:val="00E87EC6"/>
    <w:rsid w:val="00E9019E"/>
    <w:rsid w:val="00E904AC"/>
    <w:rsid w:val="00E90D6E"/>
    <w:rsid w:val="00E910D0"/>
    <w:rsid w:val="00E91841"/>
    <w:rsid w:val="00E92012"/>
    <w:rsid w:val="00E92C1F"/>
    <w:rsid w:val="00E93AA5"/>
    <w:rsid w:val="00E9452D"/>
    <w:rsid w:val="00E945A6"/>
    <w:rsid w:val="00E954A2"/>
    <w:rsid w:val="00E95564"/>
    <w:rsid w:val="00E96110"/>
    <w:rsid w:val="00E96206"/>
    <w:rsid w:val="00E963BA"/>
    <w:rsid w:val="00E96501"/>
    <w:rsid w:val="00E97275"/>
    <w:rsid w:val="00E97854"/>
    <w:rsid w:val="00E97BE8"/>
    <w:rsid w:val="00EA01BE"/>
    <w:rsid w:val="00EA033B"/>
    <w:rsid w:val="00EA04B5"/>
    <w:rsid w:val="00EA06EE"/>
    <w:rsid w:val="00EA229D"/>
    <w:rsid w:val="00EA2BF3"/>
    <w:rsid w:val="00EA45E1"/>
    <w:rsid w:val="00EA498F"/>
    <w:rsid w:val="00EA4BA2"/>
    <w:rsid w:val="00EA4FEF"/>
    <w:rsid w:val="00EA596F"/>
    <w:rsid w:val="00EA5A62"/>
    <w:rsid w:val="00EA5AA3"/>
    <w:rsid w:val="00EA60F6"/>
    <w:rsid w:val="00EA6EE8"/>
    <w:rsid w:val="00EB0413"/>
    <w:rsid w:val="00EB0816"/>
    <w:rsid w:val="00EB0F3A"/>
    <w:rsid w:val="00EB0F78"/>
    <w:rsid w:val="00EB1F46"/>
    <w:rsid w:val="00EB2119"/>
    <w:rsid w:val="00EB21EC"/>
    <w:rsid w:val="00EB22FF"/>
    <w:rsid w:val="00EB30E1"/>
    <w:rsid w:val="00EB36DE"/>
    <w:rsid w:val="00EB4265"/>
    <w:rsid w:val="00EB49D5"/>
    <w:rsid w:val="00EB4A5A"/>
    <w:rsid w:val="00EB67BC"/>
    <w:rsid w:val="00EC03CA"/>
    <w:rsid w:val="00EC1D91"/>
    <w:rsid w:val="00EC2526"/>
    <w:rsid w:val="00EC31F8"/>
    <w:rsid w:val="00EC32F7"/>
    <w:rsid w:val="00EC4B3B"/>
    <w:rsid w:val="00EC56E5"/>
    <w:rsid w:val="00EC60BE"/>
    <w:rsid w:val="00EC620E"/>
    <w:rsid w:val="00EC6FA9"/>
    <w:rsid w:val="00EC72F3"/>
    <w:rsid w:val="00ED0271"/>
    <w:rsid w:val="00ED062F"/>
    <w:rsid w:val="00ED1A04"/>
    <w:rsid w:val="00ED33B4"/>
    <w:rsid w:val="00ED43B2"/>
    <w:rsid w:val="00ED49BF"/>
    <w:rsid w:val="00ED5218"/>
    <w:rsid w:val="00ED59B2"/>
    <w:rsid w:val="00ED6400"/>
    <w:rsid w:val="00ED66E3"/>
    <w:rsid w:val="00ED6A22"/>
    <w:rsid w:val="00EE15BC"/>
    <w:rsid w:val="00EE1675"/>
    <w:rsid w:val="00EE1F5A"/>
    <w:rsid w:val="00EE1F7B"/>
    <w:rsid w:val="00EE2339"/>
    <w:rsid w:val="00EE2720"/>
    <w:rsid w:val="00EE2A65"/>
    <w:rsid w:val="00EE2D1B"/>
    <w:rsid w:val="00EE2D97"/>
    <w:rsid w:val="00EE412B"/>
    <w:rsid w:val="00EE44D0"/>
    <w:rsid w:val="00EE45D0"/>
    <w:rsid w:val="00EE46A6"/>
    <w:rsid w:val="00EE5167"/>
    <w:rsid w:val="00EE5564"/>
    <w:rsid w:val="00EE58F7"/>
    <w:rsid w:val="00EE5D82"/>
    <w:rsid w:val="00EE5E97"/>
    <w:rsid w:val="00EE7302"/>
    <w:rsid w:val="00EE740B"/>
    <w:rsid w:val="00EE7E46"/>
    <w:rsid w:val="00EF00F1"/>
    <w:rsid w:val="00EF017B"/>
    <w:rsid w:val="00EF0C01"/>
    <w:rsid w:val="00EF2BFF"/>
    <w:rsid w:val="00EF3D97"/>
    <w:rsid w:val="00EF4426"/>
    <w:rsid w:val="00EF4A86"/>
    <w:rsid w:val="00EF4AB8"/>
    <w:rsid w:val="00EF513E"/>
    <w:rsid w:val="00EF57B8"/>
    <w:rsid w:val="00EF654E"/>
    <w:rsid w:val="00EF659F"/>
    <w:rsid w:val="00EF7D47"/>
    <w:rsid w:val="00F0032C"/>
    <w:rsid w:val="00F008DF"/>
    <w:rsid w:val="00F01993"/>
    <w:rsid w:val="00F01A12"/>
    <w:rsid w:val="00F01C5F"/>
    <w:rsid w:val="00F01C77"/>
    <w:rsid w:val="00F02864"/>
    <w:rsid w:val="00F03DFB"/>
    <w:rsid w:val="00F04210"/>
    <w:rsid w:val="00F048B4"/>
    <w:rsid w:val="00F049F3"/>
    <w:rsid w:val="00F04C4A"/>
    <w:rsid w:val="00F0578A"/>
    <w:rsid w:val="00F05B08"/>
    <w:rsid w:val="00F10321"/>
    <w:rsid w:val="00F103CE"/>
    <w:rsid w:val="00F10737"/>
    <w:rsid w:val="00F10921"/>
    <w:rsid w:val="00F1149E"/>
    <w:rsid w:val="00F13351"/>
    <w:rsid w:val="00F13681"/>
    <w:rsid w:val="00F13E00"/>
    <w:rsid w:val="00F13E5B"/>
    <w:rsid w:val="00F14ED7"/>
    <w:rsid w:val="00F166A1"/>
    <w:rsid w:val="00F16748"/>
    <w:rsid w:val="00F16D09"/>
    <w:rsid w:val="00F17359"/>
    <w:rsid w:val="00F174FC"/>
    <w:rsid w:val="00F176C5"/>
    <w:rsid w:val="00F20650"/>
    <w:rsid w:val="00F20A7D"/>
    <w:rsid w:val="00F20CDE"/>
    <w:rsid w:val="00F20F9C"/>
    <w:rsid w:val="00F21670"/>
    <w:rsid w:val="00F21841"/>
    <w:rsid w:val="00F22226"/>
    <w:rsid w:val="00F22E4A"/>
    <w:rsid w:val="00F23579"/>
    <w:rsid w:val="00F2369E"/>
    <w:rsid w:val="00F2381C"/>
    <w:rsid w:val="00F23CD7"/>
    <w:rsid w:val="00F23D86"/>
    <w:rsid w:val="00F24302"/>
    <w:rsid w:val="00F24E0B"/>
    <w:rsid w:val="00F25851"/>
    <w:rsid w:val="00F25E9B"/>
    <w:rsid w:val="00F2623F"/>
    <w:rsid w:val="00F265EF"/>
    <w:rsid w:val="00F268A2"/>
    <w:rsid w:val="00F26AF0"/>
    <w:rsid w:val="00F26DE4"/>
    <w:rsid w:val="00F27CEE"/>
    <w:rsid w:val="00F302FC"/>
    <w:rsid w:val="00F30866"/>
    <w:rsid w:val="00F30B1E"/>
    <w:rsid w:val="00F310BA"/>
    <w:rsid w:val="00F311CD"/>
    <w:rsid w:val="00F31534"/>
    <w:rsid w:val="00F32FD6"/>
    <w:rsid w:val="00F33063"/>
    <w:rsid w:val="00F331B3"/>
    <w:rsid w:val="00F335DC"/>
    <w:rsid w:val="00F337AD"/>
    <w:rsid w:val="00F34782"/>
    <w:rsid w:val="00F34A18"/>
    <w:rsid w:val="00F35FAE"/>
    <w:rsid w:val="00F3676E"/>
    <w:rsid w:val="00F36D36"/>
    <w:rsid w:val="00F37224"/>
    <w:rsid w:val="00F372D0"/>
    <w:rsid w:val="00F37BB1"/>
    <w:rsid w:val="00F4140B"/>
    <w:rsid w:val="00F41A47"/>
    <w:rsid w:val="00F41A5F"/>
    <w:rsid w:val="00F4261D"/>
    <w:rsid w:val="00F4465C"/>
    <w:rsid w:val="00F462F5"/>
    <w:rsid w:val="00F46939"/>
    <w:rsid w:val="00F47610"/>
    <w:rsid w:val="00F47840"/>
    <w:rsid w:val="00F47B4C"/>
    <w:rsid w:val="00F47EE3"/>
    <w:rsid w:val="00F51DC4"/>
    <w:rsid w:val="00F527DD"/>
    <w:rsid w:val="00F527F6"/>
    <w:rsid w:val="00F53979"/>
    <w:rsid w:val="00F53FC3"/>
    <w:rsid w:val="00F54BAC"/>
    <w:rsid w:val="00F54FF7"/>
    <w:rsid w:val="00F55681"/>
    <w:rsid w:val="00F56AFA"/>
    <w:rsid w:val="00F572AC"/>
    <w:rsid w:val="00F600BD"/>
    <w:rsid w:val="00F600EF"/>
    <w:rsid w:val="00F61062"/>
    <w:rsid w:val="00F61C58"/>
    <w:rsid w:val="00F62A4A"/>
    <w:rsid w:val="00F6332B"/>
    <w:rsid w:val="00F64B78"/>
    <w:rsid w:val="00F64FDC"/>
    <w:rsid w:val="00F65549"/>
    <w:rsid w:val="00F656B3"/>
    <w:rsid w:val="00F65CBD"/>
    <w:rsid w:val="00F66CDA"/>
    <w:rsid w:val="00F67084"/>
    <w:rsid w:val="00F67B61"/>
    <w:rsid w:val="00F70C69"/>
    <w:rsid w:val="00F71719"/>
    <w:rsid w:val="00F7246B"/>
    <w:rsid w:val="00F727BB"/>
    <w:rsid w:val="00F72CF0"/>
    <w:rsid w:val="00F74409"/>
    <w:rsid w:val="00F74E16"/>
    <w:rsid w:val="00F75C4E"/>
    <w:rsid w:val="00F761D0"/>
    <w:rsid w:val="00F766EB"/>
    <w:rsid w:val="00F774E7"/>
    <w:rsid w:val="00F777AC"/>
    <w:rsid w:val="00F77875"/>
    <w:rsid w:val="00F80FFC"/>
    <w:rsid w:val="00F815CC"/>
    <w:rsid w:val="00F816A8"/>
    <w:rsid w:val="00F81966"/>
    <w:rsid w:val="00F81DFE"/>
    <w:rsid w:val="00F81E1A"/>
    <w:rsid w:val="00F8338A"/>
    <w:rsid w:val="00F834C2"/>
    <w:rsid w:val="00F847D0"/>
    <w:rsid w:val="00F84CEA"/>
    <w:rsid w:val="00F85027"/>
    <w:rsid w:val="00F8533F"/>
    <w:rsid w:val="00F859FD"/>
    <w:rsid w:val="00F85CE2"/>
    <w:rsid w:val="00F9032F"/>
    <w:rsid w:val="00F904FA"/>
    <w:rsid w:val="00F91560"/>
    <w:rsid w:val="00F9170F"/>
    <w:rsid w:val="00F9208D"/>
    <w:rsid w:val="00F9263C"/>
    <w:rsid w:val="00F93980"/>
    <w:rsid w:val="00F93F48"/>
    <w:rsid w:val="00F943BE"/>
    <w:rsid w:val="00F944E4"/>
    <w:rsid w:val="00F94658"/>
    <w:rsid w:val="00F94678"/>
    <w:rsid w:val="00F949B1"/>
    <w:rsid w:val="00F950B8"/>
    <w:rsid w:val="00F95B13"/>
    <w:rsid w:val="00F96403"/>
    <w:rsid w:val="00F96EF5"/>
    <w:rsid w:val="00F97045"/>
    <w:rsid w:val="00F97365"/>
    <w:rsid w:val="00F976C5"/>
    <w:rsid w:val="00F97B8C"/>
    <w:rsid w:val="00F97FF8"/>
    <w:rsid w:val="00FA0721"/>
    <w:rsid w:val="00FA1158"/>
    <w:rsid w:val="00FA28A5"/>
    <w:rsid w:val="00FA2D50"/>
    <w:rsid w:val="00FA351E"/>
    <w:rsid w:val="00FA3BB9"/>
    <w:rsid w:val="00FA4074"/>
    <w:rsid w:val="00FA446C"/>
    <w:rsid w:val="00FA580D"/>
    <w:rsid w:val="00FA6E70"/>
    <w:rsid w:val="00FA7695"/>
    <w:rsid w:val="00FA7E9F"/>
    <w:rsid w:val="00FB0E1B"/>
    <w:rsid w:val="00FB12B0"/>
    <w:rsid w:val="00FB198E"/>
    <w:rsid w:val="00FB1AED"/>
    <w:rsid w:val="00FB2BD4"/>
    <w:rsid w:val="00FB2D26"/>
    <w:rsid w:val="00FB3FD3"/>
    <w:rsid w:val="00FB473C"/>
    <w:rsid w:val="00FB4ECE"/>
    <w:rsid w:val="00FB5686"/>
    <w:rsid w:val="00FB63B7"/>
    <w:rsid w:val="00FB6AA8"/>
    <w:rsid w:val="00FB7EA4"/>
    <w:rsid w:val="00FC0B74"/>
    <w:rsid w:val="00FC110F"/>
    <w:rsid w:val="00FC2DB5"/>
    <w:rsid w:val="00FC30EE"/>
    <w:rsid w:val="00FC3DD8"/>
    <w:rsid w:val="00FC3EFA"/>
    <w:rsid w:val="00FC3FF6"/>
    <w:rsid w:val="00FC587E"/>
    <w:rsid w:val="00FC665A"/>
    <w:rsid w:val="00FC7A34"/>
    <w:rsid w:val="00FC7CDD"/>
    <w:rsid w:val="00FD074B"/>
    <w:rsid w:val="00FD0C83"/>
    <w:rsid w:val="00FD1426"/>
    <w:rsid w:val="00FD2663"/>
    <w:rsid w:val="00FD3632"/>
    <w:rsid w:val="00FD3C28"/>
    <w:rsid w:val="00FD437E"/>
    <w:rsid w:val="00FD4723"/>
    <w:rsid w:val="00FD5EBA"/>
    <w:rsid w:val="00FD612E"/>
    <w:rsid w:val="00FD622E"/>
    <w:rsid w:val="00FD63A7"/>
    <w:rsid w:val="00FD65D4"/>
    <w:rsid w:val="00FD660B"/>
    <w:rsid w:val="00FD67DC"/>
    <w:rsid w:val="00FD6C61"/>
    <w:rsid w:val="00FD7695"/>
    <w:rsid w:val="00FD777C"/>
    <w:rsid w:val="00FD79DF"/>
    <w:rsid w:val="00FE0087"/>
    <w:rsid w:val="00FE13DA"/>
    <w:rsid w:val="00FE23DE"/>
    <w:rsid w:val="00FE23FB"/>
    <w:rsid w:val="00FE2562"/>
    <w:rsid w:val="00FE293C"/>
    <w:rsid w:val="00FE36A7"/>
    <w:rsid w:val="00FE4373"/>
    <w:rsid w:val="00FE462C"/>
    <w:rsid w:val="00FE4E36"/>
    <w:rsid w:val="00FE583E"/>
    <w:rsid w:val="00FE58EA"/>
    <w:rsid w:val="00FE5D56"/>
    <w:rsid w:val="00FE62FA"/>
    <w:rsid w:val="00FE6653"/>
    <w:rsid w:val="00FE749B"/>
    <w:rsid w:val="00FE7669"/>
    <w:rsid w:val="00FE7906"/>
    <w:rsid w:val="00FE7C7C"/>
    <w:rsid w:val="00FE7F5E"/>
    <w:rsid w:val="00FF044E"/>
    <w:rsid w:val="00FF101B"/>
    <w:rsid w:val="00FF1999"/>
    <w:rsid w:val="00FF1AEE"/>
    <w:rsid w:val="00FF2309"/>
    <w:rsid w:val="00FF24F5"/>
    <w:rsid w:val="00FF2ABA"/>
    <w:rsid w:val="00FF2C76"/>
    <w:rsid w:val="00FF2F2F"/>
    <w:rsid w:val="00FF3812"/>
    <w:rsid w:val="00FF3B6A"/>
    <w:rsid w:val="00FF44B8"/>
    <w:rsid w:val="00FF4A9B"/>
    <w:rsid w:val="00FF52CD"/>
    <w:rsid w:val="00FF6032"/>
    <w:rsid w:val="00FF604E"/>
    <w:rsid w:val="00FF6080"/>
    <w:rsid w:val="00FF6631"/>
    <w:rsid w:val="00FF6650"/>
    <w:rsid w:val="00FF6751"/>
    <w:rsid w:val="00FF71CA"/>
    <w:rsid w:val="00FF7396"/>
    <w:rsid w:val="00FF73DA"/>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rsid w:val="00115150"/>
    <w:pPr>
      <w:jc w:val="both"/>
    </w:pPr>
  </w:style>
  <w:style w:type="character" w:customStyle="1" w:styleId="BodyTextChar">
    <w:name w:val="Body Text Char"/>
    <w:aliases w:val="b Char,subtitle2 Char"/>
    <w:basedOn w:val="DefaultParagraphFont"/>
    <w:link w:val="BodyText"/>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qFormat/>
    <w:rsid w:val="00115150"/>
    <w:pPr>
      <w:jc w:val="center"/>
    </w:pPr>
    <w:rPr>
      <w:rFonts w:ascii="Arial" w:hAnsi="Arial" w:cs="Arial"/>
      <w:b/>
      <w:bCs/>
      <w:noProof w:val="0"/>
    </w:rPr>
  </w:style>
  <w:style w:type="character" w:customStyle="1" w:styleId="SubtitleChar">
    <w:name w:val="Subtitle Char"/>
    <w:basedOn w:val="DefaultParagraphFont"/>
    <w:link w:val="Subtitle"/>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Odsek zoznamu2,ODRAZKY PRVA UROVEN,body,List Paragraph1"/>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
    <w:name w:val="Odsek zoznamu"/>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semiHidden/>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0"/>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
    <w:name w:val="Text bubliny"/>
    <w:basedOn w:val="Normal"/>
    <w:uiPriority w:val="99"/>
    <w:semiHidden/>
    <w:rsid w:val="003B3D44"/>
    <w:rPr>
      <w:rFonts w:ascii="Tahoma" w:hAnsi="Tahoma" w:cs="Tahoma"/>
      <w:noProof w:val="0"/>
      <w:sz w:val="16"/>
      <w:szCs w:val="16"/>
    </w:rPr>
  </w:style>
  <w:style w:type="paragraph" w:customStyle="1" w:styleId="Predmetkomentra">
    <w:name w:val="Predmet komentára"/>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Odsek zoznamu2 Char,ODRAZKY PRVA UROVEN Char,body Char,List Paragraph1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1"/>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2"/>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paragraph" w:customStyle="1" w:styleId="Editorscomments">
    <w:name w:val="Editor's comments"/>
    <w:basedOn w:val="Normal"/>
    <w:rsid w:val="00756416"/>
    <w:pPr>
      <w:overflowPunct w:val="0"/>
      <w:autoSpaceDE w:val="0"/>
      <w:autoSpaceDN w:val="0"/>
      <w:adjustRightInd w:val="0"/>
      <w:spacing w:after="120"/>
      <w:textAlignment w:val="baseline"/>
    </w:pPr>
    <w:rPr>
      <w:rFonts w:ascii="Arial" w:hAnsi="Arial"/>
      <w:b/>
      <w:bCs/>
      <w:noProof w:val="0"/>
      <w:color w:val="FF0000"/>
      <w:sz w:val="20"/>
      <w:szCs w:val="20"/>
      <w:lang w:val="en-US" w:eastAsia="en-US"/>
    </w:rPr>
  </w:style>
  <w:style w:type="paragraph" w:customStyle="1" w:styleId="Tabletext">
    <w:name w:val="Table text"/>
    <w:uiPriority w:val="99"/>
    <w:rsid w:val="00AC109B"/>
    <w:pPr>
      <w:overflowPunct w:val="0"/>
      <w:autoSpaceDE w:val="0"/>
      <w:autoSpaceDN w:val="0"/>
      <w:adjustRightInd w:val="0"/>
      <w:textAlignment w:val="baseline"/>
    </w:pPr>
    <w:rPr>
      <w:noProof/>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83441">
      <w:bodyDiv w:val="1"/>
      <w:marLeft w:val="0"/>
      <w:marRight w:val="0"/>
      <w:marTop w:val="0"/>
      <w:marBottom w:val="0"/>
      <w:divBdr>
        <w:top w:val="none" w:sz="0" w:space="0" w:color="auto"/>
        <w:left w:val="none" w:sz="0" w:space="0" w:color="auto"/>
        <w:bottom w:val="none" w:sz="0" w:space="0" w:color="auto"/>
        <w:right w:val="none" w:sz="0" w:space="0" w:color="auto"/>
      </w:divBdr>
    </w:div>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35365816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462046918">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15148122">
      <w:bodyDiv w:val="1"/>
      <w:marLeft w:val="0"/>
      <w:marRight w:val="0"/>
      <w:marTop w:val="0"/>
      <w:marBottom w:val="0"/>
      <w:divBdr>
        <w:top w:val="none" w:sz="0" w:space="0" w:color="auto"/>
        <w:left w:val="none" w:sz="0" w:space="0" w:color="auto"/>
        <w:bottom w:val="none" w:sz="0" w:space="0" w:color="auto"/>
        <w:right w:val="none" w:sz="0" w:space="0" w:color="auto"/>
      </w:divBdr>
      <w:divsChild>
        <w:div w:id="1489252440">
          <w:marLeft w:val="0"/>
          <w:marRight w:val="0"/>
          <w:marTop w:val="0"/>
          <w:marBottom w:val="0"/>
          <w:divBdr>
            <w:top w:val="none" w:sz="0" w:space="0" w:color="auto"/>
            <w:left w:val="none" w:sz="0" w:space="0" w:color="auto"/>
            <w:bottom w:val="none" w:sz="0" w:space="0" w:color="auto"/>
            <w:right w:val="none" w:sz="0" w:space="0" w:color="auto"/>
          </w:divBdr>
          <w:divsChild>
            <w:div w:id="129243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036733237">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12976686">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506093157">
      <w:bodyDiv w:val="1"/>
      <w:marLeft w:val="0"/>
      <w:marRight w:val="0"/>
      <w:marTop w:val="0"/>
      <w:marBottom w:val="0"/>
      <w:divBdr>
        <w:top w:val="none" w:sz="0" w:space="0" w:color="auto"/>
        <w:left w:val="none" w:sz="0" w:space="0" w:color="auto"/>
        <w:bottom w:val="none" w:sz="0" w:space="0" w:color="auto"/>
        <w:right w:val="none" w:sz="0" w:space="0" w:color="auto"/>
      </w:divBdr>
    </w:div>
    <w:div w:id="1801458745">
      <w:bodyDiv w:val="1"/>
      <w:marLeft w:val="0"/>
      <w:marRight w:val="0"/>
      <w:marTop w:val="0"/>
      <w:marBottom w:val="0"/>
      <w:divBdr>
        <w:top w:val="none" w:sz="0" w:space="0" w:color="auto"/>
        <w:left w:val="none" w:sz="0" w:space="0" w:color="auto"/>
        <w:bottom w:val="none" w:sz="0" w:space="0" w:color="auto"/>
        <w:right w:val="none" w:sz="0" w:space="0" w:color="auto"/>
      </w:divBdr>
    </w:div>
    <w:div w:id="1815561877">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54b.html"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bs.sk/sk/ochrana-osobnych-udajov" TargetMode="External"/><Relationship Id="rId17" Type="http://schemas.openxmlformats.org/officeDocument/2006/relationships/hyperlink" Target="https://josephine.proebiz.com" TargetMode="External"/><Relationship Id="rId25" Type="http://schemas.openxmlformats.org/officeDocument/2006/relationships/footer" Target="footer3.xm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1.xm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profily/-/profil/pdetail/8643" TargetMode="External"/><Relationship Id="rId24" Type="http://schemas.openxmlformats.org/officeDocument/2006/relationships/header" Target="header3.xml"/><Relationship Id="rId32"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hyperlink" Target="https://www.uvo.gov.sk/profily/-/profil/pdetail/8643" TargetMode="External"/><Relationship Id="rId23" Type="http://schemas.openxmlformats.org/officeDocument/2006/relationships/header" Target="header2.xml"/><Relationship Id="rId28" Type="http://schemas.openxmlformats.org/officeDocument/2006/relationships/footer" Target="footer5.xml"/><Relationship Id="rId10" Type="http://schemas.openxmlformats.org/officeDocument/2006/relationships/hyperlink" Target="mailto:milan.kucera@nbs.sk" TargetMode="External"/><Relationship Id="rId19" Type="http://schemas.openxmlformats.org/officeDocument/2006/relationships/footer" Target="footer1.xml"/><Relationship Id="rId31"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s://www.uvo.gov.sk/profily/-/profil/pdetail/8643" TargetMode="External"/><Relationship Id="rId22" Type="http://schemas.openxmlformats.org/officeDocument/2006/relationships/hyperlink" Target="https://www.uvo.gov.sk/jednotny-europsky-dokument-pre-verejne-obstaravanie-602.html" TargetMode="External"/><Relationship Id="rId27" Type="http://schemas.openxmlformats.org/officeDocument/2006/relationships/header" Target="header4.xml"/><Relationship Id="rId30" Type="http://schemas.openxmlformats.org/officeDocument/2006/relationships/package" Target="embeddings/Microsoft_Word_Document.docx"/><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5A002-47FB-44D7-824B-A2D9937D2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30</Pages>
  <Words>12584</Words>
  <Characters>71730</Characters>
  <Application>Microsoft Office Word</Application>
  <DocSecurity>0</DocSecurity>
  <Lines>597</Lines>
  <Paragraphs>168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84146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Ing. Kučera</dc:creator>
  <cp:keywords/>
  <dc:description/>
  <cp:lastModifiedBy>Kučera Milan</cp:lastModifiedBy>
  <cp:revision>5</cp:revision>
  <cp:lastPrinted>2020-07-30T12:26:00Z</cp:lastPrinted>
  <dcterms:created xsi:type="dcterms:W3CDTF">2020-12-02T11:15:00Z</dcterms:created>
  <dcterms:modified xsi:type="dcterms:W3CDTF">2020-12-02T11:36:00Z</dcterms:modified>
</cp:coreProperties>
</file>