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09F8D" w14:textId="77777777" w:rsidR="00274C81" w:rsidRDefault="0084431E" w:rsidP="00274C81">
      <w:pPr>
        <w:pStyle w:val="Style6"/>
        <w:keepNext/>
        <w:keepLines/>
        <w:shd w:val="clear" w:color="auto" w:fill="auto"/>
        <w:tabs>
          <w:tab w:val="left" w:pos="4090"/>
          <w:tab w:val="left" w:leader="dot" w:pos="5386"/>
        </w:tabs>
        <w:ind w:right="2060"/>
        <w:rPr>
          <w:rStyle w:val="CharStyle7"/>
          <w:rFonts w:cstheme="minorHAnsi"/>
          <w:color w:val="000000"/>
          <w:sz w:val="28"/>
          <w:szCs w:val="28"/>
        </w:rPr>
      </w:pPr>
      <w:r>
        <w:rPr>
          <w:rStyle w:val="CharStyle7"/>
          <w:rFonts w:cstheme="minorHAnsi"/>
          <w:color w:val="000000"/>
          <w:sz w:val="28"/>
          <w:szCs w:val="28"/>
        </w:rPr>
        <w:t xml:space="preserve">                            </w:t>
      </w:r>
      <w:r w:rsidR="00274C81" w:rsidRPr="00340952">
        <w:rPr>
          <w:rStyle w:val="CharStyle7"/>
          <w:rFonts w:cstheme="minorHAnsi"/>
          <w:color w:val="000000"/>
          <w:sz w:val="28"/>
          <w:szCs w:val="28"/>
        </w:rPr>
        <w:t xml:space="preserve">RÁMCOVÁ </w:t>
      </w:r>
      <w:r w:rsidR="00274C81">
        <w:rPr>
          <w:rStyle w:val="CharStyle7"/>
          <w:rFonts w:cstheme="minorHAnsi"/>
          <w:color w:val="000000"/>
          <w:sz w:val="28"/>
          <w:szCs w:val="28"/>
        </w:rPr>
        <w:t xml:space="preserve">KÚPNA </w:t>
      </w:r>
      <w:r w:rsidR="00274C81" w:rsidRPr="00340952">
        <w:rPr>
          <w:rStyle w:val="CharStyle7"/>
          <w:rFonts w:cstheme="minorHAnsi"/>
          <w:color w:val="000000"/>
          <w:sz w:val="28"/>
          <w:szCs w:val="28"/>
        </w:rPr>
        <w:t>ZMLUVA</w:t>
      </w:r>
    </w:p>
    <w:p w14:paraId="3B25B1F6" w14:textId="77777777" w:rsidR="00274C81" w:rsidRDefault="00274C81" w:rsidP="00274C81">
      <w:pPr>
        <w:pStyle w:val="Style6"/>
        <w:keepNext/>
        <w:keepLines/>
        <w:shd w:val="clear" w:color="auto" w:fill="auto"/>
        <w:tabs>
          <w:tab w:val="left" w:pos="4090"/>
          <w:tab w:val="left" w:leader="dot" w:pos="5386"/>
        </w:tabs>
        <w:spacing w:before="0"/>
        <w:ind w:right="2060"/>
        <w:rPr>
          <w:rStyle w:val="CharStyle7"/>
          <w:rFonts w:cstheme="minorHAnsi"/>
          <w:b w:val="0"/>
          <w:color w:val="000000"/>
          <w:sz w:val="28"/>
          <w:szCs w:val="28"/>
        </w:rPr>
      </w:pPr>
      <w:r w:rsidRPr="00340952">
        <w:rPr>
          <w:rStyle w:val="CharStyle7"/>
          <w:rFonts w:cstheme="minorHAnsi"/>
          <w:color w:val="000000"/>
          <w:sz w:val="28"/>
          <w:szCs w:val="28"/>
        </w:rPr>
        <w:t xml:space="preserve"> </w:t>
      </w:r>
    </w:p>
    <w:p w14:paraId="30290256" w14:textId="77777777" w:rsidR="00274C81" w:rsidRPr="00A925D5" w:rsidRDefault="00274C81" w:rsidP="00274C81">
      <w:pPr>
        <w:pStyle w:val="Bezriadkovania"/>
        <w:jc w:val="center"/>
        <w:rPr>
          <w:rStyle w:val="CharStyle10"/>
          <w:rFonts w:asciiTheme="minorHAnsi" w:hAnsiTheme="minorHAnsi" w:cstheme="minorHAnsi"/>
          <w:sz w:val="22"/>
          <w:szCs w:val="22"/>
        </w:rPr>
      </w:pPr>
      <w:r w:rsidRPr="00A925D5">
        <w:rPr>
          <w:rStyle w:val="CharStyle10"/>
          <w:rFonts w:asciiTheme="minorHAnsi" w:hAnsiTheme="minorHAnsi" w:cstheme="minorHAnsi"/>
          <w:sz w:val="22"/>
          <w:szCs w:val="22"/>
        </w:rPr>
        <w:t xml:space="preserve">uzatvorená v zmysle § 409 a </w:t>
      </w:r>
      <w:proofErr w:type="spellStart"/>
      <w:r w:rsidRPr="00A925D5">
        <w:rPr>
          <w:rStyle w:val="CharStyle10"/>
          <w:rFonts w:asciiTheme="minorHAnsi" w:hAnsiTheme="minorHAnsi" w:cstheme="minorHAnsi"/>
          <w:sz w:val="22"/>
          <w:szCs w:val="22"/>
        </w:rPr>
        <w:t>nasl</w:t>
      </w:r>
      <w:proofErr w:type="spellEnd"/>
      <w:r w:rsidRPr="00A925D5">
        <w:rPr>
          <w:rStyle w:val="CharStyle10"/>
          <w:rFonts w:asciiTheme="minorHAnsi" w:hAnsiTheme="minorHAnsi" w:cstheme="minorHAnsi"/>
          <w:sz w:val="22"/>
          <w:szCs w:val="22"/>
        </w:rPr>
        <w:t xml:space="preserve">. zákona č. 513/1991 Zb. (Obchodný zákonník) v znení neskorších predpisov </w:t>
      </w:r>
      <w:r w:rsidRPr="00A925D5">
        <w:rPr>
          <w:rFonts w:asciiTheme="minorHAnsi" w:hAnsiTheme="minorHAnsi" w:cstheme="minorHAnsi"/>
          <w:bCs/>
          <w:sz w:val="22"/>
          <w:szCs w:val="22"/>
        </w:rPr>
        <w:t xml:space="preserve">a podľa zákona č. 343/2015 Z. z. o verejnom obstarávaní a o zmene a doplnení niektorých </w:t>
      </w:r>
      <w:r w:rsidRPr="00A925D5">
        <w:rPr>
          <w:rFonts w:asciiTheme="minorHAnsi" w:hAnsiTheme="minorHAnsi" w:cstheme="minorHAnsi"/>
          <w:sz w:val="22"/>
          <w:szCs w:val="22"/>
        </w:rPr>
        <w:t>z</w:t>
      </w:r>
      <w:r w:rsidRPr="00A925D5">
        <w:rPr>
          <w:rFonts w:asciiTheme="minorHAnsi" w:hAnsiTheme="minorHAnsi" w:cstheme="minorHAnsi"/>
          <w:bCs/>
          <w:sz w:val="22"/>
          <w:szCs w:val="22"/>
        </w:rPr>
        <w:t>ákonov v znení neskorších predpisov</w:t>
      </w:r>
    </w:p>
    <w:p w14:paraId="304B5A29" w14:textId="77777777" w:rsidR="00274C81" w:rsidRPr="00B76D34" w:rsidRDefault="00274C81" w:rsidP="00274C81">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B76D34">
        <w:rPr>
          <w:rFonts w:asciiTheme="minorHAnsi" w:hAnsiTheme="minorHAnsi" w:cstheme="minorHAnsi"/>
        </w:rPr>
        <w:t xml:space="preserve">ev. č. </w:t>
      </w:r>
      <w:r>
        <w:rPr>
          <w:rFonts w:asciiTheme="minorHAnsi" w:hAnsiTheme="minorHAnsi" w:cstheme="minorHAnsi"/>
        </w:rPr>
        <w:t>kupujúceho</w:t>
      </w:r>
      <w:r w:rsidRPr="00B76D34">
        <w:rPr>
          <w:rFonts w:asciiTheme="minorHAnsi" w:hAnsiTheme="minorHAnsi" w:cstheme="minorHAnsi"/>
        </w:rPr>
        <w:t xml:space="preserve">:    </w:t>
      </w:r>
      <w:r w:rsidR="005C48B4">
        <w:rPr>
          <w:rFonts w:asciiTheme="minorHAnsi" w:hAnsiTheme="minorHAnsi" w:cstheme="minorHAnsi"/>
        </w:rPr>
        <w:t xml:space="preserve">BBRSC/ </w:t>
      </w:r>
      <w:r w:rsidR="00473397">
        <w:rPr>
          <w:rFonts w:asciiTheme="minorHAnsi" w:hAnsiTheme="minorHAnsi" w:cstheme="minorHAnsi"/>
        </w:rPr>
        <w:t xml:space="preserve">05566 </w:t>
      </w:r>
      <w:r w:rsidR="005C48B4">
        <w:rPr>
          <w:rFonts w:asciiTheme="minorHAnsi" w:hAnsiTheme="minorHAnsi" w:cstheme="minorHAnsi"/>
        </w:rPr>
        <w:t>/2020</w:t>
      </w:r>
      <w:r>
        <w:rPr>
          <w:rFonts w:asciiTheme="minorHAnsi" w:hAnsiTheme="minorHAnsi" w:cstheme="minorHAnsi"/>
        </w:rPr>
        <w:tab/>
      </w:r>
      <w:r>
        <w:rPr>
          <w:rFonts w:asciiTheme="minorHAnsi" w:hAnsiTheme="minorHAnsi" w:cstheme="minorHAnsi"/>
        </w:rPr>
        <w:tab/>
      </w:r>
      <w:r w:rsidRPr="00B76D34">
        <w:rPr>
          <w:rFonts w:asciiTheme="minorHAnsi" w:hAnsiTheme="minorHAnsi" w:cstheme="minorHAnsi"/>
        </w:rPr>
        <w:tab/>
        <w:t xml:space="preserve">ev. č. </w:t>
      </w:r>
      <w:r>
        <w:rPr>
          <w:rFonts w:asciiTheme="minorHAnsi" w:hAnsiTheme="minorHAnsi" w:cstheme="minorHAnsi"/>
        </w:rPr>
        <w:t>predávajúceho</w:t>
      </w:r>
      <w:r w:rsidRPr="00B76D34">
        <w:rPr>
          <w:rFonts w:asciiTheme="minorHAnsi" w:hAnsiTheme="minorHAnsi" w:cstheme="minorHAnsi"/>
        </w:rPr>
        <w:t xml:space="preserve">: </w:t>
      </w:r>
    </w:p>
    <w:p w14:paraId="55CEA438" w14:textId="77777777" w:rsidR="00274C81" w:rsidRPr="00BA022B" w:rsidRDefault="0084431E" w:rsidP="0084431E">
      <w:pPr>
        <w:jc w:val="center"/>
        <w:rPr>
          <w:rFonts w:asciiTheme="minorHAnsi" w:hAnsiTheme="minorHAnsi" w:cstheme="minorHAnsi"/>
          <w:b/>
          <w:sz w:val="28"/>
          <w:szCs w:val="28"/>
        </w:rPr>
      </w:pPr>
      <w:r w:rsidRPr="0084431E">
        <w:rPr>
          <w:rFonts w:asciiTheme="minorHAnsi" w:hAnsiTheme="minorHAnsi" w:cs="Calibri"/>
          <w:b/>
          <w:sz w:val="28"/>
          <w:szCs w:val="28"/>
          <w:highlight w:val="lightGray"/>
        </w:rPr>
        <w:t>„</w:t>
      </w:r>
      <w:proofErr w:type="spellStart"/>
      <w:r w:rsidR="00C93258" w:rsidRPr="00B30AE1">
        <w:rPr>
          <w:rFonts w:asciiTheme="minorHAnsi" w:hAnsiTheme="minorHAnsi" w:cstheme="minorHAnsi"/>
          <w:b/>
          <w:sz w:val="28"/>
          <w:szCs w:val="28"/>
          <w:highlight w:val="lightGray"/>
        </w:rPr>
        <w:t>Katiónaktívn</w:t>
      </w:r>
      <w:r w:rsidR="00B30AE1" w:rsidRPr="00B30AE1">
        <w:rPr>
          <w:rFonts w:asciiTheme="minorHAnsi" w:hAnsiTheme="minorHAnsi" w:cstheme="minorHAnsi"/>
          <w:b/>
          <w:sz w:val="28"/>
          <w:szCs w:val="28"/>
          <w:highlight w:val="lightGray"/>
        </w:rPr>
        <w:t>a</w:t>
      </w:r>
      <w:proofErr w:type="spellEnd"/>
      <w:r w:rsidR="00C93258" w:rsidRPr="00B30AE1">
        <w:rPr>
          <w:rFonts w:asciiTheme="minorHAnsi" w:hAnsiTheme="minorHAnsi" w:cstheme="minorHAnsi"/>
          <w:b/>
          <w:sz w:val="28"/>
          <w:szCs w:val="28"/>
          <w:highlight w:val="lightGray"/>
        </w:rPr>
        <w:t xml:space="preserve"> asfaltov</w:t>
      </w:r>
      <w:r w:rsidR="00B30AE1" w:rsidRPr="00B30AE1">
        <w:rPr>
          <w:rFonts w:asciiTheme="minorHAnsi" w:hAnsiTheme="minorHAnsi" w:cstheme="minorHAnsi"/>
          <w:b/>
          <w:sz w:val="28"/>
          <w:szCs w:val="28"/>
          <w:highlight w:val="lightGray"/>
        </w:rPr>
        <w:t>á</w:t>
      </w:r>
      <w:r w:rsidR="00C93258" w:rsidRPr="00B30AE1">
        <w:rPr>
          <w:rFonts w:asciiTheme="minorHAnsi" w:hAnsiTheme="minorHAnsi" w:cstheme="minorHAnsi"/>
          <w:b/>
          <w:sz w:val="28"/>
          <w:szCs w:val="28"/>
          <w:highlight w:val="lightGray"/>
        </w:rPr>
        <w:t xml:space="preserve"> emulzi</w:t>
      </w:r>
      <w:r w:rsidR="00B30AE1" w:rsidRPr="00B30AE1">
        <w:rPr>
          <w:rFonts w:asciiTheme="minorHAnsi" w:hAnsiTheme="minorHAnsi" w:cstheme="minorHAnsi"/>
          <w:b/>
          <w:sz w:val="28"/>
          <w:szCs w:val="28"/>
          <w:highlight w:val="lightGray"/>
        </w:rPr>
        <w:t>a</w:t>
      </w:r>
      <w:r w:rsidR="00C93258" w:rsidRPr="00B30AE1">
        <w:rPr>
          <w:rFonts w:asciiTheme="minorHAnsi" w:hAnsiTheme="minorHAnsi" w:cstheme="minorHAnsi"/>
          <w:b/>
          <w:sz w:val="28"/>
          <w:szCs w:val="28"/>
          <w:highlight w:val="lightGray"/>
        </w:rPr>
        <w:t xml:space="preserve"> C65B4 s nemodifikovaným spojivom určen</w:t>
      </w:r>
      <w:r w:rsidR="00B30AE1" w:rsidRPr="00B30AE1">
        <w:rPr>
          <w:rFonts w:asciiTheme="minorHAnsi" w:hAnsiTheme="minorHAnsi" w:cstheme="minorHAnsi"/>
          <w:b/>
          <w:sz w:val="28"/>
          <w:szCs w:val="28"/>
          <w:highlight w:val="lightGray"/>
        </w:rPr>
        <w:t>á</w:t>
      </w:r>
      <w:r w:rsidR="00C93258" w:rsidRPr="00B30AE1">
        <w:rPr>
          <w:rFonts w:asciiTheme="minorHAnsi" w:hAnsiTheme="minorHAnsi" w:cstheme="minorHAnsi"/>
          <w:b/>
          <w:sz w:val="28"/>
          <w:szCs w:val="28"/>
          <w:highlight w:val="lightGray"/>
        </w:rPr>
        <w:t xml:space="preserve"> pre náterové a </w:t>
      </w:r>
      <w:proofErr w:type="spellStart"/>
      <w:r w:rsidR="00C93258" w:rsidRPr="00B30AE1">
        <w:rPr>
          <w:rFonts w:asciiTheme="minorHAnsi" w:hAnsiTheme="minorHAnsi" w:cstheme="minorHAnsi"/>
          <w:b/>
          <w:sz w:val="28"/>
          <w:szCs w:val="28"/>
          <w:highlight w:val="lightGray"/>
        </w:rPr>
        <w:t>vysprávkové</w:t>
      </w:r>
      <w:proofErr w:type="spellEnd"/>
      <w:r w:rsidR="00C93258" w:rsidRPr="00B30AE1">
        <w:rPr>
          <w:rFonts w:asciiTheme="minorHAnsi" w:hAnsiTheme="minorHAnsi" w:cstheme="minorHAnsi"/>
          <w:b/>
          <w:sz w:val="28"/>
          <w:szCs w:val="28"/>
          <w:highlight w:val="lightGray"/>
        </w:rPr>
        <w:t xml:space="preserve"> technológie údržby cestného telesa, vhodná do stroja TURBO 5000</w:t>
      </w:r>
      <w:r w:rsidR="00B30AE1" w:rsidRPr="00B30AE1">
        <w:rPr>
          <w:rFonts w:asciiTheme="minorHAnsi" w:hAnsiTheme="minorHAnsi" w:cstheme="minorHAnsi"/>
          <w:b/>
          <w:sz w:val="28"/>
          <w:szCs w:val="28"/>
          <w:highlight w:val="lightGray"/>
        </w:rPr>
        <w:t>(7000)</w:t>
      </w:r>
      <w:r w:rsidRPr="00B30AE1">
        <w:rPr>
          <w:rFonts w:asciiTheme="minorHAnsi" w:hAnsiTheme="minorHAnsi" w:cs="Calibri"/>
          <w:b/>
          <w:sz w:val="28"/>
          <w:szCs w:val="28"/>
          <w:highlight w:val="lightGray"/>
        </w:rPr>
        <w:t>“</w:t>
      </w:r>
      <w:r w:rsidRPr="00B30AE1">
        <w:rPr>
          <w:rFonts w:asciiTheme="minorHAnsi" w:hAnsiTheme="minorHAnsi" w:cstheme="minorHAnsi"/>
          <w:b/>
          <w:bCs/>
          <w:sz w:val="28"/>
          <w:szCs w:val="28"/>
          <w:highlight w:val="lightGray"/>
        </w:rPr>
        <w:t xml:space="preserve"> </w:t>
      </w:r>
      <w:r w:rsidR="00274C81" w:rsidRPr="00B30AE1">
        <w:rPr>
          <w:rFonts w:asciiTheme="minorHAnsi" w:hAnsiTheme="minorHAnsi" w:cstheme="minorHAnsi"/>
          <w:b/>
          <w:bCs/>
          <w:sz w:val="28"/>
          <w:szCs w:val="28"/>
          <w:highlight w:val="lightGray"/>
        </w:rPr>
        <w:t>(</w:t>
      </w:r>
      <w:r w:rsidR="00274C81" w:rsidRPr="00BA022B">
        <w:rPr>
          <w:rFonts w:asciiTheme="minorHAnsi" w:hAnsiTheme="minorHAnsi" w:cstheme="minorHAnsi"/>
          <w:b/>
          <w:bCs/>
          <w:sz w:val="28"/>
          <w:szCs w:val="28"/>
          <w:highlight w:val="lightGray"/>
        </w:rPr>
        <w:t xml:space="preserve"> ďalej iba „tovar“ )</w:t>
      </w:r>
    </w:p>
    <w:p w14:paraId="737EE390" w14:textId="77777777" w:rsidR="00274C81" w:rsidRPr="004C4B4B" w:rsidRDefault="00274C81" w:rsidP="00274C81">
      <w:pPr>
        <w:pStyle w:val="Bezriadkovania"/>
        <w:jc w:val="center"/>
        <w:rPr>
          <w:rStyle w:val="CharStyle13"/>
          <w:rFonts w:asciiTheme="minorHAnsi" w:hAnsiTheme="minorHAnsi" w:cstheme="minorHAnsi"/>
        </w:rPr>
      </w:pPr>
      <w:r w:rsidRPr="004C4B4B">
        <w:rPr>
          <w:rStyle w:val="CharStyle13"/>
          <w:rFonts w:asciiTheme="minorHAnsi" w:hAnsiTheme="minorHAnsi" w:cstheme="minorHAnsi"/>
          <w:b w:val="0"/>
        </w:rPr>
        <w:t xml:space="preserve">( ďalej iba „Rámcová zmluva“ alebo „Zmluva“ </w:t>
      </w:r>
      <w:r w:rsidRPr="004C4B4B">
        <w:rPr>
          <w:rStyle w:val="CharStyle10"/>
          <w:rFonts w:asciiTheme="minorHAnsi" w:hAnsiTheme="minorHAnsi" w:cstheme="minorHAnsi"/>
        </w:rPr>
        <w:t>v príslušnom gramatickom tvare</w:t>
      </w:r>
      <w:r w:rsidRPr="004C4B4B">
        <w:rPr>
          <w:rStyle w:val="CharStyle13"/>
          <w:rFonts w:asciiTheme="minorHAnsi" w:hAnsiTheme="minorHAnsi" w:cstheme="minorHAnsi"/>
        </w:rPr>
        <w:t xml:space="preserve"> ) </w:t>
      </w:r>
    </w:p>
    <w:p w14:paraId="65ED08BE" w14:textId="77777777" w:rsidR="00274C81" w:rsidRPr="004C4B4B" w:rsidRDefault="00274C81" w:rsidP="00274C81">
      <w:pPr>
        <w:pStyle w:val="Bezriadkovania"/>
        <w:jc w:val="center"/>
        <w:rPr>
          <w:rStyle w:val="CharStyle13"/>
          <w:rFonts w:asciiTheme="minorHAnsi" w:hAnsiTheme="minorHAnsi" w:cstheme="minorHAnsi"/>
          <w:b w:val="0"/>
          <w:bCs w:val="0"/>
          <w:sz w:val="22"/>
          <w:szCs w:val="22"/>
        </w:rPr>
      </w:pPr>
      <w:r w:rsidRPr="004C4B4B">
        <w:rPr>
          <w:rStyle w:val="CharStyle13"/>
          <w:rFonts w:asciiTheme="minorHAnsi" w:hAnsiTheme="minorHAnsi" w:cstheme="minorHAnsi"/>
          <w:b w:val="0"/>
          <w:sz w:val="22"/>
          <w:szCs w:val="22"/>
        </w:rPr>
        <w:t>medzi týmito zmluvnými stranami:</w:t>
      </w:r>
    </w:p>
    <w:p w14:paraId="51753D8F" w14:textId="77777777" w:rsidR="004C4B4B" w:rsidRDefault="00274C81" w:rsidP="00274C81">
      <w:pPr>
        <w:autoSpaceDE w:val="0"/>
        <w:autoSpaceDN w:val="0"/>
        <w:adjustRightInd w:val="0"/>
        <w:spacing w:after="0" w:line="240" w:lineRule="auto"/>
        <w:ind w:left="-142"/>
        <w:rPr>
          <w:rFonts w:asciiTheme="minorHAnsi" w:hAnsiTheme="minorHAnsi" w:cstheme="minorHAnsi"/>
          <w:b/>
          <w:bCs/>
        </w:rPr>
      </w:pPr>
      <w:r w:rsidRPr="00A925D5">
        <w:rPr>
          <w:rFonts w:asciiTheme="minorHAnsi" w:hAnsiTheme="minorHAnsi" w:cstheme="minorHAnsi"/>
          <w:b/>
          <w:bCs/>
        </w:rPr>
        <w:t xml:space="preserve">  </w:t>
      </w:r>
    </w:p>
    <w:p w14:paraId="19C77D4E" w14:textId="77777777" w:rsidR="00274C81" w:rsidRPr="00A925D5" w:rsidRDefault="00F90DC3" w:rsidP="00274C81">
      <w:pPr>
        <w:autoSpaceDE w:val="0"/>
        <w:autoSpaceDN w:val="0"/>
        <w:adjustRightInd w:val="0"/>
        <w:spacing w:after="0" w:line="240" w:lineRule="auto"/>
        <w:ind w:left="-142"/>
        <w:rPr>
          <w:rFonts w:asciiTheme="minorHAnsi" w:hAnsiTheme="minorHAnsi" w:cstheme="minorHAnsi"/>
          <w:b/>
        </w:rPr>
      </w:pPr>
      <w:r>
        <w:rPr>
          <w:rFonts w:asciiTheme="minorHAnsi" w:hAnsiTheme="minorHAnsi" w:cstheme="minorHAnsi"/>
          <w:b/>
          <w:bCs/>
        </w:rPr>
        <w:t xml:space="preserve">  </w:t>
      </w:r>
      <w:r w:rsidR="00274C81" w:rsidRPr="00A925D5">
        <w:rPr>
          <w:rFonts w:asciiTheme="minorHAnsi" w:hAnsiTheme="minorHAnsi" w:cstheme="minorHAnsi"/>
          <w:b/>
          <w:bCs/>
        </w:rPr>
        <w:t xml:space="preserve">Kupujúci : </w:t>
      </w:r>
      <w:r w:rsidR="00274C81" w:rsidRPr="00A925D5">
        <w:rPr>
          <w:rFonts w:asciiTheme="minorHAnsi" w:hAnsiTheme="minorHAnsi" w:cstheme="minorHAnsi"/>
          <w:b/>
          <w:bCs/>
        </w:rPr>
        <w:tab/>
      </w:r>
      <w:r w:rsidR="00274C81" w:rsidRPr="00A925D5">
        <w:rPr>
          <w:rFonts w:asciiTheme="minorHAnsi" w:hAnsiTheme="minorHAnsi" w:cstheme="minorHAnsi"/>
          <w:b/>
          <w:bCs/>
        </w:rPr>
        <w:tab/>
      </w:r>
      <w:r w:rsidR="00274C81" w:rsidRPr="00A925D5">
        <w:rPr>
          <w:rFonts w:asciiTheme="minorHAnsi" w:hAnsiTheme="minorHAnsi" w:cstheme="minorHAnsi"/>
          <w:b/>
          <w:bCs/>
        </w:rPr>
        <w:tab/>
        <w:t xml:space="preserve">Banskobystrická regionálna správa ciest, </w:t>
      </w:r>
      <w:proofErr w:type="spellStart"/>
      <w:r w:rsidR="00274C81" w:rsidRPr="00A925D5">
        <w:rPr>
          <w:rFonts w:asciiTheme="minorHAnsi" w:hAnsiTheme="minorHAnsi" w:cstheme="minorHAnsi"/>
          <w:b/>
          <w:bCs/>
        </w:rPr>
        <w:t>a.s</w:t>
      </w:r>
      <w:proofErr w:type="spellEnd"/>
      <w:r w:rsidR="00274C81" w:rsidRPr="00A925D5">
        <w:rPr>
          <w:rFonts w:asciiTheme="minorHAnsi" w:hAnsiTheme="minorHAnsi" w:cstheme="minorHAnsi"/>
          <w:b/>
          <w:bCs/>
        </w:rPr>
        <w:t>.</w:t>
      </w:r>
    </w:p>
    <w:p w14:paraId="151ED176" w14:textId="77777777" w:rsidR="00274C81" w:rsidRPr="00A925D5" w:rsidRDefault="00274C81" w:rsidP="00274C81">
      <w:pPr>
        <w:tabs>
          <w:tab w:val="num" w:pos="284"/>
        </w:tabs>
        <w:spacing w:after="0" w:line="240" w:lineRule="auto"/>
        <w:ind w:left="-142" w:hanging="567"/>
        <w:rPr>
          <w:rFonts w:asciiTheme="minorHAnsi" w:hAnsiTheme="minorHAnsi" w:cstheme="minorHAnsi"/>
        </w:rPr>
      </w:pPr>
      <w:r w:rsidRPr="00A925D5">
        <w:rPr>
          <w:rFonts w:asciiTheme="minorHAnsi" w:hAnsiTheme="minorHAnsi" w:cstheme="minorHAnsi"/>
        </w:rPr>
        <w:t xml:space="preserve">             Sídlo : </w:t>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t>Majerská cesta 94, 974 96 Banská Bystrica</w:t>
      </w:r>
    </w:p>
    <w:p w14:paraId="5A565137" w14:textId="77777777" w:rsidR="00274C81" w:rsidRPr="00A925D5" w:rsidRDefault="00274C81" w:rsidP="00274C81">
      <w:pPr>
        <w:tabs>
          <w:tab w:val="num" w:pos="284"/>
        </w:tabs>
        <w:spacing w:after="0" w:line="240" w:lineRule="auto"/>
        <w:ind w:left="-142"/>
        <w:rPr>
          <w:rFonts w:asciiTheme="minorHAnsi" w:hAnsiTheme="minorHAnsi" w:cstheme="minorHAnsi"/>
        </w:rPr>
      </w:pPr>
      <w:r>
        <w:rPr>
          <w:rFonts w:asciiTheme="minorHAnsi" w:hAnsiTheme="minorHAnsi" w:cstheme="minorHAnsi"/>
        </w:rPr>
        <w:t xml:space="preserve">  </w:t>
      </w:r>
      <w:r w:rsidRPr="00A925D5">
        <w:rPr>
          <w:rFonts w:asciiTheme="minorHAnsi" w:hAnsiTheme="minorHAnsi" w:cstheme="minorHAnsi"/>
        </w:rPr>
        <w:t xml:space="preserve">Právna forma : </w:t>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ab/>
      </w:r>
      <w:r w:rsidRPr="00A925D5">
        <w:rPr>
          <w:rFonts w:asciiTheme="minorHAnsi" w:hAnsiTheme="minorHAnsi" w:cstheme="minorHAnsi"/>
        </w:rPr>
        <w:t xml:space="preserve">Akciová spoločnosť, zapísaná v Obchodnom registri Okresného  </w:t>
      </w:r>
    </w:p>
    <w:p w14:paraId="3C769168"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                                                </w:t>
      </w:r>
      <w:r w:rsidRPr="00A925D5">
        <w:rPr>
          <w:rFonts w:asciiTheme="minorHAnsi" w:hAnsiTheme="minorHAnsi" w:cstheme="minorHAnsi"/>
        </w:rPr>
        <w:tab/>
        <w:t>súdu B. Bystrica, Oddiel: Sa, Vložka: 909/S</w:t>
      </w:r>
    </w:p>
    <w:p w14:paraId="2BB5283C" w14:textId="77777777" w:rsidR="00274C81" w:rsidRPr="00A925D5" w:rsidRDefault="00274C81" w:rsidP="00274C81">
      <w:pPr>
        <w:tabs>
          <w:tab w:val="num" w:pos="284"/>
        </w:tabs>
        <w:spacing w:after="0" w:line="240" w:lineRule="auto"/>
        <w:ind w:left="-142" w:hanging="567"/>
        <w:rPr>
          <w:rFonts w:asciiTheme="minorHAnsi" w:hAnsiTheme="minorHAnsi" w:cstheme="minorHAnsi"/>
        </w:rPr>
      </w:pPr>
      <w:r w:rsidRPr="00A925D5">
        <w:rPr>
          <w:rFonts w:asciiTheme="minorHAnsi" w:hAnsiTheme="minorHAnsi" w:cstheme="minorHAnsi"/>
        </w:rPr>
        <w:t xml:space="preserve">             Zastúpený :</w:t>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Mgr. Ján Havran, predseda predstavenstva</w:t>
      </w:r>
      <w:r w:rsidRPr="00A925D5">
        <w:rPr>
          <w:rFonts w:asciiTheme="minorHAnsi" w:hAnsiTheme="minorHAnsi" w:cstheme="minorHAnsi"/>
        </w:rPr>
        <w:t xml:space="preserve"> </w:t>
      </w:r>
    </w:p>
    <w:p w14:paraId="5FD55D63" w14:textId="77777777" w:rsidR="00274C81" w:rsidRPr="00A925D5" w:rsidRDefault="00274C81" w:rsidP="00274C81">
      <w:pPr>
        <w:tabs>
          <w:tab w:val="num" w:pos="284"/>
        </w:tabs>
        <w:spacing w:after="0" w:line="240" w:lineRule="auto"/>
        <w:ind w:left="2832" w:hanging="567"/>
        <w:rPr>
          <w:rFonts w:asciiTheme="minorHAnsi" w:hAnsiTheme="minorHAnsi" w:cstheme="minorHAnsi"/>
        </w:rPr>
      </w:pPr>
      <w:r w:rsidRPr="00A925D5">
        <w:rPr>
          <w:rFonts w:asciiTheme="minorHAnsi" w:hAnsiTheme="minorHAnsi" w:cstheme="minorHAnsi"/>
        </w:rPr>
        <w:t xml:space="preserve">         </w:t>
      </w:r>
      <w:r w:rsidRPr="00A925D5">
        <w:rPr>
          <w:rFonts w:asciiTheme="minorHAnsi" w:hAnsiTheme="minorHAnsi" w:cstheme="minorHAnsi"/>
        </w:rPr>
        <w:tab/>
      </w:r>
      <w:r>
        <w:rPr>
          <w:rFonts w:asciiTheme="minorHAnsi" w:hAnsiTheme="minorHAnsi" w:cstheme="minorHAnsi"/>
        </w:rPr>
        <w:t xml:space="preserve">Mgr. Nikoleta </w:t>
      </w:r>
      <w:proofErr w:type="spellStart"/>
      <w:r>
        <w:rPr>
          <w:rFonts w:asciiTheme="minorHAnsi" w:hAnsiTheme="minorHAnsi" w:cstheme="minorHAnsi"/>
        </w:rPr>
        <w:t>Oktavcová</w:t>
      </w:r>
      <w:proofErr w:type="spellEnd"/>
      <w:r>
        <w:rPr>
          <w:rFonts w:asciiTheme="minorHAnsi" w:hAnsiTheme="minorHAnsi" w:cstheme="minorHAnsi"/>
        </w:rPr>
        <w:t xml:space="preserve">, </w:t>
      </w:r>
      <w:r w:rsidRPr="00A925D5">
        <w:rPr>
          <w:rFonts w:asciiTheme="minorHAnsi" w:hAnsiTheme="minorHAnsi" w:cstheme="minorHAnsi"/>
        </w:rPr>
        <w:t>podpredseda predstavenstva</w:t>
      </w:r>
    </w:p>
    <w:p w14:paraId="176C85C5"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IČO :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36 836 567</w:t>
      </w:r>
    </w:p>
    <w:p w14:paraId="39549223"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DIČ: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2022451189</w:t>
      </w:r>
    </w:p>
    <w:p w14:paraId="7C770BB3"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IČ DPH :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t>SK2022451189</w:t>
      </w:r>
    </w:p>
    <w:p w14:paraId="7E08BAB3"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Bankové spojenie: </w:t>
      </w:r>
      <w:r w:rsidRPr="00A925D5">
        <w:rPr>
          <w:rFonts w:asciiTheme="minorHAnsi" w:hAnsiTheme="minorHAnsi" w:cstheme="minorHAnsi"/>
        </w:rPr>
        <w:tab/>
        <w:t xml:space="preserve">           </w:t>
      </w:r>
      <w:r w:rsidRPr="00A925D5">
        <w:rPr>
          <w:rFonts w:asciiTheme="minorHAnsi" w:hAnsiTheme="minorHAnsi" w:cstheme="minorHAnsi"/>
        </w:rPr>
        <w:tab/>
        <w:t xml:space="preserve">VÚB </w:t>
      </w:r>
      <w:proofErr w:type="spellStart"/>
      <w:r w:rsidRPr="00A925D5">
        <w:rPr>
          <w:rFonts w:asciiTheme="minorHAnsi" w:hAnsiTheme="minorHAnsi" w:cstheme="minorHAnsi"/>
        </w:rPr>
        <w:t>a.s</w:t>
      </w:r>
      <w:proofErr w:type="spellEnd"/>
      <w:r w:rsidRPr="00A925D5">
        <w:rPr>
          <w:rFonts w:asciiTheme="minorHAnsi" w:hAnsiTheme="minorHAnsi" w:cstheme="minorHAnsi"/>
        </w:rPr>
        <w:t>., pobočka Banská Bystrica</w:t>
      </w:r>
    </w:p>
    <w:p w14:paraId="2FEF5BCA"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IBAN: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SK82 0200 0000 0021 8394 4256</w:t>
      </w:r>
    </w:p>
    <w:p w14:paraId="0CA12A7B" w14:textId="77777777" w:rsidR="00274C81" w:rsidRPr="00A925D5" w:rsidRDefault="00274C81" w:rsidP="00274C81">
      <w:pPr>
        <w:tabs>
          <w:tab w:val="num" w:pos="284"/>
        </w:tabs>
        <w:spacing w:after="120" w:line="240" w:lineRule="auto"/>
        <w:rPr>
          <w:rFonts w:asciiTheme="minorHAnsi" w:hAnsiTheme="minorHAnsi" w:cstheme="minorHAnsi"/>
        </w:rPr>
      </w:pPr>
      <w:r w:rsidRPr="00A925D5">
        <w:rPr>
          <w:rFonts w:asciiTheme="minorHAnsi" w:hAnsiTheme="minorHAnsi" w:cstheme="minorHAnsi"/>
        </w:rPr>
        <w:t>Telefón/ fax :</w:t>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+421484142</w:t>
      </w:r>
      <w:r w:rsidRPr="00A925D5">
        <w:rPr>
          <w:rFonts w:asciiTheme="minorHAnsi" w:hAnsiTheme="minorHAnsi" w:cstheme="minorHAnsi"/>
        </w:rPr>
        <w:t xml:space="preserve">761, </w:t>
      </w:r>
      <w:r>
        <w:rPr>
          <w:rFonts w:asciiTheme="minorHAnsi" w:hAnsiTheme="minorHAnsi" w:cstheme="minorHAnsi"/>
        </w:rPr>
        <w:t>+421484727</w:t>
      </w:r>
      <w:r w:rsidRPr="00A925D5">
        <w:rPr>
          <w:rFonts w:asciiTheme="minorHAnsi" w:hAnsiTheme="minorHAnsi" w:cstheme="minorHAnsi"/>
        </w:rPr>
        <w:t>365</w:t>
      </w:r>
    </w:p>
    <w:p w14:paraId="1DE758D9" w14:textId="77777777" w:rsidR="00274C81" w:rsidRPr="00F90DC3" w:rsidRDefault="00274C81" w:rsidP="00274C81">
      <w:pPr>
        <w:tabs>
          <w:tab w:val="left" w:pos="1140"/>
        </w:tabs>
        <w:spacing w:after="0" w:line="240" w:lineRule="auto"/>
        <w:rPr>
          <w:rFonts w:asciiTheme="minorHAnsi" w:hAnsiTheme="minorHAnsi" w:cstheme="minorHAnsi"/>
        </w:rPr>
      </w:pPr>
      <w:r w:rsidRPr="00F90DC3">
        <w:rPr>
          <w:rStyle w:val="CharStyle10"/>
          <w:rFonts w:asciiTheme="minorHAnsi" w:hAnsiTheme="minorHAnsi" w:cstheme="minorHAnsi"/>
          <w:sz w:val="22"/>
          <w:szCs w:val="22"/>
        </w:rPr>
        <w:t>(ďalej len „</w:t>
      </w:r>
      <w:r w:rsidRPr="00F90DC3">
        <w:rPr>
          <w:rStyle w:val="CharStyle10"/>
          <w:rFonts w:asciiTheme="minorHAnsi" w:hAnsiTheme="minorHAnsi" w:cstheme="minorHAnsi"/>
          <w:b/>
          <w:sz w:val="22"/>
          <w:szCs w:val="22"/>
        </w:rPr>
        <w:t>objednávateľ</w:t>
      </w:r>
      <w:r w:rsidRPr="00F90DC3">
        <w:rPr>
          <w:rStyle w:val="CharStyle10"/>
          <w:rFonts w:asciiTheme="minorHAnsi" w:hAnsiTheme="minorHAnsi" w:cstheme="minorHAnsi"/>
          <w:sz w:val="22"/>
          <w:szCs w:val="22"/>
        </w:rPr>
        <w:t>" alebo „</w:t>
      </w:r>
      <w:r w:rsidRPr="00F90DC3">
        <w:rPr>
          <w:rStyle w:val="CharStyle10"/>
          <w:rFonts w:asciiTheme="minorHAnsi" w:hAnsiTheme="minorHAnsi" w:cstheme="minorHAnsi"/>
          <w:b/>
          <w:sz w:val="22"/>
          <w:szCs w:val="22"/>
        </w:rPr>
        <w:t>kupujúci</w:t>
      </w:r>
      <w:r w:rsidRPr="00F90DC3">
        <w:rPr>
          <w:rStyle w:val="CharStyle10"/>
          <w:rFonts w:asciiTheme="minorHAnsi" w:hAnsiTheme="minorHAnsi" w:cstheme="minorHAnsi"/>
          <w:sz w:val="22"/>
          <w:szCs w:val="22"/>
        </w:rPr>
        <w:t>“ v príslušnom gramatickom tvare)</w:t>
      </w:r>
    </w:p>
    <w:p w14:paraId="4F483E18" w14:textId="77777777" w:rsidR="00274C81" w:rsidRPr="00F90DC3" w:rsidRDefault="00274C81" w:rsidP="00274C81">
      <w:pPr>
        <w:tabs>
          <w:tab w:val="left" w:pos="1140"/>
        </w:tabs>
        <w:spacing w:after="0" w:line="240" w:lineRule="auto"/>
        <w:rPr>
          <w:rStyle w:val="CharStyle10"/>
          <w:rFonts w:asciiTheme="minorHAnsi" w:hAnsiTheme="minorHAnsi" w:cstheme="minorHAnsi"/>
          <w:sz w:val="22"/>
          <w:szCs w:val="22"/>
        </w:rPr>
      </w:pPr>
      <w:r w:rsidRPr="00F90DC3">
        <w:rPr>
          <w:rStyle w:val="CharStyle10"/>
          <w:rFonts w:asciiTheme="minorHAnsi" w:hAnsiTheme="minorHAnsi" w:cstheme="minorHAnsi"/>
          <w:sz w:val="22"/>
          <w:szCs w:val="22"/>
        </w:rPr>
        <w:t>a</w:t>
      </w:r>
    </w:p>
    <w:p w14:paraId="21830094" w14:textId="77777777" w:rsidR="00F90DC3" w:rsidRDefault="00F90DC3" w:rsidP="00274C81">
      <w:pPr>
        <w:spacing w:after="0" w:line="240" w:lineRule="auto"/>
        <w:jc w:val="both"/>
        <w:rPr>
          <w:rFonts w:cs="Calibri"/>
          <w:b/>
        </w:rPr>
      </w:pPr>
    </w:p>
    <w:p w14:paraId="39B9E9C9" w14:textId="77777777" w:rsidR="00274C81" w:rsidRPr="00A925D5" w:rsidRDefault="00274C81" w:rsidP="00274C81">
      <w:pPr>
        <w:spacing w:after="0" w:line="240" w:lineRule="auto"/>
        <w:jc w:val="both"/>
        <w:rPr>
          <w:rFonts w:cs="Calibri"/>
        </w:rPr>
      </w:pPr>
      <w:r w:rsidRPr="00A925D5">
        <w:rPr>
          <w:rFonts w:cs="Calibri"/>
          <w:b/>
        </w:rPr>
        <w:t>Predávajúci:</w:t>
      </w:r>
      <w:r w:rsidRPr="00A925D5">
        <w:rPr>
          <w:rFonts w:cs="Calibri"/>
          <w:b/>
        </w:rPr>
        <w:tab/>
      </w:r>
      <w:r w:rsidRPr="00A925D5">
        <w:rPr>
          <w:rFonts w:cs="Calibri"/>
          <w:b/>
        </w:rPr>
        <w:tab/>
      </w:r>
      <w:r>
        <w:rPr>
          <w:rFonts w:cs="Calibri"/>
          <w:b/>
        </w:rPr>
        <w:t xml:space="preserve">             </w:t>
      </w:r>
    </w:p>
    <w:p w14:paraId="2C4A8A74" w14:textId="77777777" w:rsidR="00274C81" w:rsidRPr="00A925D5" w:rsidRDefault="00274C81" w:rsidP="00274C81">
      <w:pPr>
        <w:spacing w:after="0" w:line="240" w:lineRule="auto"/>
        <w:ind w:hanging="284"/>
        <w:rPr>
          <w:rFonts w:cs="Calibri"/>
        </w:rPr>
      </w:pPr>
      <w:r w:rsidRPr="00A925D5">
        <w:rPr>
          <w:rFonts w:cs="Calibri"/>
          <w:b/>
        </w:rPr>
        <w:tab/>
      </w:r>
      <w:r w:rsidRPr="00A925D5">
        <w:rPr>
          <w:rFonts w:cs="Calibri"/>
        </w:rPr>
        <w:t>Sídlo:</w:t>
      </w:r>
      <w:r>
        <w:rPr>
          <w:rFonts w:cs="Calibri"/>
        </w:rPr>
        <w:t xml:space="preserve">                                              </w:t>
      </w:r>
    </w:p>
    <w:p w14:paraId="42AE5417" w14:textId="77777777" w:rsidR="00274C81" w:rsidRPr="00A925D5" w:rsidRDefault="00274C81" w:rsidP="00274C81">
      <w:pPr>
        <w:tabs>
          <w:tab w:val="num" w:pos="0"/>
        </w:tabs>
        <w:spacing w:after="0" w:line="240" w:lineRule="auto"/>
        <w:ind w:left="-142" w:firstLine="142"/>
        <w:rPr>
          <w:rFonts w:asciiTheme="minorHAnsi" w:hAnsiTheme="minorHAnsi" w:cstheme="minorHAnsi"/>
        </w:rPr>
      </w:pPr>
      <w:r w:rsidRPr="00A925D5">
        <w:rPr>
          <w:rFonts w:cs="Calibri"/>
        </w:rPr>
        <w:t xml:space="preserve">Právna forma:                     </w:t>
      </w:r>
      <w:r>
        <w:rPr>
          <w:rFonts w:cs="Calibri"/>
        </w:rPr>
        <w:t xml:space="preserve">          </w:t>
      </w:r>
    </w:p>
    <w:p w14:paraId="34DCC8ED" w14:textId="77777777" w:rsidR="00274C81" w:rsidRPr="00A925D5" w:rsidRDefault="00274C81" w:rsidP="00274C81">
      <w:pPr>
        <w:spacing w:after="0" w:line="240" w:lineRule="auto"/>
        <w:rPr>
          <w:rFonts w:cs="Calibri"/>
        </w:rPr>
      </w:pPr>
      <w:r w:rsidRPr="00A925D5">
        <w:rPr>
          <w:rFonts w:cs="Calibri"/>
        </w:rPr>
        <w:t>Štatutárny orgán:</w:t>
      </w:r>
      <w:r w:rsidRPr="00A925D5">
        <w:rPr>
          <w:rFonts w:cs="Calibri"/>
        </w:rPr>
        <w:tab/>
      </w:r>
      <w:r>
        <w:rPr>
          <w:rFonts w:cs="Calibri"/>
        </w:rPr>
        <w:t xml:space="preserve">              </w:t>
      </w:r>
    </w:p>
    <w:p w14:paraId="15150C62" w14:textId="77777777" w:rsidR="00274C81" w:rsidRPr="00A925D5" w:rsidRDefault="00274C81" w:rsidP="00274C81">
      <w:pPr>
        <w:spacing w:after="0" w:line="240" w:lineRule="auto"/>
        <w:rPr>
          <w:rFonts w:cs="Calibri"/>
        </w:rPr>
      </w:pPr>
      <w:r w:rsidRPr="00A925D5">
        <w:rPr>
          <w:rFonts w:cs="Calibri"/>
        </w:rPr>
        <w:t>IČO:</w:t>
      </w:r>
      <w:r w:rsidRPr="00A925D5">
        <w:rPr>
          <w:rFonts w:cs="Calibri"/>
        </w:rPr>
        <w:tab/>
      </w:r>
      <w:r w:rsidRPr="00A925D5">
        <w:rPr>
          <w:rFonts w:cs="Calibri"/>
        </w:rPr>
        <w:tab/>
      </w:r>
      <w:r w:rsidRPr="00A925D5">
        <w:rPr>
          <w:rFonts w:cs="Calibri"/>
        </w:rPr>
        <w:tab/>
      </w:r>
      <w:r w:rsidRPr="00A925D5">
        <w:rPr>
          <w:rFonts w:cs="Calibri"/>
        </w:rPr>
        <w:tab/>
      </w:r>
    </w:p>
    <w:p w14:paraId="6388CEBC" w14:textId="77777777" w:rsidR="00274C81" w:rsidRPr="00A925D5" w:rsidRDefault="00274C81" w:rsidP="00274C81">
      <w:pPr>
        <w:spacing w:after="0" w:line="240" w:lineRule="auto"/>
        <w:ind w:hanging="284"/>
        <w:rPr>
          <w:rFonts w:cs="Calibri"/>
        </w:rPr>
      </w:pPr>
      <w:r w:rsidRPr="00A925D5">
        <w:rPr>
          <w:rFonts w:cs="Calibri"/>
        </w:rPr>
        <w:tab/>
        <w:t>DIČ:</w:t>
      </w:r>
      <w:r w:rsidRPr="00A925D5">
        <w:rPr>
          <w:rFonts w:cs="Calibri"/>
        </w:rPr>
        <w:tab/>
      </w:r>
      <w:r w:rsidRPr="00A925D5">
        <w:rPr>
          <w:rFonts w:cs="Calibri"/>
        </w:rPr>
        <w:tab/>
      </w:r>
      <w:r>
        <w:rPr>
          <w:rFonts w:cs="Calibri"/>
        </w:rPr>
        <w:t xml:space="preserve">                            </w:t>
      </w:r>
    </w:p>
    <w:p w14:paraId="126FF8E9" w14:textId="77777777" w:rsidR="00274C81" w:rsidRPr="00A925D5" w:rsidRDefault="00274C81" w:rsidP="00274C81">
      <w:pPr>
        <w:spacing w:after="0" w:line="240" w:lineRule="auto"/>
        <w:ind w:hanging="284"/>
        <w:rPr>
          <w:rFonts w:cs="Calibri"/>
        </w:rPr>
      </w:pPr>
      <w:r w:rsidRPr="00A925D5">
        <w:rPr>
          <w:rFonts w:cs="Calibri"/>
        </w:rPr>
        <w:tab/>
        <w:t>IČ DPH:</w:t>
      </w:r>
      <w:r w:rsidRPr="00A925D5">
        <w:rPr>
          <w:rFonts w:cs="Calibri"/>
        </w:rPr>
        <w:tab/>
      </w:r>
      <w:r>
        <w:rPr>
          <w:rFonts w:cs="Calibri"/>
        </w:rPr>
        <w:t xml:space="preserve">                                          </w:t>
      </w:r>
    </w:p>
    <w:p w14:paraId="6CACCAB9" w14:textId="77777777" w:rsidR="00274C81" w:rsidRPr="00A925D5" w:rsidRDefault="00274C81" w:rsidP="00274C81">
      <w:pPr>
        <w:spacing w:after="0" w:line="240" w:lineRule="auto"/>
        <w:ind w:hanging="284"/>
        <w:rPr>
          <w:rFonts w:cs="Calibri"/>
        </w:rPr>
      </w:pPr>
      <w:r w:rsidRPr="00A925D5">
        <w:rPr>
          <w:rFonts w:cs="Calibri"/>
        </w:rPr>
        <w:tab/>
        <w:t>Bankové spojenie:</w:t>
      </w:r>
      <w:r w:rsidRPr="00A925D5">
        <w:rPr>
          <w:rFonts w:cs="Calibri"/>
        </w:rPr>
        <w:tab/>
      </w:r>
      <w:r w:rsidRPr="00A925D5">
        <w:rPr>
          <w:rFonts w:cs="Calibri"/>
        </w:rPr>
        <w:tab/>
      </w:r>
    </w:p>
    <w:p w14:paraId="3BEA115F" w14:textId="77777777" w:rsidR="00274C81" w:rsidRPr="00A925D5" w:rsidRDefault="00274C81" w:rsidP="00274C81">
      <w:pPr>
        <w:spacing w:after="0" w:line="240" w:lineRule="auto"/>
        <w:ind w:hanging="284"/>
        <w:rPr>
          <w:rFonts w:eastAsia="Arial Unicode MS" w:cs="Calibri"/>
        </w:rPr>
      </w:pPr>
      <w:r w:rsidRPr="00A925D5">
        <w:rPr>
          <w:rFonts w:cs="Calibri"/>
        </w:rPr>
        <w:tab/>
        <w:t>Číslo účtu:</w:t>
      </w:r>
      <w:r w:rsidRPr="00A925D5">
        <w:rPr>
          <w:rFonts w:cs="Calibri"/>
        </w:rPr>
        <w:tab/>
      </w:r>
      <w:r w:rsidRPr="00A925D5">
        <w:rPr>
          <w:rFonts w:cs="Calibri"/>
        </w:rPr>
        <w:tab/>
      </w:r>
      <w:r w:rsidRPr="00A925D5">
        <w:rPr>
          <w:rFonts w:cs="Calibri"/>
        </w:rPr>
        <w:tab/>
      </w:r>
    </w:p>
    <w:p w14:paraId="1DA92E39" w14:textId="77777777" w:rsidR="00274C81" w:rsidRPr="00A925D5" w:rsidRDefault="00274C81" w:rsidP="00274C81">
      <w:pPr>
        <w:spacing w:after="0" w:line="240" w:lineRule="auto"/>
        <w:ind w:hanging="284"/>
        <w:rPr>
          <w:rFonts w:cs="Calibri"/>
        </w:rPr>
      </w:pPr>
      <w:r w:rsidRPr="00A925D5">
        <w:rPr>
          <w:rFonts w:cs="Calibri"/>
        </w:rPr>
        <w:tab/>
        <w:t>Telefón/fax:</w:t>
      </w:r>
      <w:r>
        <w:rPr>
          <w:rFonts w:cs="Calibri"/>
        </w:rPr>
        <w:t xml:space="preserve">                                   </w:t>
      </w:r>
    </w:p>
    <w:p w14:paraId="7E5F09D5" w14:textId="77777777" w:rsidR="00274C81" w:rsidRPr="00A925D5" w:rsidRDefault="00274C81" w:rsidP="00274C81">
      <w:pPr>
        <w:spacing w:after="0" w:line="240" w:lineRule="auto"/>
        <w:rPr>
          <w:rFonts w:cs="Calibri"/>
        </w:rPr>
      </w:pPr>
      <w:r w:rsidRPr="00A925D5">
        <w:rPr>
          <w:rFonts w:cs="Calibri"/>
        </w:rPr>
        <w:t>Email:</w:t>
      </w:r>
      <w:r w:rsidRPr="00A925D5">
        <w:rPr>
          <w:rFonts w:cs="Calibri"/>
        </w:rPr>
        <w:tab/>
      </w:r>
      <w:r w:rsidRPr="00A925D5">
        <w:rPr>
          <w:rFonts w:cs="Calibri"/>
        </w:rPr>
        <w:tab/>
      </w:r>
      <w:r w:rsidRPr="00A925D5">
        <w:rPr>
          <w:rFonts w:cs="Calibri"/>
        </w:rPr>
        <w:tab/>
      </w:r>
      <w:r>
        <w:rPr>
          <w:rFonts w:cs="Calibri"/>
        </w:rPr>
        <w:t xml:space="preserve">              </w:t>
      </w:r>
    </w:p>
    <w:p w14:paraId="1F093B60" w14:textId="77777777" w:rsidR="00274C81" w:rsidRPr="00A925D5" w:rsidRDefault="00274C81" w:rsidP="00274C81">
      <w:pPr>
        <w:spacing w:after="0" w:line="240" w:lineRule="auto"/>
        <w:ind w:hanging="284"/>
        <w:rPr>
          <w:rFonts w:cs="Calibri"/>
        </w:rPr>
      </w:pPr>
      <w:r w:rsidRPr="00A925D5">
        <w:rPr>
          <w:rFonts w:eastAsia="Arial Unicode MS" w:cs="Calibri"/>
        </w:rPr>
        <w:tab/>
      </w:r>
      <w:r w:rsidRPr="00A925D5">
        <w:rPr>
          <w:rFonts w:cs="Calibri"/>
        </w:rPr>
        <w:t xml:space="preserve">Oprávnení konať </w:t>
      </w:r>
    </w:p>
    <w:p w14:paraId="40378341" w14:textId="77777777" w:rsidR="00274C81" w:rsidRPr="00A925D5" w:rsidRDefault="00274C81" w:rsidP="00274C81">
      <w:pPr>
        <w:tabs>
          <w:tab w:val="left" w:pos="2880"/>
        </w:tabs>
        <w:spacing w:after="120" w:line="240" w:lineRule="auto"/>
        <w:jc w:val="both"/>
        <w:rPr>
          <w:rFonts w:eastAsia="Arial Unicode MS" w:cs="Calibri"/>
        </w:rPr>
      </w:pPr>
      <w:r w:rsidRPr="00A925D5">
        <w:rPr>
          <w:rFonts w:cs="Calibri"/>
        </w:rPr>
        <w:t>vo veciach zmluvy:</w:t>
      </w:r>
      <w:r>
        <w:rPr>
          <w:rFonts w:cs="Calibri"/>
        </w:rPr>
        <w:t xml:space="preserve">                       </w:t>
      </w:r>
      <w:r w:rsidRPr="00A925D5">
        <w:rPr>
          <w:rFonts w:cs="Calibri"/>
        </w:rPr>
        <w:tab/>
      </w:r>
    </w:p>
    <w:p w14:paraId="2CB322FD" w14:textId="77777777" w:rsidR="00274C81" w:rsidRPr="00A925D5" w:rsidRDefault="00274C81" w:rsidP="00274C81">
      <w:pPr>
        <w:spacing w:after="0" w:line="240" w:lineRule="auto"/>
        <w:ind w:hanging="284"/>
        <w:rPr>
          <w:rFonts w:cs="Calibri"/>
          <w:b/>
        </w:rPr>
      </w:pPr>
      <w:r w:rsidRPr="00A925D5">
        <w:rPr>
          <w:rFonts w:cs="Calibri"/>
        </w:rPr>
        <w:tab/>
        <w:t>(ďalej len</w:t>
      </w:r>
      <w:r w:rsidRPr="00A925D5">
        <w:rPr>
          <w:rFonts w:cs="Calibri"/>
          <w:b/>
        </w:rPr>
        <w:t xml:space="preserve"> „dodávateľ“ </w:t>
      </w:r>
      <w:r w:rsidRPr="00A925D5">
        <w:rPr>
          <w:rFonts w:cs="Calibri"/>
        </w:rPr>
        <w:t>alebo</w:t>
      </w:r>
      <w:r w:rsidRPr="00A925D5">
        <w:rPr>
          <w:rFonts w:cs="Calibri"/>
          <w:b/>
        </w:rPr>
        <w:t xml:space="preserve"> „predávajúci“ </w:t>
      </w:r>
      <w:r w:rsidRPr="00A925D5">
        <w:rPr>
          <w:rFonts w:cs="Calibri"/>
        </w:rPr>
        <w:t>na strane druhej a spolu objednávateľom/kupujúcim  ďalej len „</w:t>
      </w:r>
      <w:r w:rsidRPr="00A925D5">
        <w:rPr>
          <w:rFonts w:cs="Calibri"/>
          <w:b/>
        </w:rPr>
        <w:t>zmluvné strany</w:t>
      </w:r>
      <w:r w:rsidRPr="00A925D5">
        <w:rPr>
          <w:rFonts w:cs="Calibri"/>
        </w:rPr>
        <w:t>“)</w:t>
      </w:r>
    </w:p>
    <w:p w14:paraId="6F521D99" w14:textId="77777777" w:rsidR="00123AB8" w:rsidRDefault="00123AB8" w:rsidP="00274C81">
      <w:pPr>
        <w:jc w:val="center"/>
        <w:rPr>
          <w:rFonts w:asciiTheme="minorHAnsi" w:hAnsiTheme="minorHAnsi" w:cstheme="minorHAnsi"/>
          <w:b/>
        </w:rPr>
      </w:pPr>
    </w:p>
    <w:p w14:paraId="3C4660AE" w14:textId="77777777" w:rsidR="00274C81" w:rsidRDefault="00274C81" w:rsidP="00274C81">
      <w:pPr>
        <w:jc w:val="center"/>
        <w:rPr>
          <w:rFonts w:asciiTheme="minorHAnsi" w:hAnsiTheme="minorHAnsi" w:cstheme="minorHAnsi"/>
          <w:b/>
        </w:rPr>
      </w:pPr>
      <w:r w:rsidRPr="00A925D5">
        <w:rPr>
          <w:rFonts w:asciiTheme="minorHAnsi" w:hAnsiTheme="minorHAnsi" w:cstheme="minorHAnsi"/>
          <w:b/>
        </w:rPr>
        <w:t>t a k t o :</w:t>
      </w:r>
    </w:p>
    <w:p w14:paraId="72F7D4D7" w14:textId="77777777" w:rsidR="00274C81" w:rsidRPr="00A925D5" w:rsidRDefault="00274C81" w:rsidP="00274C81">
      <w:pPr>
        <w:spacing w:after="0"/>
        <w:jc w:val="center"/>
        <w:rPr>
          <w:rFonts w:asciiTheme="minorHAnsi" w:hAnsiTheme="minorHAnsi" w:cstheme="minorHAnsi"/>
          <w:b/>
        </w:rPr>
      </w:pPr>
      <w:r w:rsidRPr="00A60093">
        <w:rPr>
          <w:rFonts w:asciiTheme="minorHAnsi" w:hAnsiTheme="minorHAnsi" w:cstheme="minorHAnsi"/>
          <w:b/>
        </w:rPr>
        <w:t>Preambula</w:t>
      </w:r>
    </w:p>
    <w:p w14:paraId="28AD2FF2" w14:textId="2C94298C" w:rsidR="00274C81" w:rsidRPr="00B30AE1" w:rsidRDefault="00274C81" w:rsidP="00B30AE1">
      <w:pPr>
        <w:tabs>
          <w:tab w:val="left" w:pos="1230"/>
          <w:tab w:val="center" w:pos="4535"/>
        </w:tabs>
        <w:jc w:val="both"/>
        <w:rPr>
          <w:rFonts w:cs="Calibri"/>
        </w:rPr>
      </w:pPr>
      <w:r w:rsidRPr="00B30AE1">
        <w:rPr>
          <w:rFonts w:cs="Calibri"/>
        </w:rPr>
        <w:t xml:space="preserve">Táto zmluva je uzavretá na základe verejného obstarávania, </w:t>
      </w:r>
      <w:r w:rsidR="00B30AE1" w:rsidRPr="00B30AE1">
        <w:rPr>
          <w:rFonts w:cs="Calibri"/>
        </w:rPr>
        <w:t>n</w:t>
      </w:r>
      <w:r w:rsidR="00B30AE1" w:rsidRPr="00B30AE1">
        <w:rPr>
          <w:rFonts w:cs="Calibri"/>
          <w:bCs/>
        </w:rPr>
        <w:t xml:space="preserve">adlimitnej zákazky zadávanej reverzným postupom v zmysle ustanovenia § 66 ods. 7 </w:t>
      </w:r>
      <w:r w:rsidR="003109B6">
        <w:rPr>
          <w:rFonts w:cs="Calibri"/>
          <w:bCs/>
        </w:rPr>
        <w:t>prvá</w:t>
      </w:r>
      <w:r w:rsidR="00B30AE1" w:rsidRPr="00B30AE1">
        <w:rPr>
          <w:rFonts w:cs="Calibri"/>
          <w:bCs/>
        </w:rPr>
        <w:t xml:space="preserve"> veta zákona č. 343/2015 Z. z. o verejnom obstarávaní a o zmene a doplnení niektorých zákonov v znení neskorších predpisov (ďalej aj „zákon“ a „ZVO“)</w:t>
      </w:r>
      <w:r w:rsidR="00A04DCB">
        <w:rPr>
          <w:rFonts w:cs="Calibri"/>
          <w:bCs/>
        </w:rPr>
        <w:t>,</w:t>
      </w:r>
      <w:r w:rsidR="00B30AE1" w:rsidRPr="00B30AE1">
        <w:rPr>
          <w:rFonts w:cs="Calibri"/>
          <w:bCs/>
        </w:rPr>
        <w:t xml:space="preserve"> </w:t>
      </w:r>
      <w:r w:rsidRPr="00B30AE1">
        <w:rPr>
          <w:rFonts w:cs="Calibri"/>
        </w:rPr>
        <w:t>ktoré uskutočnil objednávateľ</w:t>
      </w:r>
      <w:r w:rsidR="00B30AE1" w:rsidRPr="00B30AE1">
        <w:rPr>
          <w:rFonts w:cs="Calibri"/>
        </w:rPr>
        <w:t xml:space="preserve"> ako ver</w:t>
      </w:r>
      <w:r w:rsidR="00B30AE1">
        <w:rPr>
          <w:rFonts w:cs="Calibri"/>
        </w:rPr>
        <w:t>e</w:t>
      </w:r>
      <w:r w:rsidR="00B30AE1" w:rsidRPr="00B30AE1">
        <w:rPr>
          <w:rFonts w:cs="Calibri"/>
        </w:rPr>
        <w:t xml:space="preserve">jný obstarávateľ. </w:t>
      </w:r>
    </w:p>
    <w:p w14:paraId="171529DD" w14:textId="77777777" w:rsidR="00274C81" w:rsidRPr="00A925D5" w:rsidRDefault="00274C81" w:rsidP="00274C81">
      <w:pPr>
        <w:spacing w:after="0" w:line="240" w:lineRule="auto"/>
        <w:jc w:val="center"/>
        <w:rPr>
          <w:rFonts w:asciiTheme="minorHAnsi" w:hAnsiTheme="minorHAnsi" w:cstheme="minorHAnsi"/>
          <w:b/>
        </w:rPr>
      </w:pPr>
      <w:r>
        <w:rPr>
          <w:rFonts w:asciiTheme="minorHAnsi" w:hAnsiTheme="minorHAnsi" w:cstheme="minorHAnsi"/>
          <w:b/>
        </w:rPr>
        <w:lastRenderedPageBreak/>
        <w:t>I</w:t>
      </w:r>
    </w:p>
    <w:p w14:paraId="21F3B9AF" w14:textId="77777777" w:rsidR="00274C81" w:rsidRPr="00A925D5" w:rsidRDefault="00274C81" w:rsidP="00274C81">
      <w:pPr>
        <w:spacing w:after="0" w:line="240" w:lineRule="auto"/>
        <w:jc w:val="center"/>
        <w:rPr>
          <w:rFonts w:asciiTheme="minorHAnsi" w:hAnsiTheme="minorHAnsi" w:cstheme="minorHAnsi"/>
          <w:b/>
        </w:rPr>
      </w:pPr>
      <w:r w:rsidRPr="00A925D5">
        <w:rPr>
          <w:rFonts w:asciiTheme="minorHAnsi" w:hAnsiTheme="minorHAnsi" w:cstheme="minorHAnsi"/>
          <w:b/>
        </w:rPr>
        <w:t>Úvodné ustanovenia</w:t>
      </w:r>
    </w:p>
    <w:p w14:paraId="1E274378" w14:textId="77777777" w:rsidR="00274C81" w:rsidRPr="005B6D2A" w:rsidRDefault="00274C81" w:rsidP="00274C81">
      <w:pPr>
        <w:pStyle w:val="Odsekzoznamu"/>
        <w:numPr>
          <w:ilvl w:val="0"/>
          <w:numId w:val="3"/>
        </w:numPr>
        <w:spacing w:after="0"/>
        <w:ind w:left="426" w:hanging="426"/>
        <w:jc w:val="both"/>
        <w:rPr>
          <w:rFonts w:cs="Calibri"/>
        </w:rPr>
      </w:pPr>
      <w:r w:rsidRPr="005B6D2A">
        <w:rPr>
          <w:rFonts w:cs="Calibri"/>
        </w:rPr>
        <w:t>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35424B7" w14:textId="77777777" w:rsidR="00274C81" w:rsidRPr="005B6D2A" w:rsidRDefault="00274C81" w:rsidP="00274C81">
      <w:pPr>
        <w:pStyle w:val="Odsekzoznamu"/>
        <w:numPr>
          <w:ilvl w:val="0"/>
          <w:numId w:val="3"/>
        </w:numPr>
        <w:spacing w:after="0"/>
        <w:ind w:left="426" w:hanging="426"/>
        <w:jc w:val="both"/>
        <w:rPr>
          <w:rFonts w:cs="Calibri"/>
        </w:rPr>
      </w:pPr>
      <w:r w:rsidRPr="005B6D2A">
        <w:rPr>
          <w:rFonts w:cs="Calibri"/>
        </w:rPr>
        <w:t xml:space="preserve">Dodávateľ je povinný pri plnení predmetu Zmluvy dodržiavať všetky platné všeobecne záväzné právne predpisy a technické normy Slovenskej republiky a Európskej únie vzťahujúce sa na predmet Zmluvy. </w:t>
      </w:r>
    </w:p>
    <w:p w14:paraId="2E115D51" w14:textId="77777777" w:rsidR="00274C81" w:rsidRPr="005B6D2A" w:rsidRDefault="00274C81" w:rsidP="00274C81">
      <w:pPr>
        <w:pStyle w:val="Odsekzoznamu"/>
        <w:numPr>
          <w:ilvl w:val="0"/>
          <w:numId w:val="3"/>
        </w:numPr>
        <w:spacing w:after="0"/>
        <w:ind w:left="426" w:hanging="426"/>
        <w:jc w:val="both"/>
        <w:rPr>
          <w:rFonts w:cs="Calibri"/>
        </w:rPr>
      </w:pPr>
      <w:r w:rsidRPr="005B6D2A">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Theme="minorHAnsi" w:hAnsiTheme="minorHAnsi" w:cstheme="minorHAnsi"/>
        </w:rPr>
        <w:t>Predávajúceho</w:t>
      </w:r>
      <w:r w:rsidRPr="005B6D2A">
        <w:rPr>
          <w:rFonts w:asciiTheme="minorHAnsi" w:hAnsiTheme="minorHAnsi" w:cstheme="minorHAnsi"/>
        </w:rPr>
        <w:t xml:space="preserve"> na plnenie titulom kúpnej ceny. </w:t>
      </w:r>
    </w:p>
    <w:p w14:paraId="6B35C849" w14:textId="77777777" w:rsidR="00274C81" w:rsidRPr="005B6D2A" w:rsidRDefault="00274C81" w:rsidP="00274C81">
      <w:pPr>
        <w:pStyle w:val="Odsekzoznamu"/>
        <w:numPr>
          <w:ilvl w:val="0"/>
          <w:numId w:val="3"/>
        </w:numPr>
        <w:spacing w:after="0"/>
        <w:ind w:left="426" w:hanging="426"/>
        <w:jc w:val="both"/>
        <w:rPr>
          <w:rFonts w:cs="Calibri"/>
        </w:rPr>
      </w:pPr>
      <w:r w:rsidRPr="005B6D2A">
        <w:rPr>
          <w:rFonts w:cs="Calibri"/>
        </w:rPr>
        <w:t>Dodávateľ berie na vedomie, že pri dodaní tovaru prostredníctvom subdodávateľov ( ďalej aj iba „subdodávka“ ) zodpovedá dodávateľ tak, ako keby predmet Zmluvy alebo jeho časť dodával sám. Dodávateľ je povinný vopred písomne oznámiť objednávateľovi akékoľvek zmeny týkajúce sa subdodávok</w:t>
      </w:r>
      <w:r>
        <w:rPr>
          <w:rFonts w:cs="Calibri"/>
        </w:rPr>
        <w:t xml:space="preserve"> formou dodatku k zmluve</w:t>
      </w:r>
      <w:r w:rsidRPr="005B6D2A">
        <w:rPr>
          <w:rFonts w:cs="Calibri"/>
        </w:rPr>
        <w:t xml:space="preserve">.  </w:t>
      </w:r>
    </w:p>
    <w:p w14:paraId="09518CE3" w14:textId="77777777" w:rsidR="00274C81" w:rsidRPr="005B6D2A" w:rsidRDefault="00274C81" w:rsidP="00274C81">
      <w:pPr>
        <w:pStyle w:val="Odsekzoznamu"/>
        <w:numPr>
          <w:ilvl w:val="0"/>
          <w:numId w:val="3"/>
        </w:numPr>
        <w:spacing w:after="0"/>
        <w:ind w:left="426" w:hanging="426"/>
        <w:jc w:val="both"/>
        <w:rPr>
          <w:rFonts w:cs="Calibri"/>
        </w:rPr>
      </w:pPr>
      <w:r w:rsidRPr="005B6D2A">
        <w:rPr>
          <w:rFonts w:cs="Calibri"/>
        </w:rPr>
        <w:t>Objednávateľ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18969764" w14:textId="77777777" w:rsidR="00274C81" w:rsidRPr="005B6D2A" w:rsidRDefault="00274C81" w:rsidP="00274C81">
      <w:pPr>
        <w:pStyle w:val="Odsekzoznamu"/>
        <w:spacing w:after="0" w:line="240" w:lineRule="auto"/>
        <w:contextualSpacing w:val="0"/>
        <w:jc w:val="both"/>
        <w:rPr>
          <w:rFonts w:cs="Calibri"/>
        </w:rPr>
      </w:pPr>
    </w:p>
    <w:p w14:paraId="643A9046" w14:textId="77777777" w:rsidR="00274C81" w:rsidRPr="00AF1AB8" w:rsidRDefault="00274C81" w:rsidP="00274C81">
      <w:pPr>
        <w:spacing w:after="0" w:line="240" w:lineRule="auto"/>
        <w:jc w:val="center"/>
        <w:rPr>
          <w:rFonts w:cs="Calibri"/>
          <w:b/>
        </w:rPr>
      </w:pPr>
      <w:r>
        <w:rPr>
          <w:rFonts w:cs="Calibri"/>
          <w:b/>
        </w:rPr>
        <w:t>II</w:t>
      </w:r>
    </w:p>
    <w:p w14:paraId="35BDA911" w14:textId="77777777" w:rsidR="00274C81" w:rsidRDefault="00274C81" w:rsidP="00274C81">
      <w:pPr>
        <w:spacing w:after="0" w:line="240" w:lineRule="auto"/>
        <w:jc w:val="center"/>
        <w:rPr>
          <w:rFonts w:cs="Calibri"/>
          <w:b/>
        </w:rPr>
      </w:pPr>
      <w:r w:rsidRPr="00A11241">
        <w:rPr>
          <w:rFonts w:cs="Calibri"/>
          <w:b/>
        </w:rPr>
        <w:t>Predmet zmluvy</w:t>
      </w:r>
    </w:p>
    <w:p w14:paraId="480BD0A2" w14:textId="4C93C8D2" w:rsidR="00274C81" w:rsidRPr="004D4F39" w:rsidRDefault="00274C81" w:rsidP="00F2559F">
      <w:pPr>
        <w:pStyle w:val="Zkladntext3"/>
        <w:numPr>
          <w:ilvl w:val="0"/>
          <w:numId w:val="16"/>
        </w:numPr>
        <w:ind w:left="426" w:hanging="426"/>
        <w:jc w:val="both"/>
        <w:rPr>
          <w:rFonts w:asciiTheme="minorHAnsi" w:hAnsiTheme="minorHAnsi" w:cstheme="minorHAnsi"/>
          <w:bCs/>
          <w:sz w:val="22"/>
          <w:szCs w:val="22"/>
        </w:rPr>
      </w:pPr>
      <w:r w:rsidRPr="004D4F39">
        <w:rPr>
          <w:rFonts w:cs="Calibri"/>
          <w:sz w:val="22"/>
          <w:szCs w:val="22"/>
        </w:rPr>
        <w:t>Predávajúci sa zaväzuje počas platnosti a účinnosti tejto Zmluvy</w:t>
      </w:r>
      <w:r w:rsidRPr="004D4F39">
        <w:rPr>
          <w:rFonts w:cs="Calibri"/>
          <w:b/>
          <w:sz w:val="22"/>
          <w:szCs w:val="22"/>
        </w:rPr>
        <w:t xml:space="preserve"> </w:t>
      </w:r>
      <w:r w:rsidRPr="004D4F39">
        <w:rPr>
          <w:rFonts w:cs="Calibri"/>
          <w:sz w:val="22"/>
          <w:szCs w:val="22"/>
        </w:rPr>
        <w:t>podľa podmienok</w:t>
      </w:r>
      <w:r w:rsidRPr="004D4F39">
        <w:rPr>
          <w:rFonts w:cs="Calibri"/>
          <w:b/>
          <w:sz w:val="22"/>
          <w:szCs w:val="22"/>
        </w:rPr>
        <w:t xml:space="preserve"> </w:t>
      </w:r>
      <w:r w:rsidRPr="004D4F39">
        <w:rPr>
          <w:rFonts w:cs="Calibri"/>
          <w:sz w:val="22"/>
          <w:szCs w:val="22"/>
        </w:rPr>
        <w:t xml:space="preserve">dohodnutých v tejto Zmluve a jej prílohách, na svoje náklady, na svoje nebezpečenstvo a podľa </w:t>
      </w:r>
      <w:r w:rsidR="000139CC" w:rsidRPr="004D4F39">
        <w:rPr>
          <w:rFonts w:cs="Calibri"/>
          <w:sz w:val="22"/>
          <w:szCs w:val="22"/>
        </w:rPr>
        <w:t xml:space="preserve">samostatných </w:t>
      </w:r>
      <w:r w:rsidRPr="004D4F39">
        <w:rPr>
          <w:rFonts w:cs="Calibri"/>
          <w:sz w:val="22"/>
          <w:szCs w:val="22"/>
        </w:rPr>
        <w:t xml:space="preserve">Objednávok objednávateľa </w:t>
      </w:r>
      <w:r w:rsidR="000139CC" w:rsidRPr="004D4F39">
        <w:rPr>
          <w:rFonts w:cs="Calibri"/>
          <w:sz w:val="22"/>
          <w:szCs w:val="22"/>
        </w:rPr>
        <w:t xml:space="preserve">opakovane </w:t>
      </w:r>
      <w:r w:rsidRPr="004D4F39">
        <w:rPr>
          <w:rFonts w:cs="Calibri"/>
          <w:sz w:val="22"/>
          <w:szCs w:val="22"/>
        </w:rPr>
        <w:t>priebežne dodávať Tovar</w:t>
      </w:r>
      <w:r w:rsidRPr="004D4F39">
        <w:rPr>
          <w:rFonts w:cs="Calibri"/>
          <w:b/>
          <w:sz w:val="22"/>
          <w:szCs w:val="22"/>
        </w:rPr>
        <w:t xml:space="preserve"> </w:t>
      </w:r>
      <w:r w:rsidRPr="004D4F39">
        <w:rPr>
          <w:rFonts w:asciiTheme="minorHAnsi" w:hAnsiTheme="minorHAnsi"/>
          <w:sz w:val="22"/>
          <w:szCs w:val="22"/>
        </w:rPr>
        <w:t>a to</w:t>
      </w:r>
      <w:r w:rsidRPr="004D4F39">
        <w:rPr>
          <w:rFonts w:asciiTheme="minorHAnsi" w:hAnsiTheme="minorHAnsi"/>
          <w:b/>
          <w:sz w:val="22"/>
          <w:szCs w:val="22"/>
        </w:rPr>
        <w:t xml:space="preserve">: </w:t>
      </w:r>
      <w:proofErr w:type="spellStart"/>
      <w:r w:rsidR="004D4F39" w:rsidRPr="004D4F39">
        <w:rPr>
          <w:rFonts w:asciiTheme="minorHAnsi" w:hAnsiTheme="minorHAnsi" w:cstheme="minorHAnsi"/>
          <w:sz w:val="22"/>
          <w:szCs w:val="22"/>
        </w:rPr>
        <w:t>Katiónaktívnu</w:t>
      </w:r>
      <w:proofErr w:type="spellEnd"/>
      <w:r w:rsidR="004D4F39" w:rsidRPr="004D4F39">
        <w:rPr>
          <w:rFonts w:asciiTheme="minorHAnsi" w:hAnsiTheme="minorHAnsi" w:cstheme="minorHAnsi"/>
          <w:sz w:val="22"/>
          <w:szCs w:val="22"/>
        </w:rPr>
        <w:t xml:space="preserve"> asfaltovú emulziu C65B4 s nemodifikovaným spojivom určenú pre náterové a </w:t>
      </w:r>
      <w:proofErr w:type="spellStart"/>
      <w:r w:rsidR="004D4F39" w:rsidRPr="004D4F39">
        <w:rPr>
          <w:rFonts w:asciiTheme="minorHAnsi" w:hAnsiTheme="minorHAnsi" w:cstheme="minorHAnsi"/>
          <w:sz w:val="22"/>
          <w:szCs w:val="22"/>
        </w:rPr>
        <w:t>vysprávkové</w:t>
      </w:r>
      <w:proofErr w:type="spellEnd"/>
      <w:r w:rsidR="004D4F39" w:rsidRPr="004D4F39">
        <w:rPr>
          <w:rFonts w:asciiTheme="minorHAnsi" w:hAnsiTheme="minorHAnsi" w:cstheme="minorHAnsi"/>
          <w:sz w:val="22"/>
          <w:szCs w:val="22"/>
        </w:rPr>
        <w:t xml:space="preserve"> technológie údržby cestného telesa, vhodnú do stroja TURBO 5000 (7000), </w:t>
      </w:r>
      <w:proofErr w:type="spellStart"/>
      <w:r w:rsidR="004D4F39" w:rsidRPr="004D4F39">
        <w:rPr>
          <w:rFonts w:asciiTheme="minorHAnsi" w:hAnsiTheme="minorHAnsi" w:cstheme="minorHAnsi"/>
          <w:sz w:val="22"/>
          <w:szCs w:val="22"/>
        </w:rPr>
        <w:t>rýchloštiepnu</w:t>
      </w:r>
      <w:proofErr w:type="spellEnd"/>
      <w:r w:rsidR="004D4F39" w:rsidRPr="004D4F39">
        <w:rPr>
          <w:rFonts w:asciiTheme="minorHAnsi" w:hAnsiTheme="minorHAnsi" w:cstheme="minorHAnsi"/>
          <w:sz w:val="22"/>
          <w:szCs w:val="22"/>
        </w:rPr>
        <w:t xml:space="preserve"> emulziu podľa kvalitatívnych parametrov STN EN 13808 </w:t>
      </w:r>
      <w:r w:rsidR="004D4F39" w:rsidRPr="00122B72">
        <w:rPr>
          <w:rFonts w:asciiTheme="minorHAnsi" w:hAnsiTheme="minorHAnsi" w:cstheme="minorHAnsi"/>
          <w:sz w:val="22"/>
          <w:szCs w:val="22"/>
        </w:rPr>
        <w:t>Asfalty a asfaltové spojivá</w:t>
      </w:r>
      <w:r w:rsidR="00122B72" w:rsidRPr="00122B72">
        <w:rPr>
          <w:rFonts w:asciiTheme="minorHAnsi" w:hAnsiTheme="minorHAnsi" w:cstheme="minorHAnsi"/>
          <w:sz w:val="22"/>
          <w:szCs w:val="22"/>
        </w:rPr>
        <w:t>.</w:t>
      </w:r>
      <w:r w:rsidR="006655AA">
        <w:rPr>
          <w:rFonts w:asciiTheme="minorHAnsi" w:hAnsiTheme="minorHAnsi" w:cstheme="minorHAnsi"/>
          <w:sz w:val="22"/>
          <w:szCs w:val="22"/>
        </w:rPr>
        <w:t xml:space="preserve"> </w:t>
      </w:r>
      <w:r w:rsidR="00122B72" w:rsidRPr="006655AA">
        <w:rPr>
          <w:rFonts w:asciiTheme="minorHAnsi" w:hAnsiTheme="minorHAnsi" w:cstheme="minorHAnsi"/>
          <w:sz w:val="22"/>
          <w:szCs w:val="22"/>
        </w:rPr>
        <w:t xml:space="preserve">Súbor požiadaviek na špecifikáciu </w:t>
      </w:r>
      <w:proofErr w:type="spellStart"/>
      <w:r w:rsidR="00122B72" w:rsidRPr="006655AA">
        <w:rPr>
          <w:rFonts w:asciiTheme="minorHAnsi" w:hAnsiTheme="minorHAnsi" w:cstheme="minorHAnsi"/>
          <w:sz w:val="22"/>
          <w:szCs w:val="22"/>
        </w:rPr>
        <w:t>katiónaktívnych</w:t>
      </w:r>
      <w:proofErr w:type="spellEnd"/>
      <w:r w:rsidR="00122B72" w:rsidRPr="006655AA">
        <w:rPr>
          <w:rFonts w:asciiTheme="minorHAnsi" w:hAnsiTheme="minorHAnsi" w:cstheme="minorHAnsi"/>
          <w:sz w:val="22"/>
          <w:szCs w:val="22"/>
        </w:rPr>
        <w:t xml:space="preserve"> asfaltových emulzií</w:t>
      </w:r>
      <w:r w:rsidR="00FF630A">
        <w:rPr>
          <w:rFonts w:asciiTheme="minorHAnsi" w:hAnsiTheme="minorHAnsi" w:cstheme="minorHAnsi"/>
          <w:sz w:val="22"/>
          <w:szCs w:val="22"/>
        </w:rPr>
        <w:t xml:space="preserve">, v rozsahu </w:t>
      </w:r>
      <w:r w:rsidR="008B08B1" w:rsidRPr="004D4F39">
        <w:rPr>
          <w:rFonts w:asciiTheme="minorHAnsi" w:hAnsiTheme="minorHAnsi"/>
          <w:sz w:val="22"/>
          <w:szCs w:val="22"/>
        </w:rPr>
        <w:t>predložen</w:t>
      </w:r>
      <w:r w:rsidR="008B08B1">
        <w:rPr>
          <w:rFonts w:asciiTheme="minorHAnsi" w:hAnsiTheme="minorHAnsi"/>
          <w:sz w:val="22"/>
          <w:szCs w:val="22"/>
        </w:rPr>
        <w:t xml:space="preserve">ých </w:t>
      </w:r>
      <w:r w:rsidR="00FF630A">
        <w:rPr>
          <w:rFonts w:asciiTheme="minorHAnsi" w:hAnsiTheme="minorHAnsi"/>
          <w:sz w:val="22"/>
          <w:szCs w:val="22"/>
        </w:rPr>
        <w:t xml:space="preserve">certifikátov </w:t>
      </w:r>
      <w:r w:rsidR="00FF630A">
        <w:rPr>
          <w:rFonts w:cs="Calibri"/>
          <w:sz w:val="20"/>
          <w:szCs w:val="20"/>
          <w:lang w:eastAsia="sk-SK"/>
        </w:rPr>
        <w:t xml:space="preserve">vydaných  </w:t>
      </w:r>
      <w:r w:rsidR="00FF630A" w:rsidRPr="0074029F">
        <w:rPr>
          <w:rFonts w:cs="Cambria"/>
          <w:sz w:val="20"/>
          <w:szCs w:val="20"/>
        </w:rPr>
        <w:t xml:space="preserve">v zmysle </w:t>
      </w:r>
      <w:r w:rsidR="00FF630A">
        <w:rPr>
          <w:rFonts w:cs="Cambria"/>
          <w:sz w:val="20"/>
          <w:szCs w:val="20"/>
        </w:rPr>
        <w:t xml:space="preserve">ustanovení </w:t>
      </w:r>
      <w:r w:rsidR="00FF630A" w:rsidRPr="0074029F">
        <w:rPr>
          <w:rFonts w:cs="Cambria"/>
          <w:sz w:val="20"/>
          <w:szCs w:val="20"/>
        </w:rPr>
        <w:t>zákona č. 133/2013 Z. z. o stavebných výrobkoch</w:t>
      </w:r>
      <w:r w:rsidR="00FF630A">
        <w:rPr>
          <w:rFonts w:cs="Cambria"/>
          <w:sz w:val="20"/>
          <w:szCs w:val="20"/>
        </w:rPr>
        <w:t xml:space="preserve"> a o zmene a doplnení niektorých zákonov</w:t>
      </w:r>
      <w:r w:rsidR="00FF630A">
        <w:rPr>
          <w:rFonts w:asciiTheme="minorHAnsi" w:hAnsiTheme="minorHAnsi"/>
          <w:sz w:val="22"/>
          <w:szCs w:val="22"/>
        </w:rPr>
        <w:t xml:space="preserve">, ktoré </w:t>
      </w:r>
      <w:r w:rsidR="008B08B1" w:rsidRPr="004D4F39">
        <w:rPr>
          <w:rFonts w:asciiTheme="minorHAnsi" w:hAnsiTheme="minorHAnsi"/>
          <w:sz w:val="22"/>
          <w:szCs w:val="22"/>
        </w:rPr>
        <w:t xml:space="preserve"> tvoria neoddeliteľnú a záväznú súčasť Zmluvy ako jej Prílohy</w:t>
      </w:r>
      <w:r w:rsidR="007D718F">
        <w:rPr>
          <w:rFonts w:asciiTheme="minorHAnsi" w:hAnsiTheme="minorHAnsi"/>
          <w:sz w:val="22"/>
          <w:szCs w:val="22"/>
        </w:rPr>
        <w:t xml:space="preserve"> č. 4</w:t>
      </w:r>
      <w:r w:rsidR="00FF630A">
        <w:rPr>
          <w:rFonts w:asciiTheme="minorHAnsi" w:hAnsiTheme="minorHAnsi"/>
          <w:sz w:val="22"/>
          <w:szCs w:val="22"/>
        </w:rPr>
        <w:t xml:space="preserve"> - SK certifikát</w:t>
      </w:r>
      <w:r w:rsidR="00FF630A" w:rsidRPr="004D4F39">
        <w:rPr>
          <w:rFonts w:asciiTheme="minorHAnsi" w:hAnsiTheme="minorHAnsi"/>
          <w:sz w:val="22"/>
          <w:szCs w:val="22"/>
        </w:rPr>
        <w:t xml:space="preserve"> výrobku</w:t>
      </w:r>
      <w:r w:rsidR="00FF630A">
        <w:rPr>
          <w:rFonts w:asciiTheme="minorHAnsi" w:hAnsiTheme="minorHAnsi"/>
          <w:sz w:val="22"/>
          <w:szCs w:val="22"/>
        </w:rPr>
        <w:t xml:space="preserve"> a  SK certifikát systému riadenia výroby u výrobcu</w:t>
      </w:r>
      <w:r w:rsidR="008B08B1" w:rsidRPr="004D4F39">
        <w:rPr>
          <w:rFonts w:asciiTheme="minorHAnsi" w:hAnsiTheme="minorHAnsi"/>
          <w:sz w:val="22"/>
          <w:szCs w:val="22"/>
        </w:rPr>
        <w:t xml:space="preserve"> ( ďalej iba „Tovar“ ),</w:t>
      </w:r>
      <w:r w:rsidR="004D4F39" w:rsidRPr="00122B72">
        <w:rPr>
          <w:rFonts w:asciiTheme="minorHAnsi" w:hAnsiTheme="minorHAnsi" w:cstheme="minorHAnsi"/>
          <w:sz w:val="22"/>
          <w:szCs w:val="22"/>
        </w:rPr>
        <w:t xml:space="preserve"> </w:t>
      </w:r>
      <w:r w:rsidRPr="00122B72">
        <w:rPr>
          <w:rFonts w:asciiTheme="minorHAnsi" w:hAnsiTheme="minorHAnsi"/>
          <w:sz w:val="22"/>
          <w:szCs w:val="22"/>
        </w:rPr>
        <w:t>v</w:t>
      </w:r>
      <w:r w:rsidR="00C41A3F" w:rsidRPr="00122B72">
        <w:rPr>
          <w:rFonts w:asciiTheme="minorHAnsi" w:hAnsiTheme="minorHAnsi"/>
          <w:sz w:val="22"/>
          <w:szCs w:val="22"/>
        </w:rPr>
        <w:t xml:space="preserve"> množstve </w:t>
      </w:r>
      <w:r w:rsidR="00C41A3F" w:rsidRPr="00122B72">
        <w:rPr>
          <w:rFonts w:asciiTheme="minorHAnsi" w:hAnsiTheme="minorHAnsi" w:cstheme="minorHAnsi"/>
          <w:sz w:val="22"/>
          <w:szCs w:val="22"/>
        </w:rPr>
        <w:t>určenom podľa konkrétnych objednávok kupujúceho</w:t>
      </w:r>
      <w:r w:rsidRPr="004D4F39">
        <w:rPr>
          <w:rFonts w:asciiTheme="minorHAnsi" w:hAnsiTheme="minorHAnsi"/>
          <w:sz w:val="22"/>
          <w:szCs w:val="22"/>
        </w:rPr>
        <w:t xml:space="preserve"> </w:t>
      </w:r>
      <w:r w:rsidR="00C41A3F">
        <w:rPr>
          <w:rFonts w:asciiTheme="minorHAnsi" w:hAnsiTheme="minorHAnsi"/>
          <w:sz w:val="22"/>
          <w:szCs w:val="22"/>
        </w:rPr>
        <w:t>do</w:t>
      </w:r>
      <w:r w:rsidRPr="004D4F39">
        <w:rPr>
          <w:rFonts w:cs="Calibri"/>
          <w:sz w:val="22"/>
          <w:szCs w:val="22"/>
        </w:rPr>
        <w:t> miest</w:t>
      </w:r>
      <w:r w:rsidR="00C41A3F">
        <w:rPr>
          <w:rFonts w:cs="Calibri"/>
          <w:sz w:val="22"/>
          <w:szCs w:val="22"/>
        </w:rPr>
        <w:t>a</w:t>
      </w:r>
      <w:r w:rsidRPr="004D4F39">
        <w:rPr>
          <w:rFonts w:cs="Calibri"/>
          <w:sz w:val="22"/>
          <w:szCs w:val="22"/>
        </w:rPr>
        <w:t xml:space="preserve"> dodania vrátane nakládky Tovaru, dovozu (dopravy) Tovaru a vykládky Tovaru do odberných miest – nasledovných stredísk Objednávateľa: </w:t>
      </w:r>
    </w:p>
    <w:p w14:paraId="05C606D8" w14:textId="5C896FD3" w:rsidR="00122B72" w:rsidRPr="00122B72" w:rsidRDefault="00274C81" w:rsidP="00D244EE">
      <w:pPr>
        <w:tabs>
          <w:tab w:val="left" w:pos="8364"/>
        </w:tabs>
        <w:spacing w:after="120"/>
        <w:rPr>
          <w:rFonts w:asciiTheme="minorHAnsi" w:hAnsiTheme="minorHAnsi" w:cstheme="minorHAnsi"/>
          <w:b/>
        </w:rPr>
      </w:pPr>
      <w:r w:rsidRPr="00122B72">
        <w:rPr>
          <w:b/>
        </w:rPr>
        <w:t xml:space="preserve">        </w:t>
      </w:r>
      <w:r w:rsidR="00122B72" w:rsidRPr="00122B72">
        <w:rPr>
          <w:rFonts w:asciiTheme="minorHAnsi" w:hAnsiTheme="minorHAnsi" w:cstheme="minorHAnsi"/>
        </w:rPr>
        <w:t xml:space="preserve">Stredisko Banská Bystrica a okolie:  Majerská cesta 94, Banská Bystrica    </w:t>
      </w:r>
      <w:r w:rsidR="00122B72" w:rsidRPr="00122B72">
        <w:rPr>
          <w:rFonts w:asciiTheme="minorHAnsi" w:hAnsiTheme="minorHAnsi" w:cstheme="minorHAnsi"/>
        </w:rPr>
        <w:tab/>
        <w:t xml:space="preserve">150 t                         </w:t>
      </w:r>
    </w:p>
    <w:p w14:paraId="19012DAA" w14:textId="1F93DE87" w:rsidR="00122B72" w:rsidRPr="00122B72" w:rsidRDefault="00122B72" w:rsidP="00D244EE">
      <w:pPr>
        <w:tabs>
          <w:tab w:val="left" w:pos="8364"/>
        </w:tabs>
        <w:spacing w:after="120"/>
        <w:ind w:left="426"/>
        <w:rPr>
          <w:rFonts w:asciiTheme="minorHAnsi" w:hAnsiTheme="minorHAnsi" w:cstheme="minorHAnsi"/>
        </w:rPr>
      </w:pPr>
      <w:r w:rsidRPr="00122B72">
        <w:rPr>
          <w:rFonts w:asciiTheme="minorHAnsi" w:hAnsiTheme="minorHAnsi" w:cstheme="minorHAnsi"/>
        </w:rPr>
        <w:t xml:space="preserve">Stredisko Brezno:                                Predné </w:t>
      </w:r>
      <w:proofErr w:type="spellStart"/>
      <w:r w:rsidRPr="00122B72">
        <w:rPr>
          <w:rFonts w:asciiTheme="minorHAnsi" w:hAnsiTheme="minorHAnsi" w:cstheme="minorHAnsi"/>
        </w:rPr>
        <w:t>Halny</w:t>
      </w:r>
      <w:proofErr w:type="spellEnd"/>
      <w:r w:rsidRPr="00122B72">
        <w:rPr>
          <w:rFonts w:asciiTheme="minorHAnsi" w:hAnsiTheme="minorHAnsi" w:cstheme="minorHAnsi"/>
        </w:rPr>
        <w:t xml:space="preserve"> 76, Brezno                                          </w:t>
      </w:r>
      <w:r w:rsidRPr="00122B72">
        <w:rPr>
          <w:rFonts w:asciiTheme="minorHAnsi" w:hAnsiTheme="minorHAnsi" w:cstheme="minorHAnsi"/>
        </w:rPr>
        <w:tab/>
        <w:t xml:space="preserve">  60 t           </w:t>
      </w:r>
    </w:p>
    <w:p w14:paraId="5D41A3A3" w14:textId="06CC919A" w:rsidR="00122B72" w:rsidRPr="00122B72" w:rsidRDefault="00122B72" w:rsidP="00D244EE">
      <w:pPr>
        <w:tabs>
          <w:tab w:val="left" w:pos="8364"/>
        </w:tabs>
        <w:spacing w:after="120"/>
        <w:ind w:left="426"/>
        <w:rPr>
          <w:rFonts w:asciiTheme="minorHAnsi" w:hAnsiTheme="minorHAnsi" w:cstheme="minorHAnsi"/>
        </w:rPr>
      </w:pPr>
      <w:r w:rsidRPr="00122B72">
        <w:rPr>
          <w:rFonts w:asciiTheme="minorHAnsi" w:hAnsiTheme="minorHAnsi" w:cstheme="minorHAnsi"/>
        </w:rPr>
        <w:t xml:space="preserve">Stredisko Zvolen:                                 </w:t>
      </w:r>
      <w:proofErr w:type="spellStart"/>
      <w:r w:rsidRPr="00122B72">
        <w:rPr>
          <w:rFonts w:asciiTheme="minorHAnsi" w:hAnsiTheme="minorHAnsi" w:cstheme="minorHAnsi"/>
        </w:rPr>
        <w:t>Bakova</w:t>
      </w:r>
      <w:proofErr w:type="spellEnd"/>
      <w:r w:rsidRPr="00122B72">
        <w:rPr>
          <w:rFonts w:asciiTheme="minorHAnsi" w:hAnsiTheme="minorHAnsi" w:cstheme="minorHAnsi"/>
        </w:rPr>
        <w:t xml:space="preserve"> Jama, Lieskovská cesta 284, Zvolen</w:t>
      </w:r>
      <w:r w:rsidRPr="00122B72">
        <w:rPr>
          <w:rFonts w:asciiTheme="minorHAnsi" w:hAnsiTheme="minorHAnsi" w:cstheme="minorHAnsi"/>
        </w:rPr>
        <w:tab/>
        <w:t xml:space="preserve">  80 t                    </w:t>
      </w:r>
    </w:p>
    <w:p w14:paraId="3A2F8CB9" w14:textId="70FA6907" w:rsidR="00122B72" w:rsidRPr="00122B72" w:rsidRDefault="00122B72" w:rsidP="00D244EE">
      <w:pPr>
        <w:tabs>
          <w:tab w:val="left" w:pos="8364"/>
        </w:tabs>
        <w:spacing w:after="120"/>
        <w:ind w:left="426"/>
        <w:rPr>
          <w:rFonts w:asciiTheme="minorHAnsi" w:hAnsiTheme="minorHAnsi" w:cstheme="minorHAnsi"/>
          <w:b/>
        </w:rPr>
      </w:pPr>
      <w:r w:rsidRPr="00122B72">
        <w:rPr>
          <w:rFonts w:asciiTheme="minorHAnsi" w:hAnsiTheme="minorHAnsi" w:cstheme="minorHAnsi"/>
        </w:rPr>
        <w:t xml:space="preserve">Stredisko Kriváň:                                 Kriváň 521                                                                 </w:t>
      </w:r>
      <w:r w:rsidRPr="00122B72">
        <w:rPr>
          <w:rFonts w:asciiTheme="minorHAnsi" w:hAnsiTheme="minorHAnsi" w:cstheme="minorHAnsi"/>
        </w:rPr>
        <w:tab/>
        <w:t xml:space="preserve">  10 t             </w:t>
      </w:r>
    </w:p>
    <w:p w14:paraId="4D365F76" w14:textId="519C3890" w:rsidR="00122B72" w:rsidRPr="00122B72" w:rsidRDefault="00122B72" w:rsidP="00D244EE">
      <w:pPr>
        <w:tabs>
          <w:tab w:val="left" w:pos="8364"/>
        </w:tabs>
        <w:spacing w:after="120"/>
        <w:ind w:left="426"/>
        <w:rPr>
          <w:rFonts w:asciiTheme="minorHAnsi" w:hAnsiTheme="minorHAnsi" w:cstheme="minorHAnsi"/>
          <w:b/>
        </w:rPr>
      </w:pPr>
      <w:r w:rsidRPr="00122B72">
        <w:rPr>
          <w:rFonts w:asciiTheme="minorHAnsi" w:hAnsiTheme="minorHAnsi" w:cstheme="minorHAnsi"/>
        </w:rPr>
        <w:t xml:space="preserve">Stredisko Žiar nad Hronom:              Priemyselná 6/647, Ladomerská Vieska               </w:t>
      </w:r>
      <w:r w:rsidRPr="00122B72">
        <w:rPr>
          <w:rFonts w:asciiTheme="minorHAnsi" w:hAnsiTheme="minorHAnsi" w:cstheme="minorHAnsi"/>
        </w:rPr>
        <w:tab/>
        <w:t xml:space="preserve">140 t          </w:t>
      </w:r>
    </w:p>
    <w:p w14:paraId="39F90BEF" w14:textId="7132D270" w:rsidR="00122B72" w:rsidRPr="00122B72" w:rsidRDefault="00122B72" w:rsidP="00D244EE">
      <w:pPr>
        <w:tabs>
          <w:tab w:val="left" w:pos="8364"/>
        </w:tabs>
        <w:spacing w:after="120"/>
        <w:ind w:left="426"/>
        <w:rPr>
          <w:rFonts w:asciiTheme="minorHAnsi" w:hAnsiTheme="minorHAnsi" w:cstheme="minorHAnsi"/>
          <w:b/>
        </w:rPr>
      </w:pPr>
      <w:r w:rsidRPr="00122B72">
        <w:rPr>
          <w:rFonts w:asciiTheme="minorHAnsi" w:hAnsiTheme="minorHAnsi" w:cstheme="minorHAnsi"/>
        </w:rPr>
        <w:t xml:space="preserve">Stredisko Nová Baňa:                         Dlhá Lúka 760, Nová Baňa                 </w:t>
      </w:r>
      <w:r w:rsidRPr="00122B72">
        <w:rPr>
          <w:rFonts w:asciiTheme="minorHAnsi" w:hAnsiTheme="minorHAnsi" w:cstheme="minorHAnsi"/>
        </w:rPr>
        <w:tab/>
        <w:t xml:space="preserve">  10 t                                 </w:t>
      </w:r>
    </w:p>
    <w:p w14:paraId="224B900A" w14:textId="45C002A1" w:rsidR="00122B72" w:rsidRPr="00122B72" w:rsidRDefault="00122B72" w:rsidP="00D244EE">
      <w:pPr>
        <w:tabs>
          <w:tab w:val="left" w:pos="8364"/>
        </w:tabs>
        <w:spacing w:after="120"/>
        <w:ind w:left="426"/>
        <w:rPr>
          <w:rFonts w:asciiTheme="minorHAnsi" w:hAnsiTheme="minorHAnsi" w:cstheme="minorHAnsi"/>
          <w:b/>
        </w:rPr>
      </w:pPr>
      <w:r w:rsidRPr="00122B72">
        <w:rPr>
          <w:rFonts w:asciiTheme="minorHAnsi" w:hAnsiTheme="minorHAnsi" w:cstheme="minorHAnsi"/>
        </w:rPr>
        <w:t xml:space="preserve">Stredisko Banská Štiavnica:               J. K. </w:t>
      </w:r>
      <w:proofErr w:type="spellStart"/>
      <w:r w:rsidRPr="00122B72">
        <w:rPr>
          <w:rFonts w:asciiTheme="minorHAnsi" w:hAnsiTheme="minorHAnsi" w:cstheme="minorHAnsi"/>
        </w:rPr>
        <w:t>Hella</w:t>
      </w:r>
      <w:proofErr w:type="spellEnd"/>
      <w:r w:rsidRPr="00122B72">
        <w:rPr>
          <w:rFonts w:asciiTheme="minorHAnsi" w:hAnsiTheme="minorHAnsi" w:cstheme="minorHAnsi"/>
        </w:rPr>
        <w:t xml:space="preserve"> 11, Banská Štiavnica           </w:t>
      </w:r>
      <w:r w:rsidRPr="00122B72">
        <w:rPr>
          <w:rFonts w:asciiTheme="minorHAnsi" w:hAnsiTheme="minorHAnsi" w:cstheme="minorHAnsi"/>
        </w:rPr>
        <w:tab/>
        <w:t xml:space="preserve">  30 t                               </w:t>
      </w:r>
    </w:p>
    <w:p w14:paraId="47E19CA9" w14:textId="7231C2B6" w:rsidR="00122B72" w:rsidRPr="00122B72" w:rsidRDefault="00122B72" w:rsidP="00D244EE">
      <w:pPr>
        <w:tabs>
          <w:tab w:val="left" w:pos="8364"/>
        </w:tabs>
        <w:spacing w:after="120"/>
        <w:ind w:left="426"/>
        <w:rPr>
          <w:rFonts w:asciiTheme="minorHAnsi" w:hAnsiTheme="minorHAnsi" w:cstheme="minorHAnsi"/>
          <w:b/>
        </w:rPr>
      </w:pPr>
      <w:r w:rsidRPr="00122B72">
        <w:rPr>
          <w:rFonts w:asciiTheme="minorHAnsi" w:hAnsiTheme="minorHAnsi" w:cstheme="minorHAnsi"/>
        </w:rPr>
        <w:t xml:space="preserve">Stredisko Krupina:                              Červená Hora 1779, Krupina     </w:t>
      </w:r>
      <w:r w:rsidRPr="00122B72">
        <w:rPr>
          <w:rFonts w:asciiTheme="minorHAnsi" w:hAnsiTheme="minorHAnsi" w:cstheme="minorHAnsi"/>
        </w:rPr>
        <w:tab/>
        <w:t xml:space="preserve">130 t                                       </w:t>
      </w:r>
    </w:p>
    <w:p w14:paraId="3543CEBF" w14:textId="7A07B35B" w:rsidR="00122B72" w:rsidRPr="00122B72" w:rsidRDefault="00122B72" w:rsidP="00D244EE">
      <w:pPr>
        <w:tabs>
          <w:tab w:val="left" w:pos="8364"/>
        </w:tabs>
        <w:spacing w:after="120"/>
        <w:ind w:left="426"/>
        <w:rPr>
          <w:rFonts w:asciiTheme="minorHAnsi" w:hAnsiTheme="minorHAnsi" w:cstheme="minorHAnsi"/>
          <w:b/>
        </w:rPr>
      </w:pPr>
      <w:r w:rsidRPr="00122B72">
        <w:rPr>
          <w:rFonts w:asciiTheme="minorHAnsi" w:hAnsiTheme="minorHAnsi" w:cstheme="minorHAnsi"/>
        </w:rPr>
        <w:t xml:space="preserve">Stredisko Lučenec:                              Vajanského 857, Lučenec     </w:t>
      </w:r>
      <w:r w:rsidRPr="00122B72">
        <w:rPr>
          <w:rFonts w:asciiTheme="minorHAnsi" w:hAnsiTheme="minorHAnsi" w:cstheme="minorHAnsi"/>
        </w:rPr>
        <w:tab/>
        <w:t xml:space="preserve">140 t                                            </w:t>
      </w:r>
    </w:p>
    <w:p w14:paraId="055F3694" w14:textId="147891FD" w:rsidR="00122B72" w:rsidRPr="00122B72" w:rsidRDefault="00122B72" w:rsidP="00D244EE">
      <w:pPr>
        <w:tabs>
          <w:tab w:val="left" w:pos="8364"/>
        </w:tabs>
        <w:spacing w:after="120"/>
        <w:ind w:left="426"/>
        <w:rPr>
          <w:rFonts w:asciiTheme="minorHAnsi" w:hAnsiTheme="minorHAnsi" w:cstheme="minorHAnsi"/>
          <w:b/>
        </w:rPr>
      </w:pPr>
      <w:r w:rsidRPr="00122B72">
        <w:rPr>
          <w:rFonts w:asciiTheme="minorHAnsi" w:hAnsiTheme="minorHAnsi" w:cstheme="minorHAnsi"/>
        </w:rPr>
        <w:lastRenderedPageBreak/>
        <w:t xml:space="preserve">Stredisko Poltár:                                  13. januára 21/501, Poltár            </w:t>
      </w:r>
      <w:r w:rsidRPr="00122B72">
        <w:rPr>
          <w:rFonts w:asciiTheme="minorHAnsi" w:hAnsiTheme="minorHAnsi" w:cstheme="minorHAnsi"/>
        </w:rPr>
        <w:tab/>
        <w:t xml:space="preserve">  20 t                                      </w:t>
      </w:r>
    </w:p>
    <w:p w14:paraId="30BD804B" w14:textId="708547FC" w:rsidR="00122B72" w:rsidRPr="00122B72" w:rsidRDefault="00122B72" w:rsidP="00D244EE">
      <w:pPr>
        <w:tabs>
          <w:tab w:val="left" w:pos="8364"/>
        </w:tabs>
        <w:spacing w:after="120"/>
        <w:ind w:left="426"/>
        <w:rPr>
          <w:rFonts w:asciiTheme="minorHAnsi" w:hAnsiTheme="minorHAnsi" w:cstheme="minorHAnsi"/>
        </w:rPr>
      </w:pPr>
      <w:r w:rsidRPr="00122B72">
        <w:rPr>
          <w:rFonts w:asciiTheme="minorHAnsi" w:hAnsiTheme="minorHAnsi" w:cstheme="minorHAnsi"/>
        </w:rPr>
        <w:t xml:space="preserve">Stredisko Veľký Krtíš a okolie:           Na </w:t>
      </w:r>
      <w:proofErr w:type="spellStart"/>
      <w:r w:rsidRPr="00122B72">
        <w:rPr>
          <w:rFonts w:asciiTheme="minorHAnsi" w:hAnsiTheme="minorHAnsi" w:cstheme="minorHAnsi"/>
        </w:rPr>
        <w:t>Parlagu</w:t>
      </w:r>
      <w:proofErr w:type="spellEnd"/>
      <w:r w:rsidRPr="00122B72">
        <w:rPr>
          <w:rFonts w:asciiTheme="minorHAnsi" w:hAnsiTheme="minorHAnsi" w:cstheme="minorHAnsi"/>
        </w:rPr>
        <w:t xml:space="preserve"> 53, Čebovce                     </w:t>
      </w:r>
      <w:r w:rsidRPr="00122B72">
        <w:rPr>
          <w:rFonts w:asciiTheme="minorHAnsi" w:hAnsiTheme="minorHAnsi" w:cstheme="minorHAnsi"/>
        </w:rPr>
        <w:tab/>
        <w:t xml:space="preserve">120 t                               </w:t>
      </w:r>
    </w:p>
    <w:p w14:paraId="70EF7D62" w14:textId="44278DC6" w:rsidR="00122B72" w:rsidRPr="00122B72" w:rsidRDefault="00122B72" w:rsidP="00D244EE">
      <w:pPr>
        <w:tabs>
          <w:tab w:val="left" w:pos="8364"/>
        </w:tabs>
        <w:spacing w:after="120"/>
        <w:ind w:left="426"/>
        <w:rPr>
          <w:rFonts w:asciiTheme="minorHAnsi" w:hAnsiTheme="minorHAnsi" w:cstheme="minorHAnsi"/>
          <w:b/>
        </w:rPr>
      </w:pPr>
      <w:r w:rsidRPr="00122B72">
        <w:rPr>
          <w:rFonts w:asciiTheme="minorHAnsi" w:hAnsiTheme="minorHAnsi" w:cstheme="minorHAnsi"/>
        </w:rPr>
        <w:t xml:space="preserve">Stredisko Rimavská Sobota:              Šibeničný vrch 716, Rimavská Sobota    </w:t>
      </w:r>
      <w:r w:rsidRPr="00122B72">
        <w:rPr>
          <w:rFonts w:asciiTheme="minorHAnsi" w:hAnsiTheme="minorHAnsi" w:cstheme="minorHAnsi"/>
        </w:rPr>
        <w:tab/>
        <w:t xml:space="preserve">140 t                        </w:t>
      </w:r>
    </w:p>
    <w:p w14:paraId="2EAA0506" w14:textId="3C76CF41" w:rsidR="00122B72" w:rsidRPr="00122B72" w:rsidRDefault="00122B72" w:rsidP="00D244EE">
      <w:pPr>
        <w:tabs>
          <w:tab w:val="left" w:pos="8364"/>
        </w:tabs>
        <w:spacing w:after="120"/>
        <w:ind w:left="426"/>
        <w:rPr>
          <w:rFonts w:asciiTheme="minorHAnsi" w:hAnsiTheme="minorHAnsi" w:cstheme="minorHAnsi"/>
          <w:b/>
        </w:rPr>
      </w:pPr>
      <w:r w:rsidRPr="00122B72">
        <w:rPr>
          <w:rFonts w:asciiTheme="minorHAnsi" w:hAnsiTheme="minorHAnsi" w:cstheme="minorHAnsi"/>
        </w:rPr>
        <w:t xml:space="preserve">Stredisko Tornaľa:                               Cintorínska 10, Tornaľa             </w:t>
      </w:r>
      <w:r w:rsidRPr="00122B72">
        <w:rPr>
          <w:rFonts w:asciiTheme="minorHAnsi" w:hAnsiTheme="minorHAnsi" w:cstheme="minorHAnsi"/>
        </w:rPr>
        <w:tab/>
        <w:t xml:space="preserve">  40 t                                           </w:t>
      </w:r>
    </w:p>
    <w:p w14:paraId="4B8F8AB9" w14:textId="34F9C0CA" w:rsidR="00122B72" w:rsidRPr="00122B72" w:rsidRDefault="00122B72" w:rsidP="00D244EE">
      <w:pPr>
        <w:tabs>
          <w:tab w:val="left" w:pos="8364"/>
        </w:tabs>
        <w:spacing w:after="120"/>
        <w:ind w:left="426"/>
        <w:rPr>
          <w:rFonts w:asciiTheme="minorHAnsi" w:hAnsiTheme="minorHAnsi" w:cstheme="minorHAnsi"/>
          <w:b/>
        </w:rPr>
      </w:pPr>
      <w:r w:rsidRPr="00122B72">
        <w:rPr>
          <w:rFonts w:asciiTheme="minorHAnsi" w:hAnsiTheme="minorHAnsi" w:cstheme="minorHAnsi"/>
        </w:rPr>
        <w:t xml:space="preserve">Stredisko Hnúšťa:                                1. mája 620, Hnúšťa            </w:t>
      </w:r>
      <w:r w:rsidRPr="00122B72">
        <w:rPr>
          <w:rFonts w:asciiTheme="minorHAnsi" w:hAnsiTheme="minorHAnsi" w:cstheme="minorHAnsi"/>
        </w:rPr>
        <w:tab/>
        <w:t xml:space="preserve">  70 t                                                </w:t>
      </w:r>
    </w:p>
    <w:p w14:paraId="43028D99" w14:textId="02FC7099" w:rsidR="00E86CE4" w:rsidRDefault="00122B72" w:rsidP="00D244EE">
      <w:pPr>
        <w:tabs>
          <w:tab w:val="left" w:pos="8364"/>
        </w:tabs>
        <w:spacing w:after="120"/>
        <w:ind w:left="426" w:right="274"/>
        <w:rPr>
          <w:rFonts w:asciiTheme="minorHAnsi" w:hAnsiTheme="minorHAnsi" w:cstheme="minorHAnsi"/>
        </w:rPr>
      </w:pPr>
      <w:r w:rsidRPr="00122B72">
        <w:rPr>
          <w:rFonts w:asciiTheme="minorHAnsi" w:hAnsiTheme="minorHAnsi" w:cstheme="minorHAnsi"/>
        </w:rPr>
        <w:t xml:space="preserve">Stredisko Jelšava:                                Teplická 286, Jelšava     </w:t>
      </w:r>
      <w:r w:rsidRPr="00122B72">
        <w:rPr>
          <w:rFonts w:asciiTheme="minorHAnsi" w:hAnsiTheme="minorHAnsi" w:cstheme="minorHAnsi"/>
        </w:rPr>
        <w:tab/>
        <w:t xml:space="preserve">  60 t</w:t>
      </w:r>
    </w:p>
    <w:p w14:paraId="53FF0F68" w14:textId="72DDA837" w:rsidR="00543B1F" w:rsidRDefault="00F2559F" w:rsidP="007B4F41">
      <w:pPr>
        <w:pStyle w:val="Bezriadkovania"/>
        <w:ind w:left="426"/>
        <w:jc w:val="both"/>
        <w:rPr>
          <w:rFonts w:asciiTheme="minorHAnsi" w:hAnsiTheme="minorHAnsi" w:cstheme="minorHAnsi"/>
        </w:rPr>
      </w:pPr>
      <w:r w:rsidRPr="00813844">
        <w:rPr>
          <w:rFonts w:asciiTheme="minorHAnsi" w:eastAsia="Calibri" w:hAnsiTheme="minorHAnsi" w:cstheme="minorHAnsi"/>
          <w:color w:val="auto"/>
          <w:sz w:val="22"/>
          <w:szCs w:val="22"/>
          <w:lang w:eastAsia="en-US"/>
        </w:rPr>
        <w:t>Všetky vyššie uvedené množstvá sú predpokladané na obdobie trvania zmluvného vzťahu</w:t>
      </w:r>
      <w:r w:rsidR="007B4F41">
        <w:rPr>
          <w:rFonts w:asciiTheme="minorHAnsi" w:eastAsia="Calibri" w:hAnsiTheme="minorHAnsi" w:cstheme="minorHAnsi"/>
          <w:color w:val="auto"/>
          <w:sz w:val="22"/>
          <w:szCs w:val="22"/>
          <w:lang w:eastAsia="en-US"/>
        </w:rPr>
        <w:t>.</w:t>
      </w:r>
    </w:p>
    <w:p w14:paraId="436D7A68" w14:textId="77777777" w:rsidR="00F2559F" w:rsidRDefault="00F2559F" w:rsidP="00274C81">
      <w:pPr>
        <w:pStyle w:val="Bezriadkovania"/>
        <w:ind w:left="993" w:hanging="426"/>
        <w:rPr>
          <w:rFonts w:asciiTheme="minorHAnsi" w:hAnsiTheme="minorHAnsi" w:cstheme="minorHAnsi"/>
          <w:sz w:val="22"/>
          <w:szCs w:val="22"/>
        </w:rPr>
      </w:pPr>
    </w:p>
    <w:p w14:paraId="7AFEE70A" w14:textId="77777777" w:rsidR="00D52859" w:rsidRPr="00D52859" w:rsidRDefault="00005CD0" w:rsidP="00F2559F">
      <w:pPr>
        <w:pStyle w:val="Zkladntext"/>
        <w:numPr>
          <w:ilvl w:val="0"/>
          <w:numId w:val="16"/>
        </w:numPr>
        <w:spacing w:after="0"/>
        <w:ind w:left="426"/>
        <w:jc w:val="both"/>
        <w:rPr>
          <w:b/>
        </w:rPr>
      </w:pPr>
      <w:r w:rsidRPr="00D52859">
        <w:rPr>
          <w:rFonts w:asciiTheme="minorHAnsi" w:hAnsiTheme="minorHAnsi" w:cstheme="minorHAnsi"/>
        </w:rPr>
        <w:t xml:space="preserve">Tovar musí spĺňať parametre v zmysle „Katalógových listov emulzií a zálievok“ vydaných Ministerstvom dopravy, výstavby a regionálneho rozvoja SR, Sekcia cestnej dopravy a pozemných komunikácií pod č. </w:t>
      </w:r>
      <w:proofErr w:type="spellStart"/>
      <w:r w:rsidRPr="00D52859">
        <w:rPr>
          <w:rFonts w:asciiTheme="minorHAnsi" w:hAnsiTheme="minorHAnsi" w:cstheme="minorHAnsi"/>
        </w:rPr>
        <w:t>KLEaZ</w:t>
      </w:r>
      <w:proofErr w:type="spellEnd"/>
      <w:r w:rsidRPr="00D52859">
        <w:rPr>
          <w:rFonts w:asciiTheme="minorHAnsi" w:hAnsiTheme="minorHAnsi" w:cstheme="minorHAnsi"/>
        </w:rPr>
        <w:t xml:space="preserve"> 1/2014 účinných od 15.12.2014</w:t>
      </w:r>
      <w:r w:rsidR="00D52859" w:rsidRPr="00D52859">
        <w:rPr>
          <w:rFonts w:asciiTheme="minorHAnsi" w:hAnsiTheme="minorHAnsi" w:cstheme="minorHAnsi"/>
        </w:rPr>
        <w:t xml:space="preserve"> </w:t>
      </w:r>
      <w:r w:rsidR="00D52859" w:rsidRPr="00D52859">
        <w:rPr>
          <w:rFonts w:cstheme="minorHAnsi"/>
        </w:rPr>
        <w:t>v znení Dodatku č. 1/2016 k </w:t>
      </w:r>
      <w:proofErr w:type="spellStart"/>
      <w:r w:rsidR="00D52859" w:rsidRPr="00D52859">
        <w:rPr>
          <w:rFonts w:cstheme="minorHAnsi"/>
        </w:rPr>
        <w:t>KLEaZ</w:t>
      </w:r>
      <w:proofErr w:type="spellEnd"/>
      <w:r w:rsidR="00D52859" w:rsidRPr="00D52859">
        <w:rPr>
          <w:rFonts w:cstheme="minorHAnsi"/>
        </w:rPr>
        <w:t xml:space="preserve"> 1/2014. </w:t>
      </w:r>
      <w:proofErr w:type="spellStart"/>
      <w:r w:rsidR="00D52859" w:rsidRPr="00D52859">
        <w:rPr>
          <w:rFonts w:cstheme="minorHAnsi"/>
        </w:rPr>
        <w:t>Katiónaktívna</w:t>
      </w:r>
      <w:proofErr w:type="spellEnd"/>
      <w:r w:rsidR="00D52859" w:rsidRPr="00D52859">
        <w:rPr>
          <w:rFonts w:cstheme="minorHAnsi"/>
        </w:rPr>
        <w:t xml:space="preserve"> asfaltová emulzia C 65 B4 musí mať minimálny obsah asfaltu 6</w:t>
      </w:r>
      <w:r w:rsidR="008C5A6D">
        <w:rPr>
          <w:rFonts w:cstheme="minorHAnsi"/>
        </w:rPr>
        <w:t>3</w:t>
      </w:r>
      <w:r w:rsidR="00D52859" w:rsidRPr="00D52859">
        <w:rPr>
          <w:rFonts w:cstheme="minorHAnsi"/>
          <w:bCs/>
        </w:rPr>
        <w:t>%</w:t>
      </w:r>
      <w:r w:rsidR="00D52859" w:rsidRPr="00D52859">
        <w:rPr>
          <w:rFonts w:cstheme="minorHAnsi"/>
        </w:rPr>
        <w:t>, min. zostatok na site 0,5 mm je &lt;0,</w:t>
      </w:r>
      <w:r w:rsidR="008C5A6D">
        <w:rPr>
          <w:rFonts w:cstheme="minorHAnsi"/>
        </w:rPr>
        <w:t>5</w:t>
      </w:r>
      <w:r w:rsidR="00D52859" w:rsidRPr="00D52859">
        <w:rPr>
          <w:rFonts w:cstheme="minorHAnsi"/>
        </w:rPr>
        <w:t xml:space="preserve">% musí </w:t>
      </w:r>
      <w:r w:rsidR="00D52859" w:rsidRPr="00D52859">
        <w:rPr>
          <w:rFonts w:cstheme="minorHAnsi"/>
          <w:color w:val="000000" w:themeColor="text1"/>
        </w:rPr>
        <w:t xml:space="preserve">byť certifikovaný v zmysle zákona   č. 133/2013 Z. z. o stavebných výrobkoch a o zmene a doplnení niektorých zákonov v znení neskorších predpisov a </w:t>
      </w:r>
      <w:r w:rsidR="00D52859" w:rsidRPr="00D52859">
        <w:rPr>
          <w:rFonts w:cstheme="minorHAnsi"/>
          <w:color w:val="070707"/>
          <w:shd w:val="clear" w:color="auto" w:fill="FFFFFF"/>
        </w:rPr>
        <w:t>Vyhlášky Ministerstva dopravy, výstavby a regionálneho rozvoja Slovenskej republiky č. 162/2013 Z. z. , ktorou sa ustanovuje zoznam skupín stavebných výrobkov</w:t>
      </w:r>
      <w:r w:rsidRPr="00D52859">
        <w:rPr>
          <w:rFonts w:asciiTheme="minorHAnsi" w:hAnsiTheme="minorHAnsi" w:cstheme="minorHAnsi"/>
        </w:rPr>
        <w:t xml:space="preserve">. </w:t>
      </w:r>
    </w:p>
    <w:p w14:paraId="1FF257CE" w14:textId="77777777" w:rsidR="00005CD0" w:rsidRPr="00D52859" w:rsidRDefault="00005CD0" w:rsidP="00FE17B4">
      <w:pPr>
        <w:pStyle w:val="Zkladntext"/>
        <w:numPr>
          <w:ilvl w:val="0"/>
          <w:numId w:val="16"/>
        </w:numPr>
        <w:spacing w:after="0"/>
        <w:ind w:left="426" w:hanging="426"/>
        <w:jc w:val="both"/>
        <w:rPr>
          <w:b/>
        </w:rPr>
      </w:pPr>
      <w:r w:rsidRPr="00D52859">
        <w:rPr>
          <w:rFonts w:asciiTheme="minorHAnsi" w:hAnsiTheme="minorHAnsi" w:cstheme="minorHAnsi"/>
        </w:rPr>
        <w:t xml:space="preserve">V cene je zahrnuté naloženie na dopravný prostriedok, dovoz a vyloženie z dopravného prostriedku na miesto určenia. Predávajúci je povinný dodať Tovar prostredníctvom špeciálnych vozidiel alebo kontajnerov s výpustným ventilom. Minimálny </w:t>
      </w:r>
      <w:proofErr w:type="spellStart"/>
      <w:r w:rsidRPr="00D52859">
        <w:rPr>
          <w:rFonts w:asciiTheme="minorHAnsi" w:hAnsiTheme="minorHAnsi" w:cstheme="minorHAnsi"/>
        </w:rPr>
        <w:t>jednorázový</w:t>
      </w:r>
      <w:proofErr w:type="spellEnd"/>
      <w:r w:rsidRPr="00D52859">
        <w:rPr>
          <w:rFonts w:asciiTheme="minorHAnsi" w:hAnsiTheme="minorHAnsi" w:cstheme="minorHAnsi"/>
        </w:rPr>
        <w:t xml:space="preserve"> odber je v objeme 1 tona Tovaru pri doprave vykonanej predávajúcim. </w:t>
      </w:r>
    </w:p>
    <w:p w14:paraId="2F1F4657" w14:textId="04878C9E" w:rsidR="00D52859" w:rsidRPr="00A571A0" w:rsidRDefault="00D52859" w:rsidP="008B4511">
      <w:pPr>
        <w:pStyle w:val="Style4"/>
        <w:numPr>
          <w:ilvl w:val="0"/>
          <w:numId w:val="16"/>
        </w:numPr>
        <w:shd w:val="clear" w:color="auto" w:fill="auto"/>
        <w:tabs>
          <w:tab w:val="left" w:pos="403"/>
        </w:tabs>
        <w:spacing w:after="0" w:line="240" w:lineRule="auto"/>
        <w:ind w:left="426" w:right="-24" w:hanging="426"/>
        <w:jc w:val="both"/>
        <w:rPr>
          <w:rFonts w:ascii="Calibri" w:hAnsi="Calibri" w:cs="Calibri"/>
          <w:b/>
          <w:sz w:val="22"/>
          <w:szCs w:val="22"/>
        </w:rPr>
      </w:pPr>
      <w:r w:rsidRPr="00A571A0">
        <w:rPr>
          <w:rFonts w:ascii="Calibri" w:hAnsi="Calibri" w:cs="Calibri"/>
          <w:sz w:val="22"/>
          <w:szCs w:val="22"/>
        </w:rPr>
        <w:t xml:space="preserve">Predávajúci je povinný pred podpisom zmluvy predložiť </w:t>
      </w:r>
      <w:r w:rsidR="00DF652F" w:rsidRPr="00A571A0">
        <w:rPr>
          <w:rFonts w:cstheme="minorHAnsi"/>
          <w:sz w:val="22"/>
          <w:szCs w:val="22"/>
        </w:rPr>
        <w:t>SK vyhlásenie o parametroch</w:t>
      </w:r>
      <w:r w:rsidRPr="00A571A0">
        <w:rPr>
          <w:rFonts w:cstheme="minorHAnsi"/>
          <w:sz w:val="22"/>
          <w:szCs w:val="22"/>
        </w:rPr>
        <w:t xml:space="preserve"> v zmysle zákona č. 133/2013 Z. z. o stavebných výrobkoch a vyhlášky MDVRR č. 162/2013 Z. z. </w:t>
      </w:r>
      <w:bookmarkStart w:id="0" w:name="_Hlk55893391"/>
      <w:r w:rsidRPr="00A571A0">
        <w:rPr>
          <w:rFonts w:cstheme="minorHAnsi"/>
          <w:sz w:val="22"/>
          <w:szCs w:val="22"/>
        </w:rPr>
        <w:t>a kart</w:t>
      </w:r>
      <w:r w:rsidR="00DF652F" w:rsidRPr="00A571A0">
        <w:rPr>
          <w:rFonts w:cstheme="minorHAnsi"/>
          <w:sz w:val="22"/>
          <w:szCs w:val="22"/>
        </w:rPr>
        <w:t>u</w:t>
      </w:r>
      <w:r w:rsidRPr="00A571A0">
        <w:rPr>
          <w:rFonts w:cstheme="minorHAnsi"/>
          <w:sz w:val="22"/>
          <w:szCs w:val="22"/>
        </w:rPr>
        <w:t xml:space="preserve"> bezpečnostných údajov výrobku pre príslušnú emulziu</w:t>
      </w:r>
      <w:bookmarkEnd w:id="0"/>
      <w:r w:rsidRPr="00A571A0">
        <w:rPr>
          <w:rFonts w:cstheme="minorHAnsi"/>
          <w:sz w:val="22"/>
          <w:szCs w:val="22"/>
        </w:rPr>
        <w:t>.</w:t>
      </w:r>
    </w:p>
    <w:p w14:paraId="5DDA3C8A" w14:textId="0E9E420F" w:rsidR="00005CD0" w:rsidRPr="00005CD0" w:rsidRDefault="00005CD0" w:rsidP="008B4511">
      <w:pPr>
        <w:pStyle w:val="Odsekzoznamu"/>
        <w:numPr>
          <w:ilvl w:val="0"/>
          <w:numId w:val="16"/>
        </w:numPr>
        <w:spacing w:after="0"/>
        <w:ind w:left="426" w:right="-24" w:hanging="426"/>
        <w:jc w:val="both"/>
        <w:rPr>
          <w:rFonts w:asciiTheme="minorHAnsi" w:hAnsiTheme="minorHAnsi" w:cstheme="minorHAnsi"/>
          <w:b/>
        </w:rPr>
      </w:pPr>
      <w:r w:rsidRPr="00005CD0">
        <w:rPr>
          <w:rFonts w:cs="Calibri"/>
        </w:rPr>
        <w:t xml:space="preserve">Tovar je predávajúci povinný dodať </w:t>
      </w:r>
      <w:r w:rsidRPr="00005CD0">
        <w:rPr>
          <w:rStyle w:val="CharStyle15"/>
          <w:rFonts w:cs="Calibri"/>
          <w:b w:val="0"/>
          <w:sz w:val="22"/>
          <w:szCs w:val="22"/>
        </w:rPr>
        <w:t xml:space="preserve">v lehote najneskôr do 48 hodín od doručenia objednávky. Tovar bude </w:t>
      </w:r>
      <w:r w:rsidRPr="00005CD0">
        <w:rPr>
          <w:rFonts w:asciiTheme="minorHAnsi" w:hAnsiTheme="minorHAnsi" w:cstheme="minorHAnsi"/>
          <w:b/>
        </w:rPr>
        <w:t xml:space="preserve"> </w:t>
      </w:r>
      <w:r w:rsidRPr="00005CD0">
        <w:rPr>
          <w:rFonts w:asciiTheme="minorHAnsi" w:hAnsiTheme="minorHAnsi" w:cstheme="minorHAnsi"/>
        </w:rPr>
        <w:t xml:space="preserve">dodávaný priebežne, podľa potrieb kupujúceho počas platnosti a účinnosti zmluvy na základe samostatných objednávok v predpokladaných množstvách definovaných v prílohe č. </w:t>
      </w:r>
      <w:r w:rsidR="00547C07">
        <w:rPr>
          <w:rFonts w:asciiTheme="minorHAnsi" w:hAnsiTheme="minorHAnsi" w:cstheme="minorHAnsi"/>
        </w:rPr>
        <w:t xml:space="preserve">1 </w:t>
      </w:r>
      <w:r w:rsidRPr="00005CD0">
        <w:rPr>
          <w:rFonts w:asciiTheme="minorHAnsi" w:hAnsiTheme="minorHAnsi" w:cstheme="minorHAnsi"/>
        </w:rPr>
        <w:t>k zmluve (</w:t>
      </w:r>
      <w:r w:rsidR="00547C07" w:rsidRPr="00235042">
        <w:rPr>
          <w:rStyle w:val="CharStyle8"/>
          <w:rFonts w:cstheme="minorHAnsi"/>
          <w:b w:val="0"/>
          <w:color w:val="000000"/>
        </w:rPr>
        <w:t>Návrh na plnenie kritéri</w:t>
      </w:r>
      <w:r w:rsidR="00547C07" w:rsidRPr="00547C07">
        <w:rPr>
          <w:rStyle w:val="CharStyle8"/>
          <w:rFonts w:cstheme="minorHAnsi"/>
          <w:b w:val="0"/>
          <w:color w:val="000000"/>
        </w:rPr>
        <w:t>a</w:t>
      </w:r>
      <w:r w:rsidRPr="00547C07">
        <w:rPr>
          <w:rFonts w:asciiTheme="minorHAnsi" w:hAnsiTheme="minorHAnsi" w:cstheme="minorHAnsi"/>
        </w:rPr>
        <w:t>)</w:t>
      </w:r>
      <w:r w:rsidRPr="00547C07">
        <w:rPr>
          <w:rStyle w:val="CharStyle15"/>
          <w:rFonts w:cs="Calibri"/>
          <w:color w:val="000000"/>
          <w:sz w:val="22"/>
          <w:szCs w:val="22"/>
        </w:rPr>
        <w:t>,</w:t>
      </w:r>
      <w:r w:rsidRPr="00005CD0">
        <w:rPr>
          <w:rStyle w:val="CharStyle15"/>
          <w:rFonts w:cs="Calibri"/>
          <w:b w:val="0"/>
          <w:color w:val="000000"/>
          <w:sz w:val="22"/>
          <w:szCs w:val="22"/>
        </w:rPr>
        <w:t xml:space="preserve"> pričom toto množstvo Tovaru je  orientačné a nie je pre kupujúceho ani  pre plnenie predmetu zmluvy záväzné.</w:t>
      </w:r>
    </w:p>
    <w:p w14:paraId="1851582C" w14:textId="77777777" w:rsidR="00005CD0" w:rsidRPr="00005CD0" w:rsidRDefault="003B2028" w:rsidP="008B4511">
      <w:pPr>
        <w:pStyle w:val="Style4"/>
        <w:numPr>
          <w:ilvl w:val="0"/>
          <w:numId w:val="16"/>
        </w:numPr>
        <w:shd w:val="clear" w:color="auto" w:fill="auto"/>
        <w:tabs>
          <w:tab w:val="left" w:pos="403"/>
        </w:tabs>
        <w:spacing w:after="0" w:line="240" w:lineRule="auto"/>
        <w:ind w:left="426" w:right="-24" w:hanging="426"/>
        <w:jc w:val="left"/>
        <w:rPr>
          <w:rStyle w:val="CharStyle15"/>
          <w:rFonts w:ascii="Calibri" w:hAnsi="Calibri" w:cs="Calibri"/>
          <w:b w:val="0"/>
          <w:bCs w:val="0"/>
          <w:sz w:val="22"/>
          <w:szCs w:val="22"/>
        </w:rPr>
      </w:pPr>
      <w:r w:rsidRPr="003B2028">
        <w:rPr>
          <w:rStyle w:val="CharStyle15"/>
          <w:rFonts w:ascii="Calibri" w:hAnsi="Calibri" w:cs="Calibri"/>
          <w:b w:val="0"/>
          <w:color w:val="000000"/>
          <w:sz w:val="22"/>
          <w:szCs w:val="22"/>
        </w:rPr>
        <w:t>Predávajúci prehlasuje, že tovar nie je zaťažený právami tretích osôb.</w:t>
      </w:r>
    </w:p>
    <w:p w14:paraId="03B041E4" w14:textId="77777777" w:rsidR="00005CD0" w:rsidRPr="00005CD0" w:rsidRDefault="00274C81" w:rsidP="008B4511">
      <w:pPr>
        <w:pStyle w:val="Style4"/>
        <w:numPr>
          <w:ilvl w:val="0"/>
          <w:numId w:val="16"/>
        </w:numPr>
        <w:shd w:val="clear" w:color="auto" w:fill="auto"/>
        <w:tabs>
          <w:tab w:val="left" w:pos="403"/>
        </w:tabs>
        <w:spacing w:after="0" w:line="240" w:lineRule="auto"/>
        <w:ind w:left="426" w:right="-24" w:hanging="426"/>
        <w:jc w:val="both"/>
        <w:rPr>
          <w:rFonts w:ascii="Calibri" w:hAnsi="Calibri" w:cs="Calibri"/>
          <w:sz w:val="22"/>
          <w:szCs w:val="22"/>
        </w:rPr>
      </w:pPr>
      <w:r w:rsidRPr="00005CD0">
        <w:rPr>
          <w:rStyle w:val="CharStyle8"/>
          <w:rFonts w:cstheme="minorHAnsi"/>
          <w:b w:val="0"/>
        </w:rPr>
        <w:t>Kupujú</w:t>
      </w:r>
      <w:r w:rsidR="004C4B4B" w:rsidRPr="00005CD0">
        <w:rPr>
          <w:rStyle w:val="CharStyle8"/>
          <w:rFonts w:cstheme="minorHAnsi"/>
          <w:b w:val="0"/>
        </w:rPr>
        <w:t>ci je povinný riadne a včas dodáva</w:t>
      </w:r>
      <w:r w:rsidRPr="00005CD0">
        <w:rPr>
          <w:rStyle w:val="CharStyle8"/>
          <w:rFonts w:cstheme="minorHAnsi"/>
          <w:b w:val="0"/>
        </w:rPr>
        <w:t xml:space="preserve">ný </w:t>
      </w:r>
      <w:r w:rsidR="00D852AF" w:rsidRPr="00005CD0">
        <w:rPr>
          <w:rStyle w:val="CharStyle8"/>
          <w:rFonts w:cstheme="minorHAnsi"/>
          <w:b w:val="0"/>
        </w:rPr>
        <w:t xml:space="preserve">objednaný </w:t>
      </w:r>
      <w:r w:rsidRPr="00005CD0">
        <w:rPr>
          <w:rStyle w:val="CharStyle8"/>
          <w:rFonts w:cstheme="minorHAnsi"/>
          <w:b w:val="0"/>
        </w:rPr>
        <w:t>Tovar prevziať spôsobom dohodnutým v Zmluve do svojho výlučného vlastníctva a zaplatiť Kúpnu cenu za podmienok dohodnutých v článku III Zmluvy.</w:t>
      </w:r>
      <w:r w:rsidRPr="00005CD0">
        <w:rPr>
          <w:rFonts w:cstheme="minorHAnsi"/>
          <w:b/>
          <w:sz w:val="22"/>
          <w:szCs w:val="22"/>
        </w:rPr>
        <w:t xml:space="preserve"> </w:t>
      </w:r>
    </w:p>
    <w:p w14:paraId="1BDC7A42" w14:textId="77777777" w:rsidR="00274C81" w:rsidRPr="00005CD0" w:rsidRDefault="00274C81" w:rsidP="008B4511">
      <w:pPr>
        <w:pStyle w:val="Style4"/>
        <w:numPr>
          <w:ilvl w:val="0"/>
          <w:numId w:val="16"/>
        </w:numPr>
        <w:shd w:val="clear" w:color="auto" w:fill="auto"/>
        <w:tabs>
          <w:tab w:val="left" w:pos="403"/>
        </w:tabs>
        <w:spacing w:after="0" w:line="240" w:lineRule="auto"/>
        <w:ind w:left="426" w:right="-24" w:hanging="426"/>
        <w:jc w:val="both"/>
        <w:rPr>
          <w:rStyle w:val="CharStyle8"/>
          <w:rFonts w:ascii="Calibri" w:hAnsi="Calibri" w:cs="Calibri"/>
          <w:b w:val="0"/>
          <w:bCs w:val="0"/>
        </w:rPr>
      </w:pPr>
      <w:r w:rsidRPr="00005CD0">
        <w:rPr>
          <w:rStyle w:val="CharStyle8"/>
          <w:rFonts w:cstheme="minorHAnsi"/>
          <w:b w:val="0"/>
        </w:rPr>
        <w:t xml:space="preserve">Kupujúci nadobudne vlastnícke právo k Tovaru </w:t>
      </w:r>
      <w:r w:rsidR="000139CC" w:rsidRPr="00005CD0">
        <w:rPr>
          <w:rStyle w:val="CharStyle8"/>
          <w:rFonts w:cstheme="minorHAnsi"/>
          <w:b w:val="0"/>
        </w:rPr>
        <w:t xml:space="preserve">na základe objednávky </w:t>
      </w:r>
      <w:r w:rsidRPr="00005CD0">
        <w:rPr>
          <w:rStyle w:val="CharStyle8"/>
          <w:rFonts w:cstheme="minorHAnsi"/>
          <w:b w:val="0"/>
        </w:rPr>
        <w:t xml:space="preserve">jeho odovzdaním a prevzatím na základe Dodacieho listu. Nebezpečenstvo vzniku škody na Tovare (poškodenie, strata, zničenie) prechádza na Kupujúceho </w:t>
      </w:r>
      <w:r w:rsidR="000139CC" w:rsidRPr="00005CD0">
        <w:rPr>
          <w:rStyle w:val="CharStyle8"/>
          <w:rFonts w:cstheme="minorHAnsi"/>
          <w:b w:val="0"/>
        </w:rPr>
        <w:t xml:space="preserve">až </w:t>
      </w:r>
      <w:r w:rsidRPr="00005CD0">
        <w:rPr>
          <w:rStyle w:val="CharStyle8"/>
          <w:rFonts w:cstheme="minorHAnsi"/>
          <w:b w:val="0"/>
        </w:rPr>
        <w:t>prevzatím Tovaru Kupujúcim na základe Dodacieho listu.</w:t>
      </w:r>
    </w:p>
    <w:p w14:paraId="744AF2D1" w14:textId="77777777" w:rsidR="00274C81" w:rsidRDefault="00274C81" w:rsidP="00274C81">
      <w:pPr>
        <w:pStyle w:val="Style10"/>
        <w:keepNext/>
        <w:keepLines/>
        <w:shd w:val="clear" w:color="auto" w:fill="auto"/>
        <w:spacing w:before="0" w:line="232" w:lineRule="exact"/>
        <w:rPr>
          <w:rStyle w:val="CharStyle11"/>
          <w:rFonts w:cstheme="minorHAnsi"/>
          <w:b/>
          <w:color w:val="000000"/>
          <w:sz w:val="22"/>
          <w:szCs w:val="22"/>
        </w:rPr>
      </w:pPr>
      <w:bookmarkStart w:id="1" w:name="bookmark4"/>
    </w:p>
    <w:p w14:paraId="7A5228A5" w14:textId="77777777" w:rsidR="00274C81" w:rsidRPr="004C4B4B" w:rsidRDefault="00274C81" w:rsidP="00274C81">
      <w:pPr>
        <w:pStyle w:val="Style10"/>
        <w:keepNext/>
        <w:keepLines/>
        <w:shd w:val="clear" w:color="auto" w:fill="auto"/>
        <w:spacing w:before="0" w:line="240" w:lineRule="auto"/>
        <w:ind w:left="62"/>
        <w:jc w:val="center"/>
        <w:rPr>
          <w:rFonts w:asciiTheme="minorHAnsi" w:hAnsiTheme="minorHAnsi" w:cstheme="minorHAnsi"/>
          <w:b w:val="0"/>
          <w:sz w:val="22"/>
          <w:szCs w:val="22"/>
        </w:rPr>
      </w:pPr>
      <w:r w:rsidRPr="004C4B4B">
        <w:rPr>
          <w:rStyle w:val="CharStyle11"/>
          <w:rFonts w:asciiTheme="minorHAnsi" w:hAnsiTheme="minorHAnsi" w:cstheme="minorHAnsi"/>
          <w:b/>
          <w:color w:val="000000"/>
          <w:sz w:val="22"/>
          <w:szCs w:val="22"/>
        </w:rPr>
        <w:t>III</w:t>
      </w:r>
      <w:bookmarkEnd w:id="1"/>
    </w:p>
    <w:p w14:paraId="3CEE315C" w14:textId="77777777" w:rsidR="00274C81" w:rsidRPr="00BA022B" w:rsidRDefault="00274C81" w:rsidP="00274C81">
      <w:pPr>
        <w:pStyle w:val="Style2"/>
        <w:spacing w:before="0" w:after="120" w:line="240" w:lineRule="auto"/>
        <w:ind w:left="62" w:hanging="62"/>
        <w:rPr>
          <w:rFonts w:cstheme="minorHAnsi"/>
          <w:b/>
          <w:sz w:val="22"/>
          <w:szCs w:val="22"/>
        </w:rPr>
      </w:pPr>
      <w:r w:rsidRPr="00BA022B">
        <w:rPr>
          <w:rStyle w:val="CharStyle9"/>
          <w:rFonts w:cstheme="minorHAnsi"/>
          <w:color w:val="000000"/>
          <w:sz w:val="22"/>
          <w:szCs w:val="22"/>
        </w:rPr>
        <w:t>Kúpna cena a platobné podmienky</w:t>
      </w:r>
    </w:p>
    <w:p w14:paraId="18E87429" w14:textId="0B7B2745" w:rsidR="00274C81" w:rsidRPr="002D1C8F" w:rsidRDefault="00274C81" w:rsidP="008B4511">
      <w:pPr>
        <w:pStyle w:val="Odsekzoznamu"/>
        <w:numPr>
          <w:ilvl w:val="0"/>
          <w:numId w:val="24"/>
        </w:numPr>
        <w:spacing w:after="0" w:line="240" w:lineRule="auto"/>
        <w:ind w:left="426" w:right="-24" w:hanging="425"/>
        <w:contextualSpacing w:val="0"/>
        <w:jc w:val="both"/>
        <w:rPr>
          <w:rFonts w:cs="Calibri"/>
        </w:rPr>
      </w:pPr>
      <w:r w:rsidRPr="00D852AF">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lang w:eastAsia="cs-CZ"/>
        </w:rPr>
        <w:t xml:space="preserve">je stanovená na základe cenovej ponuky predávajúceho ako </w:t>
      </w:r>
      <w:r w:rsidRPr="00BA022B">
        <w:rPr>
          <w:rFonts w:cstheme="minorHAnsi"/>
          <w:bCs/>
        </w:rPr>
        <w:t>uchádzača vo verejnom obstarávaní v Prílohe</w:t>
      </w:r>
      <w:r w:rsidRPr="003428F4">
        <w:rPr>
          <w:rFonts w:cstheme="minorHAnsi"/>
          <w:bCs/>
        </w:rPr>
        <w:t xml:space="preserve"> </w:t>
      </w:r>
      <w:r w:rsidR="00547C07">
        <w:rPr>
          <w:rFonts w:cstheme="minorHAnsi"/>
          <w:bCs/>
        </w:rPr>
        <w:t xml:space="preserve">č. 1 </w:t>
      </w:r>
      <w:r w:rsidRPr="003428F4">
        <w:rPr>
          <w:rFonts w:cstheme="minorHAnsi"/>
          <w:bCs/>
        </w:rPr>
        <w:t>k </w:t>
      </w:r>
      <w:r w:rsidRPr="00547C07">
        <w:rPr>
          <w:rFonts w:cstheme="minorHAnsi"/>
          <w:bCs/>
        </w:rPr>
        <w:t xml:space="preserve">Zmluve – </w:t>
      </w:r>
      <w:proofErr w:type="spellStart"/>
      <w:r w:rsidRPr="00547C07">
        <w:rPr>
          <w:rFonts w:cstheme="minorHAnsi"/>
          <w:bCs/>
        </w:rPr>
        <w:t>nacenen</w:t>
      </w:r>
      <w:r w:rsidR="00547C07" w:rsidRPr="00547C07">
        <w:rPr>
          <w:rFonts w:cstheme="minorHAnsi"/>
          <w:bCs/>
        </w:rPr>
        <w:t>ý</w:t>
      </w:r>
      <w:proofErr w:type="spellEnd"/>
      <w:r w:rsidR="00547C07" w:rsidRPr="00547C07">
        <w:rPr>
          <w:rFonts w:cstheme="minorHAnsi"/>
          <w:bCs/>
        </w:rPr>
        <w:t xml:space="preserve"> Návrh na plnenie kritéria</w:t>
      </w:r>
      <w:r w:rsidRPr="00547C07">
        <w:rPr>
          <w:rFonts w:cstheme="minorHAnsi"/>
          <w:bCs/>
        </w:rPr>
        <w:t xml:space="preserve"> predmetu Zmluvy</w:t>
      </w:r>
      <w:r w:rsidRPr="003428F4">
        <w:rPr>
          <w:rFonts w:cstheme="minorHAnsi"/>
          <w:lang w:eastAsia="cs-CZ"/>
        </w:rPr>
        <w:t xml:space="preserve"> </w:t>
      </w:r>
      <w:r w:rsidRPr="003428F4">
        <w:rPr>
          <w:rFonts w:cstheme="minorHAnsi"/>
          <w:bCs/>
        </w:rPr>
        <w:t>(ďalej iba „cena Tovaru“ alebo „Kúpna cena“)</w:t>
      </w:r>
      <w:r w:rsidRPr="004D37B5">
        <w:rPr>
          <w:rFonts w:cstheme="minorHAnsi"/>
          <w:bCs/>
        </w:rPr>
        <w:t xml:space="preserve">. </w:t>
      </w:r>
      <w:r w:rsidR="000139CC">
        <w:rPr>
          <w:rFonts w:cstheme="minorHAnsi"/>
          <w:bCs/>
        </w:rPr>
        <w:t>Kúpna cena je/bude tvorená súčinom odobratého množstva Tovaru a jednotkovej ceny Tovaru uveden</w:t>
      </w:r>
      <w:r w:rsidR="00005CD0">
        <w:rPr>
          <w:rFonts w:cstheme="minorHAnsi"/>
          <w:bCs/>
        </w:rPr>
        <w:t>e</w:t>
      </w:r>
      <w:r w:rsidR="000139CC">
        <w:rPr>
          <w:rFonts w:cstheme="minorHAnsi"/>
          <w:bCs/>
        </w:rPr>
        <w:t xml:space="preserve">j v Prílohe tejto Zmluvy. </w:t>
      </w:r>
      <w:r w:rsidRPr="004D37B5">
        <w:rPr>
          <w:rFonts w:cstheme="minorHAnsi"/>
          <w:bCs/>
        </w:rPr>
        <w:t xml:space="preserve">Cena Tovaru sa </w:t>
      </w:r>
      <w:r w:rsidRPr="004D37B5">
        <w:rPr>
          <w:rFonts w:cstheme="minorHAnsi"/>
        </w:rPr>
        <w:t xml:space="preserve">považuje </w:t>
      </w:r>
      <w:r w:rsidRPr="003428F4">
        <w:rPr>
          <w:rFonts w:cstheme="minorHAnsi"/>
        </w:rPr>
        <w:t>za cenu</w:t>
      </w:r>
      <w:r w:rsidRPr="004D37B5">
        <w:rPr>
          <w:rFonts w:cstheme="minorHAnsi"/>
          <w:b/>
        </w:rPr>
        <w:t xml:space="preserve"> </w:t>
      </w:r>
      <w:r w:rsidRPr="003428F4">
        <w:rPr>
          <w:rFonts w:cstheme="minorHAnsi"/>
        </w:rPr>
        <w:t>maximálnu</w:t>
      </w:r>
      <w:r w:rsidRPr="004D37B5">
        <w:rPr>
          <w:rFonts w:cstheme="minorHAnsi"/>
        </w:rPr>
        <w:t xml:space="preserve"> a platnú počas celej doby trvania Zmluvy. Cena Tovaru je stanovená</w:t>
      </w:r>
      <w:r w:rsidRPr="004D37B5">
        <w:rPr>
          <w:rFonts w:cstheme="minorHAnsi"/>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r w:rsidR="002D1C8F">
        <w:rPr>
          <w:rFonts w:cstheme="minorHAnsi"/>
          <w:lang w:eastAsia="cs-CZ"/>
        </w:rPr>
        <w:t xml:space="preserve">, </w:t>
      </w:r>
      <w:r w:rsidR="002D1C8F" w:rsidRPr="002D1C8F">
        <w:rPr>
          <w:rFonts w:cs="Calibri"/>
        </w:rPr>
        <w:t>náklady na vykonanie všetkých kontrol, funkčných skúšok, aj skúšobných prevádzok, ak sú potrebné, vrátane vyhodnotenia a správ, vykonanie všetkých činností a vyhotovenie všetkých dokladov potrebných v súvislosti s preberacím konaním.</w:t>
      </w:r>
      <w:r w:rsidRPr="002D1C8F">
        <w:rPr>
          <w:rFonts w:cstheme="minorHAnsi"/>
          <w:lang w:eastAsia="cs-CZ"/>
        </w:rPr>
        <w:t xml:space="preserve"> </w:t>
      </w:r>
    </w:p>
    <w:p w14:paraId="28BD054A" w14:textId="77777777" w:rsidR="00274C81" w:rsidRDefault="00274C81" w:rsidP="006E15B8">
      <w:pPr>
        <w:pStyle w:val="Style4"/>
        <w:shd w:val="clear" w:color="auto" w:fill="auto"/>
        <w:spacing w:after="120" w:line="240" w:lineRule="auto"/>
        <w:ind w:left="426" w:right="198" w:firstLine="0"/>
        <w:jc w:val="both"/>
        <w:rPr>
          <w:rFonts w:cstheme="minorHAnsi"/>
          <w:sz w:val="22"/>
          <w:szCs w:val="22"/>
          <w:u w:val="single"/>
          <w:lang w:eastAsia="cs-CZ"/>
        </w:rPr>
      </w:pPr>
      <w:r w:rsidRPr="003428F4">
        <w:rPr>
          <w:rFonts w:cstheme="minorHAnsi"/>
          <w:sz w:val="22"/>
          <w:szCs w:val="22"/>
          <w:u w:val="single"/>
          <w:lang w:eastAsia="cs-CZ"/>
        </w:rPr>
        <w:t>Kúpna cena</w:t>
      </w:r>
      <w:r>
        <w:rPr>
          <w:rFonts w:cstheme="minorHAnsi"/>
          <w:sz w:val="22"/>
          <w:szCs w:val="22"/>
          <w:u w:val="single"/>
          <w:lang w:eastAsia="cs-CZ"/>
        </w:rPr>
        <w:t xml:space="preserve"> za tovar</w:t>
      </w:r>
      <w:r w:rsidRPr="003428F4">
        <w:rPr>
          <w:rFonts w:cstheme="minorHAnsi"/>
          <w:sz w:val="22"/>
          <w:szCs w:val="22"/>
          <w:u w:val="single"/>
          <w:lang w:eastAsia="cs-CZ"/>
        </w:rPr>
        <w:t xml:space="preserve"> predstavuje sumu celkom:</w:t>
      </w:r>
    </w:p>
    <w:p w14:paraId="7680AACA" w14:textId="77777777" w:rsidR="00274C81" w:rsidRPr="004D37B5" w:rsidRDefault="00274C81" w:rsidP="00274C81">
      <w:pPr>
        <w:tabs>
          <w:tab w:val="left" w:pos="567"/>
          <w:tab w:val="left" w:pos="1843"/>
          <w:tab w:val="left" w:pos="7088"/>
        </w:tabs>
        <w:spacing w:after="0"/>
        <w:ind w:left="567" w:hanging="567"/>
        <w:jc w:val="both"/>
        <w:rPr>
          <w:rFonts w:asciiTheme="minorHAnsi" w:hAnsiTheme="minorHAnsi" w:cstheme="minorHAnsi"/>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t xml:space="preserve">Cena bez DPH   </w:t>
      </w:r>
      <w:r>
        <w:rPr>
          <w:rFonts w:asciiTheme="minorHAnsi" w:hAnsiTheme="minorHAnsi" w:cstheme="minorHAnsi"/>
          <w:lang w:eastAsia="cs-CZ"/>
        </w:rPr>
        <w:t xml:space="preserve">                                                           </w:t>
      </w:r>
      <w:r>
        <w:rPr>
          <w:rFonts w:asciiTheme="minorHAnsi" w:hAnsiTheme="minorHAnsi" w:cstheme="minorHAnsi"/>
          <w:lang w:eastAsia="cs-CZ"/>
        </w:rPr>
        <w:tab/>
      </w:r>
      <w:r w:rsidRPr="004D37B5">
        <w:rPr>
          <w:rFonts w:asciiTheme="minorHAnsi" w:hAnsiTheme="minorHAnsi" w:cstheme="minorHAnsi"/>
          <w:lang w:eastAsia="cs-CZ"/>
        </w:rPr>
        <w:t>Eur</w:t>
      </w:r>
    </w:p>
    <w:p w14:paraId="41250F74" w14:textId="77777777" w:rsidR="00274C81" w:rsidRPr="004D37B5" w:rsidRDefault="00274C81" w:rsidP="00274C81">
      <w:pPr>
        <w:tabs>
          <w:tab w:val="left" w:pos="567"/>
          <w:tab w:val="left" w:pos="7088"/>
        </w:tabs>
        <w:spacing w:after="0"/>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t xml:space="preserve">DPH 20 %             </w:t>
      </w:r>
      <w:r>
        <w:rPr>
          <w:rFonts w:asciiTheme="minorHAnsi" w:hAnsiTheme="minorHAnsi" w:cstheme="minorHAnsi"/>
          <w:lang w:eastAsia="cs-CZ"/>
        </w:rPr>
        <w:t xml:space="preserve">                                                        </w:t>
      </w:r>
      <w:r>
        <w:rPr>
          <w:rFonts w:asciiTheme="minorHAnsi" w:hAnsiTheme="minorHAnsi" w:cstheme="minorHAnsi"/>
          <w:lang w:eastAsia="cs-CZ"/>
        </w:rPr>
        <w:tab/>
      </w:r>
      <w:r w:rsidRPr="004D37B5">
        <w:rPr>
          <w:rFonts w:asciiTheme="minorHAnsi" w:hAnsiTheme="minorHAnsi" w:cstheme="minorHAnsi"/>
          <w:lang w:eastAsia="cs-CZ"/>
        </w:rPr>
        <w:t xml:space="preserve">Eur     </w:t>
      </w:r>
    </w:p>
    <w:p w14:paraId="45CEA996" w14:textId="77777777" w:rsidR="00274C81" w:rsidRPr="00D852AF" w:rsidRDefault="00274C81" w:rsidP="00274C81">
      <w:pPr>
        <w:tabs>
          <w:tab w:val="left" w:pos="567"/>
          <w:tab w:val="left" w:pos="7088"/>
        </w:tabs>
        <w:spacing w:after="0"/>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Pr="00D852AF">
        <w:rPr>
          <w:rFonts w:asciiTheme="minorHAnsi" w:hAnsiTheme="minorHAnsi" w:cstheme="minorHAnsi"/>
          <w:lang w:eastAsia="cs-CZ"/>
        </w:rPr>
        <w:t xml:space="preserve">Cena s DPH                                                                </w:t>
      </w:r>
      <w:r w:rsidRPr="00D852AF">
        <w:rPr>
          <w:rFonts w:asciiTheme="minorHAnsi" w:hAnsiTheme="minorHAnsi" w:cstheme="minorHAnsi"/>
          <w:lang w:eastAsia="cs-CZ"/>
        </w:rPr>
        <w:tab/>
        <w:t>Eur</w:t>
      </w:r>
      <w:r w:rsidRPr="00D852AF">
        <w:rPr>
          <w:rFonts w:asciiTheme="minorHAnsi" w:hAnsiTheme="minorHAnsi" w:cstheme="minorHAnsi"/>
          <w:lang w:eastAsia="cs-CZ"/>
        </w:rPr>
        <w:tab/>
      </w:r>
      <w:r w:rsidRPr="00D852AF">
        <w:rPr>
          <w:rFonts w:asciiTheme="minorHAnsi" w:hAnsiTheme="minorHAnsi" w:cstheme="minorHAnsi"/>
          <w:lang w:eastAsia="cs-CZ"/>
        </w:rPr>
        <w:tab/>
        <w:t xml:space="preserve">                       </w:t>
      </w:r>
    </w:p>
    <w:p w14:paraId="244CAE2B" w14:textId="77777777" w:rsidR="00274C81" w:rsidRPr="00D852AF" w:rsidRDefault="00274C81" w:rsidP="00274C81">
      <w:pPr>
        <w:tabs>
          <w:tab w:val="left" w:pos="567"/>
          <w:tab w:val="left" w:pos="7088"/>
        </w:tabs>
        <w:spacing w:after="0"/>
        <w:ind w:left="2268" w:hanging="2268"/>
        <w:jc w:val="both"/>
        <w:rPr>
          <w:rFonts w:asciiTheme="minorHAnsi" w:hAnsiTheme="minorHAnsi" w:cstheme="minorHAnsi"/>
          <w:lang w:eastAsia="cs-CZ"/>
        </w:rPr>
      </w:pPr>
      <w:r w:rsidRPr="00D852AF">
        <w:rPr>
          <w:rFonts w:asciiTheme="minorHAnsi" w:hAnsiTheme="minorHAnsi" w:cstheme="minorHAnsi"/>
          <w:lang w:eastAsia="cs-CZ"/>
        </w:rPr>
        <w:tab/>
        <w:t xml:space="preserve">                (slovom:    .......................................................................... </w:t>
      </w:r>
      <w:r w:rsidRPr="00D852AF">
        <w:rPr>
          <w:rFonts w:asciiTheme="minorHAnsi" w:hAnsiTheme="minorHAnsi" w:cstheme="minorHAnsi"/>
          <w:lang w:eastAsia="cs-CZ"/>
        </w:rPr>
        <w:tab/>
        <w:t>Eur, .........../100 ) s DPH.</w:t>
      </w:r>
    </w:p>
    <w:p w14:paraId="2CC276D2" w14:textId="77777777" w:rsidR="002D1C8F" w:rsidRDefault="00274C81" w:rsidP="008B4511">
      <w:pPr>
        <w:pStyle w:val="Style4"/>
        <w:numPr>
          <w:ilvl w:val="0"/>
          <w:numId w:val="24"/>
        </w:numPr>
        <w:shd w:val="clear" w:color="auto" w:fill="auto"/>
        <w:spacing w:after="120" w:line="240" w:lineRule="auto"/>
        <w:ind w:left="426" w:right="-24" w:hanging="426"/>
        <w:contextualSpacing/>
        <w:jc w:val="both"/>
        <w:rPr>
          <w:sz w:val="22"/>
          <w:szCs w:val="22"/>
        </w:rPr>
      </w:pPr>
      <w:r w:rsidRPr="00D852AF">
        <w:rPr>
          <w:rStyle w:val="CharStyle8"/>
          <w:rFonts w:cstheme="minorHAnsi"/>
          <w:b w:val="0"/>
          <w:color w:val="000000"/>
        </w:rPr>
        <w:t>Kúpnou cenou sa rozumie cena Tovaru vrátane komplexného zabezpečenia služieb spojených s dodávkou Tovaru, dopravy do miesta dodania uvedeného v čl. II. tejto Zmluvy a späť, v</w:t>
      </w:r>
      <w:r w:rsidRPr="00D852AF">
        <w:rPr>
          <w:sz w:val="22"/>
          <w:szCs w:val="22"/>
        </w:rPr>
        <w:t xml:space="preserve"> kúpnej cene je zahrnutá nakládka a vykládka </w:t>
      </w:r>
      <w:r w:rsidRPr="00D852AF">
        <w:rPr>
          <w:sz w:val="22"/>
          <w:szCs w:val="22"/>
        </w:rPr>
        <w:lastRenderedPageBreak/>
        <w:t xml:space="preserve">Tovaru v mieste dodania a </w:t>
      </w:r>
      <w:r w:rsidRPr="00D852AF">
        <w:rPr>
          <w:rStyle w:val="CharStyle8"/>
          <w:rFonts w:cstheme="minorHAnsi"/>
          <w:b w:val="0"/>
          <w:color w:val="000000"/>
        </w:rPr>
        <w:t>akékoľvek do úvahy prichádzajúce iné náklady a poplatky</w:t>
      </w:r>
      <w:r w:rsidRPr="00D852AF">
        <w:rPr>
          <w:sz w:val="22"/>
          <w:szCs w:val="22"/>
        </w:rPr>
        <w:t>.</w:t>
      </w:r>
    </w:p>
    <w:p w14:paraId="3B552FE7" w14:textId="77777777" w:rsidR="002D1C8F" w:rsidRDefault="00274C81" w:rsidP="008B4511">
      <w:pPr>
        <w:pStyle w:val="Style4"/>
        <w:numPr>
          <w:ilvl w:val="0"/>
          <w:numId w:val="24"/>
        </w:numPr>
        <w:shd w:val="clear" w:color="auto" w:fill="auto"/>
        <w:spacing w:after="120" w:line="240" w:lineRule="auto"/>
        <w:ind w:left="426" w:right="-24" w:hanging="426"/>
        <w:contextualSpacing/>
        <w:jc w:val="both"/>
        <w:rPr>
          <w:sz w:val="22"/>
          <w:szCs w:val="22"/>
        </w:rPr>
      </w:pPr>
      <w:r w:rsidRPr="002D1C8F">
        <w:rPr>
          <w:rFonts w:cstheme="minorHAnsi"/>
          <w:sz w:val="22"/>
          <w:szCs w:val="22"/>
        </w:rPr>
        <w:t>Predávajúci vyhlasuje a potvrdzuje, že cenová ponuka ním predložená vo verejnom obstarávaní a teda Kúpna cena je úplná, maximálna a záväzná, že v Kúpnej cene sú predávajúcim zahrnuté všetky do úvahy prichádzajúce poplatky, náklady predávajúceho vynaložené pri dodaní Tovaru odo dňa podpisu Zmluvy až do doby splnenia všetkých povinností predávajúceho v zmysle Zmluvy.</w:t>
      </w:r>
    </w:p>
    <w:p w14:paraId="4E1B940C" w14:textId="77777777" w:rsidR="00B22D0B" w:rsidRPr="002D1C8F" w:rsidRDefault="00274C81" w:rsidP="008B4511">
      <w:pPr>
        <w:pStyle w:val="Style4"/>
        <w:numPr>
          <w:ilvl w:val="0"/>
          <w:numId w:val="24"/>
        </w:numPr>
        <w:shd w:val="clear" w:color="auto" w:fill="auto"/>
        <w:spacing w:after="120" w:line="240" w:lineRule="auto"/>
        <w:ind w:left="426" w:right="-24" w:hanging="426"/>
        <w:contextualSpacing/>
        <w:jc w:val="both"/>
        <w:rPr>
          <w:sz w:val="22"/>
          <w:szCs w:val="22"/>
        </w:rPr>
      </w:pPr>
      <w:r w:rsidRPr="002D1C8F">
        <w:rPr>
          <w:rFonts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30B761D" w14:textId="77777777" w:rsidR="00274C81" w:rsidRPr="00B22D0B" w:rsidRDefault="00B22D0B" w:rsidP="008B4511">
      <w:pPr>
        <w:pStyle w:val="Style4"/>
        <w:numPr>
          <w:ilvl w:val="0"/>
          <w:numId w:val="24"/>
        </w:numPr>
        <w:shd w:val="clear" w:color="auto" w:fill="auto"/>
        <w:spacing w:after="0" w:line="240" w:lineRule="auto"/>
        <w:ind w:left="426" w:right="-24" w:hanging="426"/>
        <w:jc w:val="both"/>
        <w:rPr>
          <w:sz w:val="22"/>
          <w:szCs w:val="22"/>
        </w:rPr>
      </w:pPr>
      <w:r>
        <w:rPr>
          <w:rFonts w:cstheme="minorHAnsi"/>
          <w:sz w:val="22"/>
          <w:szCs w:val="22"/>
        </w:rPr>
        <w:t xml:space="preserve">Preddavky sa neposkytujú vôbec. </w:t>
      </w:r>
    </w:p>
    <w:p w14:paraId="39BF03A3" w14:textId="77777777" w:rsidR="00274C81" w:rsidRPr="000139CC" w:rsidRDefault="00274C81" w:rsidP="008B4511">
      <w:pPr>
        <w:pStyle w:val="Style4"/>
        <w:numPr>
          <w:ilvl w:val="0"/>
          <w:numId w:val="24"/>
        </w:numPr>
        <w:shd w:val="clear" w:color="auto" w:fill="auto"/>
        <w:spacing w:after="0" w:line="240" w:lineRule="auto"/>
        <w:ind w:left="426" w:right="-24" w:hanging="426"/>
        <w:jc w:val="both"/>
        <w:rPr>
          <w:sz w:val="22"/>
          <w:szCs w:val="22"/>
        </w:rPr>
      </w:pPr>
      <w:r w:rsidRPr="00360885">
        <w:rPr>
          <w:sz w:val="22"/>
          <w:szCs w:val="22"/>
        </w:rPr>
        <w:t>Po</w:t>
      </w:r>
      <w:r w:rsidRPr="00360885">
        <w:rPr>
          <w:sz w:val="22"/>
          <w:szCs w:val="22"/>
          <w:lang w:eastAsia="cs-CZ"/>
        </w:rPr>
        <w:t xml:space="preserve">dkladom pre úhradu Kúpnej ceny zodpovedajúcej množstvu dodaného Tovaru na základe </w:t>
      </w:r>
      <w:r>
        <w:rPr>
          <w:sz w:val="22"/>
          <w:szCs w:val="22"/>
          <w:lang w:eastAsia="cs-CZ"/>
        </w:rPr>
        <w:t>O</w:t>
      </w:r>
      <w:r w:rsidRPr="00360885">
        <w:rPr>
          <w:sz w:val="22"/>
          <w:szCs w:val="22"/>
          <w:lang w:eastAsia="cs-CZ"/>
        </w:rPr>
        <w:t>bjednávky Kupujúceho bud</w:t>
      </w:r>
      <w:r w:rsidR="000139CC">
        <w:rPr>
          <w:sz w:val="22"/>
          <w:szCs w:val="22"/>
          <w:lang w:eastAsia="cs-CZ"/>
        </w:rPr>
        <w:t>e</w:t>
      </w:r>
      <w:r w:rsidRPr="00360885">
        <w:rPr>
          <w:sz w:val="22"/>
          <w:szCs w:val="22"/>
          <w:lang w:eastAsia="cs-CZ"/>
        </w:rPr>
        <w:t xml:space="preserve"> </w:t>
      </w:r>
      <w:r>
        <w:rPr>
          <w:sz w:val="22"/>
          <w:szCs w:val="22"/>
          <w:lang w:eastAsia="cs-CZ"/>
        </w:rPr>
        <w:t>faktúr</w:t>
      </w:r>
      <w:r w:rsidR="000139CC">
        <w:rPr>
          <w:sz w:val="22"/>
          <w:szCs w:val="22"/>
          <w:lang w:eastAsia="cs-CZ"/>
        </w:rPr>
        <w:t>a</w:t>
      </w:r>
      <w:r w:rsidRPr="00360885">
        <w:rPr>
          <w:b/>
          <w:sz w:val="22"/>
          <w:szCs w:val="22"/>
          <w:lang w:eastAsia="cs-CZ"/>
        </w:rPr>
        <w:t xml:space="preserve"> </w:t>
      </w:r>
      <w:r>
        <w:rPr>
          <w:sz w:val="22"/>
          <w:szCs w:val="22"/>
          <w:lang w:eastAsia="cs-CZ"/>
        </w:rPr>
        <w:t>(ďalej aj iba ako „faktúra“</w:t>
      </w:r>
      <w:r w:rsidRPr="003428F4">
        <w:rPr>
          <w:sz w:val="22"/>
          <w:szCs w:val="22"/>
          <w:lang w:eastAsia="cs-CZ"/>
        </w:rPr>
        <w:t>)</w:t>
      </w:r>
      <w:r w:rsidRPr="00360885">
        <w:rPr>
          <w:b/>
          <w:sz w:val="22"/>
          <w:szCs w:val="22"/>
          <w:lang w:eastAsia="cs-CZ"/>
        </w:rPr>
        <w:t xml:space="preserve"> </w:t>
      </w:r>
      <w:r w:rsidRPr="00360885">
        <w:rPr>
          <w:sz w:val="22"/>
          <w:szCs w:val="22"/>
          <w:lang w:eastAsia="cs-CZ"/>
        </w:rPr>
        <w:t>vystaven</w:t>
      </w:r>
      <w:r w:rsidR="000139CC">
        <w:rPr>
          <w:sz w:val="22"/>
          <w:szCs w:val="22"/>
          <w:lang w:eastAsia="cs-CZ"/>
        </w:rPr>
        <w:t>á</w:t>
      </w:r>
      <w:r w:rsidRPr="00360885">
        <w:rPr>
          <w:sz w:val="22"/>
          <w:szCs w:val="22"/>
          <w:lang w:eastAsia="cs-CZ"/>
        </w:rPr>
        <w:t xml:space="preserve"> Predávajúcim až po riadnom dodaní a prevzatí príslušného množstva Tovaru Kupujúcim. Na účely fakturácie sa za deň dodania a prevzatia príslušného množstva Tovaru Kupujúcim  považuje deň podpísania </w:t>
      </w:r>
      <w:r>
        <w:rPr>
          <w:sz w:val="22"/>
          <w:szCs w:val="22"/>
          <w:lang w:eastAsia="cs-CZ"/>
        </w:rPr>
        <w:t>D</w:t>
      </w:r>
      <w:r w:rsidRPr="00360885">
        <w:rPr>
          <w:sz w:val="22"/>
          <w:szCs w:val="22"/>
          <w:lang w:eastAsia="cs-CZ"/>
        </w:rPr>
        <w:t xml:space="preserve">odacieho listu o odovzdaní a prevzatí  Tovaru zodpovednou osobou Kupujúceho. </w:t>
      </w:r>
      <w:r w:rsidRPr="003428F4">
        <w:rPr>
          <w:sz w:val="22"/>
          <w:szCs w:val="22"/>
          <w:lang w:eastAsia="cs-CZ"/>
        </w:rPr>
        <w:t xml:space="preserve">Podmienkou úhrady čiastkovej faktúry je odsúhlasenie dodávaného množstva </w:t>
      </w:r>
      <w:r w:rsidR="00D852AF">
        <w:rPr>
          <w:sz w:val="22"/>
          <w:szCs w:val="22"/>
          <w:lang w:eastAsia="cs-CZ"/>
        </w:rPr>
        <w:t xml:space="preserve">podľa zadanej objednávky </w:t>
      </w:r>
      <w:r w:rsidRPr="003428F4">
        <w:rPr>
          <w:sz w:val="22"/>
          <w:szCs w:val="22"/>
          <w:lang w:eastAsia="cs-CZ"/>
        </w:rPr>
        <w:t>zodpovednou osobou Kupujúceho na Dodacom liste minimálne v rozsahu „meno a priezvisko zodpovednej osoby, „súhlasí“, dátum a podpis zodpovednej osoby</w:t>
      </w:r>
      <w:r>
        <w:rPr>
          <w:sz w:val="22"/>
          <w:szCs w:val="22"/>
          <w:lang w:eastAsia="cs-CZ"/>
        </w:rPr>
        <w:t xml:space="preserve"> – vedúceho strediska podľa miesta dodania Tovaru</w:t>
      </w:r>
      <w:r w:rsidRPr="003428F4">
        <w:rPr>
          <w:sz w:val="22"/>
          <w:szCs w:val="22"/>
          <w:lang w:eastAsia="cs-CZ"/>
        </w:rPr>
        <w:t>.</w:t>
      </w:r>
      <w:r>
        <w:rPr>
          <w:b/>
          <w:sz w:val="22"/>
          <w:szCs w:val="22"/>
          <w:lang w:eastAsia="cs-CZ"/>
        </w:rPr>
        <w:t xml:space="preserve"> </w:t>
      </w:r>
      <w:r w:rsidR="000139CC" w:rsidRPr="000139CC">
        <w:rPr>
          <w:sz w:val="22"/>
          <w:szCs w:val="22"/>
          <w:lang w:eastAsia="cs-CZ"/>
        </w:rPr>
        <w:t>Predávajúci je povinný fakturovať iba za skutočne dodané množstvo Tovaru.</w:t>
      </w:r>
    </w:p>
    <w:p w14:paraId="6FFB5A88" w14:textId="77777777" w:rsidR="00274C81" w:rsidRPr="00652C40" w:rsidRDefault="00274C81" w:rsidP="008B4511">
      <w:pPr>
        <w:pStyle w:val="Style4"/>
        <w:numPr>
          <w:ilvl w:val="0"/>
          <w:numId w:val="24"/>
        </w:numPr>
        <w:shd w:val="clear" w:color="auto" w:fill="auto"/>
        <w:spacing w:after="0" w:line="240" w:lineRule="auto"/>
        <w:ind w:left="426" w:right="-24" w:hanging="426"/>
        <w:jc w:val="both"/>
        <w:rPr>
          <w:sz w:val="22"/>
          <w:szCs w:val="22"/>
        </w:rPr>
      </w:pPr>
      <w:r w:rsidRPr="00360885">
        <w:rPr>
          <w:rFonts w:cstheme="minorHAnsi"/>
          <w:sz w:val="22"/>
          <w:szCs w:val="22"/>
          <w:lang w:eastAsia="cs-CZ"/>
        </w:rPr>
        <w:t>Splatnosť každej faktúry je 30 dní od dňa doporučeného doručenia faktúry do podateľne Kupujúceho.</w:t>
      </w:r>
    </w:p>
    <w:p w14:paraId="18CCF6D7" w14:textId="77777777" w:rsidR="00274C81" w:rsidRPr="00652C40" w:rsidRDefault="00274C81" w:rsidP="008B4511">
      <w:pPr>
        <w:pStyle w:val="Style4"/>
        <w:numPr>
          <w:ilvl w:val="0"/>
          <w:numId w:val="24"/>
        </w:numPr>
        <w:shd w:val="clear" w:color="auto" w:fill="auto"/>
        <w:spacing w:after="120" w:line="240" w:lineRule="auto"/>
        <w:ind w:left="426" w:right="-24" w:hanging="426"/>
        <w:jc w:val="both"/>
        <w:rPr>
          <w:sz w:val="22"/>
          <w:szCs w:val="22"/>
        </w:rPr>
      </w:pPr>
      <w:r w:rsidRPr="00652C40">
        <w:rPr>
          <w:sz w:val="22"/>
          <w:szCs w:val="22"/>
          <w:lang w:eastAsia="cs-CZ"/>
        </w:rPr>
        <w:t>Zmluvné strany vzájomne dohodli nasledovné podmienky fakturácie:</w:t>
      </w:r>
    </w:p>
    <w:p w14:paraId="0A264B15" w14:textId="77777777" w:rsidR="00274C81" w:rsidRPr="00D852AF" w:rsidRDefault="00274C81" w:rsidP="008B4511">
      <w:pPr>
        <w:pStyle w:val="Style4"/>
        <w:numPr>
          <w:ilvl w:val="0"/>
          <w:numId w:val="8"/>
        </w:numPr>
        <w:shd w:val="clear" w:color="auto" w:fill="auto"/>
        <w:spacing w:after="0" w:line="240" w:lineRule="auto"/>
        <w:ind w:left="856" w:right="-24" w:hanging="357"/>
        <w:jc w:val="both"/>
        <w:rPr>
          <w:rStyle w:val="CharStyle8"/>
          <w:rFonts w:ascii="Times New Roman" w:hAnsi="Times New Roman" w:cstheme="minorHAnsi"/>
          <w:b w:val="0"/>
          <w:color w:val="000000"/>
          <w:lang w:eastAsia="sk-SK"/>
        </w:rPr>
      </w:pPr>
      <w:r w:rsidRPr="00D852AF">
        <w:rPr>
          <w:rStyle w:val="CharStyle8"/>
          <w:rFonts w:cstheme="minorHAnsi"/>
          <w:b w:val="0"/>
          <w:color w:val="000000"/>
        </w:rPr>
        <w:t xml:space="preserve">platba bude Kupujúcim vykonaná iba za skutočne </w:t>
      </w:r>
      <w:r w:rsidR="00D852AF" w:rsidRPr="00D852AF">
        <w:rPr>
          <w:rStyle w:val="CharStyle8"/>
          <w:rFonts w:cstheme="minorHAnsi"/>
          <w:b w:val="0"/>
          <w:color w:val="000000"/>
        </w:rPr>
        <w:t>prevzaté</w:t>
      </w:r>
      <w:r w:rsidRPr="00D852AF">
        <w:rPr>
          <w:rStyle w:val="CharStyle8"/>
          <w:rFonts w:cstheme="minorHAnsi"/>
          <w:b w:val="0"/>
          <w:color w:val="000000"/>
        </w:rPr>
        <w:t xml:space="preserve"> množstvo Tovaru, odsúhlasené Kupujúcim na Dodacom liste vystavenom ku každej Objednávke Tovaru zvlášť, v</w:t>
      </w:r>
      <w:r w:rsidR="00A141EF">
        <w:rPr>
          <w:rStyle w:val="CharStyle8"/>
          <w:rFonts w:cstheme="minorHAnsi"/>
          <w:b w:val="0"/>
          <w:color w:val="000000"/>
        </w:rPr>
        <w:t> </w:t>
      </w:r>
      <w:r w:rsidRPr="00D852AF">
        <w:rPr>
          <w:rStyle w:val="CharStyle8"/>
          <w:rFonts w:cstheme="minorHAnsi"/>
          <w:b w:val="0"/>
          <w:color w:val="000000"/>
        </w:rPr>
        <w:t>cene</w:t>
      </w:r>
      <w:r w:rsidR="00A141EF">
        <w:rPr>
          <w:rStyle w:val="CharStyle8"/>
          <w:rFonts w:cstheme="minorHAnsi"/>
          <w:b w:val="0"/>
          <w:color w:val="000000"/>
        </w:rPr>
        <w:t xml:space="preserve"> za </w:t>
      </w:r>
      <w:proofErr w:type="spellStart"/>
      <w:r w:rsidR="00A141EF">
        <w:rPr>
          <w:rStyle w:val="CharStyle8"/>
          <w:rFonts w:cstheme="minorHAnsi"/>
          <w:b w:val="0"/>
          <w:color w:val="000000"/>
        </w:rPr>
        <w:t>mJ</w:t>
      </w:r>
      <w:proofErr w:type="spellEnd"/>
      <w:r w:rsidRPr="00D852AF">
        <w:rPr>
          <w:rStyle w:val="CharStyle8"/>
          <w:rFonts w:cstheme="minorHAnsi"/>
          <w:b w:val="0"/>
          <w:color w:val="000000"/>
        </w:rPr>
        <w:t xml:space="preserve"> podľa cenovej ponuky Predávajúceho vo verejnom obstarávaní, výlučne bezhotovostne na bankový účet Predávajúceho uvedený v záhlaví Zmluvy, </w:t>
      </w:r>
    </w:p>
    <w:p w14:paraId="7A1B2836" w14:textId="77777777" w:rsidR="00274C81" w:rsidRPr="00D852AF" w:rsidRDefault="00274C81" w:rsidP="008B4511">
      <w:pPr>
        <w:pStyle w:val="Style4"/>
        <w:numPr>
          <w:ilvl w:val="0"/>
          <w:numId w:val="8"/>
        </w:numPr>
        <w:shd w:val="clear" w:color="auto" w:fill="auto"/>
        <w:tabs>
          <w:tab w:val="left" w:pos="516"/>
          <w:tab w:val="left" w:pos="567"/>
          <w:tab w:val="left" w:pos="7088"/>
        </w:tabs>
        <w:spacing w:after="120" w:line="240" w:lineRule="auto"/>
        <w:ind w:right="-24"/>
        <w:jc w:val="both"/>
        <w:rPr>
          <w:rFonts w:cstheme="minorHAnsi"/>
          <w:b/>
          <w:sz w:val="22"/>
          <w:szCs w:val="22"/>
          <w:lang w:eastAsia="cs-CZ"/>
        </w:rPr>
      </w:pPr>
      <w:r w:rsidRPr="00D852AF">
        <w:rPr>
          <w:rStyle w:val="CharStyle8"/>
          <w:rFonts w:cstheme="minorHAnsi"/>
          <w:b w:val="0"/>
          <w:color w:val="000000"/>
        </w:rPr>
        <w:t>neoddeliteľnou súčasťou každej faktúry („neoddeliteľná súčasť faktúry“) musí byť a/ Dodací list o odovzdaní a prevzatí Tovaru potvrdený podpísaný oprávnenými zástupcami oboch Zmluvných strán, b/ Objednávka Kupujúceho.</w:t>
      </w:r>
      <w:r w:rsidRPr="00D852AF">
        <w:rPr>
          <w:rFonts w:cstheme="minorHAnsi"/>
          <w:b/>
          <w:sz w:val="22"/>
          <w:szCs w:val="22"/>
        </w:rPr>
        <w:t xml:space="preserve">  </w:t>
      </w:r>
    </w:p>
    <w:p w14:paraId="7EE299AC" w14:textId="77777777" w:rsidR="00274C81" w:rsidRPr="00EE65D9" w:rsidRDefault="00274C81" w:rsidP="008B4511">
      <w:pPr>
        <w:pStyle w:val="Style4"/>
        <w:numPr>
          <w:ilvl w:val="0"/>
          <w:numId w:val="24"/>
        </w:numPr>
        <w:shd w:val="clear" w:color="auto" w:fill="auto"/>
        <w:tabs>
          <w:tab w:val="left" w:pos="7088"/>
        </w:tabs>
        <w:spacing w:after="120" w:line="240" w:lineRule="auto"/>
        <w:ind w:left="426" w:right="-24" w:hanging="426"/>
        <w:jc w:val="both"/>
        <w:rPr>
          <w:rFonts w:cstheme="minorHAnsi"/>
          <w:sz w:val="22"/>
          <w:szCs w:val="22"/>
          <w:lang w:eastAsia="cs-CZ"/>
        </w:rPr>
      </w:pPr>
      <w:r w:rsidRPr="00EE65D9">
        <w:rPr>
          <w:rFonts w:cstheme="minorHAnsi"/>
          <w:sz w:val="22"/>
          <w:szCs w:val="22"/>
        </w:rPr>
        <w:t xml:space="preserve">Ak faktúra bude vystavená: </w:t>
      </w:r>
    </w:p>
    <w:p w14:paraId="562E57A4" w14:textId="77777777" w:rsidR="00274C81" w:rsidRPr="00360885" w:rsidRDefault="00274C81" w:rsidP="008B4511">
      <w:pPr>
        <w:pStyle w:val="Odsekzoznamu"/>
        <w:numPr>
          <w:ilvl w:val="0"/>
          <w:numId w:val="9"/>
        </w:numPr>
        <w:tabs>
          <w:tab w:val="left" w:pos="567"/>
          <w:tab w:val="left" w:pos="7088"/>
        </w:tabs>
        <w:spacing w:after="0" w:line="240" w:lineRule="auto"/>
        <w:ind w:left="851" w:right="-24" w:hanging="284"/>
        <w:contextualSpacing w:val="0"/>
        <w:jc w:val="both"/>
        <w:rPr>
          <w:rFonts w:asciiTheme="minorHAnsi" w:hAnsiTheme="minorHAnsi" w:cstheme="minorHAnsi"/>
          <w:lang w:eastAsia="cs-CZ"/>
        </w:rPr>
      </w:pPr>
      <w:r w:rsidRPr="00360885">
        <w:rPr>
          <w:rFonts w:asciiTheme="minorHAnsi" w:hAnsiTheme="minorHAnsi" w:cstheme="minorHAnsi"/>
        </w:rPr>
        <w:t>bez predloženia dokladov označených ako „neoddeliteľná súčasť faktúry“ k čiastkovej faktúre alebo,</w:t>
      </w:r>
    </w:p>
    <w:p w14:paraId="4AE507AB" w14:textId="77777777" w:rsidR="00274C81" w:rsidRPr="00360885" w:rsidRDefault="00274C81" w:rsidP="008B4511">
      <w:pPr>
        <w:pStyle w:val="Odsekzoznamu"/>
        <w:numPr>
          <w:ilvl w:val="0"/>
          <w:numId w:val="9"/>
        </w:numPr>
        <w:tabs>
          <w:tab w:val="left" w:pos="567"/>
          <w:tab w:val="left" w:pos="7088"/>
        </w:tabs>
        <w:spacing w:after="0" w:line="240" w:lineRule="auto"/>
        <w:ind w:left="851" w:right="-24" w:hanging="284"/>
        <w:contextualSpacing w:val="0"/>
        <w:jc w:val="both"/>
        <w:rPr>
          <w:rFonts w:asciiTheme="minorHAnsi" w:hAnsiTheme="minorHAnsi" w:cstheme="minorHAnsi"/>
          <w:lang w:eastAsia="cs-CZ"/>
        </w:rPr>
      </w:pPr>
      <w:r w:rsidRPr="00360885">
        <w:rPr>
          <w:rFonts w:asciiTheme="minorHAnsi" w:hAnsiTheme="minorHAnsi" w:cstheme="minorHAnsi"/>
        </w:rPr>
        <w:t>v sume nad rámec Predávajúcim predloženej Kúpnej ceny vo verejnom obstarávaní alebo,</w:t>
      </w:r>
    </w:p>
    <w:p w14:paraId="4F6403D6" w14:textId="77777777" w:rsidR="00274C81" w:rsidRPr="00360885" w:rsidRDefault="00274C81" w:rsidP="008B4511">
      <w:pPr>
        <w:pStyle w:val="Odsekzoznamu"/>
        <w:numPr>
          <w:ilvl w:val="0"/>
          <w:numId w:val="9"/>
        </w:numPr>
        <w:tabs>
          <w:tab w:val="left" w:pos="567"/>
          <w:tab w:val="left" w:pos="7088"/>
        </w:tabs>
        <w:spacing w:after="120" w:line="240" w:lineRule="auto"/>
        <w:ind w:left="851" w:right="-24" w:hanging="284"/>
        <w:contextualSpacing w:val="0"/>
        <w:jc w:val="both"/>
        <w:rPr>
          <w:rFonts w:asciiTheme="minorHAnsi" w:hAnsiTheme="minorHAnsi" w:cstheme="minorHAnsi"/>
          <w:lang w:eastAsia="cs-CZ"/>
        </w:rPr>
      </w:pPr>
      <w:r w:rsidRPr="00360885">
        <w:rPr>
          <w:rFonts w:asciiTheme="minorHAnsi" w:hAnsiTheme="minorHAnsi" w:cstheme="minorHAnsi"/>
        </w:rPr>
        <w:t>nad rámec skutočného rozsahu dodávky Tovaru</w:t>
      </w:r>
      <w:r>
        <w:rPr>
          <w:rFonts w:asciiTheme="minorHAnsi" w:hAnsiTheme="minorHAnsi" w:cstheme="minorHAnsi"/>
        </w:rPr>
        <w:t xml:space="preserve"> podľa Prílohy č. 2</w:t>
      </w:r>
      <w:r w:rsidRPr="00360885">
        <w:rPr>
          <w:rFonts w:asciiTheme="minorHAnsi" w:hAnsiTheme="minorHAnsi" w:cstheme="minorHAnsi"/>
        </w:rPr>
        <w:t>,</w:t>
      </w:r>
    </w:p>
    <w:p w14:paraId="4AF404FB" w14:textId="77777777" w:rsidR="00274C81" w:rsidRPr="00360885" w:rsidRDefault="00274C81" w:rsidP="008B4511">
      <w:pPr>
        <w:tabs>
          <w:tab w:val="left" w:pos="7088"/>
        </w:tabs>
        <w:spacing w:after="120"/>
        <w:ind w:left="709" w:right="-24" w:hanging="283"/>
        <w:jc w:val="both"/>
        <w:rPr>
          <w:rFonts w:asciiTheme="minorHAnsi" w:hAnsiTheme="minorHAnsi" w:cstheme="minorHAnsi"/>
        </w:rPr>
      </w:pPr>
      <w:r w:rsidRPr="00360885">
        <w:rPr>
          <w:rFonts w:asciiTheme="minorHAnsi" w:hAnsiTheme="minorHAnsi" w:cstheme="minorHAnsi"/>
        </w:rPr>
        <w:t xml:space="preserve">a to čo i len z nedbanlivosti alebo omylu Predávajúceho, alebo ak </w:t>
      </w:r>
    </w:p>
    <w:p w14:paraId="0E6FDBAA" w14:textId="77777777" w:rsidR="00274C81" w:rsidRPr="00EE65D9" w:rsidRDefault="00274C81" w:rsidP="008B4511">
      <w:pPr>
        <w:pStyle w:val="Odsekzoznamu"/>
        <w:numPr>
          <w:ilvl w:val="0"/>
          <w:numId w:val="10"/>
        </w:numPr>
        <w:tabs>
          <w:tab w:val="left" w:pos="567"/>
          <w:tab w:val="left" w:pos="7088"/>
        </w:tabs>
        <w:spacing w:after="0" w:line="240" w:lineRule="auto"/>
        <w:ind w:left="709" w:right="-24" w:hanging="142"/>
        <w:contextualSpacing w:val="0"/>
        <w:jc w:val="both"/>
        <w:rPr>
          <w:rFonts w:asciiTheme="minorHAnsi" w:hAnsiTheme="minorHAnsi" w:cstheme="minorHAnsi"/>
          <w:lang w:eastAsia="cs-CZ"/>
        </w:rPr>
      </w:pPr>
      <w:r w:rsidRPr="00EE65D9">
        <w:rPr>
          <w:rFonts w:asciiTheme="minorHAnsi" w:hAnsiTheme="minorHAnsi" w:cstheme="minorHAnsi"/>
          <w:lang w:eastAsia="cs-CZ"/>
        </w:rPr>
        <w:t xml:space="preserve">  faktúra nebude obsahovať všetky náležitosti v zmysle zákona  č. 222/2004 Z. z. o dani z pridanej    </w:t>
      </w:r>
    </w:p>
    <w:p w14:paraId="744AD15C" w14:textId="77777777" w:rsidR="00274C81" w:rsidRPr="00360885" w:rsidRDefault="00274C81" w:rsidP="008B4511">
      <w:pPr>
        <w:tabs>
          <w:tab w:val="left" w:pos="567"/>
          <w:tab w:val="left" w:pos="7088"/>
        </w:tabs>
        <w:spacing w:after="120"/>
        <w:ind w:left="567" w:right="-24"/>
        <w:jc w:val="both"/>
        <w:rPr>
          <w:rFonts w:asciiTheme="minorHAnsi" w:hAnsiTheme="minorHAnsi" w:cstheme="minorHAnsi"/>
          <w:lang w:eastAsia="cs-CZ"/>
        </w:rPr>
      </w:pPr>
      <w:r w:rsidRPr="00EE65D9">
        <w:rPr>
          <w:rFonts w:asciiTheme="minorHAnsi" w:hAnsiTheme="minorHAnsi" w:cstheme="minorHAnsi"/>
          <w:lang w:eastAsia="cs-CZ"/>
        </w:rPr>
        <w:t xml:space="preserve">    hodnoty v znení neskorších predpisov a príslušných všeobecne záväzných právnych predpisov</w:t>
      </w:r>
      <w:r>
        <w:rPr>
          <w:rFonts w:asciiTheme="minorHAnsi" w:hAnsiTheme="minorHAnsi" w:cstheme="minorHAnsi"/>
          <w:lang w:eastAsia="cs-CZ"/>
        </w:rPr>
        <w:t>,</w:t>
      </w:r>
    </w:p>
    <w:p w14:paraId="754EB6FF" w14:textId="77777777" w:rsidR="00274C81" w:rsidRDefault="00274C81" w:rsidP="006E15B8">
      <w:pPr>
        <w:tabs>
          <w:tab w:val="left" w:pos="7088"/>
        </w:tabs>
        <w:spacing w:after="0"/>
        <w:ind w:left="426"/>
        <w:jc w:val="both"/>
        <w:rPr>
          <w:rFonts w:asciiTheme="minorHAnsi" w:hAnsiTheme="minorHAnsi" w:cstheme="minorHAnsi"/>
          <w:lang w:eastAsia="cs-CZ"/>
        </w:rPr>
      </w:pPr>
      <w:r w:rsidRPr="00360885">
        <w:rPr>
          <w:rFonts w:asciiTheme="minorHAnsi" w:hAnsiTheme="minorHAnsi" w:cstheme="minorHAnsi"/>
          <w:lang w:eastAsia="cs-CZ"/>
        </w:rPr>
        <w:t>vo všetkých uvedených prípadoch platí, že</w:t>
      </w:r>
      <w:r w:rsidRPr="00360885">
        <w:rPr>
          <w:rFonts w:asciiTheme="minorHAnsi" w:hAnsiTheme="minorHAnsi" w:cstheme="minorHAnsi"/>
        </w:rPr>
        <w:t xml:space="preserve"> faktúra nie je spôsobilá na jej úhradu, Kupujúci nie je v omeškaní s úhradou Kúpnej ceny a </w:t>
      </w:r>
      <w:r w:rsidRPr="00360885">
        <w:rPr>
          <w:rFonts w:asciiTheme="minorHAnsi" w:hAnsiTheme="minorHAnsi" w:cstheme="minorHAnsi"/>
          <w:lang w:eastAsia="cs-CZ"/>
        </w:rPr>
        <w:t xml:space="preserve">je oprávnený vrátiť faktúru Predávajúcemu na doplnenie alebo prepracovanie. Vrátením faktúry sa preruší splatnosť faktúry a nová lehota splatnosti začína plynúť od  doručenia novej faktúry spĺňajúcej všetky kritériá podľa tohto článku Zmluvy. </w:t>
      </w:r>
    </w:p>
    <w:p w14:paraId="67CF4926" w14:textId="77777777" w:rsidR="00274C81" w:rsidRDefault="00274C81" w:rsidP="00FE17B4">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EE65D9">
        <w:rPr>
          <w:rFonts w:asciiTheme="minorHAnsi" w:hAnsiTheme="minorHAnsi" w:cstheme="minorHAnsi"/>
          <w:lang w:eastAsia="cs-CZ"/>
        </w:rPr>
        <w:t xml:space="preserve">Faktúra sa považuje za zaplatenú dňom pripísania úhrady na účet Predávajúceho. </w:t>
      </w:r>
    </w:p>
    <w:p w14:paraId="16362208" w14:textId="77777777" w:rsidR="00274C81" w:rsidRDefault="00274C81" w:rsidP="00FE17B4">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8C22B7">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35C43D9C" w14:textId="77777777" w:rsidR="009E0764" w:rsidRDefault="00274C81" w:rsidP="006E15B8">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9E0764">
        <w:rPr>
          <w:rFonts w:asciiTheme="minorHAnsi" w:hAnsiTheme="minorHAnsi" w:cstheme="minorHAnsi"/>
          <w:lang w:eastAsia="cs-CZ"/>
        </w:rPr>
        <w:t xml:space="preserve">Zmluvné strany sa dohodli, že v prípade porušenia povinnosti Predávajúceho dodať Tovar riadne (v požadovanom druhu, množstve, kvalite a s vlastnosťami vymienenými Kupujúcim) alebo včas (v lehotách podľa jednotlivých objednávok Kupujúceho), má Kupujúci  právo na zmluvnú pokutu  dohodnutú vo výške </w:t>
      </w:r>
      <w:r w:rsidR="009A0F9A">
        <w:rPr>
          <w:rFonts w:asciiTheme="minorHAnsi" w:hAnsiTheme="minorHAnsi" w:cstheme="minorHAnsi"/>
          <w:lang w:eastAsia="cs-CZ"/>
        </w:rPr>
        <w:t>15</w:t>
      </w:r>
      <w:r w:rsidRPr="009E0764">
        <w:rPr>
          <w:rFonts w:asciiTheme="minorHAnsi" w:hAnsiTheme="minorHAnsi" w:cstheme="minorHAnsi"/>
          <w:lang w:eastAsia="cs-CZ"/>
        </w:rPr>
        <w:t xml:space="preserve"> % z  Kúpnej ceny bez DPH </w:t>
      </w:r>
      <w:proofErr w:type="spellStart"/>
      <w:r w:rsidR="00971A93">
        <w:rPr>
          <w:rFonts w:asciiTheme="minorHAnsi" w:hAnsiTheme="minorHAnsi" w:cstheme="minorHAnsi"/>
          <w:lang w:eastAsia="cs-CZ"/>
        </w:rPr>
        <w:t>vadného</w:t>
      </w:r>
      <w:proofErr w:type="spellEnd"/>
      <w:r w:rsidR="00971A93">
        <w:rPr>
          <w:rFonts w:asciiTheme="minorHAnsi" w:hAnsiTheme="minorHAnsi" w:cstheme="minorHAnsi"/>
          <w:lang w:eastAsia="cs-CZ"/>
        </w:rPr>
        <w:t xml:space="preserve"> plnenia</w:t>
      </w:r>
      <w:r w:rsidRPr="009E0764">
        <w:rPr>
          <w:rFonts w:asciiTheme="minorHAnsi" w:hAnsiTheme="minorHAnsi" w:cstheme="minorHAnsi"/>
          <w:lang w:eastAsia="cs-CZ"/>
        </w:rPr>
        <w:t xml:space="preserve"> za každé jednotlivé porušenie povinnosti Predávajúceho zvlášť a za každý aj začatý  deň omeškania s dodaním príslušného množstva Tovaru určeného v Objednávke Kupujúceho. </w:t>
      </w:r>
    </w:p>
    <w:p w14:paraId="447C660F" w14:textId="77777777" w:rsidR="00274C81" w:rsidRPr="009E0764" w:rsidRDefault="00274C81" w:rsidP="006E15B8">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9E0764">
        <w:rPr>
          <w:rFonts w:asciiTheme="minorHAnsi" w:hAnsiTheme="minorHAnsi" w:cstheme="minorHAnsi"/>
        </w:rPr>
        <w:t xml:space="preserve">Zmluvné strany prehlasujú, že považujú dohodnutú výšku zmluvnej pokuty za primeranú vzhľadom na celkovú výšku Kúpnej ceny, charakter a povahu zmluvnou pokutou zabezpečovanej povinnosti Predávajúceho dodávať Tovar v množstve určenom objednávateľom v objednávke (riadne) alebo dodávať Tovar v lehote určenej objednávateľom v Objednávke (včas). </w:t>
      </w:r>
    </w:p>
    <w:p w14:paraId="736425DD" w14:textId="77777777" w:rsidR="009E0764" w:rsidRDefault="00274C81" w:rsidP="006E15B8">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AF1AB8">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640D7603" w14:textId="77777777" w:rsidR="009E0764" w:rsidRPr="009E0764" w:rsidRDefault="009E0764" w:rsidP="006E15B8">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9E0764">
        <w:rPr>
          <w:rFonts w:cs="Calibri"/>
        </w:rPr>
        <w:lastRenderedPageBreak/>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73752C20" w14:textId="77777777" w:rsidR="009E0764" w:rsidRPr="009E0764" w:rsidRDefault="009E0764" w:rsidP="006E15B8">
      <w:pPr>
        <w:pStyle w:val="Odsekzoznamu"/>
        <w:numPr>
          <w:ilvl w:val="0"/>
          <w:numId w:val="24"/>
        </w:numPr>
        <w:tabs>
          <w:tab w:val="left" w:pos="7088"/>
        </w:tabs>
        <w:spacing w:after="0" w:line="240" w:lineRule="auto"/>
        <w:ind w:left="426" w:hanging="426"/>
        <w:contextualSpacing w:val="0"/>
        <w:jc w:val="both"/>
        <w:rPr>
          <w:rStyle w:val="CharStyle10"/>
          <w:rFonts w:asciiTheme="minorHAnsi" w:hAnsiTheme="minorHAnsi" w:cstheme="minorHAnsi"/>
          <w:sz w:val="22"/>
          <w:szCs w:val="22"/>
          <w:shd w:val="clear" w:color="auto" w:fill="auto"/>
          <w:lang w:eastAsia="cs-CZ"/>
        </w:rPr>
      </w:pPr>
      <w:r w:rsidRPr="009E0764">
        <w:rPr>
          <w:rStyle w:val="CharStyle10"/>
          <w:rFonts w:asciiTheme="minorHAnsi" w:hAnsiTheme="minorHAnsi" w:cs="Calibri"/>
          <w:sz w:val="22"/>
          <w:szCs w:val="22"/>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712ABC10" w14:textId="77777777" w:rsidR="009E0764" w:rsidRPr="009E0764" w:rsidRDefault="009E0764" w:rsidP="006E15B8">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9E0764">
        <w:rPr>
          <w:rFonts w:cs="Calibri"/>
        </w:rPr>
        <w:t>Zmluvné strany sa dohodli, v rozsahu v akom to právne predpisy pripúšťajú, že vylučujú právo predávajúceho započítať akúkoľvek jeho pohľadávku voči kupujúcemu oproti akejkoľvek pohľadávke kupujúceho.</w:t>
      </w:r>
    </w:p>
    <w:p w14:paraId="0F7D9625" w14:textId="77777777" w:rsidR="009E0764" w:rsidRDefault="009E0764" w:rsidP="006E15B8">
      <w:pPr>
        <w:pStyle w:val="Odsekzoznamu"/>
        <w:tabs>
          <w:tab w:val="left" w:pos="7088"/>
        </w:tabs>
        <w:spacing w:after="0" w:line="240" w:lineRule="auto"/>
        <w:ind w:left="426" w:hanging="426"/>
        <w:contextualSpacing w:val="0"/>
        <w:jc w:val="both"/>
        <w:rPr>
          <w:rFonts w:asciiTheme="minorHAnsi" w:hAnsiTheme="minorHAnsi" w:cstheme="minorHAnsi"/>
          <w:lang w:eastAsia="cs-CZ"/>
        </w:rPr>
      </w:pPr>
    </w:p>
    <w:p w14:paraId="5FF5C54F" w14:textId="77777777" w:rsidR="00274C81" w:rsidRPr="00AF1AB8" w:rsidRDefault="00274C81" w:rsidP="006E15B8">
      <w:pPr>
        <w:pStyle w:val="Bezriadkovania"/>
        <w:ind w:left="426" w:hanging="426"/>
        <w:jc w:val="center"/>
        <w:rPr>
          <w:rStyle w:val="CharStyle11"/>
          <w:rFonts w:asciiTheme="minorHAnsi" w:eastAsia="Calibri" w:hAnsiTheme="minorHAnsi" w:cstheme="minorHAnsi"/>
          <w:bCs w:val="0"/>
          <w:color w:val="auto"/>
          <w:sz w:val="22"/>
          <w:szCs w:val="22"/>
          <w:lang w:eastAsia="en-US"/>
        </w:rPr>
      </w:pPr>
      <w:bookmarkStart w:id="2" w:name="bookmark7"/>
      <w:r w:rsidRPr="00AF1AB8">
        <w:rPr>
          <w:rStyle w:val="CharStyle11"/>
          <w:rFonts w:asciiTheme="minorHAnsi" w:hAnsiTheme="minorHAnsi" w:cstheme="minorHAnsi"/>
          <w:sz w:val="22"/>
          <w:szCs w:val="22"/>
        </w:rPr>
        <w:t>IV</w:t>
      </w:r>
    </w:p>
    <w:bookmarkEnd w:id="2"/>
    <w:p w14:paraId="729F468E" w14:textId="77777777" w:rsidR="00274C81" w:rsidRDefault="00274C81" w:rsidP="006E15B8">
      <w:pPr>
        <w:pStyle w:val="Bezriadkovania"/>
        <w:spacing w:after="120"/>
        <w:ind w:left="426" w:hanging="426"/>
        <w:jc w:val="center"/>
        <w:rPr>
          <w:rStyle w:val="CharStyle9"/>
          <w:rFonts w:asciiTheme="minorHAnsi" w:hAnsiTheme="minorHAnsi" w:cstheme="minorHAnsi"/>
          <w:sz w:val="22"/>
          <w:szCs w:val="22"/>
        </w:rPr>
      </w:pPr>
      <w:r w:rsidRPr="00AF1AB8">
        <w:rPr>
          <w:rStyle w:val="CharStyle9"/>
          <w:rFonts w:asciiTheme="minorHAnsi" w:hAnsiTheme="minorHAnsi" w:cstheme="minorHAnsi"/>
          <w:sz w:val="22"/>
          <w:szCs w:val="22"/>
        </w:rPr>
        <w:t>Objednávka Tovaru, Dodacie podmienky, Odovzdanie a prevzatie Tovaru</w:t>
      </w:r>
    </w:p>
    <w:p w14:paraId="6362B423" w14:textId="77777777" w:rsidR="00B22D0B" w:rsidRDefault="00274C81" w:rsidP="00D244EE">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9E0764">
        <w:rPr>
          <w:rStyle w:val="CharStyle8"/>
          <w:rFonts w:cstheme="minorHAnsi"/>
          <w:b w:val="0"/>
          <w:color w:val="000000"/>
        </w:rPr>
        <w:t>Zmluvné strany týmto určujú zodpovedné osoby oprávnené konať za Kupujúceho a Predávajúceho v rozsahu práv a povinností podľa článku IV Zmluvy takto:</w:t>
      </w:r>
    </w:p>
    <w:p w14:paraId="5CA59AF9" w14:textId="77777777" w:rsidR="00B22D0B" w:rsidRPr="00473397" w:rsidRDefault="00274C81" w:rsidP="00D244EE">
      <w:pPr>
        <w:pStyle w:val="Style4"/>
        <w:numPr>
          <w:ilvl w:val="0"/>
          <w:numId w:val="12"/>
        </w:numPr>
        <w:shd w:val="clear" w:color="auto" w:fill="auto"/>
        <w:spacing w:after="0" w:line="240" w:lineRule="auto"/>
        <w:ind w:left="425" w:hanging="425"/>
        <w:jc w:val="both"/>
        <w:rPr>
          <w:rStyle w:val="CharStyle8"/>
          <w:rFonts w:cstheme="minorHAnsi"/>
          <w:b w:val="0"/>
          <w:color w:val="000000"/>
        </w:rPr>
      </w:pPr>
      <w:r w:rsidRPr="00473397">
        <w:rPr>
          <w:rStyle w:val="CharStyle8"/>
          <w:rFonts w:cstheme="minorHAnsi"/>
          <w:b w:val="0"/>
          <w:color w:val="000000"/>
        </w:rPr>
        <w:t>Zodpovedná osoba Kupujúceho</w:t>
      </w:r>
      <w:r w:rsidR="00F90DC3" w:rsidRPr="00473397">
        <w:rPr>
          <w:rStyle w:val="CharStyle8"/>
          <w:rFonts w:cstheme="minorHAnsi"/>
          <w:b w:val="0"/>
          <w:color w:val="000000"/>
        </w:rPr>
        <w:t xml:space="preserve"> pre každé </w:t>
      </w:r>
      <w:r w:rsidR="00B22D0B" w:rsidRPr="00473397">
        <w:rPr>
          <w:rStyle w:val="CharStyle8"/>
          <w:rFonts w:cstheme="minorHAnsi"/>
          <w:b w:val="0"/>
          <w:color w:val="000000"/>
        </w:rPr>
        <w:t>miesto plnenia (</w:t>
      </w:r>
      <w:r w:rsidR="00F90DC3" w:rsidRPr="00473397">
        <w:rPr>
          <w:rStyle w:val="CharStyle8"/>
          <w:rFonts w:cstheme="minorHAnsi"/>
          <w:b w:val="0"/>
          <w:color w:val="000000"/>
        </w:rPr>
        <w:t>stredisko</w:t>
      </w:r>
      <w:r w:rsidR="00B22D0B" w:rsidRPr="00473397">
        <w:rPr>
          <w:rStyle w:val="CharStyle8"/>
          <w:rFonts w:cstheme="minorHAnsi"/>
          <w:b w:val="0"/>
          <w:color w:val="000000"/>
        </w:rPr>
        <w:t>)</w:t>
      </w:r>
      <w:r w:rsidR="00F90DC3" w:rsidRPr="00473397">
        <w:rPr>
          <w:rStyle w:val="CharStyle8"/>
          <w:rFonts w:cstheme="minorHAnsi"/>
          <w:b w:val="0"/>
          <w:color w:val="000000"/>
        </w:rPr>
        <w:t xml:space="preserve"> Kupujúceho zvlášť je uvedená v osobitnej Prílohe k tejto Zmluve.</w:t>
      </w:r>
      <w:r w:rsidRPr="00473397">
        <w:rPr>
          <w:rStyle w:val="CharStyle8"/>
          <w:rFonts w:cstheme="minorHAnsi"/>
          <w:b w:val="0"/>
          <w:color w:val="000000"/>
        </w:rPr>
        <w:t xml:space="preserve"> </w:t>
      </w:r>
      <w:r w:rsidR="00F90DC3" w:rsidRPr="00473397">
        <w:rPr>
          <w:rStyle w:val="CharStyle8"/>
          <w:rFonts w:cstheme="minorHAnsi"/>
          <w:b w:val="0"/>
          <w:color w:val="000000"/>
        </w:rPr>
        <w:t xml:space="preserve">Táto zodpovedná osoba je určená Kupujúcim </w:t>
      </w:r>
      <w:r w:rsidR="00B22D0B" w:rsidRPr="00473397">
        <w:rPr>
          <w:rStyle w:val="CharStyle8"/>
          <w:rFonts w:cstheme="minorHAnsi"/>
          <w:b w:val="0"/>
          <w:color w:val="000000"/>
        </w:rPr>
        <w:t xml:space="preserve">najmä </w:t>
      </w:r>
      <w:r w:rsidR="00F90DC3" w:rsidRPr="00473397">
        <w:rPr>
          <w:rStyle w:val="CharStyle8"/>
          <w:rFonts w:cstheme="minorHAnsi"/>
          <w:b w:val="0"/>
          <w:color w:val="000000"/>
        </w:rPr>
        <w:t>na vystavenie objednávky, prevzatie Tovaru, podpísanie dodacieho listu</w:t>
      </w:r>
      <w:r w:rsidR="00B22D0B" w:rsidRPr="00473397">
        <w:rPr>
          <w:rStyle w:val="CharStyle8"/>
          <w:rFonts w:cstheme="minorHAnsi"/>
          <w:b w:val="0"/>
          <w:color w:val="000000"/>
        </w:rPr>
        <w:t>,</w:t>
      </w:r>
      <w:r w:rsidR="00F90DC3" w:rsidRPr="00473397">
        <w:rPr>
          <w:rStyle w:val="CharStyle8"/>
          <w:rFonts w:cstheme="minorHAnsi"/>
          <w:b w:val="0"/>
          <w:color w:val="000000"/>
        </w:rPr>
        <w:t xml:space="preserve"> na </w:t>
      </w:r>
      <w:r w:rsidR="00B22D0B" w:rsidRPr="00473397">
        <w:rPr>
          <w:rStyle w:val="CharStyle8"/>
          <w:rFonts w:cstheme="minorHAnsi"/>
          <w:b w:val="0"/>
          <w:color w:val="000000"/>
        </w:rPr>
        <w:t>právo odmietnuť prevziať Tovar a spísať o tom zápis, právo vykonať kontrolu kvality a množstva Tovaru.</w:t>
      </w:r>
      <w:r w:rsidRPr="00473397">
        <w:rPr>
          <w:rStyle w:val="CharStyle8"/>
          <w:rFonts w:cstheme="minorHAnsi"/>
          <w:b w:val="0"/>
          <w:color w:val="000000"/>
        </w:rPr>
        <w:tab/>
      </w:r>
    </w:p>
    <w:p w14:paraId="583730C0" w14:textId="77777777" w:rsidR="00274C81" w:rsidRPr="00B22D0B" w:rsidRDefault="00274C81" w:rsidP="00D244EE">
      <w:pPr>
        <w:pStyle w:val="Style4"/>
        <w:numPr>
          <w:ilvl w:val="0"/>
          <w:numId w:val="12"/>
        </w:numPr>
        <w:shd w:val="clear" w:color="auto" w:fill="auto"/>
        <w:spacing w:after="0" w:line="240" w:lineRule="auto"/>
        <w:ind w:left="425" w:hanging="425"/>
        <w:jc w:val="both"/>
        <w:rPr>
          <w:rStyle w:val="CharStyle8"/>
          <w:rFonts w:cstheme="minorHAnsi"/>
          <w:b w:val="0"/>
          <w:color w:val="000000"/>
        </w:rPr>
      </w:pPr>
      <w:r w:rsidRPr="00B22D0B">
        <w:rPr>
          <w:rStyle w:val="CharStyle8"/>
          <w:rFonts w:cstheme="minorHAnsi"/>
          <w:b w:val="0"/>
          <w:color w:val="000000"/>
        </w:rPr>
        <w:t xml:space="preserve">Zodpovedná osoba Predávajúceho: </w:t>
      </w:r>
    </w:p>
    <w:p w14:paraId="58561DF9" w14:textId="77777777" w:rsidR="00274C81" w:rsidRPr="00BA022B" w:rsidRDefault="00274C81" w:rsidP="00274C81">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b w:val="0"/>
          <w:color w:val="000000"/>
        </w:rPr>
      </w:pPr>
      <w:r w:rsidRPr="00BA022B">
        <w:rPr>
          <w:rStyle w:val="CharStyle8"/>
          <w:rFonts w:cstheme="minorHAnsi"/>
          <w:color w:val="000000"/>
        </w:rPr>
        <w:t>Meno a Priezvisko:</w:t>
      </w:r>
      <w:r>
        <w:rPr>
          <w:rStyle w:val="CharStyle8"/>
          <w:rFonts w:cstheme="minorHAnsi"/>
          <w:color w:val="000000"/>
        </w:rPr>
        <w:t xml:space="preserve">  </w:t>
      </w:r>
    </w:p>
    <w:p w14:paraId="7AC8CCB2" w14:textId="77777777" w:rsidR="00274C81" w:rsidRDefault="00274C81" w:rsidP="00274C81">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b w:val="0"/>
          <w:color w:val="000000"/>
        </w:rPr>
      </w:pPr>
      <w:r w:rsidRPr="00BA022B">
        <w:rPr>
          <w:rStyle w:val="CharStyle8"/>
          <w:rFonts w:cstheme="minorHAnsi"/>
          <w:color w:val="000000"/>
        </w:rPr>
        <w:t xml:space="preserve">Tel.: </w:t>
      </w:r>
      <w:r>
        <w:rPr>
          <w:rStyle w:val="CharStyle8"/>
          <w:rFonts w:cstheme="minorHAnsi"/>
          <w:color w:val="000000"/>
        </w:rPr>
        <w:t xml:space="preserve">                           </w:t>
      </w:r>
    </w:p>
    <w:p w14:paraId="0461B072" w14:textId="77777777" w:rsidR="00274C81" w:rsidRPr="00AF1AB8" w:rsidRDefault="00274C81" w:rsidP="00274C81">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rPr>
      </w:pPr>
      <w:r w:rsidRPr="00BA022B">
        <w:rPr>
          <w:rStyle w:val="CharStyle8"/>
          <w:rFonts w:cstheme="minorHAnsi"/>
          <w:color w:val="000000"/>
        </w:rPr>
        <w:t>Email:</w:t>
      </w:r>
      <w:r w:rsidRPr="00BA022B">
        <w:rPr>
          <w:rStyle w:val="CharStyle8"/>
          <w:rFonts w:cstheme="minorHAnsi"/>
          <w:color w:val="000000"/>
        </w:rPr>
        <w:tab/>
      </w:r>
      <w:r w:rsidRPr="003428F4">
        <w:rPr>
          <w:rStyle w:val="CharStyle8"/>
          <w:rFonts w:cstheme="minorHAnsi"/>
          <w:color w:val="000000"/>
        </w:rPr>
        <w:t xml:space="preserve"> </w:t>
      </w:r>
      <w:r w:rsidRPr="003428F4">
        <w:rPr>
          <w:rStyle w:val="CharStyle8"/>
          <w:rFonts w:cstheme="minorHAnsi"/>
          <w:color w:val="000000"/>
        </w:rPr>
        <w:tab/>
      </w:r>
      <w:r>
        <w:rPr>
          <w:rStyle w:val="CharStyle8"/>
          <w:rFonts w:cstheme="minorHAnsi"/>
          <w:color w:val="000000"/>
        </w:rPr>
        <w:t xml:space="preserve">        </w:t>
      </w:r>
      <w:r w:rsidRPr="003428F4">
        <w:rPr>
          <w:rStyle w:val="CharStyle8"/>
          <w:rFonts w:cstheme="minorHAnsi"/>
          <w:color w:val="000000"/>
        </w:rPr>
        <w:tab/>
      </w:r>
      <w:r w:rsidRPr="003428F4">
        <w:rPr>
          <w:rStyle w:val="CharStyle8"/>
          <w:rFonts w:cstheme="minorHAnsi"/>
          <w:color w:val="000000"/>
        </w:rPr>
        <w:tab/>
      </w:r>
      <w:r w:rsidRPr="00AF1AB8">
        <w:rPr>
          <w:rStyle w:val="CharStyle8"/>
          <w:rFonts w:cstheme="minorHAnsi"/>
          <w:color w:val="000000"/>
        </w:rPr>
        <w:tab/>
      </w:r>
    </w:p>
    <w:p w14:paraId="32BAA88E" w14:textId="77777777" w:rsidR="00274C81" w:rsidRPr="00EB7447" w:rsidRDefault="00274C81" w:rsidP="00274C81">
      <w:pPr>
        <w:pStyle w:val="Style4"/>
        <w:numPr>
          <w:ilvl w:val="0"/>
          <w:numId w:val="12"/>
        </w:numPr>
        <w:shd w:val="clear" w:color="auto" w:fill="auto"/>
        <w:spacing w:after="120" w:line="240" w:lineRule="auto"/>
        <w:ind w:left="425" w:hanging="425"/>
        <w:jc w:val="both"/>
        <w:rPr>
          <w:rStyle w:val="CharStyle8"/>
          <w:rFonts w:ascii="Times New Roman" w:hAnsi="Times New Roman" w:cstheme="minorHAnsi"/>
          <w:b w:val="0"/>
          <w:color w:val="000000"/>
          <w:lang w:eastAsia="sk-SK"/>
        </w:rPr>
      </w:pPr>
      <w:r w:rsidRPr="00EB7447">
        <w:rPr>
          <w:rStyle w:val="CharStyle8"/>
          <w:rFonts w:cstheme="minorHAnsi"/>
          <w:b w:val="0"/>
          <w:color w:val="000000"/>
        </w:rPr>
        <w:t xml:space="preserve">Zmluvné strany sa dohodli, že celkové množstvo Tovaru uvedené v Prílohe k Zmluve, bude Predávajúci dodávať priebežne, vždy: </w:t>
      </w:r>
    </w:p>
    <w:p w14:paraId="3DE130B2" w14:textId="77777777" w:rsidR="00274C81" w:rsidRPr="00EB7447" w:rsidRDefault="00274C81" w:rsidP="00274C81">
      <w:pPr>
        <w:pStyle w:val="Bezriadkovania"/>
        <w:numPr>
          <w:ilvl w:val="0"/>
          <w:numId w:val="10"/>
        </w:numPr>
        <w:ind w:left="709" w:hanging="283"/>
        <w:rPr>
          <w:rStyle w:val="CharStyle8"/>
          <w:rFonts w:asciiTheme="minorHAnsi" w:hAnsiTheme="minorHAnsi" w:cstheme="minorHAnsi"/>
          <w:b w:val="0"/>
        </w:rPr>
      </w:pPr>
      <w:r w:rsidRPr="00EB7447">
        <w:rPr>
          <w:rStyle w:val="CharStyle8"/>
          <w:rFonts w:asciiTheme="minorHAnsi" w:hAnsiTheme="minorHAnsi" w:cstheme="minorHAnsi"/>
          <w:b w:val="0"/>
        </w:rPr>
        <w:t xml:space="preserve">na základe </w:t>
      </w:r>
      <w:r w:rsidR="009021AD">
        <w:rPr>
          <w:rStyle w:val="CharStyle8"/>
          <w:rFonts w:asciiTheme="minorHAnsi" w:hAnsiTheme="minorHAnsi" w:cstheme="minorHAnsi"/>
          <w:b w:val="0"/>
        </w:rPr>
        <w:t xml:space="preserve">písomnej </w:t>
      </w:r>
      <w:r w:rsidRPr="00EB7447">
        <w:rPr>
          <w:rStyle w:val="CharStyle8"/>
          <w:rFonts w:asciiTheme="minorHAnsi" w:hAnsiTheme="minorHAnsi" w:cstheme="minorHAnsi"/>
          <w:b w:val="0"/>
        </w:rPr>
        <w:t>Objednávky Kupujúceho (spôsob plnenia)</w:t>
      </w:r>
    </w:p>
    <w:p w14:paraId="0315DFBB" w14:textId="77777777" w:rsidR="00274C81" w:rsidRPr="00EB7447" w:rsidRDefault="00274C81" w:rsidP="00274C81">
      <w:pPr>
        <w:pStyle w:val="Bezriadkovania"/>
        <w:numPr>
          <w:ilvl w:val="0"/>
          <w:numId w:val="10"/>
        </w:numPr>
        <w:ind w:left="709" w:hanging="283"/>
        <w:rPr>
          <w:rStyle w:val="CharStyle8"/>
          <w:rFonts w:asciiTheme="minorHAnsi" w:hAnsiTheme="minorHAnsi" w:cstheme="minorHAnsi"/>
          <w:b w:val="0"/>
        </w:rPr>
      </w:pPr>
      <w:r w:rsidRPr="00EB7447">
        <w:rPr>
          <w:rStyle w:val="CharStyle8"/>
          <w:rFonts w:asciiTheme="minorHAnsi" w:hAnsiTheme="minorHAnsi" w:cstheme="minorHAnsi"/>
          <w:b w:val="0"/>
        </w:rPr>
        <w:t>na miesto dodania určené v článku II Zmluvy, špecifikované v Objednávke (miesto plnenia) a </w:t>
      </w:r>
    </w:p>
    <w:p w14:paraId="7934ABD9" w14:textId="77777777" w:rsidR="00274C81" w:rsidRPr="00EB7447" w:rsidRDefault="00274C81" w:rsidP="00274C81">
      <w:pPr>
        <w:pStyle w:val="Bezriadkovania"/>
        <w:numPr>
          <w:ilvl w:val="0"/>
          <w:numId w:val="10"/>
        </w:numPr>
        <w:ind w:left="709" w:hanging="283"/>
        <w:jc w:val="both"/>
        <w:rPr>
          <w:rStyle w:val="CharStyle8"/>
          <w:rFonts w:asciiTheme="minorHAnsi" w:hAnsiTheme="minorHAnsi" w:cstheme="minorHAnsi"/>
          <w:b w:val="0"/>
        </w:rPr>
      </w:pPr>
      <w:r w:rsidRPr="00EB7447">
        <w:rPr>
          <w:rStyle w:val="CharStyle8"/>
          <w:rFonts w:asciiTheme="minorHAnsi" w:hAnsiTheme="minorHAnsi" w:cstheme="minorHAnsi"/>
          <w:b w:val="0"/>
        </w:rPr>
        <w:t xml:space="preserve">najneskôr do 48 hodín odo dňa doručenia Objednávky Predávajúcemu, </w:t>
      </w:r>
      <w:r w:rsidR="009E0764" w:rsidRPr="00EB7447">
        <w:rPr>
          <w:rStyle w:val="CharStyle8"/>
          <w:rFonts w:asciiTheme="minorHAnsi" w:hAnsiTheme="minorHAnsi" w:cstheme="minorHAnsi"/>
          <w:b w:val="0"/>
        </w:rPr>
        <w:t>z</w:t>
      </w:r>
      <w:r w:rsidRPr="00EB7447">
        <w:rPr>
          <w:rStyle w:val="CharStyle8"/>
          <w:rFonts w:asciiTheme="minorHAnsi" w:hAnsiTheme="minorHAnsi" w:cstheme="minorHAnsi"/>
          <w:b w:val="0"/>
        </w:rPr>
        <w:t xml:space="preserve">mluvný termín je najneskoršie prípustný a neprekročiteľný a jeho splnenie je potrebné dokladovať dodacím listom. </w:t>
      </w:r>
    </w:p>
    <w:p w14:paraId="74B19666" w14:textId="77777777" w:rsidR="00274C81" w:rsidRPr="00EB7447" w:rsidRDefault="00274C81" w:rsidP="00274C81">
      <w:pPr>
        <w:pStyle w:val="Style4"/>
        <w:numPr>
          <w:ilvl w:val="0"/>
          <w:numId w:val="12"/>
        </w:numPr>
        <w:shd w:val="clear" w:color="auto" w:fill="auto"/>
        <w:spacing w:after="120" w:line="240" w:lineRule="auto"/>
        <w:ind w:left="425" w:hanging="425"/>
        <w:jc w:val="both"/>
        <w:rPr>
          <w:rStyle w:val="CharStyle8"/>
          <w:rFonts w:ascii="Times New Roman" w:hAnsi="Times New Roman" w:cstheme="minorHAnsi"/>
          <w:b w:val="0"/>
          <w:color w:val="000000"/>
          <w:lang w:eastAsia="sk-SK"/>
        </w:rPr>
      </w:pPr>
      <w:r w:rsidRPr="00EB7447">
        <w:rPr>
          <w:rStyle w:val="CharStyle8"/>
          <w:rFonts w:cstheme="minorHAnsi"/>
          <w:b w:val="0"/>
          <w:color w:val="000000"/>
        </w:rPr>
        <w:t xml:space="preserve">Objednávka musí byť vyhotovená v písomnej forme a musí obsahovať </w:t>
      </w:r>
    </w:p>
    <w:p w14:paraId="5BE3AD7B" w14:textId="77777777" w:rsidR="00274C81" w:rsidRPr="00EB7447" w:rsidRDefault="00274C81" w:rsidP="007B4F41">
      <w:pPr>
        <w:pStyle w:val="Bezriadkovania"/>
        <w:numPr>
          <w:ilvl w:val="0"/>
          <w:numId w:val="14"/>
        </w:numPr>
        <w:ind w:hanging="294"/>
        <w:rPr>
          <w:rStyle w:val="CharStyle8"/>
          <w:rFonts w:asciiTheme="minorHAnsi" w:hAnsiTheme="minorHAnsi" w:cstheme="minorHAnsi"/>
          <w:b w:val="0"/>
        </w:rPr>
      </w:pPr>
      <w:r w:rsidRPr="00EB7447">
        <w:rPr>
          <w:rStyle w:val="CharStyle8"/>
          <w:rFonts w:asciiTheme="minorHAnsi" w:hAnsiTheme="minorHAnsi" w:cstheme="minorHAnsi"/>
          <w:b w:val="0"/>
        </w:rPr>
        <w:t xml:space="preserve">presné množstvo  a špecifikácia Tovaru, ktorý sa má dodať, </w:t>
      </w:r>
    </w:p>
    <w:p w14:paraId="48832D36" w14:textId="77777777" w:rsidR="00274C81" w:rsidRPr="00EB7447" w:rsidRDefault="00274C81" w:rsidP="007B4F41">
      <w:pPr>
        <w:pStyle w:val="Bezriadkovania"/>
        <w:numPr>
          <w:ilvl w:val="0"/>
          <w:numId w:val="14"/>
        </w:numPr>
        <w:ind w:hanging="294"/>
        <w:rPr>
          <w:rStyle w:val="CharStyle8"/>
          <w:rFonts w:asciiTheme="minorHAnsi" w:hAnsiTheme="minorHAnsi" w:cstheme="minorHAnsi"/>
          <w:b w:val="0"/>
        </w:rPr>
      </w:pPr>
      <w:r w:rsidRPr="00EB7447">
        <w:rPr>
          <w:rStyle w:val="CharStyle8"/>
          <w:rFonts w:asciiTheme="minorHAnsi" w:hAnsiTheme="minorHAnsi" w:cstheme="minorHAnsi"/>
          <w:b w:val="0"/>
        </w:rPr>
        <w:t xml:space="preserve">lehotu dodania, </w:t>
      </w:r>
    </w:p>
    <w:p w14:paraId="6B6A4F2D" w14:textId="77777777" w:rsidR="00274C81" w:rsidRPr="00EB7447" w:rsidRDefault="00274C81" w:rsidP="00D244EE">
      <w:pPr>
        <w:pStyle w:val="Bezriadkovania"/>
        <w:numPr>
          <w:ilvl w:val="0"/>
          <w:numId w:val="14"/>
        </w:numPr>
        <w:ind w:hanging="294"/>
        <w:rPr>
          <w:rStyle w:val="CharStyle8"/>
          <w:rFonts w:asciiTheme="minorHAnsi" w:hAnsiTheme="minorHAnsi" w:cstheme="minorHAnsi"/>
          <w:b w:val="0"/>
        </w:rPr>
      </w:pPr>
      <w:r w:rsidRPr="00EB7447">
        <w:rPr>
          <w:rStyle w:val="CharStyle8"/>
          <w:rFonts w:asciiTheme="minorHAnsi" w:hAnsiTheme="minorHAnsi" w:cstheme="minorHAnsi"/>
          <w:b w:val="0"/>
        </w:rPr>
        <w:t xml:space="preserve">musí byť vystavená zodpovednou osobou Kupujúceho, dátumovaná a podpísaná zodpovednou osobou Kupujúceho. </w:t>
      </w:r>
    </w:p>
    <w:p w14:paraId="686C5407" w14:textId="77777777" w:rsidR="00274C81" w:rsidRPr="00EB7447" w:rsidRDefault="00274C81" w:rsidP="00274C81">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EB7447">
        <w:rPr>
          <w:rStyle w:val="CharStyle8"/>
          <w:rFonts w:cstheme="minorHAnsi"/>
          <w:b w:val="0"/>
          <w:color w:val="000000"/>
        </w:rPr>
        <w:t xml:space="preserve">Objednávka musí mať písomnú formu, musí byť odoslaná Predávajúcemu na mailovú adresu zodpovednej osoby Predávajúceho najneskôr do 12.00 hod. pracovného dňa. Ak je Objednávka odoslaná Predávajúcim v posledný pracovný deň v týždni do 12.00 hod., lehota plnenia začína plynúť najbližší pracovný deň. </w:t>
      </w:r>
    </w:p>
    <w:p w14:paraId="1EE072ED" w14:textId="77777777" w:rsidR="009021AD" w:rsidRDefault="00274C81" w:rsidP="009021AD">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EB7447">
        <w:rPr>
          <w:rStyle w:val="CharStyle8"/>
          <w:rFonts w:cstheme="minorHAnsi"/>
          <w:b w:val="0"/>
          <w:color w:val="000000"/>
        </w:rPr>
        <w:t xml:space="preserve">Včasnosť odoslania Objednávky je povinný preukázať Kupujúci. Za dôkaz preukazujúci dodržanie lehoty na odoslanie Objednávky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14:paraId="23A5B488" w14:textId="77777777" w:rsidR="009021AD" w:rsidRPr="009021AD" w:rsidRDefault="009021AD" w:rsidP="009021AD">
      <w:pPr>
        <w:pStyle w:val="Style4"/>
        <w:numPr>
          <w:ilvl w:val="0"/>
          <w:numId w:val="12"/>
        </w:numPr>
        <w:shd w:val="clear" w:color="auto" w:fill="auto"/>
        <w:spacing w:after="0" w:line="240" w:lineRule="auto"/>
        <w:ind w:left="425" w:hanging="425"/>
        <w:jc w:val="both"/>
        <w:rPr>
          <w:rStyle w:val="CharStyle15"/>
          <w:rFonts w:ascii="Times New Roman" w:hAnsi="Times New Roman" w:cstheme="minorHAnsi"/>
          <w:b w:val="0"/>
          <w:color w:val="000000"/>
          <w:sz w:val="22"/>
          <w:szCs w:val="22"/>
          <w:lang w:eastAsia="sk-SK"/>
        </w:rPr>
      </w:pPr>
      <w:r w:rsidRPr="009021AD">
        <w:rPr>
          <w:rStyle w:val="CharStyle15"/>
          <w:rFonts w:ascii="Calibri" w:hAnsi="Calibri" w:cs="Calibri"/>
          <w:b w:val="0"/>
          <w:color w:val="000000"/>
          <w:sz w:val="22"/>
          <w:szCs w:val="22"/>
        </w:rPr>
        <w:t xml:space="preserve">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w:t>
      </w:r>
      <w:r>
        <w:rPr>
          <w:rStyle w:val="CharStyle15"/>
          <w:rFonts w:ascii="Calibri" w:hAnsi="Calibri" w:cs="Calibri"/>
          <w:b w:val="0"/>
          <w:color w:val="000000"/>
          <w:sz w:val="22"/>
          <w:szCs w:val="22"/>
        </w:rPr>
        <w:t>o zmluvnej pokute</w:t>
      </w:r>
      <w:r w:rsidRPr="009021AD">
        <w:rPr>
          <w:rStyle w:val="CharStyle15"/>
          <w:rFonts w:ascii="Calibri" w:hAnsi="Calibri" w:cs="Calibri"/>
          <w:b w:val="0"/>
          <w:color w:val="000000"/>
          <w:sz w:val="22"/>
          <w:szCs w:val="22"/>
        </w:rPr>
        <w:t>.</w:t>
      </w:r>
    </w:p>
    <w:p w14:paraId="270B955B" w14:textId="77777777" w:rsidR="00274C81" w:rsidRPr="00EB7447" w:rsidRDefault="00274C81" w:rsidP="00274C81">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EB7447">
        <w:rPr>
          <w:rStyle w:val="CharStyle8"/>
          <w:rFonts w:cstheme="minorHAnsi"/>
          <w:b w:val="0"/>
          <w:color w:val="000000"/>
        </w:rPr>
        <w:lastRenderedPageBreak/>
        <w:t xml:space="preserve">O dodávanom množstve Tovaru na základe čiastkových Objednávok musí byť vyhotovený Dodací list ku každej Objednávke zvlášť.  </w:t>
      </w:r>
      <w:r w:rsidRPr="00EB7447">
        <w:rPr>
          <w:rStyle w:val="CharStyle10"/>
          <w:rFonts w:cstheme="minorHAnsi"/>
          <w:sz w:val="22"/>
          <w:szCs w:val="22"/>
        </w:rPr>
        <w:t>Za deň dodania Tovaru sa považuje dátum a čas uvedený v Dodacom liste podpísanom zodpovednou osobou</w:t>
      </w:r>
      <w:r w:rsidRPr="00EB7447">
        <w:rPr>
          <w:rFonts w:cstheme="minorHAnsi"/>
          <w:sz w:val="22"/>
          <w:szCs w:val="22"/>
        </w:rPr>
        <w:t xml:space="preserve"> Kupujúceho. </w:t>
      </w:r>
      <w:r w:rsidRPr="00EB7447">
        <w:rPr>
          <w:rStyle w:val="CharStyle8"/>
          <w:rFonts w:cstheme="minorHAnsi"/>
          <w:b w:val="0"/>
          <w:color w:val="000000"/>
        </w:rPr>
        <w:t xml:space="preserve"> </w:t>
      </w:r>
    </w:p>
    <w:p w14:paraId="026D96A2" w14:textId="77777777" w:rsidR="00274C81" w:rsidRPr="00EB7447" w:rsidRDefault="00274C81" w:rsidP="00274C81">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EB7447">
        <w:rPr>
          <w:rFonts w:cstheme="minorHAnsi"/>
          <w:sz w:val="22"/>
          <w:szCs w:val="22"/>
        </w:rPr>
        <w:t>Každý Dodací list</w:t>
      </w:r>
      <w:r w:rsidRPr="00EB7447">
        <w:rPr>
          <w:rStyle w:val="CharStyle8"/>
          <w:rFonts w:cstheme="minorHAnsi"/>
          <w:b w:val="0"/>
          <w:color w:val="000000"/>
        </w:rPr>
        <w:t xml:space="preserve"> musí obsahovať presný opis a označenie dodaného druhu a množstva Tovaru</w:t>
      </w:r>
      <w:r w:rsidR="00B22D0B">
        <w:rPr>
          <w:rStyle w:val="CharStyle8"/>
          <w:rFonts w:cstheme="minorHAnsi"/>
          <w:b w:val="0"/>
          <w:color w:val="000000"/>
        </w:rPr>
        <w:t>, miesta dodania</w:t>
      </w:r>
      <w:r w:rsidRPr="00EB7447">
        <w:rPr>
          <w:rStyle w:val="CharStyle8"/>
          <w:rFonts w:cstheme="minorHAnsi"/>
          <w:b w:val="0"/>
          <w:color w:val="000000"/>
        </w:rPr>
        <w:t xml:space="preserve">. </w:t>
      </w:r>
    </w:p>
    <w:p w14:paraId="41387EC5" w14:textId="77777777" w:rsidR="00DA6527" w:rsidRPr="00DA6527" w:rsidRDefault="00274C81" w:rsidP="00DA6527">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AF1AB8">
        <w:rPr>
          <w:rFonts w:cstheme="minorHAnsi"/>
          <w:sz w:val="22"/>
          <w:szCs w:val="22"/>
        </w:rPr>
        <w:t>Kupujúci prevezme Tovar ak Tovar zodpovedá vlastnostiam vymieneným Kupujúcim v Zmluve, kvantitatívnym a kvalitatívnym požiadavkám kladeným na Tovar v</w:t>
      </w:r>
      <w:r>
        <w:rPr>
          <w:rFonts w:cstheme="minorHAnsi"/>
          <w:sz w:val="22"/>
          <w:szCs w:val="22"/>
        </w:rPr>
        <w:t> </w:t>
      </w:r>
      <w:r w:rsidRPr="00AF1AB8">
        <w:rPr>
          <w:rFonts w:cstheme="minorHAnsi"/>
          <w:sz w:val="22"/>
          <w:szCs w:val="22"/>
        </w:rPr>
        <w:t>Zmluve</w:t>
      </w:r>
      <w:r>
        <w:rPr>
          <w:rFonts w:cstheme="minorHAnsi"/>
          <w:sz w:val="22"/>
          <w:szCs w:val="22"/>
        </w:rPr>
        <w:t>, spĺňa všetky platné podmienky STN, EN a je v plnom rozsahu v súlade s technickými a všeobecne záväznými právnymi predpismi</w:t>
      </w:r>
      <w:r w:rsidRPr="00AF1AB8">
        <w:rPr>
          <w:rFonts w:cstheme="minorHAnsi"/>
          <w:sz w:val="22"/>
          <w:szCs w:val="22"/>
        </w:rPr>
        <w:t xml:space="preserve">. </w:t>
      </w:r>
      <w:r w:rsidRPr="00155668">
        <w:rPr>
          <w:rFonts w:cstheme="minorHAnsi"/>
          <w:sz w:val="22"/>
          <w:szCs w:val="22"/>
        </w:rPr>
        <w:t xml:space="preserve">Podpisom zodpovednej osoby Kupujúceho na Dodacom liste s poznámkou „súhlasí“ </w:t>
      </w:r>
      <w:r w:rsidRPr="00EB7447">
        <w:rPr>
          <w:rStyle w:val="CharStyle8"/>
          <w:rFonts w:cstheme="minorHAnsi"/>
          <w:b w:val="0"/>
          <w:color w:val="000000"/>
        </w:rPr>
        <w:t>sa považuje príslušná časť Tovaru za odovzdanú a prevzatú.</w:t>
      </w:r>
    </w:p>
    <w:p w14:paraId="2F643512" w14:textId="77777777" w:rsidR="00DA6527" w:rsidRPr="00DA6527" w:rsidRDefault="00DA6527" w:rsidP="00DA6527">
      <w:pPr>
        <w:pStyle w:val="Style4"/>
        <w:numPr>
          <w:ilvl w:val="0"/>
          <w:numId w:val="12"/>
        </w:numPr>
        <w:shd w:val="clear" w:color="auto" w:fill="auto"/>
        <w:spacing w:after="0" w:line="240" w:lineRule="auto"/>
        <w:ind w:left="425" w:hanging="425"/>
        <w:jc w:val="both"/>
        <w:rPr>
          <w:rFonts w:ascii="Times New Roman" w:hAnsi="Times New Roman" w:cstheme="minorHAnsi"/>
          <w:b/>
          <w:bCs/>
          <w:color w:val="000000"/>
          <w:sz w:val="22"/>
          <w:szCs w:val="22"/>
          <w:lang w:eastAsia="sk-SK"/>
        </w:rPr>
      </w:pPr>
      <w:r w:rsidRPr="00DA6527">
        <w:rPr>
          <w:rStyle w:val="CharStyle15"/>
          <w:rFonts w:ascii="Calibri" w:hAnsi="Calibri" w:cs="Calibri"/>
          <w:b w:val="0"/>
          <w:color w:val="000000"/>
          <w:sz w:val="22"/>
          <w:szCs w:val="22"/>
        </w:rPr>
        <w:t>Kupujúci si vyhradzuje právo vykonávať kontroly druhu, množstva a kvality dodaného tovaru.</w:t>
      </w:r>
    </w:p>
    <w:p w14:paraId="3254B46E" w14:textId="77777777" w:rsidR="00B22D0B" w:rsidRPr="00B22D0B" w:rsidRDefault="00DA6527" w:rsidP="00DA6527">
      <w:pPr>
        <w:pStyle w:val="Style4"/>
        <w:numPr>
          <w:ilvl w:val="0"/>
          <w:numId w:val="12"/>
        </w:numPr>
        <w:shd w:val="clear" w:color="auto" w:fill="auto"/>
        <w:spacing w:after="0" w:line="240" w:lineRule="auto"/>
        <w:ind w:left="425" w:hanging="425"/>
        <w:jc w:val="both"/>
        <w:rPr>
          <w:rStyle w:val="CharStyle15"/>
          <w:rFonts w:ascii="Times New Roman" w:hAnsi="Times New Roman" w:cstheme="minorHAnsi"/>
          <w:color w:val="000000"/>
          <w:sz w:val="22"/>
          <w:szCs w:val="22"/>
          <w:lang w:eastAsia="sk-SK"/>
        </w:rPr>
      </w:pPr>
      <w:r w:rsidRPr="00DA6527">
        <w:rPr>
          <w:rStyle w:val="CharStyle15"/>
          <w:rFonts w:ascii="Calibri" w:hAnsi="Calibri" w:cs="Calibri"/>
          <w:b w:val="0"/>
          <w:color w:val="000000"/>
          <w:sz w:val="22"/>
          <w:szCs w:val="22"/>
        </w:rPr>
        <w:t xml:space="preserve">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w:t>
      </w:r>
      <w:r w:rsidRPr="00B22D0B">
        <w:rPr>
          <w:rStyle w:val="CharStyle15"/>
          <w:rFonts w:ascii="Calibri" w:hAnsi="Calibri" w:cs="Calibri"/>
          <w:b w:val="0"/>
          <w:color w:val="000000"/>
          <w:sz w:val="22"/>
          <w:szCs w:val="22"/>
        </w:rPr>
        <w:t>vlastné náklady a uhradí kupujúcemu všetky výdavky a škody spôsobené dodávkou nekvalitného tovaru.</w:t>
      </w:r>
      <w:r w:rsidR="00B22D0B" w:rsidRPr="00B22D0B">
        <w:rPr>
          <w:rStyle w:val="CharStyle15"/>
          <w:rFonts w:ascii="Calibri" w:hAnsi="Calibri" w:cs="Calibri"/>
          <w:b w:val="0"/>
          <w:color w:val="000000"/>
          <w:sz w:val="22"/>
          <w:szCs w:val="22"/>
        </w:rPr>
        <w:t xml:space="preserve"> </w:t>
      </w:r>
    </w:p>
    <w:p w14:paraId="769A9EF9" w14:textId="77777777" w:rsidR="00DA6527" w:rsidRPr="00B22D0B" w:rsidRDefault="00B22D0B" w:rsidP="00DA6527">
      <w:pPr>
        <w:pStyle w:val="Style4"/>
        <w:numPr>
          <w:ilvl w:val="0"/>
          <w:numId w:val="12"/>
        </w:numPr>
        <w:shd w:val="clear" w:color="auto" w:fill="auto"/>
        <w:spacing w:after="0" w:line="240" w:lineRule="auto"/>
        <w:ind w:left="425" w:hanging="425"/>
        <w:jc w:val="both"/>
        <w:rPr>
          <w:rFonts w:ascii="Times New Roman" w:hAnsi="Times New Roman" w:cstheme="minorHAnsi"/>
          <w:b/>
          <w:bCs/>
          <w:color w:val="000000"/>
          <w:sz w:val="22"/>
          <w:szCs w:val="22"/>
          <w:lang w:eastAsia="sk-SK"/>
        </w:rPr>
      </w:pPr>
      <w:r w:rsidRPr="00B22D0B">
        <w:rPr>
          <w:rFonts w:cstheme="minorHAnsi"/>
          <w:sz w:val="22"/>
          <w:szCs w:val="22"/>
        </w:rPr>
        <w:t xml:space="preserve">Tovar bude dodávaný do odberných miest Objednávateľa uvedených v čl. II Zmluvy priebežne na základe Objednávok Kupujúceho v množstve stanovenom výlučne Kupujúcim v Objednávke. </w:t>
      </w:r>
      <w:r w:rsidRPr="00B22D0B">
        <w:rPr>
          <w:rFonts w:cstheme="minorHAnsi"/>
          <w:sz w:val="22"/>
          <w:szCs w:val="22"/>
          <w:lang w:eastAsia="cs-CZ"/>
        </w:rPr>
        <w:t>Množstvo Tovaru uvedené v Prílohe k Zmluve je iba orientačné a počas trvania Zmluvy nie je Kupujúci povinný celkové množstvo objednať a odobrať.</w:t>
      </w:r>
    </w:p>
    <w:p w14:paraId="24D1AD72" w14:textId="77777777" w:rsidR="00DA6527" w:rsidRPr="00B22D0B" w:rsidRDefault="00DA6527" w:rsidP="00DA6527">
      <w:pPr>
        <w:pStyle w:val="Style4"/>
        <w:shd w:val="clear" w:color="auto" w:fill="auto"/>
        <w:spacing w:after="0" w:line="240" w:lineRule="auto"/>
        <w:ind w:left="425" w:firstLine="0"/>
        <w:jc w:val="both"/>
        <w:rPr>
          <w:rStyle w:val="CharStyle8"/>
          <w:rFonts w:ascii="Times New Roman" w:hAnsi="Times New Roman" w:cstheme="minorHAnsi"/>
          <w:b w:val="0"/>
          <w:color w:val="000000"/>
          <w:lang w:eastAsia="sk-SK"/>
        </w:rPr>
      </w:pPr>
    </w:p>
    <w:p w14:paraId="1AF7B2FA" w14:textId="77777777" w:rsidR="00274C81" w:rsidRPr="00BA022B" w:rsidRDefault="00274C81" w:rsidP="00274C81">
      <w:pPr>
        <w:pStyle w:val="Bezriadkovania"/>
        <w:jc w:val="center"/>
        <w:rPr>
          <w:rStyle w:val="CharStyle11"/>
          <w:rFonts w:asciiTheme="minorHAnsi" w:hAnsiTheme="minorHAnsi" w:cstheme="minorHAnsi"/>
          <w:bCs w:val="0"/>
          <w:color w:val="auto"/>
          <w:sz w:val="22"/>
          <w:szCs w:val="22"/>
        </w:rPr>
      </w:pPr>
      <w:bookmarkStart w:id="3" w:name="bookmark10"/>
      <w:r w:rsidRPr="00BA022B">
        <w:rPr>
          <w:rStyle w:val="CharStyle11"/>
          <w:rFonts w:asciiTheme="minorHAnsi" w:hAnsiTheme="minorHAnsi" w:cstheme="minorHAnsi"/>
          <w:sz w:val="22"/>
          <w:szCs w:val="22"/>
        </w:rPr>
        <w:t>V</w:t>
      </w:r>
    </w:p>
    <w:p w14:paraId="2B99DC04" w14:textId="77777777" w:rsidR="00274C81" w:rsidRPr="00BA022B" w:rsidRDefault="00274C81" w:rsidP="00274C81">
      <w:pPr>
        <w:pStyle w:val="Bezriadkovania"/>
        <w:jc w:val="center"/>
        <w:rPr>
          <w:rFonts w:asciiTheme="minorHAnsi" w:hAnsiTheme="minorHAnsi" w:cstheme="minorHAnsi"/>
          <w:sz w:val="22"/>
          <w:szCs w:val="22"/>
        </w:rPr>
      </w:pPr>
      <w:r w:rsidRPr="00BA022B">
        <w:rPr>
          <w:rStyle w:val="CharStyle11"/>
          <w:rFonts w:asciiTheme="minorHAnsi" w:hAnsiTheme="minorHAnsi" w:cstheme="minorHAnsi"/>
          <w:sz w:val="22"/>
          <w:szCs w:val="22"/>
        </w:rPr>
        <w:t>Zodpovednosť Predávajúceho a Záruka</w:t>
      </w:r>
      <w:bookmarkEnd w:id="3"/>
      <w:r w:rsidRPr="00BA022B">
        <w:rPr>
          <w:rStyle w:val="CharStyle11"/>
          <w:rFonts w:asciiTheme="minorHAnsi" w:hAnsiTheme="minorHAnsi" w:cstheme="minorHAnsi"/>
          <w:sz w:val="22"/>
          <w:szCs w:val="22"/>
        </w:rPr>
        <w:t xml:space="preserve"> za akosť</w:t>
      </w:r>
    </w:p>
    <w:p w14:paraId="489A4BF6" w14:textId="66CAE704" w:rsidR="00274C81" w:rsidRPr="006E15B8" w:rsidRDefault="00274C81" w:rsidP="007B4F41">
      <w:pPr>
        <w:pStyle w:val="Bezriadkovania"/>
        <w:numPr>
          <w:ilvl w:val="0"/>
          <w:numId w:val="2"/>
        </w:numPr>
        <w:ind w:left="425" w:hanging="425"/>
        <w:jc w:val="both"/>
        <w:rPr>
          <w:rStyle w:val="CharStyle36"/>
          <w:rFonts w:asciiTheme="minorHAnsi" w:hAnsiTheme="minorHAnsi" w:cstheme="minorHAnsi"/>
          <w:color w:val="auto"/>
          <w:sz w:val="22"/>
          <w:szCs w:val="22"/>
        </w:rPr>
      </w:pPr>
      <w:r w:rsidRPr="00EB7447">
        <w:rPr>
          <w:rStyle w:val="CharStyle8"/>
          <w:rFonts w:asciiTheme="minorHAnsi" w:hAnsiTheme="minorHAnsi" w:cstheme="minorHAnsi"/>
          <w:b w:val="0"/>
        </w:rPr>
        <w:t xml:space="preserve">Predávajúci sa zaväzuje, že dodá Tovar v druhu, množstve, akosti a v kvalitatívnom prevedení podľa podmienok dohodnutých v tejto Zmluve a v zmysle záväzných predpisov </w:t>
      </w:r>
      <w:r w:rsidRPr="006E15B8">
        <w:rPr>
          <w:rStyle w:val="CharStyle8"/>
          <w:rFonts w:asciiTheme="minorHAnsi" w:hAnsiTheme="minorHAnsi" w:cstheme="minorHAnsi"/>
          <w:b w:val="0"/>
        </w:rPr>
        <w:t xml:space="preserve">SR a EÚ. </w:t>
      </w:r>
      <w:r w:rsidRPr="006E15B8">
        <w:rPr>
          <w:rStyle w:val="CharStyle36"/>
          <w:rFonts w:asciiTheme="minorHAnsi" w:hAnsiTheme="minorHAnsi" w:cstheme="minorHAnsi"/>
          <w:sz w:val="22"/>
          <w:szCs w:val="22"/>
          <w:lang w:eastAsia="cs-CZ"/>
        </w:rPr>
        <w:t>Dodávateľ</w:t>
      </w:r>
      <w:r w:rsidR="006E15B8" w:rsidRPr="006E15B8">
        <w:rPr>
          <w:rStyle w:val="CharStyle36"/>
          <w:rFonts w:asciiTheme="minorHAnsi" w:hAnsiTheme="minorHAnsi" w:cstheme="minorHAnsi"/>
          <w:sz w:val="22"/>
          <w:szCs w:val="22"/>
          <w:lang w:eastAsia="cs-CZ"/>
        </w:rPr>
        <w:t xml:space="preserve"> zodpovedá</w:t>
      </w:r>
      <w:r w:rsidRPr="006E15B8">
        <w:rPr>
          <w:rStyle w:val="CharStyle36"/>
          <w:rFonts w:asciiTheme="minorHAnsi" w:hAnsiTheme="minorHAnsi" w:cstheme="minorHAnsi"/>
          <w:sz w:val="22"/>
          <w:szCs w:val="22"/>
        </w:rPr>
        <w:t xml:space="preserve"> za to, že Tovar je vyrobený </w:t>
      </w:r>
      <w:r w:rsidR="006E15B8" w:rsidRPr="006E15B8">
        <w:rPr>
          <w:rStyle w:val="CharStyle36"/>
          <w:rFonts w:asciiTheme="minorHAnsi" w:hAnsiTheme="minorHAnsi" w:cstheme="minorHAnsi"/>
          <w:sz w:val="22"/>
          <w:szCs w:val="22"/>
        </w:rPr>
        <w:t>a dodaný</w:t>
      </w:r>
      <w:r w:rsidRPr="006E15B8">
        <w:rPr>
          <w:rStyle w:val="CharStyle36"/>
          <w:rFonts w:asciiTheme="minorHAnsi" w:hAnsiTheme="minorHAnsi" w:cstheme="minorHAnsi"/>
          <w:sz w:val="22"/>
          <w:szCs w:val="22"/>
        </w:rPr>
        <w:t xml:space="preserve"> v kvalite podľa požiadaviek článku II Zmluvy a že tieto vlastnosti a kvality bude mať i počas plynutia záručnej doby. Predávajúci je povinný potvrdiť/garantovať pôvod a kvalitu Tovaru pred podpisom Zmluvy</w:t>
      </w:r>
      <w:r w:rsidR="00EB7447" w:rsidRPr="006E15B8">
        <w:rPr>
          <w:rStyle w:val="CharStyle36"/>
          <w:rFonts w:asciiTheme="minorHAnsi" w:hAnsiTheme="minorHAnsi" w:cstheme="minorHAnsi"/>
          <w:sz w:val="22"/>
          <w:szCs w:val="22"/>
        </w:rPr>
        <w:t xml:space="preserve"> predložením certifikátu výrobku</w:t>
      </w:r>
      <w:r w:rsidRPr="006E15B8">
        <w:rPr>
          <w:rStyle w:val="CharStyle36"/>
          <w:rFonts w:asciiTheme="minorHAnsi" w:hAnsiTheme="minorHAnsi" w:cstheme="minorHAnsi"/>
          <w:sz w:val="22"/>
          <w:szCs w:val="22"/>
        </w:rPr>
        <w:t>.</w:t>
      </w:r>
    </w:p>
    <w:p w14:paraId="6260F348" w14:textId="77777777" w:rsidR="00274C81" w:rsidRPr="00155668" w:rsidRDefault="00274C81" w:rsidP="00D244EE">
      <w:pPr>
        <w:pStyle w:val="Bezriadkovania"/>
        <w:numPr>
          <w:ilvl w:val="0"/>
          <w:numId w:val="2"/>
        </w:numPr>
        <w:ind w:left="425" w:hanging="425"/>
        <w:jc w:val="both"/>
        <w:rPr>
          <w:rStyle w:val="CharStyle36"/>
          <w:rFonts w:asciiTheme="minorHAnsi" w:hAnsiTheme="minorHAnsi" w:cstheme="minorHAnsi"/>
          <w:color w:val="auto"/>
          <w:sz w:val="22"/>
          <w:szCs w:val="22"/>
        </w:rPr>
      </w:pPr>
      <w:r w:rsidRPr="006E15B8">
        <w:rPr>
          <w:rStyle w:val="CharStyle36"/>
          <w:rFonts w:asciiTheme="minorHAnsi" w:hAnsiTheme="minorHAnsi" w:cstheme="minorHAnsi"/>
          <w:sz w:val="22"/>
          <w:szCs w:val="22"/>
        </w:rPr>
        <w:t>Kupujúci môže odmietnuť prevzatie Tovaru, ak Tovar nespĺňa požadované</w:t>
      </w:r>
      <w:r>
        <w:rPr>
          <w:rStyle w:val="CharStyle36"/>
          <w:rFonts w:asciiTheme="minorHAnsi" w:hAnsiTheme="minorHAnsi" w:cstheme="minorHAnsi"/>
          <w:sz w:val="22"/>
          <w:szCs w:val="22"/>
        </w:rPr>
        <w:t xml:space="preserve"> kvalitatívne parametre alebo bol dodaný iný druh alebo typ Tovaru ako uvedený v Prílohe k Zmluve. Dopravné náklady znáša Predávajúci.</w:t>
      </w:r>
    </w:p>
    <w:p w14:paraId="3C6205F8" w14:textId="77777777" w:rsidR="00274C81" w:rsidRPr="00155668" w:rsidRDefault="00274C81" w:rsidP="00D244EE">
      <w:pPr>
        <w:pStyle w:val="Bezriadkovania"/>
        <w:numPr>
          <w:ilvl w:val="0"/>
          <w:numId w:val="2"/>
        </w:numPr>
        <w:ind w:left="425" w:hanging="425"/>
        <w:jc w:val="both"/>
        <w:rPr>
          <w:rStyle w:val="CharStyle10"/>
          <w:rFonts w:asciiTheme="minorHAnsi" w:hAnsiTheme="minorHAnsi" w:cstheme="minorHAnsi"/>
          <w:color w:val="auto"/>
          <w:sz w:val="22"/>
          <w:szCs w:val="22"/>
        </w:rPr>
      </w:pPr>
      <w:r w:rsidRPr="00155668">
        <w:rPr>
          <w:rStyle w:val="CharStyle10"/>
          <w:rFonts w:asciiTheme="minorHAnsi" w:hAnsiTheme="minorHAnsi" w:cstheme="minorHAnsi"/>
          <w:sz w:val="22"/>
          <w:szCs w:val="22"/>
        </w:rPr>
        <w:t xml:space="preserve">Predávajúci zodpovedá za </w:t>
      </w:r>
      <w:r w:rsidRPr="00155668">
        <w:rPr>
          <w:rStyle w:val="CharStyle10"/>
          <w:rFonts w:asciiTheme="minorHAnsi" w:hAnsiTheme="minorHAnsi" w:cstheme="minorHAnsi"/>
          <w:sz w:val="22"/>
          <w:szCs w:val="22"/>
          <w:lang w:val="cs-CZ" w:eastAsia="cs-CZ"/>
        </w:rPr>
        <w:t xml:space="preserve">vady, </w:t>
      </w:r>
      <w:r w:rsidRPr="00155668">
        <w:rPr>
          <w:rStyle w:val="CharStyle10"/>
          <w:rFonts w:asciiTheme="minorHAnsi" w:hAnsiTheme="minorHAnsi" w:cstheme="minorHAnsi"/>
          <w:sz w:val="22"/>
          <w:szCs w:val="22"/>
        </w:rPr>
        <w:t xml:space="preserve">ktoré má Tovar alebo ktorákoľvek jeho časť v čase jeho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178BDBC1" w14:textId="77777777" w:rsidR="00274C81" w:rsidRPr="00EB7447" w:rsidRDefault="00274C81" w:rsidP="00D244EE">
      <w:pPr>
        <w:pStyle w:val="Bezriadkovania"/>
        <w:numPr>
          <w:ilvl w:val="0"/>
          <w:numId w:val="2"/>
        </w:numPr>
        <w:ind w:left="425" w:hanging="425"/>
        <w:jc w:val="both"/>
        <w:rPr>
          <w:rStyle w:val="CharStyle15"/>
          <w:rFonts w:asciiTheme="minorHAnsi" w:hAnsiTheme="minorHAnsi" w:cstheme="minorHAnsi"/>
          <w:b w:val="0"/>
          <w:bCs w:val="0"/>
          <w:color w:val="auto"/>
          <w:sz w:val="22"/>
          <w:szCs w:val="22"/>
        </w:rPr>
      </w:pPr>
      <w:r w:rsidRPr="00EB7447">
        <w:rPr>
          <w:rStyle w:val="CharStyle8"/>
          <w:rFonts w:asciiTheme="minorHAnsi" w:hAnsiTheme="minorHAnsi" w:cstheme="minorHAnsi"/>
          <w:b w:val="0"/>
        </w:rPr>
        <w:t xml:space="preserve">Na dodávaný Tovar poskytuje Predávajúci záruku za akosť v dĺžke </w:t>
      </w:r>
      <w:r w:rsidRPr="00EB7447">
        <w:rPr>
          <w:rStyle w:val="CharStyle15"/>
          <w:rFonts w:asciiTheme="minorHAnsi" w:hAnsiTheme="minorHAnsi" w:cstheme="minorHAnsi"/>
          <w:b w:val="0"/>
          <w:sz w:val="22"/>
          <w:szCs w:val="22"/>
        </w:rPr>
        <w:t xml:space="preserve">24 mesiacov. </w:t>
      </w:r>
    </w:p>
    <w:p w14:paraId="6B7A3ABA" w14:textId="77777777" w:rsidR="00274C81" w:rsidRPr="00EB7447" w:rsidRDefault="00274C81" w:rsidP="00D244EE">
      <w:pPr>
        <w:pStyle w:val="Bezriadkovania"/>
        <w:numPr>
          <w:ilvl w:val="0"/>
          <w:numId w:val="2"/>
        </w:numPr>
        <w:ind w:left="425" w:hanging="425"/>
        <w:jc w:val="both"/>
        <w:rPr>
          <w:rStyle w:val="CharStyle8"/>
          <w:rFonts w:asciiTheme="minorHAnsi" w:hAnsiTheme="minorHAnsi" w:cstheme="minorHAnsi"/>
          <w:b w:val="0"/>
          <w:color w:val="auto"/>
        </w:rPr>
      </w:pPr>
      <w:r w:rsidRPr="00EB7447">
        <w:rPr>
          <w:rStyle w:val="CharStyle8"/>
          <w:rFonts w:asciiTheme="minorHAnsi" w:hAnsiTheme="minorHAnsi" w:cstheme="minorHAnsi"/>
          <w:b w:val="0"/>
        </w:rPr>
        <w:t xml:space="preserve">Záruka začína plynúť odo dňa prevzatia Tovaru Kupujúcim (od dátumu podpisu Dodacieho listu o odovzdaní a prevzatí Tovaru zodpovednou osobou Objednávateľa). Pre nároky z vád Tovaru sa použijú ustanovenia § 436 a </w:t>
      </w:r>
      <w:proofErr w:type="spellStart"/>
      <w:r w:rsidRPr="00EB7447">
        <w:rPr>
          <w:rStyle w:val="CharStyle8"/>
          <w:rFonts w:asciiTheme="minorHAnsi" w:hAnsiTheme="minorHAnsi" w:cstheme="minorHAnsi"/>
          <w:b w:val="0"/>
        </w:rPr>
        <w:t>nasl</w:t>
      </w:r>
      <w:proofErr w:type="spellEnd"/>
      <w:r w:rsidRPr="00EB7447">
        <w:rPr>
          <w:rStyle w:val="CharStyle8"/>
          <w:rFonts w:asciiTheme="minorHAnsi" w:hAnsiTheme="minorHAnsi" w:cstheme="minorHAnsi"/>
          <w:b w:val="0"/>
        </w:rPr>
        <w:t>. Obchodného zákonníka.</w:t>
      </w:r>
    </w:p>
    <w:p w14:paraId="4B2BD393" w14:textId="77777777" w:rsidR="00274C81" w:rsidRPr="00EB7447" w:rsidRDefault="00274C81" w:rsidP="00D244EE">
      <w:pPr>
        <w:pStyle w:val="Bezriadkovania"/>
        <w:numPr>
          <w:ilvl w:val="0"/>
          <w:numId w:val="2"/>
        </w:numPr>
        <w:ind w:left="425" w:hanging="425"/>
        <w:jc w:val="both"/>
        <w:rPr>
          <w:rStyle w:val="CharStyle8"/>
          <w:rFonts w:asciiTheme="minorHAnsi" w:hAnsiTheme="minorHAnsi" w:cstheme="minorHAnsi"/>
          <w:b w:val="0"/>
          <w:color w:val="auto"/>
        </w:rPr>
      </w:pPr>
      <w:r w:rsidRPr="00EB7447">
        <w:rPr>
          <w:rStyle w:val="CharStyle8"/>
          <w:rFonts w:asciiTheme="minorHAnsi" w:hAnsiTheme="minorHAnsi" w:cstheme="minorHAnsi"/>
          <w:b w:val="0"/>
        </w:rPr>
        <w:t xml:space="preserve">Počas záručnej doby má Kupujúci právo požadovať a Predávajúci povinnosť dodať náhradný Tovar za </w:t>
      </w:r>
      <w:proofErr w:type="spellStart"/>
      <w:r w:rsidRPr="00EB7447">
        <w:rPr>
          <w:rStyle w:val="CharStyle8"/>
          <w:rFonts w:asciiTheme="minorHAnsi" w:hAnsiTheme="minorHAnsi" w:cstheme="minorHAnsi"/>
          <w:b w:val="0"/>
        </w:rPr>
        <w:t>vadný</w:t>
      </w:r>
      <w:proofErr w:type="spellEnd"/>
      <w:r w:rsidRPr="00EB7447">
        <w:rPr>
          <w:rStyle w:val="CharStyle8"/>
          <w:rFonts w:asciiTheme="minorHAnsi" w:hAnsiTheme="minorHAnsi" w:cstheme="minorHAnsi"/>
          <w:b w:val="0"/>
        </w:rPr>
        <w:t xml:space="preserve"> Tovar, dodať chýbajúce množstvo Tovaru alebo požadovať zľavu z Kúpnej ceny.  </w:t>
      </w:r>
    </w:p>
    <w:p w14:paraId="6B609EB8" w14:textId="77777777" w:rsidR="00274C81" w:rsidRPr="00EB7447" w:rsidRDefault="00274C81" w:rsidP="00D244EE">
      <w:pPr>
        <w:pStyle w:val="Bezriadkovania"/>
        <w:numPr>
          <w:ilvl w:val="0"/>
          <w:numId w:val="2"/>
        </w:numPr>
        <w:ind w:left="425" w:hanging="425"/>
        <w:jc w:val="both"/>
        <w:rPr>
          <w:rStyle w:val="CharStyle8"/>
          <w:rFonts w:asciiTheme="minorHAnsi" w:hAnsiTheme="minorHAnsi" w:cstheme="minorHAnsi"/>
          <w:b w:val="0"/>
          <w:color w:val="auto"/>
        </w:rPr>
      </w:pPr>
      <w:r w:rsidRPr="00EB7447">
        <w:rPr>
          <w:rStyle w:val="CharStyle8"/>
          <w:rFonts w:asciiTheme="minorHAnsi" w:hAnsiTheme="minorHAnsi" w:cstheme="minorHAnsi"/>
          <w:b w:val="0"/>
        </w:rPr>
        <w:t xml:space="preserve">Oznámenie vád (reklamácia) musí byť u Predávajúceho vykonané písomne, pričom </w:t>
      </w:r>
      <w:r w:rsidRPr="00EB7447">
        <w:rPr>
          <w:rStyle w:val="CharStyle8"/>
          <w:rFonts w:asciiTheme="minorHAnsi" w:hAnsiTheme="minorHAnsi" w:cstheme="minorHAnsi"/>
          <w:b w:val="0"/>
          <w:lang w:val="cs-CZ" w:eastAsia="cs-CZ"/>
        </w:rPr>
        <w:t xml:space="preserve">vada </w:t>
      </w:r>
      <w:r w:rsidRPr="00EB7447">
        <w:rPr>
          <w:rStyle w:val="CharStyle8"/>
          <w:rFonts w:asciiTheme="minorHAnsi" w:hAnsiTheme="minorHAnsi" w:cstheme="minorHAnsi"/>
          <w:b w:val="0"/>
        </w:rPr>
        <w:t xml:space="preserve">musí byť dostatočne a zrozumiteľne špecifikovaná a Kupujúci v Oznámení zároveň uvedie voľbu medzi nárokmi podľa ods. 6 tohto článku Zmluvy. Predávajúci je povinný reklamáciu vybaviť ihneď, najneskôr však </w:t>
      </w:r>
      <w:r w:rsidR="00EB7447" w:rsidRPr="00EB7447">
        <w:rPr>
          <w:rStyle w:val="CharStyle8"/>
          <w:rFonts w:asciiTheme="minorHAnsi" w:hAnsiTheme="minorHAnsi" w:cstheme="minorHAnsi"/>
          <w:b w:val="0"/>
        </w:rPr>
        <w:t xml:space="preserve">v </w:t>
      </w:r>
      <w:r w:rsidRPr="00EB7447">
        <w:rPr>
          <w:rStyle w:val="CharStyle8"/>
          <w:rFonts w:asciiTheme="minorHAnsi" w:hAnsiTheme="minorHAnsi" w:cstheme="minorHAnsi"/>
          <w:b w:val="0"/>
        </w:rPr>
        <w:t xml:space="preserve">lehote do </w:t>
      </w:r>
      <w:r w:rsidR="009A0F9A">
        <w:rPr>
          <w:rStyle w:val="CharStyle8"/>
          <w:rFonts w:asciiTheme="minorHAnsi" w:hAnsiTheme="minorHAnsi" w:cstheme="minorHAnsi"/>
          <w:b w:val="0"/>
        </w:rPr>
        <w:t>2</w:t>
      </w:r>
      <w:r w:rsidRPr="00EB7447">
        <w:rPr>
          <w:rStyle w:val="CharStyle8"/>
          <w:rFonts w:asciiTheme="minorHAnsi" w:hAnsiTheme="minorHAnsi" w:cstheme="minorHAnsi"/>
          <w:b w:val="0"/>
        </w:rPr>
        <w:t xml:space="preserve"> dní odo dňa oznámenia vád (reklamácie).</w:t>
      </w:r>
    </w:p>
    <w:p w14:paraId="74B5DD65" w14:textId="77777777" w:rsidR="00274C81" w:rsidRPr="00155668" w:rsidRDefault="00274C81" w:rsidP="00D244EE">
      <w:pPr>
        <w:pStyle w:val="Bezriadkovania"/>
        <w:numPr>
          <w:ilvl w:val="0"/>
          <w:numId w:val="2"/>
        </w:numPr>
        <w:ind w:left="425" w:hanging="425"/>
        <w:jc w:val="both"/>
        <w:rPr>
          <w:rFonts w:asciiTheme="minorHAnsi" w:hAnsiTheme="minorHAnsi" w:cstheme="minorHAnsi"/>
          <w:sz w:val="22"/>
          <w:szCs w:val="22"/>
        </w:rPr>
      </w:pPr>
      <w:r w:rsidRPr="00155668">
        <w:rPr>
          <w:rStyle w:val="CharStyle36"/>
          <w:rFonts w:asciiTheme="minorHAnsi" w:hAnsiTheme="minorHAnsi" w:cstheme="minorHAnsi"/>
          <w:sz w:val="22"/>
          <w:szCs w:val="22"/>
        </w:rPr>
        <w:t>Zmluvné strany sa dohodli, že ak Predávajúci nedodá chýbajúce</w:t>
      </w:r>
      <w:r>
        <w:rPr>
          <w:rStyle w:val="CharStyle36"/>
          <w:rFonts w:asciiTheme="minorHAnsi" w:hAnsiTheme="minorHAnsi" w:cstheme="minorHAnsi"/>
          <w:sz w:val="22"/>
          <w:szCs w:val="22"/>
        </w:rPr>
        <w:t>/náhradné</w:t>
      </w:r>
      <w:r w:rsidRPr="00155668">
        <w:rPr>
          <w:rStyle w:val="CharStyle36"/>
          <w:rFonts w:asciiTheme="minorHAnsi" w:hAnsiTheme="minorHAnsi" w:cstheme="minorHAnsi"/>
          <w:sz w:val="22"/>
          <w:szCs w:val="22"/>
        </w:rPr>
        <w:t xml:space="preserve"> množstvo Tovaru vôbec alebo v lehote </w:t>
      </w:r>
      <w:r>
        <w:rPr>
          <w:rStyle w:val="CharStyle36"/>
          <w:rFonts w:asciiTheme="minorHAnsi" w:hAnsiTheme="minorHAnsi" w:cstheme="minorHAnsi"/>
          <w:sz w:val="22"/>
          <w:szCs w:val="22"/>
        </w:rPr>
        <w:t>na vybavenie</w:t>
      </w:r>
      <w:r w:rsidRPr="00155668">
        <w:rPr>
          <w:rStyle w:val="CharStyle36"/>
          <w:rFonts w:asciiTheme="minorHAnsi" w:hAnsiTheme="minorHAnsi" w:cstheme="minorHAnsi"/>
          <w:sz w:val="22"/>
          <w:szCs w:val="22"/>
        </w:rPr>
        <w:t xml:space="preserve"> reklamácie, </w:t>
      </w:r>
      <w:r w:rsidRPr="00155668">
        <w:rPr>
          <w:rFonts w:asciiTheme="minorHAnsi" w:hAnsiTheme="minorHAnsi" w:cstheme="minorHAnsi"/>
          <w:sz w:val="22"/>
          <w:szCs w:val="22"/>
          <w:lang w:eastAsia="cs-CZ"/>
        </w:rPr>
        <w:t>Predávajúci zaplatí Kupujúcemu jednorazovú zmluvnú pokutu vo výške 5 % z Kúpnej ce</w:t>
      </w:r>
      <w:r>
        <w:rPr>
          <w:rFonts w:asciiTheme="minorHAnsi" w:hAnsiTheme="minorHAnsi" w:cstheme="minorHAnsi"/>
          <w:sz w:val="22"/>
          <w:szCs w:val="22"/>
          <w:lang w:eastAsia="cs-CZ"/>
        </w:rPr>
        <w:t>ny reklamovaného Tovaru bez DPH</w:t>
      </w:r>
      <w:r w:rsidRPr="00155668">
        <w:rPr>
          <w:rFonts w:asciiTheme="minorHAnsi" w:hAnsiTheme="minorHAnsi" w:cstheme="minorHAnsi"/>
          <w:sz w:val="22"/>
          <w:szCs w:val="22"/>
          <w:lang w:eastAsia="cs-CZ"/>
        </w:rPr>
        <w:t xml:space="preserve">. </w:t>
      </w:r>
    </w:p>
    <w:p w14:paraId="7FFB62E6" w14:textId="77777777" w:rsidR="00274C81" w:rsidRPr="00155668" w:rsidRDefault="00274C81" w:rsidP="00D244EE">
      <w:pPr>
        <w:pStyle w:val="Bezriadkovania"/>
        <w:numPr>
          <w:ilvl w:val="0"/>
          <w:numId w:val="2"/>
        </w:numPr>
        <w:ind w:left="425" w:hanging="425"/>
        <w:jc w:val="both"/>
        <w:rPr>
          <w:rFonts w:asciiTheme="minorHAnsi" w:hAnsiTheme="minorHAnsi" w:cstheme="minorHAnsi"/>
          <w:sz w:val="22"/>
          <w:szCs w:val="22"/>
        </w:rPr>
      </w:pPr>
      <w:r w:rsidRPr="00155668">
        <w:rPr>
          <w:rFonts w:asciiTheme="minorHAnsi" w:hAnsiTheme="minorHAnsi" w:cstheme="minorHAnsi"/>
          <w:sz w:val="22"/>
          <w:szCs w:val="22"/>
        </w:rPr>
        <w:t xml:space="preserve">Zmluvné strany prehlasujú, že považujú dohodnutú výšku zmluvnej pokuty v ods. </w:t>
      </w:r>
      <w:r>
        <w:rPr>
          <w:rFonts w:asciiTheme="minorHAnsi" w:hAnsiTheme="minorHAnsi" w:cstheme="minorHAnsi"/>
          <w:sz w:val="22"/>
          <w:szCs w:val="22"/>
        </w:rPr>
        <w:t>8</w:t>
      </w:r>
      <w:r w:rsidRPr="00155668">
        <w:rPr>
          <w:rFonts w:asciiTheme="minorHAnsi" w:hAnsiTheme="minorHAnsi" w:cstheme="minorHAnsi"/>
          <w:sz w:val="22"/>
          <w:szCs w:val="22"/>
        </w:rPr>
        <w:t xml:space="preserve"> tohto článku Zmluvy za primeranú vzhľadom na charakter a povahu zmluvnou pokutou zabezpečovanej povinnosti </w:t>
      </w:r>
      <w:r>
        <w:rPr>
          <w:rFonts w:asciiTheme="minorHAnsi" w:hAnsiTheme="minorHAnsi" w:cstheme="minorHAnsi"/>
          <w:sz w:val="22"/>
          <w:szCs w:val="22"/>
        </w:rPr>
        <w:t>Predávajúceho.</w:t>
      </w:r>
      <w:r w:rsidRPr="00155668">
        <w:rPr>
          <w:rFonts w:asciiTheme="minorHAnsi" w:hAnsiTheme="minorHAnsi" w:cstheme="minorHAnsi"/>
          <w:sz w:val="22"/>
          <w:szCs w:val="22"/>
        </w:rPr>
        <w:t xml:space="preserve"> </w:t>
      </w:r>
    </w:p>
    <w:p w14:paraId="6A0E1174" w14:textId="77777777" w:rsidR="00274C81" w:rsidRPr="00155668" w:rsidRDefault="00274C81" w:rsidP="00D244EE">
      <w:pPr>
        <w:pStyle w:val="Bezriadkovania"/>
        <w:numPr>
          <w:ilvl w:val="0"/>
          <w:numId w:val="2"/>
        </w:numPr>
        <w:tabs>
          <w:tab w:val="left" w:pos="993"/>
        </w:tabs>
        <w:ind w:left="426" w:hanging="426"/>
        <w:jc w:val="both"/>
        <w:rPr>
          <w:rStyle w:val="CharStyle36"/>
          <w:rFonts w:asciiTheme="minorHAnsi" w:hAnsiTheme="minorHAnsi" w:cstheme="minorHAnsi"/>
          <w:color w:val="auto"/>
          <w:sz w:val="22"/>
          <w:szCs w:val="22"/>
        </w:rPr>
      </w:pPr>
      <w:r w:rsidRPr="00155668">
        <w:rPr>
          <w:rStyle w:val="CharStyle36"/>
          <w:rFonts w:asciiTheme="minorHAnsi" w:hAnsiTheme="minorHAnsi" w:cstheme="minorHAnsi"/>
          <w:sz w:val="22"/>
          <w:szCs w:val="22"/>
        </w:rPr>
        <w:t>Uplatnením nárokov z vád Tovaru nie sú dotknuté nároky Kupujúceho na náhradu škody alebo na odstúpenie od Zmluvy.</w:t>
      </w:r>
    </w:p>
    <w:p w14:paraId="38C091BE" w14:textId="77777777" w:rsidR="00274C81" w:rsidRPr="00155668" w:rsidRDefault="00274C81" w:rsidP="00D244EE">
      <w:pPr>
        <w:pStyle w:val="Bezriadkovania"/>
        <w:numPr>
          <w:ilvl w:val="0"/>
          <w:numId w:val="2"/>
        </w:numPr>
        <w:ind w:left="426" w:hanging="426"/>
        <w:jc w:val="both"/>
        <w:rPr>
          <w:rFonts w:asciiTheme="minorHAnsi" w:hAnsiTheme="minorHAnsi" w:cstheme="minorHAnsi"/>
          <w:sz w:val="22"/>
          <w:szCs w:val="22"/>
        </w:rPr>
      </w:pPr>
      <w:r w:rsidRPr="00155668">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4EA3F080" w14:textId="77777777" w:rsidR="00274C81" w:rsidRPr="00EB7447" w:rsidRDefault="00274C81" w:rsidP="00D244EE">
      <w:pPr>
        <w:pStyle w:val="Bezriadkovania"/>
        <w:numPr>
          <w:ilvl w:val="0"/>
          <w:numId w:val="2"/>
        </w:numPr>
        <w:ind w:left="426" w:hanging="426"/>
        <w:jc w:val="both"/>
        <w:rPr>
          <w:rStyle w:val="CharStyle8"/>
          <w:rFonts w:asciiTheme="minorHAnsi" w:hAnsiTheme="minorHAnsi" w:cstheme="minorHAnsi"/>
          <w:b w:val="0"/>
        </w:rPr>
      </w:pPr>
      <w:r w:rsidRPr="00EB7447">
        <w:rPr>
          <w:rStyle w:val="CharStyle8"/>
          <w:rFonts w:asciiTheme="minorHAnsi" w:hAnsiTheme="minorHAnsi" w:cstheme="minorHAnsi"/>
          <w:b w:val="0"/>
        </w:rPr>
        <w:t>Ak v Zmluve nie je uvedené inak, v prípade reklamácií Tovaru sa postupuje podľa príslušných ustanovení Obchodného zákonníka a všeobecne záväzných platných právnych predpisov Slovenskej republiky.</w:t>
      </w:r>
    </w:p>
    <w:p w14:paraId="024E4D79" w14:textId="77777777" w:rsidR="00274C81" w:rsidRPr="00155668" w:rsidRDefault="00274C81" w:rsidP="00274C81">
      <w:pPr>
        <w:pStyle w:val="Bezriadkovania"/>
        <w:tabs>
          <w:tab w:val="left" w:pos="375"/>
        </w:tabs>
        <w:ind w:left="425"/>
        <w:rPr>
          <w:rFonts w:asciiTheme="minorHAnsi" w:hAnsiTheme="minorHAnsi" w:cstheme="minorHAnsi"/>
          <w:sz w:val="22"/>
          <w:szCs w:val="22"/>
        </w:rPr>
      </w:pPr>
    </w:p>
    <w:p w14:paraId="5807A50A" w14:textId="77777777" w:rsidR="008B4511" w:rsidRDefault="008B4511" w:rsidP="00274C81">
      <w:pPr>
        <w:spacing w:after="0" w:line="240" w:lineRule="auto"/>
        <w:jc w:val="center"/>
        <w:rPr>
          <w:rFonts w:asciiTheme="minorHAnsi" w:hAnsiTheme="minorHAnsi" w:cstheme="minorHAnsi"/>
          <w:b/>
        </w:rPr>
      </w:pPr>
      <w:bookmarkStart w:id="4" w:name="bookmark11"/>
    </w:p>
    <w:p w14:paraId="10FECED0" w14:textId="3EE45117" w:rsidR="00274C81" w:rsidRPr="00E225A6" w:rsidRDefault="00274C81" w:rsidP="00274C81">
      <w:pPr>
        <w:spacing w:after="0" w:line="240" w:lineRule="auto"/>
        <w:jc w:val="center"/>
        <w:rPr>
          <w:rFonts w:asciiTheme="minorHAnsi" w:hAnsiTheme="minorHAnsi" w:cstheme="minorHAnsi"/>
          <w:b/>
        </w:rPr>
      </w:pPr>
      <w:r w:rsidRPr="00E225A6">
        <w:rPr>
          <w:rFonts w:asciiTheme="minorHAnsi" w:hAnsiTheme="minorHAnsi" w:cstheme="minorHAnsi"/>
          <w:b/>
        </w:rPr>
        <w:lastRenderedPageBreak/>
        <w:t>VI</w:t>
      </w:r>
    </w:p>
    <w:p w14:paraId="1A50A95B" w14:textId="77777777" w:rsidR="00274C81" w:rsidRDefault="00274C81" w:rsidP="00274C81">
      <w:pPr>
        <w:spacing w:after="0"/>
        <w:jc w:val="center"/>
        <w:rPr>
          <w:rFonts w:asciiTheme="minorHAnsi" w:hAnsiTheme="minorHAnsi" w:cstheme="minorHAnsi"/>
          <w:b/>
        </w:rPr>
      </w:pPr>
      <w:r w:rsidRPr="00E225A6">
        <w:rPr>
          <w:rFonts w:asciiTheme="minorHAnsi" w:hAnsiTheme="minorHAnsi" w:cstheme="minorHAnsi"/>
          <w:b/>
        </w:rPr>
        <w:t>Trvanie a Zánik zmluvy</w:t>
      </w:r>
    </w:p>
    <w:p w14:paraId="237DBD7C" w14:textId="77777777" w:rsidR="00274C81" w:rsidRPr="009A0F9A" w:rsidRDefault="00274C81" w:rsidP="00274C81">
      <w:pPr>
        <w:pStyle w:val="Odsekzoznamu"/>
        <w:numPr>
          <w:ilvl w:val="0"/>
          <w:numId w:val="4"/>
        </w:numPr>
        <w:autoSpaceDE w:val="0"/>
        <w:autoSpaceDN w:val="0"/>
        <w:adjustRightInd w:val="0"/>
        <w:spacing w:after="0" w:line="240" w:lineRule="auto"/>
        <w:ind w:left="425" w:hanging="425"/>
        <w:contextualSpacing w:val="0"/>
        <w:jc w:val="both"/>
        <w:rPr>
          <w:rFonts w:asciiTheme="minorHAnsi" w:hAnsiTheme="minorHAnsi" w:cstheme="minorHAnsi"/>
        </w:rPr>
      </w:pPr>
      <w:r w:rsidRPr="00E225A6">
        <w:rPr>
          <w:rFonts w:asciiTheme="minorHAnsi" w:hAnsiTheme="minorHAnsi" w:cstheme="minorHAnsi"/>
        </w:rPr>
        <w:t xml:space="preserve">Zmluva sa uzatvára </w:t>
      </w:r>
      <w:r w:rsidRPr="0068263A">
        <w:rPr>
          <w:rFonts w:asciiTheme="minorHAnsi" w:hAnsiTheme="minorHAnsi" w:cstheme="minorHAnsi"/>
        </w:rPr>
        <w:t xml:space="preserve">na dobu určitú, </w:t>
      </w:r>
      <w:r w:rsidR="00B01700">
        <w:rPr>
          <w:rFonts w:asciiTheme="minorHAnsi" w:hAnsiTheme="minorHAnsi"/>
        </w:rPr>
        <w:t>na 24 mesiacov</w:t>
      </w:r>
      <w:r w:rsidRPr="0068263A">
        <w:rPr>
          <w:rFonts w:asciiTheme="minorHAnsi" w:hAnsiTheme="minorHAnsi"/>
        </w:rPr>
        <w:t xml:space="preserve"> </w:t>
      </w:r>
      <w:r w:rsidR="00E4768C">
        <w:rPr>
          <w:rFonts w:asciiTheme="minorHAnsi" w:hAnsiTheme="minorHAnsi"/>
        </w:rPr>
        <w:t xml:space="preserve">alebo </w:t>
      </w:r>
      <w:r w:rsidRPr="0068263A">
        <w:rPr>
          <w:rFonts w:asciiTheme="minorHAnsi" w:hAnsiTheme="minorHAnsi" w:cs="Arial"/>
        </w:rPr>
        <w:t xml:space="preserve">do </w:t>
      </w:r>
      <w:r w:rsidRPr="009A0F9A">
        <w:rPr>
          <w:rFonts w:asciiTheme="minorHAnsi" w:hAnsiTheme="minorHAnsi" w:cs="Arial"/>
        </w:rPr>
        <w:t xml:space="preserve">vyčerpania </w:t>
      </w:r>
      <w:r w:rsidRPr="009A0F9A">
        <w:rPr>
          <w:rStyle w:val="CharStyle15"/>
          <w:rFonts w:cs="Calibri"/>
          <w:b w:val="0"/>
          <w:sz w:val="22"/>
          <w:szCs w:val="22"/>
        </w:rPr>
        <w:t>finančného limitu zodpovedajúceho kúpnej cene tovaru</w:t>
      </w:r>
      <w:r w:rsidRPr="009A0F9A">
        <w:rPr>
          <w:rFonts w:asciiTheme="minorHAnsi" w:hAnsiTheme="minorHAnsi"/>
          <w:b/>
        </w:rPr>
        <w:t>,</w:t>
      </w:r>
      <w:r w:rsidRPr="009A0F9A">
        <w:rPr>
          <w:rFonts w:asciiTheme="minorHAnsi" w:hAnsiTheme="minorHAnsi"/>
        </w:rPr>
        <w:t xml:space="preserve"> podľa toho, čo nastane skôr, počítajúc</w:t>
      </w:r>
      <w:r w:rsidRPr="009A0F9A">
        <w:rPr>
          <w:rFonts w:asciiTheme="minorHAnsi" w:hAnsiTheme="minorHAnsi" w:cstheme="minorHAnsi"/>
        </w:rPr>
        <w:t xml:space="preserve"> odo dňa účinnosti Zmluvy.</w:t>
      </w:r>
    </w:p>
    <w:p w14:paraId="29DB0515" w14:textId="77777777" w:rsidR="00274C81" w:rsidRPr="00E225A6" w:rsidRDefault="00274C81" w:rsidP="00274C81">
      <w:pPr>
        <w:pStyle w:val="Odsekzoznamu"/>
        <w:numPr>
          <w:ilvl w:val="0"/>
          <w:numId w:val="4"/>
        </w:numPr>
        <w:autoSpaceDE w:val="0"/>
        <w:autoSpaceDN w:val="0"/>
        <w:adjustRightInd w:val="0"/>
        <w:spacing w:after="0" w:line="240" w:lineRule="auto"/>
        <w:ind w:left="426" w:hanging="426"/>
        <w:contextualSpacing w:val="0"/>
        <w:jc w:val="both"/>
        <w:rPr>
          <w:rFonts w:asciiTheme="minorHAnsi" w:hAnsiTheme="minorHAnsi" w:cstheme="minorHAnsi"/>
          <w:b/>
        </w:rPr>
      </w:pPr>
      <w:r w:rsidRPr="00E225A6">
        <w:rPr>
          <w:rFonts w:asciiTheme="minorHAnsi" w:hAnsiTheme="minorHAnsi" w:cstheme="minorHAnsi"/>
        </w:rPr>
        <w:t>Zmluva zaniká:</w:t>
      </w:r>
    </w:p>
    <w:p w14:paraId="525EB199" w14:textId="77777777" w:rsidR="00274C81" w:rsidRPr="00E225A6" w:rsidRDefault="00274C81" w:rsidP="00274C81">
      <w:pPr>
        <w:pStyle w:val="Odsekzoznamu"/>
        <w:numPr>
          <w:ilvl w:val="0"/>
          <w:numId w:val="5"/>
        </w:numPr>
        <w:spacing w:after="0"/>
        <w:ind w:left="993" w:hanging="273"/>
        <w:jc w:val="both"/>
        <w:rPr>
          <w:rFonts w:asciiTheme="minorHAnsi" w:hAnsiTheme="minorHAnsi" w:cstheme="minorHAnsi"/>
        </w:rPr>
      </w:pPr>
      <w:r w:rsidRPr="00E225A6">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15D0128D" w14:textId="77777777" w:rsidR="00274C81" w:rsidRPr="00E225A6" w:rsidRDefault="00274C81" w:rsidP="00274C81">
      <w:pPr>
        <w:pStyle w:val="Odsekzoznamu"/>
        <w:numPr>
          <w:ilvl w:val="0"/>
          <w:numId w:val="5"/>
        </w:numPr>
        <w:spacing w:after="0"/>
        <w:ind w:left="993" w:hanging="273"/>
        <w:jc w:val="both"/>
        <w:rPr>
          <w:rFonts w:asciiTheme="minorHAnsi" w:hAnsiTheme="minorHAnsi" w:cstheme="minorHAnsi"/>
        </w:rPr>
      </w:pPr>
      <w:r w:rsidRPr="00E225A6">
        <w:rPr>
          <w:rFonts w:asciiTheme="minorHAnsi" w:hAnsiTheme="minorHAnsi" w:cstheme="minorHAnsi"/>
        </w:rPr>
        <w:t xml:space="preserve">uplynutím lehoty, na ktorú bola uzavretá, </w:t>
      </w:r>
    </w:p>
    <w:p w14:paraId="6A646823" w14:textId="77777777" w:rsidR="00274C81" w:rsidRPr="00E225A6" w:rsidRDefault="00274C81" w:rsidP="00274C81">
      <w:pPr>
        <w:pStyle w:val="Odsekzoznamu"/>
        <w:numPr>
          <w:ilvl w:val="0"/>
          <w:numId w:val="5"/>
        </w:numPr>
        <w:spacing w:after="0"/>
        <w:ind w:left="993" w:hanging="273"/>
        <w:jc w:val="both"/>
        <w:rPr>
          <w:rFonts w:asciiTheme="minorHAnsi" w:hAnsiTheme="minorHAnsi" w:cstheme="minorHAnsi"/>
        </w:rPr>
      </w:pPr>
      <w:r w:rsidRPr="00E225A6">
        <w:rPr>
          <w:rFonts w:asciiTheme="minorHAnsi" w:hAnsiTheme="minorHAnsi" w:cstheme="minorHAnsi"/>
        </w:rPr>
        <w:t>dohodou.</w:t>
      </w:r>
    </w:p>
    <w:p w14:paraId="28FBFA68" w14:textId="77777777" w:rsidR="00274C81" w:rsidRPr="00E225A6" w:rsidRDefault="00274C81" w:rsidP="00274C81">
      <w:pPr>
        <w:pStyle w:val="Odsekzoznamu"/>
        <w:numPr>
          <w:ilvl w:val="0"/>
          <w:numId w:val="4"/>
        </w:numPr>
        <w:spacing w:after="0" w:line="240" w:lineRule="auto"/>
        <w:ind w:left="425" w:hanging="425"/>
        <w:contextualSpacing w:val="0"/>
        <w:jc w:val="both"/>
        <w:rPr>
          <w:rFonts w:asciiTheme="minorHAnsi" w:hAnsiTheme="minorHAnsi" w:cstheme="minorHAnsi"/>
        </w:rPr>
      </w:pPr>
      <w:r w:rsidRPr="00E225A6">
        <w:rPr>
          <w:rFonts w:asciiTheme="minorHAnsi" w:hAnsiTheme="minorHAnsi" w:cstheme="minorHAnsi"/>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w:t>
      </w:r>
      <w:proofErr w:type="spellStart"/>
      <w:r w:rsidRPr="00E225A6">
        <w:rPr>
          <w:rFonts w:asciiTheme="minorHAnsi" w:hAnsiTheme="minorHAnsi" w:cstheme="minorHAnsi"/>
        </w:rPr>
        <w:t>nunc</w:t>
      </w:r>
      <w:proofErr w:type="spellEnd"/>
      <w:r w:rsidRPr="00E225A6">
        <w:rPr>
          <w:rFonts w:asciiTheme="minorHAnsi" w:hAnsiTheme="minorHAnsi" w:cstheme="minorHAnsi"/>
        </w:rPr>
        <w:t xml:space="preserve"> (od mome</w:t>
      </w:r>
      <w:r>
        <w:rPr>
          <w:rFonts w:asciiTheme="minorHAnsi" w:hAnsiTheme="minorHAnsi" w:cstheme="minorHAnsi"/>
        </w:rPr>
        <w:t>n</w:t>
      </w:r>
      <w:r w:rsidRPr="00E225A6">
        <w:rPr>
          <w:rFonts w:asciiTheme="minorHAnsi" w:hAnsiTheme="minorHAnsi" w:cstheme="minorHAnsi"/>
        </w:rPr>
        <w:t xml:space="preserve">tu doručenia písomného odstúpenia). Zmluvná strana, ktorá zapríčinila odstúpenie od Zmluvy je povinná uhradiť druhej zmluvnej strane všetky náklady a oprávnené výdavky a straty jej vzniknuté z dôvodov odstúpenia od zmluvy. </w:t>
      </w:r>
    </w:p>
    <w:p w14:paraId="65C22CA3" w14:textId="77777777" w:rsidR="00274C81" w:rsidRPr="00E225A6" w:rsidRDefault="00274C81" w:rsidP="008B4511">
      <w:pPr>
        <w:pStyle w:val="Odsekzoznamu"/>
        <w:numPr>
          <w:ilvl w:val="0"/>
          <w:numId w:val="4"/>
        </w:numPr>
        <w:spacing w:after="0"/>
        <w:ind w:left="426" w:hanging="426"/>
        <w:jc w:val="both"/>
        <w:rPr>
          <w:rFonts w:asciiTheme="minorHAnsi" w:hAnsiTheme="minorHAnsi" w:cstheme="minorHAnsi"/>
        </w:rPr>
      </w:pPr>
      <w:r w:rsidRPr="00E225A6">
        <w:rPr>
          <w:rFonts w:asciiTheme="minorHAnsi" w:hAnsiTheme="minorHAnsi" w:cstheme="minorHAnsi"/>
        </w:rPr>
        <w:t xml:space="preserve">Zmluva sa ukončí aj na základe písomnej dohody zmluvných strán, pre ukončenie Zmluvy dohodou zmluvných strán sa vyžaduje: </w:t>
      </w:r>
    </w:p>
    <w:p w14:paraId="653766A5" w14:textId="77777777" w:rsidR="00274C81" w:rsidRPr="00E225A6" w:rsidRDefault="00274C81" w:rsidP="008B4511">
      <w:pPr>
        <w:pStyle w:val="Odsekzoznamu"/>
        <w:numPr>
          <w:ilvl w:val="0"/>
          <w:numId w:val="6"/>
        </w:numPr>
        <w:spacing w:after="0"/>
        <w:ind w:left="1134"/>
        <w:jc w:val="both"/>
        <w:rPr>
          <w:rFonts w:asciiTheme="minorHAnsi" w:hAnsiTheme="minorHAnsi" w:cstheme="minorHAnsi"/>
        </w:rPr>
      </w:pPr>
      <w:r w:rsidRPr="00E225A6">
        <w:rPr>
          <w:rFonts w:asciiTheme="minorHAnsi" w:hAnsiTheme="minorHAnsi" w:cstheme="minorHAnsi"/>
        </w:rPr>
        <w:t>vyhotovenie Dohody o ukončení zmluvy v listinnej forme,</w:t>
      </w:r>
    </w:p>
    <w:p w14:paraId="1969A455" w14:textId="77777777" w:rsidR="00274C81" w:rsidRPr="00E225A6" w:rsidRDefault="00274C81" w:rsidP="008B4511">
      <w:pPr>
        <w:pStyle w:val="Odsekzoznamu"/>
        <w:numPr>
          <w:ilvl w:val="0"/>
          <w:numId w:val="6"/>
        </w:numPr>
        <w:spacing w:after="0" w:line="240" w:lineRule="auto"/>
        <w:ind w:left="1134" w:hanging="357"/>
        <w:contextualSpacing w:val="0"/>
        <w:jc w:val="both"/>
        <w:rPr>
          <w:rFonts w:asciiTheme="minorHAnsi" w:hAnsiTheme="minorHAnsi" w:cstheme="minorHAnsi"/>
        </w:rPr>
      </w:pPr>
      <w:r w:rsidRPr="00E225A6">
        <w:rPr>
          <w:rFonts w:asciiTheme="minorHAnsi" w:hAnsiTheme="minorHAnsi" w:cstheme="minorHAnsi"/>
        </w:rPr>
        <w:t xml:space="preserve">dohoda o podstatných náležitostiach súvisiacich s ukončením Zmluvy najmä vysporiadanie záväzkov zmluvných strán a termín ukončenia Zmluvy. </w:t>
      </w:r>
    </w:p>
    <w:p w14:paraId="04D202EF" w14:textId="77777777" w:rsidR="00274C81" w:rsidRPr="00E4442F" w:rsidRDefault="00274C81" w:rsidP="008B4511">
      <w:pPr>
        <w:pStyle w:val="Odsekzoznamu"/>
        <w:numPr>
          <w:ilvl w:val="0"/>
          <w:numId w:val="4"/>
        </w:numPr>
        <w:spacing w:after="0" w:line="240" w:lineRule="auto"/>
        <w:ind w:left="426" w:hanging="426"/>
        <w:contextualSpacing w:val="0"/>
        <w:jc w:val="both"/>
        <w:rPr>
          <w:rFonts w:asciiTheme="minorHAnsi" w:hAnsiTheme="minorHAnsi" w:cstheme="minorHAnsi"/>
        </w:rPr>
      </w:pPr>
      <w:r w:rsidRPr="00E225A6">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07C74B31" w14:textId="77777777" w:rsidR="003B2028" w:rsidRPr="003B2028" w:rsidRDefault="003B2028" w:rsidP="008B4511">
      <w:pPr>
        <w:pStyle w:val="Style4"/>
        <w:numPr>
          <w:ilvl w:val="0"/>
          <w:numId w:val="21"/>
        </w:numPr>
        <w:shd w:val="clear" w:color="auto" w:fill="auto"/>
        <w:tabs>
          <w:tab w:val="left" w:pos="827"/>
        </w:tabs>
        <w:spacing w:after="0" w:line="274" w:lineRule="exact"/>
        <w:ind w:left="780" w:hanging="280"/>
        <w:jc w:val="both"/>
        <w:rPr>
          <w:rStyle w:val="CharStyle15"/>
          <w:rFonts w:ascii="Calibri" w:hAnsi="Calibri" w:cs="Calibri"/>
          <w:b w:val="0"/>
          <w:bCs w:val="0"/>
          <w:sz w:val="22"/>
          <w:szCs w:val="22"/>
        </w:rPr>
      </w:pPr>
      <w:r w:rsidRPr="003B2028">
        <w:rPr>
          <w:rStyle w:val="CharStyle15"/>
          <w:rFonts w:ascii="Calibri" w:hAnsi="Calibri" w:cs="Calibri"/>
          <w:b w:val="0"/>
          <w:color w:val="000000"/>
          <w:sz w:val="22"/>
          <w:szCs w:val="22"/>
        </w:rPr>
        <w:t>pre nedodržanie jednotkových zmluvných cien podľa zmluvy a cenovej ponuky predávajúceho,</w:t>
      </w:r>
    </w:p>
    <w:p w14:paraId="039C4B68" w14:textId="77777777" w:rsidR="003B2028" w:rsidRPr="003B2028" w:rsidRDefault="003B2028" w:rsidP="008B4511">
      <w:pPr>
        <w:pStyle w:val="Style4"/>
        <w:numPr>
          <w:ilvl w:val="0"/>
          <w:numId w:val="21"/>
        </w:numPr>
        <w:shd w:val="clear" w:color="auto" w:fill="auto"/>
        <w:tabs>
          <w:tab w:val="left" w:pos="827"/>
        </w:tabs>
        <w:spacing w:after="0" w:line="274" w:lineRule="exact"/>
        <w:ind w:left="780" w:hanging="280"/>
        <w:jc w:val="both"/>
        <w:rPr>
          <w:rStyle w:val="CharStyle15"/>
          <w:rFonts w:ascii="Calibri" w:hAnsi="Calibri" w:cs="Calibri"/>
          <w:b w:val="0"/>
          <w:bCs w:val="0"/>
          <w:sz w:val="22"/>
          <w:szCs w:val="22"/>
        </w:rPr>
      </w:pPr>
      <w:r w:rsidRPr="003B2028">
        <w:rPr>
          <w:rStyle w:val="CharStyle15"/>
          <w:rFonts w:ascii="Calibri" w:hAnsi="Calibri" w:cs="Calibri"/>
          <w:b w:val="0"/>
          <w:color w:val="000000"/>
          <w:sz w:val="22"/>
          <w:szCs w:val="22"/>
        </w:rPr>
        <w:t xml:space="preserve">ak predávajúci bez existencie </w:t>
      </w:r>
      <w:r>
        <w:rPr>
          <w:rStyle w:val="CharStyle15"/>
          <w:rFonts w:ascii="Calibri" w:hAnsi="Calibri" w:cs="Calibri"/>
          <w:b w:val="0"/>
          <w:color w:val="000000"/>
          <w:sz w:val="22"/>
          <w:szCs w:val="22"/>
        </w:rPr>
        <w:t xml:space="preserve">závažných </w:t>
      </w:r>
      <w:r w:rsidRPr="003B2028">
        <w:rPr>
          <w:rStyle w:val="CharStyle15"/>
          <w:rFonts w:ascii="Calibri" w:hAnsi="Calibri" w:cs="Calibri"/>
          <w:b w:val="0"/>
          <w:color w:val="000000"/>
          <w:sz w:val="22"/>
          <w:szCs w:val="22"/>
        </w:rPr>
        <w:t>objektívnych dôvodov opakovane nie je schopný zabezpečiť dodanie/dodať objednané množstvo tovaru v lehote plnenia podľa tejto zmluvy alebo ak opakovane nedodrží dohodnutý čas plnenia pri akýchkoľvek dvoch samostatných plneniach (t. j. plneniach na základe dvoch objednávok).</w:t>
      </w:r>
    </w:p>
    <w:p w14:paraId="1E057587" w14:textId="77777777" w:rsidR="003B2028" w:rsidRPr="003B2028" w:rsidRDefault="003B2028" w:rsidP="008B4511">
      <w:pPr>
        <w:pStyle w:val="Style4"/>
        <w:numPr>
          <w:ilvl w:val="0"/>
          <w:numId w:val="21"/>
        </w:numPr>
        <w:shd w:val="clear" w:color="auto" w:fill="auto"/>
        <w:tabs>
          <w:tab w:val="left" w:pos="827"/>
        </w:tabs>
        <w:spacing w:after="0" w:line="274" w:lineRule="exact"/>
        <w:ind w:left="780" w:hanging="280"/>
        <w:jc w:val="both"/>
        <w:rPr>
          <w:rFonts w:ascii="Calibri" w:hAnsi="Calibri" w:cs="Calibri"/>
          <w:b/>
          <w:sz w:val="22"/>
          <w:szCs w:val="22"/>
        </w:rPr>
      </w:pPr>
      <w:r w:rsidRPr="003B2028">
        <w:rPr>
          <w:rStyle w:val="CharStyle15"/>
          <w:rFonts w:ascii="Calibri" w:hAnsi="Calibri" w:cs="Calibri"/>
          <w:b w:val="0"/>
          <w:color w:val="000000"/>
          <w:sz w:val="22"/>
          <w:szCs w:val="22"/>
        </w:rPr>
        <w:t xml:space="preserve">ak predávajúci postúpi akékoľvek pohľadávky (práva) vyplývajúce z tejto zmluvy na tretiu osobu </w:t>
      </w:r>
    </w:p>
    <w:p w14:paraId="527A7DFB" w14:textId="77777777" w:rsidR="003B2028" w:rsidRPr="003B2028" w:rsidRDefault="003B2028" w:rsidP="008B4511">
      <w:pPr>
        <w:pStyle w:val="Style4"/>
        <w:numPr>
          <w:ilvl w:val="0"/>
          <w:numId w:val="21"/>
        </w:numPr>
        <w:shd w:val="clear" w:color="auto" w:fill="auto"/>
        <w:tabs>
          <w:tab w:val="left" w:pos="827"/>
        </w:tabs>
        <w:spacing w:after="0" w:line="274" w:lineRule="exact"/>
        <w:ind w:left="780" w:hanging="280"/>
        <w:jc w:val="both"/>
        <w:rPr>
          <w:rStyle w:val="CharStyle15"/>
          <w:rFonts w:ascii="Calibri" w:hAnsi="Calibri" w:cs="Calibri"/>
          <w:b w:val="0"/>
          <w:bCs w:val="0"/>
          <w:sz w:val="22"/>
          <w:szCs w:val="22"/>
        </w:rPr>
      </w:pPr>
      <w:r w:rsidRPr="003B2028">
        <w:rPr>
          <w:rStyle w:val="CharStyle15"/>
          <w:rFonts w:ascii="Calibri" w:hAnsi="Calibri" w:cs="Calibri"/>
          <w:b w:val="0"/>
          <w:color w:val="000000"/>
          <w:sz w:val="22"/>
          <w:szCs w:val="22"/>
        </w:rPr>
        <w:t>ak na miesto predávajúceho vstúpi iná osoba následkom právneho nástupníctva,</w:t>
      </w:r>
    </w:p>
    <w:p w14:paraId="403FDA07" w14:textId="77777777" w:rsidR="003B2028" w:rsidRPr="003B2028" w:rsidRDefault="00274C81" w:rsidP="008B4511">
      <w:pPr>
        <w:pStyle w:val="Style4"/>
        <w:numPr>
          <w:ilvl w:val="0"/>
          <w:numId w:val="21"/>
        </w:numPr>
        <w:shd w:val="clear" w:color="auto" w:fill="auto"/>
        <w:tabs>
          <w:tab w:val="left" w:pos="827"/>
        </w:tabs>
        <w:spacing w:after="0" w:line="274" w:lineRule="exact"/>
        <w:ind w:left="780" w:hanging="280"/>
        <w:jc w:val="both"/>
        <w:rPr>
          <w:rStyle w:val="CharStyle8"/>
          <w:rFonts w:ascii="Calibri" w:hAnsi="Calibri" w:cs="Calibri"/>
          <w:b w:val="0"/>
          <w:bCs w:val="0"/>
        </w:rPr>
      </w:pPr>
      <w:r w:rsidRPr="003B2028">
        <w:rPr>
          <w:rStyle w:val="CharStyle8"/>
          <w:rFonts w:cstheme="minorHAnsi"/>
          <w:b w:val="0"/>
          <w:color w:val="000000"/>
        </w:rPr>
        <w:t xml:space="preserve">Predávajúci pri plnení predmetu tejto Zmluvy konal v rozpore s niektorým so všeobecne záväzným právnym predpisom. Konaním sa pre účely tohto písm. </w:t>
      </w:r>
      <w:r w:rsidR="003B2028" w:rsidRPr="003B2028">
        <w:rPr>
          <w:rStyle w:val="CharStyle8"/>
          <w:rFonts w:cstheme="minorHAnsi"/>
          <w:b w:val="0"/>
          <w:color w:val="000000"/>
        </w:rPr>
        <w:t>e</w:t>
      </w:r>
      <w:r w:rsidRPr="003B2028">
        <w:rPr>
          <w:rStyle w:val="CharStyle8"/>
          <w:rFonts w:cstheme="minorHAnsi"/>
          <w:b w:val="0"/>
          <w:color w:val="000000"/>
        </w:rPr>
        <w:t>/ ods. 5 článku VI Zmluvy rozumie aj nekonanie alebo opomenutie konania, na ktoré bol Predávajúci povinný.</w:t>
      </w:r>
    </w:p>
    <w:p w14:paraId="6C9C2232" w14:textId="77777777" w:rsidR="003B2028" w:rsidRPr="003B2028" w:rsidRDefault="00274C81" w:rsidP="008B4511">
      <w:pPr>
        <w:pStyle w:val="Style4"/>
        <w:numPr>
          <w:ilvl w:val="0"/>
          <w:numId w:val="21"/>
        </w:numPr>
        <w:shd w:val="clear" w:color="auto" w:fill="auto"/>
        <w:tabs>
          <w:tab w:val="left" w:pos="827"/>
        </w:tabs>
        <w:spacing w:after="0" w:line="274" w:lineRule="exact"/>
        <w:ind w:left="780" w:hanging="280"/>
        <w:jc w:val="both"/>
        <w:rPr>
          <w:rStyle w:val="CharStyle8"/>
          <w:rFonts w:ascii="Calibri" w:hAnsi="Calibri" w:cs="Calibri"/>
          <w:b w:val="0"/>
          <w:bCs w:val="0"/>
        </w:rPr>
      </w:pPr>
      <w:r w:rsidRPr="003B2028">
        <w:rPr>
          <w:rStyle w:val="CharStyle8"/>
          <w:rFonts w:cstheme="minorHAnsi"/>
          <w:b w:val="0"/>
          <w:color w:val="000000"/>
        </w:rPr>
        <w:t>Predávajúci stratil oprávnenie na podnikanie vzťahujúce sa k predmetu tejto Zmluvy,</w:t>
      </w:r>
    </w:p>
    <w:p w14:paraId="3CD8C855" w14:textId="77777777" w:rsidR="003B2028" w:rsidRPr="003B2028" w:rsidRDefault="00274C81" w:rsidP="008B4511">
      <w:pPr>
        <w:pStyle w:val="Style4"/>
        <w:numPr>
          <w:ilvl w:val="0"/>
          <w:numId w:val="21"/>
        </w:numPr>
        <w:shd w:val="clear" w:color="auto" w:fill="auto"/>
        <w:tabs>
          <w:tab w:val="left" w:pos="827"/>
        </w:tabs>
        <w:spacing w:after="0" w:line="274" w:lineRule="exact"/>
        <w:ind w:left="780" w:hanging="280"/>
        <w:jc w:val="both"/>
        <w:rPr>
          <w:rFonts w:ascii="Calibri" w:hAnsi="Calibri" w:cs="Calibri"/>
          <w:sz w:val="22"/>
          <w:szCs w:val="22"/>
        </w:rPr>
      </w:pPr>
      <w:r w:rsidRPr="003B2028">
        <w:rPr>
          <w:rFonts w:cstheme="minorHAnsi"/>
          <w:sz w:val="22"/>
          <w:szCs w:val="22"/>
        </w:rPr>
        <w:t xml:space="preserve">voči Predávajúcemu sa vedie konkurzné konanie,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38A3B92" w14:textId="77777777" w:rsidR="00274C81" w:rsidRPr="003B2028" w:rsidRDefault="00274C81" w:rsidP="008B4511">
      <w:pPr>
        <w:pStyle w:val="Style4"/>
        <w:numPr>
          <w:ilvl w:val="0"/>
          <w:numId w:val="21"/>
        </w:numPr>
        <w:shd w:val="clear" w:color="auto" w:fill="auto"/>
        <w:tabs>
          <w:tab w:val="left" w:pos="827"/>
        </w:tabs>
        <w:spacing w:after="0" w:line="274" w:lineRule="exact"/>
        <w:ind w:left="780" w:hanging="280"/>
        <w:jc w:val="both"/>
        <w:rPr>
          <w:rFonts w:ascii="Calibri" w:hAnsi="Calibri" w:cs="Calibri"/>
          <w:sz w:val="22"/>
          <w:szCs w:val="22"/>
        </w:rPr>
      </w:pPr>
      <w:r w:rsidRPr="003B2028">
        <w:rPr>
          <w:rFonts w:cstheme="minorHAnsi"/>
          <w:sz w:val="22"/>
          <w:szCs w:val="22"/>
        </w:rPr>
        <w:t>ak ktorékoľvek vyhlásenie/prehlásenie/záväzok</w:t>
      </w:r>
      <w:r w:rsidR="00685EC7" w:rsidRPr="003B2028">
        <w:rPr>
          <w:rFonts w:cstheme="minorHAnsi"/>
          <w:sz w:val="22"/>
          <w:szCs w:val="22"/>
        </w:rPr>
        <w:t xml:space="preserve">/doklad predložený </w:t>
      </w:r>
      <w:r w:rsidRPr="003B2028">
        <w:rPr>
          <w:rFonts w:cstheme="minorHAnsi"/>
          <w:sz w:val="22"/>
          <w:szCs w:val="22"/>
        </w:rPr>
        <w:t>Predávajúceho</w:t>
      </w:r>
      <w:r w:rsidR="00685EC7" w:rsidRPr="003B2028">
        <w:rPr>
          <w:rFonts w:cstheme="minorHAnsi"/>
          <w:sz w:val="22"/>
          <w:szCs w:val="22"/>
        </w:rPr>
        <w:t>/Predávajúcim</w:t>
      </w:r>
      <w:r w:rsidRPr="003B2028">
        <w:rPr>
          <w:rFonts w:cstheme="minorHAnsi"/>
          <w:sz w:val="22"/>
          <w:szCs w:val="22"/>
        </w:rPr>
        <w:t xml:space="preserve"> uvedené v tejto Zmluve je nepravdivé ku dňu uzatvorenia Zmluvy alebo sa takým stane počas plnenia predmetu Zmluvy. </w:t>
      </w:r>
    </w:p>
    <w:p w14:paraId="491C2FF2" w14:textId="77777777" w:rsidR="00274C81" w:rsidRPr="008978E8" w:rsidRDefault="00274C81" w:rsidP="008B4511">
      <w:pPr>
        <w:pStyle w:val="Odsekzoznamu"/>
        <w:numPr>
          <w:ilvl w:val="0"/>
          <w:numId w:val="4"/>
        </w:numPr>
        <w:spacing w:after="0" w:line="240" w:lineRule="auto"/>
        <w:ind w:left="425" w:hanging="425"/>
        <w:contextualSpacing w:val="0"/>
        <w:jc w:val="both"/>
        <w:rPr>
          <w:rFonts w:asciiTheme="minorHAnsi" w:hAnsiTheme="minorHAnsi" w:cstheme="minorHAnsi"/>
        </w:rPr>
      </w:pPr>
      <w:r w:rsidRPr="008978E8">
        <w:rPr>
          <w:rFonts w:asciiTheme="minorHAnsi" w:hAnsiTheme="minorHAnsi" w:cstheme="minorHAnsi"/>
        </w:rPr>
        <w:t xml:space="preserve">Predávajúci je povinný informovať Kupujúceho ihneď </w:t>
      </w:r>
      <w:r>
        <w:rPr>
          <w:rFonts w:asciiTheme="minorHAnsi" w:hAnsiTheme="minorHAnsi" w:cstheme="minorHAnsi"/>
        </w:rPr>
        <w:t xml:space="preserve">ako sa dozvie alebo ako sa mohol dozvedieť </w:t>
      </w:r>
      <w:r w:rsidRPr="008978E8">
        <w:rPr>
          <w:rFonts w:asciiTheme="minorHAnsi" w:hAnsiTheme="minorHAnsi" w:cstheme="minorHAnsi"/>
        </w:rPr>
        <w:t>o skutočnostiach podľa písm. c/, d/</w:t>
      </w:r>
      <w:r w:rsidR="003B2028">
        <w:rPr>
          <w:rFonts w:asciiTheme="minorHAnsi" w:hAnsiTheme="minorHAnsi" w:cstheme="minorHAnsi"/>
        </w:rPr>
        <w:t>, f/, g/</w:t>
      </w:r>
      <w:r w:rsidRPr="008978E8">
        <w:rPr>
          <w:rFonts w:asciiTheme="minorHAnsi" w:hAnsiTheme="minorHAnsi" w:cstheme="minorHAnsi"/>
        </w:rPr>
        <w:t xml:space="preserve"> ods. 5 tohto článku, inak má Kupujúci právo na uplatnenie zmluvnej pokuty vo výške </w:t>
      </w:r>
      <w:r>
        <w:rPr>
          <w:rFonts w:asciiTheme="minorHAnsi" w:hAnsiTheme="minorHAnsi" w:cstheme="minorHAnsi"/>
        </w:rPr>
        <w:t>1 000 €</w:t>
      </w:r>
      <w:r w:rsidR="003B2028">
        <w:rPr>
          <w:rFonts w:asciiTheme="minorHAnsi" w:hAnsiTheme="minorHAnsi" w:cstheme="minorHAnsi"/>
        </w:rPr>
        <w:t xml:space="preserve"> za každé jednotlivé porušenie povinnosti predávajúceho zvlášť</w:t>
      </w:r>
      <w:r w:rsidRPr="008978E8">
        <w:rPr>
          <w:rFonts w:asciiTheme="minorHAnsi" w:hAnsiTheme="minorHAnsi" w:cstheme="minorHAnsi"/>
        </w:rPr>
        <w:t>.</w:t>
      </w:r>
    </w:p>
    <w:p w14:paraId="596843EF" w14:textId="77777777" w:rsidR="00274C81" w:rsidRPr="00E225A6" w:rsidRDefault="00274C81" w:rsidP="008B4511">
      <w:pPr>
        <w:pStyle w:val="Odsekzoznamu"/>
        <w:numPr>
          <w:ilvl w:val="0"/>
          <w:numId w:val="4"/>
        </w:numPr>
        <w:spacing w:after="0" w:line="240" w:lineRule="auto"/>
        <w:ind w:left="425" w:hanging="425"/>
        <w:contextualSpacing w:val="0"/>
        <w:jc w:val="both"/>
        <w:rPr>
          <w:rFonts w:asciiTheme="minorHAnsi" w:hAnsiTheme="minorHAnsi" w:cstheme="minorHAnsi"/>
        </w:rPr>
      </w:pPr>
      <w:r w:rsidRPr="00E225A6">
        <w:rPr>
          <w:rFonts w:asciiTheme="minorHAnsi" w:hAnsiTheme="minorHAnsi" w:cstheme="minorHAnsi"/>
        </w:rPr>
        <w:t xml:space="preserve">Predávajúci je oprávnený odstúpiť od Zmluvy v prípade, ak Kupujúci podstatným spôsobom poruší Zmluvu. Podstatným porušením tejto Zmluvy zo strany Kupujúceho je </w:t>
      </w:r>
    </w:p>
    <w:p w14:paraId="10030CAE" w14:textId="77777777" w:rsidR="00274C81" w:rsidRPr="00E225A6" w:rsidRDefault="00274C81" w:rsidP="008B4511">
      <w:pPr>
        <w:pStyle w:val="Odsekzoznamu"/>
        <w:ind w:left="993" w:hanging="284"/>
        <w:jc w:val="both"/>
        <w:rPr>
          <w:rFonts w:asciiTheme="minorHAnsi" w:hAnsiTheme="minorHAnsi" w:cstheme="minorHAnsi"/>
        </w:rPr>
      </w:pPr>
      <w:r w:rsidRPr="00E225A6">
        <w:rPr>
          <w:rFonts w:asciiTheme="minorHAnsi" w:hAnsiTheme="minorHAnsi" w:cstheme="minorHAnsi"/>
        </w:rPr>
        <w:t xml:space="preserve">a/ omeškanie so zaplatením Kúpnej ceny o viac ako </w:t>
      </w:r>
      <w:r w:rsidR="00685EC7">
        <w:rPr>
          <w:rFonts w:asciiTheme="minorHAnsi" w:hAnsiTheme="minorHAnsi" w:cstheme="minorHAnsi"/>
        </w:rPr>
        <w:t>5</w:t>
      </w:r>
      <w:r w:rsidRPr="00E225A6">
        <w:rPr>
          <w:rFonts w:asciiTheme="minorHAnsi" w:hAnsiTheme="minorHAnsi" w:cstheme="minorHAnsi"/>
        </w:rPr>
        <w:t xml:space="preserve"> dní, pričom Tovar Kupujúci prevzal podľa podmienok v tejto Zmluve, alebo </w:t>
      </w:r>
    </w:p>
    <w:p w14:paraId="600A356B" w14:textId="77777777" w:rsidR="00274C81" w:rsidRPr="00E225A6" w:rsidRDefault="00274C81" w:rsidP="008B4511">
      <w:pPr>
        <w:pStyle w:val="Odsekzoznamu"/>
        <w:spacing w:after="0" w:line="240" w:lineRule="auto"/>
        <w:ind w:left="993" w:hanging="284"/>
        <w:jc w:val="both"/>
        <w:rPr>
          <w:rFonts w:asciiTheme="minorHAnsi" w:hAnsiTheme="minorHAnsi" w:cstheme="minorHAnsi"/>
        </w:rPr>
      </w:pPr>
      <w:r w:rsidRPr="00E225A6">
        <w:rPr>
          <w:rFonts w:asciiTheme="minorHAnsi" w:hAnsiTheme="minorHAnsi" w:cstheme="minorHAnsi"/>
        </w:rPr>
        <w:t>b/ preukázateľné neposkytnutie súčinnosti Kupujúceho podľa podmienok v Zmluve za účelom splnenia predmetu a účelu Zmluvy</w:t>
      </w:r>
      <w:r>
        <w:rPr>
          <w:rFonts w:asciiTheme="minorHAnsi" w:hAnsiTheme="minorHAnsi" w:cstheme="minorHAnsi"/>
        </w:rPr>
        <w:t>, hoci ho Predávajúci o poskytnutie súčinnosti včas písomne požiadal</w:t>
      </w:r>
      <w:r w:rsidRPr="00E225A6">
        <w:rPr>
          <w:rFonts w:asciiTheme="minorHAnsi" w:hAnsiTheme="minorHAnsi" w:cstheme="minorHAnsi"/>
        </w:rPr>
        <w:t xml:space="preserve">. </w:t>
      </w:r>
    </w:p>
    <w:p w14:paraId="4860E792" w14:textId="77777777" w:rsidR="007B4F41" w:rsidRDefault="007B4F41" w:rsidP="008B4511">
      <w:pPr>
        <w:spacing w:after="0" w:line="240" w:lineRule="auto"/>
        <w:rPr>
          <w:rFonts w:asciiTheme="minorHAnsi" w:hAnsiTheme="minorHAnsi" w:cstheme="minorHAnsi"/>
          <w:b/>
        </w:rPr>
      </w:pPr>
    </w:p>
    <w:p w14:paraId="43A1D9A3" w14:textId="7AF9488B" w:rsidR="00274C81" w:rsidRPr="00E4442F" w:rsidRDefault="00274C81" w:rsidP="008B4511">
      <w:pPr>
        <w:spacing w:after="0" w:line="240" w:lineRule="auto"/>
        <w:jc w:val="center"/>
        <w:rPr>
          <w:rFonts w:asciiTheme="minorHAnsi" w:hAnsiTheme="minorHAnsi" w:cstheme="minorHAnsi"/>
          <w:b/>
        </w:rPr>
      </w:pPr>
      <w:r w:rsidRPr="00E4442F">
        <w:rPr>
          <w:rFonts w:asciiTheme="minorHAnsi" w:hAnsiTheme="minorHAnsi" w:cstheme="minorHAnsi"/>
          <w:b/>
        </w:rPr>
        <w:t>VII</w:t>
      </w:r>
    </w:p>
    <w:p w14:paraId="332720DA" w14:textId="77777777" w:rsidR="00274C81" w:rsidRPr="00685EC7" w:rsidRDefault="00274C81" w:rsidP="008B4511">
      <w:pPr>
        <w:pStyle w:val="Style19"/>
        <w:keepNext/>
        <w:keepLines/>
        <w:shd w:val="clear" w:color="auto" w:fill="auto"/>
        <w:spacing w:before="0" w:line="240" w:lineRule="auto"/>
        <w:rPr>
          <w:rFonts w:ascii="Calibri" w:hAnsi="Calibri" w:cs="Calibri"/>
        </w:rPr>
      </w:pPr>
      <w:bookmarkStart w:id="5" w:name="bookmark15"/>
      <w:r w:rsidRPr="00685EC7">
        <w:rPr>
          <w:rStyle w:val="CharStyle20"/>
          <w:rFonts w:ascii="Calibri" w:hAnsi="Calibri" w:cs="Calibri"/>
          <w:b/>
          <w:color w:val="000000"/>
        </w:rPr>
        <w:t>Subdodávatelia</w:t>
      </w:r>
      <w:bookmarkEnd w:id="5"/>
    </w:p>
    <w:p w14:paraId="7F240E7A" w14:textId="77777777" w:rsidR="00274C81" w:rsidRPr="00235042" w:rsidRDefault="00274C81" w:rsidP="008B4511">
      <w:pPr>
        <w:pStyle w:val="Style4"/>
        <w:numPr>
          <w:ilvl w:val="0"/>
          <w:numId w:val="15"/>
        </w:numPr>
        <w:shd w:val="clear" w:color="auto" w:fill="auto"/>
        <w:spacing w:after="0" w:line="274" w:lineRule="exact"/>
        <w:ind w:left="360" w:hanging="360"/>
        <w:jc w:val="both"/>
        <w:rPr>
          <w:rFonts w:ascii="Calibri" w:hAnsi="Calibri" w:cs="Calibri"/>
          <w:b/>
          <w:sz w:val="22"/>
          <w:szCs w:val="22"/>
        </w:rPr>
      </w:pPr>
      <w:r w:rsidRPr="00235042">
        <w:rPr>
          <w:rStyle w:val="CharStyle15"/>
          <w:rFonts w:ascii="Calibri" w:hAnsi="Calibri" w:cs="Calibr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w:t>
      </w:r>
      <w:r w:rsidR="00740F1E" w:rsidRPr="00235042">
        <w:rPr>
          <w:rStyle w:val="CharStyle15"/>
          <w:rFonts w:ascii="Calibri" w:hAnsi="Calibri" w:cs="Calibri"/>
          <w:b w:val="0"/>
          <w:color w:val="000000"/>
          <w:sz w:val="22"/>
          <w:szCs w:val="22"/>
        </w:rPr>
        <w:t xml:space="preserve"> </w:t>
      </w:r>
      <w:r w:rsidR="00740F1E" w:rsidRPr="00235042">
        <w:rPr>
          <w:rStyle w:val="CharStyle15"/>
          <w:rFonts w:ascii="Calibri" w:hAnsi="Calibri" w:cs="Calibri"/>
          <w:b w:val="0"/>
          <w:color w:val="000000"/>
          <w:sz w:val="22"/>
          <w:szCs w:val="22"/>
        </w:rPr>
        <w:lastRenderedPageBreak/>
        <w:t xml:space="preserve">osobitnú </w:t>
      </w:r>
      <w:r w:rsidRPr="00235042">
        <w:rPr>
          <w:rStyle w:val="CharStyle15"/>
          <w:rFonts w:ascii="Calibri" w:hAnsi="Calibri" w:cs="Calibri"/>
          <w:b w:val="0"/>
          <w:color w:val="000000"/>
          <w:sz w:val="22"/>
          <w:szCs w:val="22"/>
        </w:rPr>
        <w:t xml:space="preserve"> prílohu tejto zmluvy. V prílohe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w:t>
      </w:r>
      <w:proofErr w:type="spellStart"/>
      <w:r w:rsidRPr="00235042">
        <w:rPr>
          <w:rStyle w:val="CharStyle15"/>
          <w:rFonts w:ascii="Calibri" w:hAnsi="Calibri" w:cs="Calibri"/>
          <w:b w:val="0"/>
          <w:color w:val="000000"/>
          <w:sz w:val="22"/>
          <w:szCs w:val="22"/>
        </w:rPr>
        <w:t>om</w:t>
      </w:r>
      <w:proofErr w:type="spellEnd"/>
      <w:r w:rsidRPr="00235042">
        <w:rPr>
          <w:rStyle w:val="CharStyle15"/>
          <w:rFonts w:ascii="Calibri" w:hAnsi="Calibri" w:cs="Calibri"/>
          <w:b w:val="0"/>
          <w:color w:val="000000"/>
          <w:sz w:val="22"/>
          <w:szCs w:val="22"/>
        </w:rPr>
        <w:t>.</w:t>
      </w:r>
    </w:p>
    <w:p w14:paraId="254C62DF" w14:textId="1E8498EF" w:rsidR="00274C81" w:rsidRPr="00235042" w:rsidRDefault="00274C81" w:rsidP="008B4511">
      <w:pPr>
        <w:pStyle w:val="Style4"/>
        <w:numPr>
          <w:ilvl w:val="0"/>
          <w:numId w:val="15"/>
        </w:numPr>
        <w:shd w:val="clear" w:color="auto" w:fill="auto"/>
        <w:spacing w:after="0" w:line="274" w:lineRule="exact"/>
        <w:ind w:left="360" w:hanging="360"/>
        <w:jc w:val="both"/>
        <w:rPr>
          <w:rFonts w:ascii="Calibri" w:hAnsi="Calibri" w:cs="Calibri"/>
          <w:b/>
          <w:sz w:val="22"/>
          <w:szCs w:val="22"/>
        </w:rPr>
      </w:pPr>
      <w:r w:rsidRPr="00235042">
        <w:rPr>
          <w:rStyle w:val="CharStyle15"/>
          <w:rFonts w:ascii="Calibri" w:hAnsi="Calibri" w:cs="Calibri"/>
          <w:b w:val="0"/>
          <w:color w:val="000000"/>
          <w:sz w:val="22"/>
          <w:szCs w:val="22"/>
        </w:rPr>
        <w:t>Súhlas kupujúceho s dodaním časti predmetu kúpy prostredníctvom subdodávateľa nezbavuje predávajúceho povinnosti a zodpovednosti za všetky práce a činnosti subdodávateľa.</w:t>
      </w:r>
    </w:p>
    <w:p w14:paraId="7E79C4EC" w14:textId="77777777" w:rsidR="00274C81" w:rsidRPr="00235042" w:rsidRDefault="00274C81" w:rsidP="008B4511">
      <w:pPr>
        <w:pStyle w:val="Style4"/>
        <w:numPr>
          <w:ilvl w:val="0"/>
          <w:numId w:val="15"/>
        </w:numPr>
        <w:shd w:val="clear" w:color="auto" w:fill="auto"/>
        <w:spacing w:after="0" w:line="274" w:lineRule="exact"/>
        <w:ind w:left="426" w:hanging="426"/>
        <w:jc w:val="both"/>
        <w:rPr>
          <w:rFonts w:ascii="Calibri" w:hAnsi="Calibri" w:cs="Calibri"/>
          <w:b/>
          <w:sz w:val="22"/>
          <w:szCs w:val="22"/>
        </w:rPr>
      </w:pPr>
      <w:r w:rsidRPr="00235042">
        <w:rPr>
          <w:rStyle w:val="CharStyle15"/>
          <w:rFonts w:ascii="Calibri" w:hAnsi="Calibri" w:cs="Calibri"/>
          <w:b w:val="0"/>
          <w:color w:val="000000"/>
          <w:sz w:val="22"/>
          <w:szCs w:val="22"/>
        </w:rPr>
        <w:t xml:space="preserve">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w:t>
      </w:r>
    </w:p>
    <w:p w14:paraId="20848F9E" w14:textId="77777777" w:rsidR="00274C81" w:rsidRPr="00235042" w:rsidRDefault="00274C81" w:rsidP="008B4511">
      <w:pPr>
        <w:pStyle w:val="Style4"/>
        <w:numPr>
          <w:ilvl w:val="0"/>
          <w:numId w:val="15"/>
        </w:numPr>
        <w:shd w:val="clear" w:color="auto" w:fill="auto"/>
        <w:spacing w:after="0" w:line="274" w:lineRule="exact"/>
        <w:ind w:left="426" w:hanging="426"/>
        <w:jc w:val="both"/>
        <w:rPr>
          <w:rFonts w:ascii="Calibri" w:hAnsi="Calibri" w:cs="Calibri"/>
          <w:b/>
          <w:sz w:val="22"/>
          <w:szCs w:val="22"/>
        </w:rPr>
      </w:pPr>
      <w:r w:rsidRPr="00235042">
        <w:rPr>
          <w:rStyle w:val="CharStyle15"/>
          <w:rFonts w:ascii="Calibri" w:hAnsi="Calibri" w:cs="Calibri"/>
          <w:b w:val="0"/>
          <w:color w:val="000000"/>
          <w:sz w:val="22"/>
          <w:szCs w:val="22"/>
        </w:rPr>
        <w:t>Počas trvania zmluvy je predávajúci oprávnený zmeniť subdodávateľa uvedeného v prílohe 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88659DF" w14:textId="77777777" w:rsidR="00274C81" w:rsidRPr="00235042" w:rsidRDefault="00274C81" w:rsidP="008B4511">
      <w:pPr>
        <w:pStyle w:val="Style4"/>
        <w:numPr>
          <w:ilvl w:val="0"/>
          <w:numId w:val="15"/>
        </w:numPr>
        <w:shd w:val="clear" w:color="auto" w:fill="auto"/>
        <w:spacing w:after="0" w:line="240" w:lineRule="auto"/>
        <w:ind w:left="426" w:hanging="426"/>
        <w:jc w:val="both"/>
        <w:rPr>
          <w:rStyle w:val="CharStyle15"/>
          <w:rFonts w:cstheme="minorHAnsi"/>
          <w:b w:val="0"/>
          <w:bCs w:val="0"/>
          <w:color w:val="000000" w:themeColor="text1"/>
          <w:sz w:val="22"/>
          <w:szCs w:val="22"/>
        </w:rPr>
      </w:pPr>
      <w:r w:rsidRPr="00235042">
        <w:rPr>
          <w:rStyle w:val="CharStyle15"/>
          <w:rFonts w:ascii="Calibri" w:hAnsi="Calibri" w:cs="Calibri"/>
          <w:b w:val="0"/>
          <w:color w:val="000000"/>
          <w:sz w:val="22"/>
          <w:szCs w:val="22"/>
        </w:rPr>
        <w:t xml:space="preserve">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 </w:t>
      </w:r>
    </w:p>
    <w:p w14:paraId="75327FB3" w14:textId="77777777" w:rsidR="00274C81" w:rsidRPr="00235042" w:rsidRDefault="00274C81" w:rsidP="008B4511">
      <w:pPr>
        <w:pStyle w:val="Style4"/>
        <w:numPr>
          <w:ilvl w:val="0"/>
          <w:numId w:val="15"/>
        </w:numPr>
        <w:shd w:val="clear" w:color="auto" w:fill="auto"/>
        <w:spacing w:after="0" w:line="240" w:lineRule="auto"/>
        <w:ind w:left="426" w:hanging="426"/>
        <w:jc w:val="both"/>
        <w:rPr>
          <w:rFonts w:cstheme="minorHAnsi"/>
          <w:b/>
          <w:color w:val="000000" w:themeColor="text1"/>
          <w:sz w:val="22"/>
          <w:szCs w:val="22"/>
        </w:rPr>
      </w:pPr>
      <w:r w:rsidRPr="00235042">
        <w:rPr>
          <w:rFonts w:cstheme="minorHAnsi"/>
          <w:color w:val="000000" w:themeColor="text1"/>
          <w:sz w:val="22"/>
          <w:szCs w:val="22"/>
        </w:rPr>
        <w:t>Zmluvné strany sa dohodli za účelom zabezpečenia všetkých povinností predávajúceho podľa článku VII Zmluvy na zmluvnej pokute tak, že v prípade porušenia ktorejkoľvek z povinností predávajúceho uloženej mu zákonom o verejnom obstarávaní alebo touto zmluvou týkajúcich sa subdodávateľov, ich zmeny zo strany predávajúceho, informačnej povinnosti a pod. má kupujúci okrem práva odstúpiť od Zmluvy aj nárok na zmluvnú pokutu vo výške 5% z kúpnej ceny bez DPH uvedenej v článku I</w:t>
      </w:r>
      <w:r w:rsidR="00685EC7" w:rsidRPr="00235042">
        <w:rPr>
          <w:rFonts w:cstheme="minorHAnsi"/>
          <w:color w:val="000000" w:themeColor="text1"/>
          <w:sz w:val="22"/>
          <w:szCs w:val="22"/>
        </w:rPr>
        <w:t>II</w:t>
      </w:r>
      <w:r w:rsidRPr="00235042">
        <w:rPr>
          <w:rFonts w:cstheme="minorHAnsi"/>
          <w:color w:val="000000" w:themeColor="text1"/>
          <w:sz w:val="22"/>
          <w:szCs w:val="22"/>
        </w:rPr>
        <w:t xml:space="preserve"> ods. 1 zmluvy, za každé porušenie ktorejkoľvek z vyššie uvedených povinností tohto článku Zmluvy predávajúcim, a to aj opakovane.</w:t>
      </w:r>
    </w:p>
    <w:p w14:paraId="2D59DF01" w14:textId="77777777" w:rsidR="00274C81" w:rsidRDefault="00274C81" w:rsidP="00274C81">
      <w:pPr>
        <w:spacing w:after="0"/>
        <w:ind w:right="142"/>
        <w:jc w:val="center"/>
        <w:rPr>
          <w:rFonts w:asciiTheme="minorHAnsi" w:hAnsiTheme="minorHAnsi" w:cstheme="minorHAnsi"/>
          <w:b/>
        </w:rPr>
      </w:pPr>
    </w:p>
    <w:p w14:paraId="6BCCEF45" w14:textId="77777777" w:rsidR="00274C81" w:rsidRDefault="00274C81" w:rsidP="00274C81">
      <w:pPr>
        <w:spacing w:after="0"/>
        <w:ind w:right="142"/>
        <w:jc w:val="center"/>
        <w:rPr>
          <w:rFonts w:asciiTheme="minorHAnsi" w:hAnsiTheme="minorHAnsi" w:cstheme="minorHAnsi"/>
          <w:b/>
        </w:rPr>
      </w:pPr>
      <w:r>
        <w:rPr>
          <w:rFonts w:asciiTheme="minorHAnsi" w:hAnsiTheme="minorHAnsi" w:cstheme="minorHAnsi"/>
          <w:b/>
        </w:rPr>
        <w:t>VIII</w:t>
      </w:r>
    </w:p>
    <w:p w14:paraId="300415F7" w14:textId="77777777" w:rsidR="00274C81" w:rsidRPr="00E225A6" w:rsidRDefault="00274C81" w:rsidP="00274C81">
      <w:pPr>
        <w:spacing w:after="0"/>
        <w:ind w:right="142"/>
        <w:jc w:val="center"/>
        <w:rPr>
          <w:rFonts w:asciiTheme="minorHAnsi" w:hAnsiTheme="minorHAnsi" w:cstheme="minorHAnsi"/>
          <w:b/>
        </w:rPr>
      </w:pPr>
      <w:r w:rsidRPr="00E225A6">
        <w:rPr>
          <w:rFonts w:asciiTheme="minorHAnsi" w:hAnsiTheme="minorHAnsi" w:cstheme="minorHAnsi"/>
          <w:b/>
        </w:rPr>
        <w:t>Záverečné  ustanovenia</w:t>
      </w:r>
    </w:p>
    <w:p w14:paraId="27CB6DCA" w14:textId="77777777" w:rsidR="00274C81" w:rsidRPr="00E225A6"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23F95AE" w14:textId="77777777" w:rsidR="00274C81" w:rsidRPr="00E225A6"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1C5E1000" w14:textId="77777777" w:rsidR="00274C81" w:rsidRPr="00E225A6"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Táto zmluva je vyhotovená v </w:t>
      </w:r>
      <w:r>
        <w:rPr>
          <w:rFonts w:asciiTheme="minorHAnsi" w:hAnsiTheme="minorHAnsi" w:cstheme="minorHAnsi"/>
          <w:lang w:eastAsia="cs-CZ"/>
        </w:rPr>
        <w:t>dvoch</w:t>
      </w:r>
      <w:r w:rsidRPr="00E225A6">
        <w:rPr>
          <w:rFonts w:asciiTheme="minorHAnsi" w:hAnsiTheme="minorHAnsi" w:cstheme="minorHAnsi"/>
          <w:lang w:eastAsia="cs-CZ"/>
        </w:rPr>
        <w:t xml:space="preserve"> rovnopisoch, pre </w:t>
      </w:r>
      <w:r>
        <w:rPr>
          <w:rFonts w:asciiTheme="minorHAnsi" w:hAnsiTheme="minorHAnsi" w:cstheme="minorHAnsi"/>
          <w:lang w:eastAsia="cs-CZ"/>
        </w:rPr>
        <w:t>Kupujúceho</w:t>
      </w:r>
      <w:r w:rsidRPr="00E225A6">
        <w:rPr>
          <w:rFonts w:asciiTheme="minorHAnsi" w:hAnsiTheme="minorHAnsi" w:cstheme="minorHAnsi"/>
          <w:lang w:eastAsia="cs-CZ"/>
        </w:rPr>
        <w:t xml:space="preserve"> v</w:t>
      </w:r>
      <w:r>
        <w:rPr>
          <w:rFonts w:asciiTheme="minorHAnsi" w:hAnsiTheme="minorHAnsi" w:cstheme="minorHAnsi"/>
          <w:lang w:eastAsia="cs-CZ"/>
        </w:rPr>
        <w:t xml:space="preserve"> jednom </w:t>
      </w:r>
      <w:r w:rsidRPr="00E225A6">
        <w:rPr>
          <w:rFonts w:asciiTheme="minorHAnsi" w:hAnsiTheme="minorHAnsi" w:cstheme="minorHAnsi"/>
          <w:lang w:eastAsia="cs-CZ"/>
        </w:rPr>
        <w:t>vyhotoven</w:t>
      </w:r>
      <w:r>
        <w:rPr>
          <w:rFonts w:asciiTheme="minorHAnsi" w:hAnsiTheme="minorHAnsi" w:cstheme="minorHAnsi"/>
          <w:lang w:eastAsia="cs-CZ"/>
        </w:rPr>
        <w:t>í (rovnopise</w:t>
      </w:r>
      <w:r w:rsidRPr="00E225A6">
        <w:rPr>
          <w:rFonts w:asciiTheme="minorHAnsi" w:hAnsiTheme="minorHAnsi" w:cstheme="minorHAnsi"/>
          <w:lang w:eastAsia="cs-CZ"/>
        </w:rPr>
        <w:t xml:space="preserve">), pre </w:t>
      </w:r>
      <w:r>
        <w:rPr>
          <w:rFonts w:asciiTheme="minorHAnsi" w:hAnsiTheme="minorHAnsi" w:cstheme="minorHAnsi"/>
          <w:lang w:eastAsia="cs-CZ"/>
        </w:rPr>
        <w:t>Predávajúceho v jednom vyhotovení</w:t>
      </w:r>
      <w:r w:rsidRPr="00E225A6">
        <w:rPr>
          <w:rFonts w:asciiTheme="minorHAnsi" w:hAnsiTheme="minorHAnsi" w:cstheme="minorHAnsi"/>
          <w:lang w:eastAsia="cs-CZ"/>
        </w:rPr>
        <w:t xml:space="preserve"> (rovnopis</w:t>
      </w:r>
      <w:r>
        <w:rPr>
          <w:rFonts w:asciiTheme="minorHAnsi" w:hAnsiTheme="minorHAnsi" w:cstheme="minorHAnsi"/>
          <w:lang w:eastAsia="cs-CZ"/>
        </w:rPr>
        <w:t>e</w:t>
      </w:r>
      <w:r w:rsidRPr="00E225A6">
        <w:rPr>
          <w:rFonts w:asciiTheme="minorHAnsi" w:hAnsiTheme="minorHAnsi" w:cstheme="minorHAnsi"/>
          <w:lang w:eastAsia="cs-CZ"/>
        </w:rPr>
        <w:t>).</w:t>
      </w:r>
    </w:p>
    <w:p w14:paraId="5F989708" w14:textId="77777777" w:rsidR="00274C81"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4442F">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7BE6EF3C" w14:textId="77777777" w:rsidR="00274C81" w:rsidRPr="00E4442F"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4442F">
        <w:rPr>
          <w:rFonts w:asciiTheme="minorHAnsi" w:hAnsiTheme="minorHAnsi" w:cstheme="minorHAnsi"/>
        </w:rPr>
        <w:t>Pokiaľ Predávajúci preukazuje splnenie podmienok účasti vo verejnom obstarávaní podľa Zákona o verejnom obstarávaní treťou osobou (a to najmä v nadväznosti na ustanovenie § 33 ods. 2 a ustanovenie § 34 ods. 3 Zákona o verejnom obstarávaní), je povinný plnenie, resp. jej príslušnú časť touto treťou osobou aj realizovať.</w:t>
      </w:r>
    </w:p>
    <w:p w14:paraId="6574CF20" w14:textId="77777777" w:rsidR="00274C81" w:rsidRPr="00E225A6" w:rsidRDefault="00274C81" w:rsidP="00274C81">
      <w:pPr>
        <w:pStyle w:val="Odsekzoznamu"/>
        <w:numPr>
          <w:ilvl w:val="0"/>
          <w:numId w:val="1"/>
        </w:numPr>
        <w:spacing w:after="0" w:line="240" w:lineRule="auto"/>
        <w:ind w:left="426" w:hanging="437"/>
        <w:contextualSpacing w:val="0"/>
        <w:jc w:val="both"/>
        <w:rPr>
          <w:rFonts w:asciiTheme="minorHAnsi" w:hAnsiTheme="minorHAnsi" w:cstheme="minorHAnsi"/>
          <w:lang w:eastAsia="cs-CZ"/>
        </w:rPr>
      </w:pPr>
      <w:r w:rsidRPr="00E225A6">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4D3AE20E" w14:textId="77777777" w:rsidR="00274C81" w:rsidRPr="00E225A6"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lastRenderedPageBreak/>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6FF0E59" w14:textId="77777777" w:rsidR="00274C81" w:rsidRPr="00E225A6"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w:t>
      </w:r>
      <w:r w:rsidR="00FA370E">
        <w:rPr>
          <w:rFonts w:asciiTheme="minorHAnsi" w:hAnsiTheme="minorHAnsi" w:cstheme="minorHAnsi"/>
          <w:lang w:eastAsia="cs-CZ"/>
        </w:rPr>
        <w:t>je</w:t>
      </w:r>
      <w:r w:rsidRPr="00E225A6">
        <w:rPr>
          <w:rFonts w:asciiTheme="minorHAnsi" w:hAnsiTheme="minorHAnsi" w:cstheme="minorHAnsi"/>
          <w:lang w:eastAsia="cs-CZ"/>
        </w:rPr>
        <w:t xml:space="preserv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1D64F50" w14:textId="77777777" w:rsidR="00274C81"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75AD87E0" w14:textId="77777777" w:rsidR="00274C81"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8978E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8978E8">
        <w:rPr>
          <w:rFonts w:asciiTheme="minorHAnsi" w:hAnsiTheme="minorHAnsi" w:cstheme="minorHAnsi"/>
        </w:rPr>
        <w:t xml:space="preserve">nemá a ani v budúcnosti to nebude mať za následok neplatnosť, neúčinnosť alebo </w:t>
      </w:r>
      <w:proofErr w:type="spellStart"/>
      <w:r w:rsidRPr="008978E8">
        <w:rPr>
          <w:rFonts w:asciiTheme="minorHAnsi" w:hAnsiTheme="minorHAnsi" w:cstheme="minorHAnsi"/>
        </w:rPr>
        <w:t>nevynútiteľnosť</w:t>
      </w:r>
      <w:proofErr w:type="spellEnd"/>
      <w:r w:rsidRPr="008978E8">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1D429816" w14:textId="77777777" w:rsidR="00274C81"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8978E8">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ED13346" w14:textId="77777777" w:rsidR="00274C81" w:rsidRPr="00FA370E" w:rsidRDefault="00274C81" w:rsidP="00274C81">
      <w:pPr>
        <w:pStyle w:val="Odsekzoznamu"/>
        <w:numPr>
          <w:ilvl w:val="0"/>
          <w:numId w:val="1"/>
        </w:numPr>
        <w:spacing w:after="120" w:line="240" w:lineRule="auto"/>
        <w:ind w:left="426" w:hanging="426"/>
        <w:contextualSpacing w:val="0"/>
        <w:jc w:val="both"/>
        <w:rPr>
          <w:rStyle w:val="CharStyle8"/>
          <w:rFonts w:asciiTheme="minorHAnsi" w:hAnsiTheme="minorHAnsi" w:cstheme="minorHAnsi"/>
          <w:b w:val="0"/>
          <w:lang w:eastAsia="cs-CZ"/>
        </w:rPr>
      </w:pPr>
      <w:r w:rsidRPr="00FA370E">
        <w:rPr>
          <w:rStyle w:val="CharStyle8"/>
          <w:rFonts w:asciiTheme="minorHAnsi" w:hAnsiTheme="minorHAnsi" w:cstheme="minorHAnsi"/>
          <w:b w:val="0"/>
          <w:color w:val="00000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5AA8CF82" w14:textId="77777777" w:rsidR="00274C81" w:rsidRPr="00E4442F" w:rsidRDefault="00274C81" w:rsidP="008B4511">
      <w:pPr>
        <w:pStyle w:val="Style4"/>
        <w:shd w:val="clear" w:color="auto" w:fill="auto"/>
        <w:tabs>
          <w:tab w:val="left" w:pos="538"/>
        </w:tabs>
        <w:spacing w:after="120" w:line="240" w:lineRule="auto"/>
        <w:ind w:left="425" w:firstLine="0"/>
        <w:jc w:val="both"/>
        <w:rPr>
          <w:rFonts w:cstheme="minorHAnsi"/>
          <w:sz w:val="22"/>
          <w:szCs w:val="22"/>
          <w:lang w:eastAsia="cs-CZ"/>
        </w:rPr>
      </w:pPr>
      <w:r w:rsidRPr="00E4442F">
        <w:rPr>
          <w:rFonts w:cstheme="minorHAnsi"/>
          <w:sz w:val="22"/>
          <w:szCs w:val="22"/>
          <w:lang w:eastAsia="cs-CZ"/>
        </w:rPr>
        <w:t>Neoddeliteľnou súčasťou tejto Zmluvy sú prílohy a to:</w:t>
      </w:r>
    </w:p>
    <w:bookmarkEnd w:id="4"/>
    <w:p w14:paraId="192D8838" w14:textId="5F2A44F7" w:rsidR="00274C81" w:rsidRPr="00235042" w:rsidRDefault="00274C81" w:rsidP="00D244EE">
      <w:pPr>
        <w:pStyle w:val="Style4"/>
        <w:shd w:val="clear" w:color="auto" w:fill="auto"/>
        <w:tabs>
          <w:tab w:val="left" w:pos="538"/>
        </w:tabs>
        <w:spacing w:after="0" w:line="240" w:lineRule="auto"/>
        <w:ind w:left="425" w:firstLine="0"/>
        <w:jc w:val="both"/>
        <w:rPr>
          <w:rStyle w:val="CharStyle8"/>
          <w:rFonts w:cstheme="minorHAnsi"/>
          <w:b w:val="0"/>
          <w:color w:val="000000"/>
        </w:rPr>
      </w:pPr>
      <w:r w:rsidRPr="00235042">
        <w:rPr>
          <w:rStyle w:val="CharStyle8"/>
          <w:rFonts w:cstheme="minorHAnsi"/>
          <w:b w:val="0"/>
          <w:color w:val="000000"/>
        </w:rPr>
        <w:t xml:space="preserve">Príloha č. 1 – Návrh na plnenie </w:t>
      </w:r>
      <w:r w:rsidR="00547C07" w:rsidRPr="00235042">
        <w:rPr>
          <w:rStyle w:val="CharStyle8"/>
          <w:rFonts w:cstheme="minorHAnsi"/>
          <w:b w:val="0"/>
          <w:color w:val="000000"/>
        </w:rPr>
        <w:t>kritéri</w:t>
      </w:r>
      <w:r w:rsidR="00547C07">
        <w:rPr>
          <w:rStyle w:val="CharStyle8"/>
          <w:rFonts w:cstheme="minorHAnsi"/>
          <w:b w:val="0"/>
          <w:color w:val="000000"/>
        </w:rPr>
        <w:t>a</w:t>
      </w:r>
    </w:p>
    <w:p w14:paraId="6E44C300" w14:textId="426141F3" w:rsidR="00274C81" w:rsidRDefault="00274C81" w:rsidP="00D244EE">
      <w:pPr>
        <w:pStyle w:val="Style4"/>
        <w:shd w:val="clear" w:color="auto" w:fill="auto"/>
        <w:tabs>
          <w:tab w:val="left" w:pos="538"/>
        </w:tabs>
        <w:spacing w:after="0" w:line="240" w:lineRule="auto"/>
        <w:ind w:left="425" w:firstLine="0"/>
        <w:jc w:val="both"/>
        <w:rPr>
          <w:rStyle w:val="CharStyle8"/>
          <w:rFonts w:cstheme="minorHAnsi"/>
          <w:b w:val="0"/>
          <w:color w:val="000000"/>
        </w:rPr>
      </w:pPr>
      <w:r w:rsidRPr="00235042">
        <w:rPr>
          <w:rStyle w:val="CharStyle8"/>
          <w:rFonts w:cstheme="minorHAnsi"/>
          <w:b w:val="0"/>
          <w:color w:val="000000"/>
        </w:rPr>
        <w:t xml:space="preserve">Príloha č. </w:t>
      </w:r>
      <w:r w:rsidR="00547C07">
        <w:rPr>
          <w:rStyle w:val="CharStyle8"/>
          <w:rFonts w:cstheme="minorHAnsi"/>
          <w:b w:val="0"/>
          <w:color w:val="000000"/>
        </w:rPr>
        <w:t>2</w:t>
      </w:r>
      <w:r w:rsidR="00547C07" w:rsidRPr="00235042">
        <w:rPr>
          <w:rStyle w:val="CharStyle8"/>
          <w:rFonts w:cstheme="minorHAnsi"/>
          <w:b w:val="0"/>
          <w:color w:val="000000"/>
        </w:rPr>
        <w:t xml:space="preserve"> </w:t>
      </w:r>
      <w:r w:rsidRPr="00235042">
        <w:rPr>
          <w:rStyle w:val="CharStyle8"/>
          <w:rFonts w:cstheme="minorHAnsi"/>
          <w:b w:val="0"/>
          <w:color w:val="000000"/>
        </w:rPr>
        <w:t xml:space="preserve">– Zoznam subdodávateľov </w:t>
      </w:r>
      <w:r w:rsidR="00D528E0">
        <w:rPr>
          <w:rStyle w:val="CharStyle8"/>
          <w:rFonts w:cstheme="minorHAnsi"/>
          <w:b w:val="0"/>
          <w:color w:val="000000"/>
        </w:rPr>
        <w:t>(aj ak ide o plnenie bez využitia subdodávky)</w:t>
      </w:r>
    </w:p>
    <w:p w14:paraId="5EF9CC57" w14:textId="282BDD4C" w:rsidR="00480890" w:rsidRDefault="00480890" w:rsidP="00D244EE">
      <w:pPr>
        <w:pStyle w:val="Style4"/>
        <w:shd w:val="clear" w:color="auto" w:fill="auto"/>
        <w:tabs>
          <w:tab w:val="left" w:pos="538"/>
        </w:tabs>
        <w:spacing w:after="0" w:line="240" w:lineRule="auto"/>
        <w:ind w:left="425" w:firstLine="0"/>
        <w:jc w:val="both"/>
        <w:rPr>
          <w:rStyle w:val="CharStyle8"/>
          <w:rFonts w:cstheme="minorHAnsi"/>
          <w:b w:val="0"/>
          <w:color w:val="000000"/>
        </w:rPr>
      </w:pPr>
      <w:r>
        <w:rPr>
          <w:rStyle w:val="CharStyle8"/>
          <w:rFonts w:cstheme="minorHAnsi"/>
          <w:b w:val="0"/>
          <w:color w:val="000000"/>
        </w:rPr>
        <w:t xml:space="preserve">Príloha č. </w:t>
      </w:r>
      <w:r w:rsidR="00547C07">
        <w:rPr>
          <w:rStyle w:val="CharStyle8"/>
          <w:rFonts w:cstheme="minorHAnsi"/>
          <w:b w:val="0"/>
          <w:color w:val="000000"/>
        </w:rPr>
        <w:t xml:space="preserve">3 </w:t>
      </w:r>
      <w:r>
        <w:rPr>
          <w:rStyle w:val="CharStyle8"/>
          <w:rFonts w:cstheme="minorHAnsi"/>
          <w:b w:val="0"/>
          <w:color w:val="000000"/>
        </w:rPr>
        <w:t xml:space="preserve">– Zoznam zodpovedných osôb kupujúceho </w:t>
      </w:r>
    </w:p>
    <w:p w14:paraId="42200DDF" w14:textId="2ADB5DC1" w:rsidR="007D718F" w:rsidRPr="00235042" w:rsidRDefault="007D718F" w:rsidP="00D244EE">
      <w:pPr>
        <w:pStyle w:val="Style4"/>
        <w:shd w:val="clear" w:color="auto" w:fill="auto"/>
        <w:tabs>
          <w:tab w:val="left" w:pos="538"/>
        </w:tabs>
        <w:spacing w:after="0" w:line="240" w:lineRule="auto"/>
        <w:ind w:left="425" w:firstLine="0"/>
        <w:jc w:val="both"/>
        <w:rPr>
          <w:rStyle w:val="CharStyle8"/>
          <w:rFonts w:cstheme="minorHAnsi"/>
          <w:b w:val="0"/>
        </w:rPr>
      </w:pPr>
      <w:r>
        <w:rPr>
          <w:rStyle w:val="CharStyle8"/>
          <w:rFonts w:cstheme="minorHAnsi"/>
          <w:b w:val="0"/>
          <w:color w:val="000000"/>
        </w:rPr>
        <w:t>Príloha č. 4 – SK certifikát výrobku a SK certifikát systému riadenia výroby</w:t>
      </w:r>
    </w:p>
    <w:p w14:paraId="30210165" w14:textId="77777777" w:rsidR="00274C81" w:rsidRPr="00235042" w:rsidRDefault="00274C81" w:rsidP="008B4511">
      <w:pPr>
        <w:pStyle w:val="Style4"/>
        <w:shd w:val="clear" w:color="auto" w:fill="auto"/>
        <w:tabs>
          <w:tab w:val="left" w:pos="538"/>
        </w:tabs>
        <w:spacing w:after="120" w:line="240" w:lineRule="auto"/>
        <w:ind w:left="425" w:firstLine="0"/>
        <w:jc w:val="both"/>
        <w:rPr>
          <w:rStyle w:val="CharStyle8"/>
          <w:rFonts w:cstheme="minorHAnsi"/>
          <w:b w:val="0"/>
        </w:rPr>
      </w:pPr>
    </w:p>
    <w:p w14:paraId="7D3F46B8" w14:textId="77777777" w:rsidR="00274C81" w:rsidRPr="00235042" w:rsidRDefault="00274C81" w:rsidP="00274C81">
      <w:pPr>
        <w:pStyle w:val="Bezriadkovania"/>
        <w:tabs>
          <w:tab w:val="left" w:pos="5103"/>
        </w:tabs>
        <w:rPr>
          <w:rStyle w:val="CharStyle8"/>
          <w:rFonts w:asciiTheme="minorHAnsi" w:hAnsiTheme="minorHAnsi" w:cstheme="minorHAnsi"/>
          <w:b w:val="0"/>
        </w:rPr>
      </w:pPr>
      <w:r w:rsidRPr="00235042">
        <w:rPr>
          <w:rStyle w:val="CharStyle8"/>
          <w:rFonts w:asciiTheme="minorHAnsi" w:hAnsiTheme="minorHAnsi" w:cstheme="minorHAnsi"/>
          <w:b w:val="0"/>
        </w:rPr>
        <w:t>V ............................, dňa................................</w:t>
      </w:r>
      <w:r w:rsidRPr="00235042">
        <w:rPr>
          <w:rStyle w:val="CharStyle8"/>
          <w:rFonts w:asciiTheme="minorHAnsi" w:hAnsiTheme="minorHAnsi" w:cstheme="minorHAnsi"/>
          <w:b w:val="0"/>
        </w:rPr>
        <w:tab/>
        <w:t>V Banskej Bystrici, dňa...........................</w:t>
      </w:r>
    </w:p>
    <w:p w14:paraId="7F890889" w14:textId="77777777" w:rsidR="00274C81" w:rsidRPr="00235042" w:rsidRDefault="00274C81" w:rsidP="00274C81">
      <w:pPr>
        <w:pStyle w:val="Bezriadkovania"/>
        <w:rPr>
          <w:rStyle w:val="CharStyle8"/>
          <w:rFonts w:asciiTheme="minorHAnsi" w:hAnsiTheme="minorHAnsi" w:cstheme="minorHAnsi"/>
          <w:b w:val="0"/>
        </w:rPr>
      </w:pPr>
    </w:p>
    <w:p w14:paraId="47196E2C" w14:textId="77777777" w:rsidR="00274C81" w:rsidRPr="00235042" w:rsidRDefault="00274C81" w:rsidP="00274C81">
      <w:pPr>
        <w:pStyle w:val="Bezriadkovania"/>
        <w:rPr>
          <w:rStyle w:val="CharStyle8"/>
          <w:rFonts w:asciiTheme="minorHAnsi" w:hAnsiTheme="minorHAnsi" w:cstheme="minorHAnsi"/>
          <w:b w:val="0"/>
        </w:rPr>
      </w:pPr>
    </w:p>
    <w:p w14:paraId="35A4784F" w14:textId="77777777" w:rsidR="00274C81" w:rsidRPr="00235042" w:rsidRDefault="00274C81" w:rsidP="00274C81">
      <w:pPr>
        <w:pStyle w:val="Bezriadkovania"/>
        <w:tabs>
          <w:tab w:val="left" w:pos="5103"/>
        </w:tabs>
        <w:rPr>
          <w:rStyle w:val="CharStyle8"/>
          <w:rFonts w:asciiTheme="minorHAnsi" w:hAnsiTheme="minorHAnsi" w:cstheme="minorHAnsi"/>
          <w:b w:val="0"/>
        </w:rPr>
      </w:pPr>
      <w:r w:rsidRPr="00235042">
        <w:rPr>
          <w:rStyle w:val="CharStyle8"/>
          <w:rFonts w:asciiTheme="minorHAnsi" w:hAnsiTheme="minorHAnsi" w:cstheme="minorHAnsi"/>
          <w:b w:val="0"/>
        </w:rPr>
        <w:t>Za   predávajúceho:</w:t>
      </w:r>
      <w:r w:rsidRPr="00235042">
        <w:rPr>
          <w:rStyle w:val="CharStyle8"/>
          <w:rFonts w:asciiTheme="minorHAnsi" w:hAnsiTheme="minorHAnsi" w:cstheme="minorHAnsi"/>
          <w:b w:val="0"/>
        </w:rPr>
        <w:tab/>
        <w:t>Za Kupujúceho:</w:t>
      </w:r>
    </w:p>
    <w:p w14:paraId="01A83EE0" w14:textId="77777777" w:rsidR="00274C81" w:rsidRPr="00235042" w:rsidRDefault="00274C81" w:rsidP="00274C81">
      <w:pPr>
        <w:pStyle w:val="Bezriadkovania"/>
        <w:rPr>
          <w:rStyle w:val="CharStyle8"/>
          <w:rFonts w:asciiTheme="minorHAnsi" w:hAnsiTheme="minorHAnsi" w:cstheme="minorHAnsi"/>
          <w:b w:val="0"/>
        </w:rPr>
      </w:pPr>
    </w:p>
    <w:p w14:paraId="2E80D87D" w14:textId="77777777" w:rsidR="00274C81" w:rsidRPr="00235042" w:rsidRDefault="00274C81" w:rsidP="00274C81">
      <w:pPr>
        <w:pStyle w:val="Bezriadkovania"/>
        <w:rPr>
          <w:rStyle w:val="CharStyle8"/>
          <w:rFonts w:asciiTheme="minorHAnsi" w:hAnsiTheme="minorHAnsi" w:cstheme="minorHAnsi"/>
          <w:b w:val="0"/>
        </w:rPr>
      </w:pPr>
    </w:p>
    <w:p w14:paraId="1FFE0755" w14:textId="77777777" w:rsidR="00274C81" w:rsidRPr="00235042" w:rsidRDefault="00274C81" w:rsidP="00274C81">
      <w:pPr>
        <w:pStyle w:val="Bezriadkovania"/>
        <w:tabs>
          <w:tab w:val="left" w:pos="5103"/>
        </w:tabs>
        <w:rPr>
          <w:rStyle w:val="CharStyle8"/>
          <w:rFonts w:asciiTheme="minorHAnsi" w:hAnsiTheme="minorHAnsi" w:cstheme="minorHAnsi"/>
          <w:b w:val="0"/>
        </w:rPr>
      </w:pPr>
      <w:r w:rsidRPr="00235042">
        <w:rPr>
          <w:rStyle w:val="CharStyle8"/>
          <w:rFonts w:asciiTheme="minorHAnsi" w:hAnsiTheme="minorHAnsi" w:cstheme="minorHAnsi"/>
          <w:b w:val="0"/>
        </w:rPr>
        <w:t>.............................................................</w:t>
      </w:r>
      <w:r w:rsidRPr="00235042">
        <w:rPr>
          <w:rStyle w:val="CharStyle8"/>
          <w:rFonts w:asciiTheme="minorHAnsi" w:hAnsiTheme="minorHAnsi" w:cstheme="minorHAnsi"/>
          <w:b w:val="0"/>
        </w:rPr>
        <w:tab/>
        <w:t>.............................................................</w:t>
      </w:r>
    </w:p>
    <w:p w14:paraId="6F6C17A3" w14:textId="77777777" w:rsidR="00274C81" w:rsidRPr="003428F4" w:rsidRDefault="00274C81" w:rsidP="00274C81">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rPr>
        <w:tab/>
        <w:t>Mgr. Ján Havran</w:t>
      </w:r>
    </w:p>
    <w:p w14:paraId="20D3C2EA" w14:textId="77777777" w:rsidR="00274C81" w:rsidRPr="00FA370E" w:rsidRDefault="00274C81" w:rsidP="00274C81">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rPr>
        <w:tab/>
      </w:r>
      <w:r w:rsidRPr="00FA370E">
        <w:rPr>
          <w:rStyle w:val="CharStyle8"/>
          <w:rFonts w:asciiTheme="minorHAnsi" w:hAnsiTheme="minorHAnsi" w:cstheme="minorHAnsi"/>
          <w:b w:val="0"/>
        </w:rPr>
        <w:t>predseda predstavenstva</w:t>
      </w:r>
    </w:p>
    <w:p w14:paraId="76E93C15" w14:textId="77777777" w:rsidR="00274C81" w:rsidRPr="00FA370E" w:rsidRDefault="00274C81" w:rsidP="00274C81">
      <w:pPr>
        <w:pStyle w:val="Bezriadkovania"/>
        <w:tabs>
          <w:tab w:val="left" w:pos="5103"/>
        </w:tabs>
        <w:rPr>
          <w:rStyle w:val="CharStyle8"/>
          <w:rFonts w:asciiTheme="minorHAnsi" w:hAnsiTheme="minorHAnsi" w:cstheme="minorHAnsi"/>
          <w:b w:val="0"/>
        </w:rPr>
      </w:pPr>
      <w:r w:rsidRPr="00FA370E">
        <w:rPr>
          <w:rStyle w:val="CharStyle8"/>
          <w:rFonts w:asciiTheme="minorHAnsi" w:hAnsiTheme="minorHAnsi" w:cstheme="minorHAnsi"/>
          <w:b w:val="0"/>
        </w:rPr>
        <w:tab/>
        <w:t xml:space="preserve">Banskobystrickej regionálnej správy ciest, </w:t>
      </w:r>
      <w:proofErr w:type="spellStart"/>
      <w:r w:rsidRPr="00FA370E">
        <w:rPr>
          <w:rStyle w:val="CharStyle8"/>
          <w:rFonts w:asciiTheme="minorHAnsi" w:hAnsiTheme="minorHAnsi" w:cstheme="minorHAnsi"/>
          <w:b w:val="0"/>
        </w:rPr>
        <w:t>a.s</w:t>
      </w:r>
      <w:proofErr w:type="spellEnd"/>
      <w:r w:rsidRPr="00FA370E">
        <w:rPr>
          <w:rStyle w:val="CharStyle8"/>
          <w:rFonts w:asciiTheme="minorHAnsi" w:hAnsiTheme="minorHAnsi" w:cstheme="minorHAnsi"/>
          <w:b w:val="0"/>
        </w:rPr>
        <w:t>.</w:t>
      </w:r>
    </w:p>
    <w:p w14:paraId="6CB2F0DB" w14:textId="77777777" w:rsidR="00274C81" w:rsidRPr="00FA370E" w:rsidRDefault="00274C81" w:rsidP="00274C81">
      <w:pPr>
        <w:pStyle w:val="Bezriadkovania"/>
        <w:rPr>
          <w:rStyle w:val="CharStyle8"/>
          <w:rFonts w:asciiTheme="minorHAnsi" w:hAnsiTheme="minorHAnsi" w:cstheme="minorHAnsi"/>
          <w:b w:val="0"/>
        </w:rPr>
      </w:pP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p>
    <w:p w14:paraId="27CEEBE2" w14:textId="77777777" w:rsidR="00274C81" w:rsidRPr="00E225A6" w:rsidRDefault="00274C81" w:rsidP="00274C81">
      <w:pPr>
        <w:pStyle w:val="Bezriadkovania"/>
        <w:rPr>
          <w:rStyle w:val="CharStyle8"/>
          <w:rFonts w:asciiTheme="minorHAnsi" w:hAnsiTheme="minorHAnsi" w:cstheme="minorHAnsi"/>
        </w:rPr>
      </w:pPr>
    </w:p>
    <w:p w14:paraId="483C0D59" w14:textId="77777777" w:rsidR="00274C81" w:rsidRPr="00235042" w:rsidRDefault="00274C81" w:rsidP="00274C81">
      <w:pPr>
        <w:pStyle w:val="Bezriadkovania"/>
        <w:tabs>
          <w:tab w:val="left" w:pos="5103"/>
        </w:tabs>
        <w:ind w:left="4320" w:firstLine="720"/>
        <w:rPr>
          <w:rFonts w:asciiTheme="minorHAnsi" w:hAnsiTheme="minorHAnsi" w:cstheme="minorHAnsi"/>
          <w:color w:val="auto"/>
          <w:sz w:val="22"/>
          <w:szCs w:val="22"/>
        </w:rPr>
      </w:pPr>
      <w:r>
        <w:rPr>
          <w:rFonts w:asciiTheme="minorHAnsi" w:hAnsiTheme="minorHAnsi" w:cstheme="minorHAnsi"/>
          <w:b/>
          <w:color w:val="auto"/>
          <w:sz w:val="22"/>
          <w:szCs w:val="22"/>
        </w:rPr>
        <w:tab/>
      </w:r>
      <w:r w:rsidRPr="00235042">
        <w:rPr>
          <w:rFonts w:asciiTheme="minorHAnsi" w:hAnsiTheme="minorHAnsi" w:cstheme="minorHAnsi"/>
          <w:color w:val="auto"/>
          <w:sz w:val="22"/>
          <w:szCs w:val="22"/>
        </w:rPr>
        <w:t>.....................................................</w:t>
      </w:r>
    </w:p>
    <w:p w14:paraId="42D8FDC7" w14:textId="77777777" w:rsidR="00274C81" w:rsidRPr="00BA022B" w:rsidRDefault="00274C81" w:rsidP="00274C81">
      <w:pPr>
        <w:tabs>
          <w:tab w:val="left" w:pos="5103"/>
        </w:tabs>
        <w:spacing w:after="0" w:line="240" w:lineRule="auto"/>
        <w:ind w:left="4320" w:firstLine="720"/>
        <w:jc w:val="both"/>
        <w:rPr>
          <w:rFonts w:asciiTheme="minorHAnsi" w:hAnsiTheme="minorHAnsi" w:cstheme="minorHAnsi"/>
          <w:b/>
        </w:rPr>
      </w:pPr>
      <w:r>
        <w:rPr>
          <w:rFonts w:asciiTheme="minorHAnsi" w:hAnsiTheme="minorHAnsi" w:cstheme="minorHAnsi"/>
          <w:b/>
        </w:rPr>
        <w:tab/>
        <w:t xml:space="preserve">Mgr. Nikoleta </w:t>
      </w:r>
      <w:proofErr w:type="spellStart"/>
      <w:r>
        <w:rPr>
          <w:rFonts w:asciiTheme="minorHAnsi" w:hAnsiTheme="minorHAnsi" w:cstheme="minorHAnsi"/>
          <w:b/>
        </w:rPr>
        <w:t>Oktavcová</w:t>
      </w:r>
      <w:proofErr w:type="spellEnd"/>
      <w:r w:rsidRPr="00BA022B">
        <w:rPr>
          <w:rFonts w:asciiTheme="minorHAnsi" w:hAnsiTheme="minorHAnsi" w:cstheme="minorHAnsi"/>
          <w:b/>
        </w:rPr>
        <w:t>,</w:t>
      </w:r>
    </w:p>
    <w:p w14:paraId="198C8B18" w14:textId="77777777" w:rsidR="00274C81" w:rsidRPr="00BA022B" w:rsidRDefault="00274C81" w:rsidP="00274C81">
      <w:pPr>
        <w:tabs>
          <w:tab w:val="left" w:pos="5103"/>
        </w:tabs>
        <w:spacing w:after="0" w:line="240" w:lineRule="auto"/>
        <w:ind w:left="4320" w:firstLine="720"/>
        <w:jc w:val="both"/>
        <w:rPr>
          <w:rFonts w:asciiTheme="minorHAnsi" w:hAnsiTheme="minorHAnsi" w:cstheme="minorHAnsi"/>
        </w:rPr>
      </w:pPr>
      <w:r>
        <w:rPr>
          <w:rFonts w:asciiTheme="minorHAnsi" w:hAnsiTheme="minorHAnsi" w:cstheme="minorHAnsi"/>
        </w:rPr>
        <w:tab/>
      </w:r>
      <w:r w:rsidRPr="00BA022B">
        <w:rPr>
          <w:rFonts w:asciiTheme="minorHAnsi" w:hAnsiTheme="minorHAnsi" w:cstheme="minorHAnsi"/>
        </w:rPr>
        <w:t>podpredseda predstavenstva</w:t>
      </w:r>
    </w:p>
    <w:p w14:paraId="64D25138" w14:textId="1C30BE32" w:rsidR="0087512C" w:rsidRDefault="00274C81" w:rsidP="00A571A0">
      <w:pPr>
        <w:pStyle w:val="Style16"/>
        <w:shd w:val="clear" w:color="auto" w:fill="auto"/>
        <w:spacing w:line="240" w:lineRule="auto"/>
        <w:ind w:left="5103"/>
        <w:jc w:val="both"/>
      </w:pPr>
      <w:r w:rsidRPr="00BA022B">
        <w:rPr>
          <w:rStyle w:val="CharStyle8"/>
          <w:rFonts w:cstheme="minorHAnsi"/>
        </w:rPr>
        <w:t xml:space="preserve">Banskobystrickej regionálnej správy ciest, </w:t>
      </w:r>
      <w:proofErr w:type="spellStart"/>
      <w:r w:rsidRPr="00BA022B">
        <w:rPr>
          <w:rStyle w:val="CharStyle8"/>
          <w:rFonts w:cstheme="minorHAnsi"/>
        </w:rPr>
        <w:t>a.s</w:t>
      </w:r>
      <w:proofErr w:type="spellEnd"/>
      <w:r w:rsidRPr="00BA022B">
        <w:rPr>
          <w:rStyle w:val="CharStyle8"/>
          <w:rFonts w:cstheme="minorHAnsi"/>
        </w:rPr>
        <w:t>.</w:t>
      </w:r>
    </w:p>
    <w:sectPr w:rsidR="0087512C" w:rsidSect="00FD0D3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B8FFF" w14:textId="77777777" w:rsidR="004F5ACF" w:rsidRDefault="004F5ACF">
      <w:pPr>
        <w:spacing w:after="0" w:line="240" w:lineRule="auto"/>
      </w:pPr>
      <w:r>
        <w:separator/>
      </w:r>
    </w:p>
  </w:endnote>
  <w:endnote w:type="continuationSeparator" w:id="0">
    <w:p w14:paraId="5F0E2273" w14:textId="77777777" w:rsidR="004F5ACF" w:rsidRDefault="004F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FED8A" w14:textId="77777777" w:rsidR="004F5ACF" w:rsidRDefault="004F5ACF">
      <w:pPr>
        <w:spacing w:after="0" w:line="240" w:lineRule="auto"/>
      </w:pPr>
      <w:r>
        <w:separator/>
      </w:r>
    </w:p>
  </w:footnote>
  <w:footnote w:type="continuationSeparator" w:id="0">
    <w:p w14:paraId="53AE1AE3" w14:textId="77777777" w:rsidR="004F5ACF" w:rsidRDefault="004F5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9217310"/>
      <w:docPartObj>
        <w:docPartGallery w:val="Page Numbers (Margins)"/>
        <w:docPartUnique/>
      </w:docPartObj>
    </w:sdtPr>
    <w:sdtEndPr/>
    <w:sdtContent>
      <w:p w14:paraId="29F723B4" w14:textId="77777777" w:rsidR="009419BD" w:rsidRDefault="00274C81">
        <w:pPr>
          <w:pStyle w:val="Hlavika"/>
        </w:pPr>
        <w:r>
          <w:rPr>
            <w:noProof/>
          </w:rPr>
          <mc:AlternateContent>
            <mc:Choice Requires="wps">
              <w:drawing>
                <wp:anchor distT="0" distB="0" distL="114300" distR="114300" simplePos="0" relativeHeight="251659264" behindDoc="0" locked="0" layoutInCell="0" allowOverlap="1" wp14:anchorId="1D2E735A" wp14:editId="1A0C1213">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E163A" w14:textId="77777777" w:rsidR="009419BD" w:rsidRDefault="00274C81">
                              <w:pPr>
                                <w:pBdr>
                                  <w:bottom w:val="single" w:sz="4" w:space="1" w:color="auto"/>
                                </w:pBdr>
                              </w:pPr>
                              <w:r>
                                <w:fldChar w:fldCharType="begin"/>
                              </w:r>
                              <w:r>
                                <w:instrText>PAGE   \* MERGEFORMAT</w:instrText>
                              </w:r>
                              <w:r>
                                <w:fldChar w:fldCharType="separate"/>
                              </w:r>
                              <w:r w:rsidR="007D718F">
                                <w:rPr>
                                  <w:noProof/>
                                </w:rPr>
                                <w:t>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D2E735A"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" o:allowincell="f" stroked="f">
                  <v:textbox>
                    <w:txbxContent>
                      <w:p w14:paraId="5C1E163A" w14:textId="77777777" w:rsidR="009419BD" w:rsidRDefault="00274C81">
                        <w:pPr>
                          <w:pBdr>
                            <w:bottom w:val="single" w:sz="4" w:space="1" w:color="auto"/>
                          </w:pBdr>
                        </w:pPr>
                        <w:r>
                          <w:fldChar w:fldCharType="begin"/>
                        </w:r>
                        <w:r>
                          <w:instrText>PAGE   \* MERGEFORMAT</w:instrText>
                        </w:r>
                        <w:r>
                          <w:fldChar w:fldCharType="separate"/>
                        </w:r>
                        <w:r w:rsidR="007D718F">
                          <w:rPr>
                            <w:noProof/>
                          </w:rPr>
                          <w:t>7</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741741B"/>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7B28A6"/>
    <w:multiLevelType w:val="hybridMultilevel"/>
    <w:tmpl w:val="612C2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BCB2346"/>
    <w:multiLevelType w:val="hybridMultilevel"/>
    <w:tmpl w:val="E3C81A1C"/>
    <w:lvl w:ilvl="0" w:tplc="22C66116">
      <w:start w:val="1"/>
      <w:numFmt w:val="decimal"/>
      <w:lvlText w:val="%1."/>
      <w:lvlJc w:val="left"/>
      <w:pPr>
        <w:ind w:left="1070" w:hanging="360"/>
      </w:pPr>
      <w:rPr>
        <w:rFonts w:cstheme="minorHAnsi" w:hint="default"/>
        <w:color w:val="00000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5"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7" w15:restartNumberingAfterBreak="0">
    <w:nsid w:val="603178E1"/>
    <w:multiLevelType w:val="hybridMultilevel"/>
    <w:tmpl w:val="CC964EEA"/>
    <w:lvl w:ilvl="0" w:tplc="E474BD2C">
      <w:start w:val="1"/>
      <w:numFmt w:val="decimal"/>
      <w:lvlText w:val="%1."/>
      <w:lvlJc w:val="left"/>
      <w:pPr>
        <w:ind w:left="720" w:hanging="360"/>
      </w:pPr>
      <w:rPr>
        <w:rFonts w:asciiTheme="minorHAnsi"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03A6A8C"/>
    <w:multiLevelType w:val="hybridMultilevel"/>
    <w:tmpl w:val="774C2DBA"/>
    <w:lvl w:ilvl="0" w:tplc="C732560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35F43"/>
    <w:multiLevelType w:val="hybridMultilevel"/>
    <w:tmpl w:val="97868B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7"/>
  </w:num>
  <w:num w:numId="3">
    <w:abstractNumId w:val="22"/>
  </w:num>
  <w:num w:numId="4">
    <w:abstractNumId w:val="23"/>
  </w:num>
  <w:num w:numId="5">
    <w:abstractNumId w:val="15"/>
  </w:num>
  <w:num w:numId="6">
    <w:abstractNumId w:val="12"/>
  </w:num>
  <w:num w:numId="7">
    <w:abstractNumId w:val="14"/>
  </w:num>
  <w:num w:numId="8">
    <w:abstractNumId w:val="16"/>
  </w:num>
  <w:num w:numId="9">
    <w:abstractNumId w:val="8"/>
  </w:num>
  <w:num w:numId="10">
    <w:abstractNumId w:val="20"/>
  </w:num>
  <w:num w:numId="11">
    <w:abstractNumId w:val="6"/>
  </w:num>
  <w:num w:numId="12">
    <w:abstractNumId w:val="17"/>
  </w:num>
  <w:num w:numId="13">
    <w:abstractNumId w:val="13"/>
  </w:num>
  <w:num w:numId="14">
    <w:abstractNumId w:val="10"/>
  </w:num>
  <w:num w:numId="15">
    <w:abstractNumId w:val="3"/>
  </w:num>
  <w:num w:numId="16">
    <w:abstractNumId w:val="18"/>
  </w:num>
  <w:num w:numId="17">
    <w:abstractNumId w:val="19"/>
  </w:num>
  <w:num w:numId="18">
    <w:abstractNumId w:val="2"/>
  </w:num>
  <w:num w:numId="19">
    <w:abstractNumId w:val="0"/>
  </w:num>
  <w:num w:numId="20">
    <w:abstractNumId w:val="1"/>
  </w:num>
  <w:num w:numId="21">
    <w:abstractNumId w:val="4"/>
  </w:num>
  <w:num w:numId="22">
    <w:abstractNumId w:val="5"/>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81"/>
    <w:rsid w:val="00005CD0"/>
    <w:rsid w:val="000139CC"/>
    <w:rsid w:val="000C18B4"/>
    <w:rsid w:val="000C2F40"/>
    <w:rsid w:val="00122B72"/>
    <w:rsid w:val="00123AB8"/>
    <w:rsid w:val="001810FE"/>
    <w:rsid w:val="001D2CFB"/>
    <w:rsid w:val="001D5EEE"/>
    <w:rsid w:val="001E1A3E"/>
    <w:rsid w:val="00215794"/>
    <w:rsid w:val="00216CCD"/>
    <w:rsid w:val="00235042"/>
    <w:rsid w:val="002611A7"/>
    <w:rsid w:val="00274C81"/>
    <w:rsid w:val="002D1C8F"/>
    <w:rsid w:val="003109B6"/>
    <w:rsid w:val="00335086"/>
    <w:rsid w:val="003B2028"/>
    <w:rsid w:val="003C7789"/>
    <w:rsid w:val="003E2580"/>
    <w:rsid w:val="00473397"/>
    <w:rsid w:val="00480890"/>
    <w:rsid w:val="004C4B4B"/>
    <w:rsid w:val="004D4F39"/>
    <w:rsid w:val="004F5ACF"/>
    <w:rsid w:val="00543081"/>
    <w:rsid w:val="00543B1F"/>
    <w:rsid w:val="00547C07"/>
    <w:rsid w:val="005728CF"/>
    <w:rsid w:val="00583693"/>
    <w:rsid w:val="005A628D"/>
    <w:rsid w:val="005C1390"/>
    <w:rsid w:val="005C48B4"/>
    <w:rsid w:val="005F45D1"/>
    <w:rsid w:val="006655AA"/>
    <w:rsid w:val="00685EC7"/>
    <w:rsid w:val="006B08ED"/>
    <w:rsid w:val="006E15B8"/>
    <w:rsid w:val="00740F1E"/>
    <w:rsid w:val="007B4F41"/>
    <w:rsid w:val="007B6990"/>
    <w:rsid w:val="007D718F"/>
    <w:rsid w:val="00812170"/>
    <w:rsid w:val="00813844"/>
    <w:rsid w:val="00817FDF"/>
    <w:rsid w:val="0084431E"/>
    <w:rsid w:val="0087512C"/>
    <w:rsid w:val="008B08B1"/>
    <w:rsid w:val="008B4511"/>
    <w:rsid w:val="008C5A6D"/>
    <w:rsid w:val="008F40C2"/>
    <w:rsid w:val="009021AD"/>
    <w:rsid w:val="00923124"/>
    <w:rsid w:val="00971A93"/>
    <w:rsid w:val="0098055B"/>
    <w:rsid w:val="0099247F"/>
    <w:rsid w:val="009A0F9A"/>
    <w:rsid w:val="009B4A66"/>
    <w:rsid w:val="009C750B"/>
    <w:rsid w:val="009D4D79"/>
    <w:rsid w:val="009E0764"/>
    <w:rsid w:val="00A0098E"/>
    <w:rsid w:val="00A04DCB"/>
    <w:rsid w:val="00A141EF"/>
    <w:rsid w:val="00A221DB"/>
    <w:rsid w:val="00A459F6"/>
    <w:rsid w:val="00A571A0"/>
    <w:rsid w:val="00AE1DE3"/>
    <w:rsid w:val="00B01700"/>
    <w:rsid w:val="00B11389"/>
    <w:rsid w:val="00B22D0B"/>
    <w:rsid w:val="00B30AE1"/>
    <w:rsid w:val="00B67F72"/>
    <w:rsid w:val="00BB1869"/>
    <w:rsid w:val="00BF3787"/>
    <w:rsid w:val="00BF767E"/>
    <w:rsid w:val="00C043F2"/>
    <w:rsid w:val="00C15008"/>
    <w:rsid w:val="00C32BF1"/>
    <w:rsid w:val="00C41A3F"/>
    <w:rsid w:val="00C4676B"/>
    <w:rsid w:val="00C53B61"/>
    <w:rsid w:val="00C93258"/>
    <w:rsid w:val="00CB2640"/>
    <w:rsid w:val="00CB434C"/>
    <w:rsid w:val="00CC1291"/>
    <w:rsid w:val="00D17DDE"/>
    <w:rsid w:val="00D244EE"/>
    <w:rsid w:val="00D52859"/>
    <w:rsid w:val="00D528E0"/>
    <w:rsid w:val="00D83A75"/>
    <w:rsid w:val="00D852AF"/>
    <w:rsid w:val="00DA108D"/>
    <w:rsid w:val="00DA6527"/>
    <w:rsid w:val="00DE28A0"/>
    <w:rsid w:val="00DF47FD"/>
    <w:rsid w:val="00DF652F"/>
    <w:rsid w:val="00E24286"/>
    <w:rsid w:val="00E260B0"/>
    <w:rsid w:val="00E4768C"/>
    <w:rsid w:val="00E66D9A"/>
    <w:rsid w:val="00E86CE4"/>
    <w:rsid w:val="00EA7536"/>
    <w:rsid w:val="00EB7447"/>
    <w:rsid w:val="00ED33DE"/>
    <w:rsid w:val="00EF1769"/>
    <w:rsid w:val="00F2559F"/>
    <w:rsid w:val="00F319ED"/>
    <w:rsid w:val="00F44B77"/>
    <w:rsid w:val="00F62784"/>
    <w:rsid w:val="00F67380"/>
    <w:rsid w:val="00F90DC3"/>
    <w:rsid w:val="00F95FB6"/>
    <w:rsid w:val="00FA370E"/>
    <w:rsid w:val="00FE17B4"/>
    <w:rsid w:val="00FF6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EC26"/>
  <w15:chartTrackingRefBased/>
  <w15:docId w15:val="{33E2E47E-ADCB-446E-B8EC-660F7A1F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74C81"/>
    <w:rPr>
      <w:rFonts w:ascii="Calibri" w:eastAsia="Calibri" w:hAnsi="Calibri" w:cs="Times New Roman"/>
    </w:rPr>
  </w:style>
  <w:style w:type="paragraph" w:styleId="Nadpis3">
    <w:name w:val="heading 3"/>
    <w:basedOn w:val="Normlny"/>
    <w:next w:val="Normlny"/>
    <w:link w:val="Nadpis3Char"/>
    <w:uiPriority w:val="9"/>
    <w:semiHidden/>
    <w:unhideWhenUsed/>
    <w:qFormat/>
    <w:rsid w:val="00274C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274C81"/>
    <w:rPr>
      <w:rFonts w:asciiTheme="majorHAnsi" w:eastAsiaTheme="majorEastAsia" w:hAnsiTheme="majorHAnsi" w:cstheme="majorBidi"/>
      <w:color w:val="1F4D78" w:themeColor="accent1" w:themeShade="7F"/>
      <w:sz w:val="24"/>
      <w:szCs w:val="24"/>
    </w:rPr>
  </w:style>
  <w:style w:type="paragraph" w:styleId="Hlavika">
    <w:name w:val="header"/>
    <w:aliases w:val="ho,header odd,first,heading one,Odd Header,h"/>
    <w:basedOn w:val="Normlny"/>
    <w:link w:val="HlavikaChar"/>
    <w:unhideWhenUsed/>
    <w:rsid w:val="00274C81"/>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274C81"/>
    <w:rPr>
      <w:rFonts w:ascii="Times New Roman" w:eastAsia="Times New Roman" w:hAnsi="Times New Roman" w:cs="Times New Roman"/>
      <w:bCs/>
      <w:sz w:val="24"/>
      <w:szCs w:val="24"/>
      <w:lang w:eastAsia="sk-SK"/>
    </w:rPr>
  </w:style>
  <w:style w:type="paragraph" w:styleId="Odsekzoznamu">
    <w:name w:val="List Paragraph"/>
    <w:aliases w:val="body,Odsek zoznamu2,List Paragraph"/>
    <w:basedOn w:val="Normlny"/>
    <w:link w:val="OdsekzoznamuChar"/>
    <w:qFormat/>
    <w:rsid w:val="00274C81"/>
    <w:pPr>
      <w:ind w:left="720"/>
      <w:contextualSpacing/>
    </w:pPr>
  </w:style>
  <w:style w:type="character" w:styleId="Hypertextovprepojenie">
    <w:name w:val="Hyperlink"/>
    <w:basedOn w:val="Predvolenpsmoodseku"/>
    <w:uiPriority w:val="99"/>
    <w:unhideWhenUsed/>
    <w:rsid w:val="00274C81"/>
    <w:rPr>
      <w:color w:val="0563C1"/>
      <w:u w:val="single"/>
    </w:rPr>
  </w:style>
  <w:style w:type="paragraph" w:styleId="Zarkazkladnhotextu2">
    <w:name w:val="Body Text Indent 2"/>
    <w:basedOn w:val="Normlny"/>
    <w:link w:val="Zarkazkladnhotextu2Char"/>
    <w:rsid w:val="00274C81"/>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274C81"/>
    <w:rPr>
      <w:rFonts w:ascii="Arial" w:eastAsia="Times New Roman" w:hAnsi="Arial" w:cs="Times New Roman"/>
      <w:noProof/>
      <w:sz w:val="20"/>
      <w:szCs w:val="24"/>
      <w:lang w:eastAsia="sk-SK"/>
    </w:rPr>
  </w:style>
  <w:style w:type="character" w:customStyle="1" w:styleId="CharStyle10">
    <w:name w:val="Char Style 10"/>
    <w:link w:val="Style2"/>
    <w:uiPriority w:val="99"/>
    <w:locked/>
    <w:rsid w:val="00274C81"/>
    <w:rPr>
      <w:sz w:val="19"/>
      <w:szCs w:val="19"/>
      <w:shd w:val="clear" w:color="auto" w:fill="FFFFFF"/>
    </w:rPr>
  </w:style>
  <w:style w:type="paragraph" w:customStyle="1" w:styleId="Style2">
    <w:name w:val="Style 2"/>
    <w:basedOn w:val="Normlny"/>
    <w:link w:val="CharStyle10"/>
    <w:uiPriority w:val="99"/>
    <w:rsid w:val="00274C81"/>
    <w:pPr>
      <w:widowControl w:val="0"/>
      <w:shd w:val="clear" w:color="auto" w:fill="FFFFFF"/>
      <w:spacing w:before="180" w:after="0" w:line="230" w:lineRule="exact"/>
      <w:ind w:hanging="800"/>
      <w:jc w:val="center"/>
    </w:pPr>
    <w:rPr>
      <w:rFonts w:asciiTheme="minorHAnsi" w:eastAsiaTheme="minorHAnsi" w:hAnsiTheme="minorHAnsi" w:cstheme="minorBidi"/>
      <w:sz w:val="19"/>
      <w:szCs w:val="19"/>
    </w:rPr>
  </w:style>
  <w:style w:type="paragraph" w:styleId="Bezriadkovania">
    <w:name w:val="No Spacing"/>
    <w:uiPriority w:val="1"/>
    <w:qFormat/>
    <w:rsid w:val="00274C81"/>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274C81"/>
    <w:rPr>
      <w:b/>
      <w:bCs/>
      <w:shd w:val="clear" w:color="auto" w:fill="FFFFFF"/>
    </w:rPr>
  </w:style>
  <w:style w:type="paragraph" w:customStyle="1" w:styleId="Style12">
    <w:name w:val="Style 12"/>
    <w:basedOn w:val="Normlny"/>
    <w:link w:val="CharStyle13"/>
    <w:uiPriority w:val="99"/>
    <w:rsid w:val="00274C81"/>
    <w:pPr>
      <w:widowControl w:val="0"/>
      <w:shd w:val="clear" w:color="auto" w:fill="FFFFFF"/>
      <w:spacing w:after="480" w:line="246" w:lineRule="exact"/>
      <w:jc w:val="center"/>
      <w:outlineLvl w:val="4"/>
    </w:pPr>
    <w:rPr>
      <w:rFonts w:asciiTheme="minorHAnsi" w:eastAsiaTheme="minorHAnsi" w:hAnsiTheme="minorHAnsi" w:cstheme="minorBidi"/>
      <w:b/>
      <w:bCs/>
    </w:rPr>
  </w:style>
  <w:style w:type="character" w:customStyle="1" w:styleId="CharStyle36">
    <w:name w:val="Char Style 36"/>
    <w:uiPriority w:val="99"/>
    <w:rsid w:val="00274C81"/>
    <w:rPr>
      <w:sz w:val="21"/>
      <w:szCs w:val="21"/>
      <w:u w:val="none"/>
    </w:rPr>
  </w:style>
  <w:style w:type="character" w:customStyle="1" w:styleId="CharStyle11">
    <w:name w:val="Char Style 11"/>
    <w:link w:val="Style10"/>
    <w:uiPriority w:val="99"/>
    <w:rsid w:val="00274C81"/>
    <w:rPr>
      <w:rFonts w:ascii="Arial" w:hAnsi="Arial" w:cs="Arial"/>
      <w:b/>
      <w:bCs/>
      <w:sz w:val="19"/>
      <w:szCs w:val="19"/>
      <w:shd w:val="clear" w:color="auto" w:fill="FFFFFF"/>
    </w:rPr>
  </w:style>
  <w:style w:type="character" w:customStyle="1" w:styleId="OdsekzoznamuChar">
    <w:name w:val="Odsek zoznamu Char"/>
    <w:aliases w:val="body Char,Odsek zoznamu2 Char,List Paragraph Char"/>
    <w:link w:val="Odsekzoznamu"/>
    <w:rsid w:val="00274C81"/>
    <w:rPr>
      <w:rFonts w:ascii="Calibri" w:eastAsia="Calibri" w:hAnsi="Calibri" w:cs="Times New Roman"/>
    </w:rPr>
  </w:style>
  <w:style w:type="character" w:customStyle="1" w:styleId="CharStyle8">
    <w:name w:val="Char Style 8"/>
    <w:basedOn w:val="Predvolenpsmoodseku"/>
    <w:uiPriority w:val="99"/>
    <w:rsid w:val="00274C81"/>
    <w:rPr>
      <w:rFonts w:cs="Times New Roman"/>
      <w:b/>
      <w:bCs/>
      <w:sz w:val="22"/>
      <w:szCs w:val="22"/>
      <w:u w:val="none"/>
    </w:rPr>
  </w:style>
  <w:style w:type="character" w:customStyle="1" w:styleId="CharStyle17">
    <w:name w:val="Char Style 17"/>
    <w:basedOn w:val="Predvolenpsmoodseku"/>
    <w:link w:val="Style16"/>
    <w:uiPriority w:val="99"/>
    <w:rsid w:val="00274C81"/>
    <w:rPr>
      <w:b/>
      <w:bCs/>
      <w:sz w:val="19"/>
      <w:szCs w:val="19"/>
      <w:shd w:val="clear" w:color="auto" w:fill="FFFFFF"/>
    </w:rPr>
  </w:style>
  <w:style w:type="paragraph" w:customStyle="1" w:styleId="Style16">
    <w:name w:val="Style 16"/>
    <w:basedOn w:val="Normlny"/>
    <w:link w:val="CharStyle17"/>
    <w:uiPriority w:val="99"/>
    <w:rsid w:val="00274C81"/>
    <w:pPr>
      <w:widowControl w:val="0"/>
      <w:shd w:val="clear" w:color="auto" w:fill="FFFFFF"/>
      <w:spacing w:after="0" w:line="200" w:lineRule="exact"/>
    </w:pPr>
    <w:rPr>
      <w:rFonts w:asciiTheme="minorHAnsi" w:eastAsiaTheme="minorHAnsi" w:hAnsiTheme="minorHAnsi" w:cstheme="minorBidi"/>
      <w:b/>
      <w:bCs/>
      <w:sz w:val="19"/>
      <w:szCs w:val="19"/>
    </w:rPr>
  </w:style>
  <w:style w:type="character" w:customStyle="1" w:styleId="CharStyle9">
    <w:name w:val="Char Style 9"/>
    <w:basedOn w:val="Predvolenpsmoodseku"/>
    <w:link w:val="Style8"/>
    <w:uiPriority w:val="99"/>
    <w:locked/>
    <w:rsid w:val="00274C81"/>
    <w:rPr>
      <w:b/>
      <w:bCs/>
      <w:sz w:val="28"/>
      <w:szCs w:val="28"/>
      <w:shd w:val="clear" w:color="auto" w:fill="FFFFFF"/>
    </w:rPr>
  </w:style>
  <w:style w:type="paragraph" w:customStyle="1" w:styleId="Style8">
    <w:name w:val="Style 8"/>
    <w:basedOn w:val="Normlny"/>
    <w:link w:val="CharStyle9"/>
    <w:uiPriority w:val="99"/>
    <w:rsid w:val="00274C81"/>
    <w:pPr>
      <w:widowControl w:val="0"/>
      <w:shd w:val="clear" w:color="auto" w:fill="FFFFFF"/>
      <w:spacing w:after="0" w:line="312" w:lineRule="exact"/>
      <w:jc w:val="center"/>
      <w:outlineLvl w:val="3"/>
    </w:pPr>
    <w:rPr>
      <w:rFonts w:asciiTheme="minorHAnsi" w:eastAsiaTheme="minorHAnsi" w:hAnsiTheme="minorHAnsi" w:cstheme="minorBidi"/>
      <w:b/>
      <w:bCs/>
      <w:sz w:val="28"/>
      <w:szCs w:val="28"/>
    </w:rPr>
  </w:style>
  <w:style w:type="character" w:customStyle="1" w:styleId="CharStyle14">
    <w:name w:val="Char Style 14"/>
    <w:basedOn w:val="Predvolenpsmoodseku"/>
    <w:link w:val="Style6"/>
    <w:uiPriority w:val="99"/>
    <w:locked/>
    <w:rsid w:val="00274C81"/>
    <w:rPr>
      <w:b/>
      <w:bCs/>
      <w:sz w:val="19"/>
      <w:szCs w:val="19"/>
      <w:shd w:val="clear" w:color="auto" w:fill="FFFFFF"/>
    </w:rPr>
  </w:style>
  <w:style w:type="paragraph" w:customStyle="1" w:styleId="Style6">
    <w:name w:val="Style 6"/>
    <w:basedOn w:val="Normlny"/>
    <w:link w:val="CharStyle14"/>
    <w:uiPriority w:val="99"/>
    <w:rsid w:val="00274C81"/>
    <w:pPr>
      <w:widowControl w:val="0"/>
      <w:shd w:val="clear" w:color="auto" w:fill="FFFFFF"/>
      <w:spacing w:before="480" w:after="0" w:line="212" w:lineRule="exact"/>
      <w:jc w:val="center"/>
    </w:pPr>
    <w:rPr>
      <w:rFonts w:asciiTheme="minorHAnsi" w:eastAsiaTheme="minorHAnsi" w:hAnsiTheme="minorHAnsi" w:cstheme="minorBidi"/>
      <w:b/>
      <w:bCs/>
      <w:sz w:val="19"/>
      <w:szCs w:val="19"/>
    </w:rPr>
  </w:style>
  <w:style w:type="character" w:customStyle="1" w:styleId="CharStyle7">
    <w:name w:val="Char Style 7"/>
    <w:basedOn w:val="Predvolenpsmoodseku"/>
    <w:uiPriority w:val="99"/>
    <w:locked/>
    <w:rsid w:val="00274C81"/>
    <w:rPr>
      <w:rFonts w:cs="Times New Roman"/>
      <w:sz w:val="21"/>
      <w:szCs w:val="21"/>
      <w:shd w:val="clear" w:color="auto" w:fill="FFFFFF"/>
    </w:rPr>
  </w:style>
  <w:style w:type="paragraph" w:customStyle="1" w:styleId="Style4">
    <w:name w:val="Style 4"/>
    <w:basedOn w:val="Normlny"/>
    <w:uiPriority w:val="99"/>
    <w:rsid w:val="00274C81"/>
    <w:pPr>
      <w:widowControl w:val="0"/>
      <w:shd w:val="clear" w:color="auto" w:fill="FFFFFF"/>
      <w:spacing w:after="500" w:line="254" w:lineRule="exact"/>
      <w:ind w:hanging="640"/>
      <w:jc w:val="center"/>
    </w:pPr>
    <w:rPr>
      <w:rFonts w:asciiTheme="minorHAnsi" w:eastAsiaTheme="minorHAnsi" w:hAnsiTheme="minorHAnsi"/>
      <w:sz w:val="20"/>
      <w:szCs w:val="20"/>
    </w:rPr>
  </w:style>
  <w:style w:type="character" w:customStyle="1" w:styleId="CharStyle15">
    <w:name w:val="Char Style 15"/>
    <w:basedOn w:val="CharStyle8"/>
    <w:uiPriority w:val="99"/>
    <w:rsid w:val="00274C81"/>
    <w:rPr>
      <w:rFonts w:cs="Times New Roman"/>
      <w:b/>
      <w:bCs/>
      <w:sz w:val="21"/>
      <w:szCs w:val="21"/>
      <w:u w:val="none"/>
    </w:rPr>
  </w:style>
  <w:style w:type="paragraph" w:customStyle="1" w:styleId="Style10">
    <w:name w:val="Style 10"/>
    <w:basedOn w:val="Normlny"/>
    <w:link w:val="CharStyle11"/>
    <w:uiPriority w:val="99"/>
    <w:rsid w:val="00274C81"/>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274C81"/>
    <w:rPr>
      <w:b/>
      <w:shd w:val="clear" w:color="auto" w:fill="FFFFFF"/>
    </w:rPr>
  </w:style>
  <w:style w:type="paragraph" w:customStyle="1" w:styleId="Style19">
    <w:name w:val="Style 19"/>
    <w:basedOn w:val="Normlny"/>
    <w:link w:val="CharStyle20"/>
    <w:uiPriority w:val="99"/>
    <w:rsid w:val="00274C81"/>
    <w:pPr>
      <w:widowControl w:val="0"/>
      <w:shd w:val="clear" w:color="auto" w:fill="FFFFFF"/>
      <w:spacing w:before="260" w:after="0" w:line="274" w:lineRule="exact"/>
      <w:jc w:val="center"/>
      <w:outlineLvl w:val="5"/>
    </w:pPr>
    <w:rPr>
      <w:rFonts w:asciiTheme="minorHAnsi" w:eastAsiaTheme="minorHAnsi" w:hAnsiTheme="minorHAnsi" w:cstheme="minorBidi"/>
      <w:b/>
    </w:rPr>
  </w:style>
  <w:style w:type="paragraph" w:styleId="Zkladntext3">
    <w:name w:val="Body Text 3"/>
    <w:basedOn w:val="Normlny"/>
    <w:link w:val="Zkladntext3Char"/>
    <w:uiPriority w:val="99"/>
    <w:unhideWhenUsed/>
    <w:rsid w:val="004D4F39"/>
    <w:pPr>
      <w:spacing w:after="120"/>
    </w:pPr>
    <w:rPr>
      <w:sz w:val="16"/>
      <w:szCs w:val="16"/>
    </w:rPr>
  </w:style>
  <w:style w:type="character" w:customStyle="1" w:styleId="Zkladntext3Char">
    <w:name w:val="Základný text 3 Char"/>
    <w:basedOn w:val="Predvolenpsmoodseku"/>
    <w:link w:val="Zkladntext3"/>
    <w:uiPriority w:val="99"/>
    <w:rsid w:val="004D4F39"/>
    <w:rPr>
      <w:rFonts w:ascii="Calibri" w:eastAsia="Calibri" w:hAnsi="Calibri" w:cs="Times New Roman"/>
      <w:sz w:val="16"/>
      <w:szCs w:val="16"/>
    </w:rPr>
  </w:style>
  <w:style w:type="paragraph" w:styleId="Zkladntext">
    <w:name w:val="Body Text"/>
    <w:basedOn w:val="Normlny"/>
    <w:link w:val="ZkladntextChar"/>
    <w:uiPriority w:val="99"/>
    <w:semiHidden/>
    <w:unhideWhenUsed/>
    <w:rsid w:val="00005CD0"/>
    <w:pPr>
      <w:spacing w:after="120"/>
    </w:pPr>
  </w:style>
  <w:style w:type="character" w:customStyle="1" w:styleId="ZkladntextChar">
    <w:name w:val="Základný text Char"/>
    <w:basedOn w:val="Predvolenpsmoodseku"/>
    <w:link w:val="Zkladntext"/>
    <w:uiPriority w:val="99"/>
    <w:semiHidden/>
    <w:rsid w:val="00005CD0"/>
    <w:rPr>
      <w:rFonts w:ascii="Calibri" w:eastAsia="Calibri" w:hAnsi="Calibri" w:cs="Times New Roman"/>
    </w:rPr>
  </w:style>
  <w:style w:type="paragraph" w:styleId="Textbubliny">
    <w:name w:val="Balloon Text"/>
    <w:basedOn w:val="Normlny"/>
    <w:link w:val="TextbublinyChar"/>
    <w:uiPriority w:val="99"/>
    <w:semiHidden/>
    <w:unhideWhenUsed/>
    <w:rsid w:val="00D528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528E0"/>
    <w:rPr>
      <w:rFonts w:ascii="Segoe UI" w:eastAsia="Calibri" w:hAnsi="Segoe UI" w:cs="Segoe UI"/>
      <w:sz w:val="18"/>
      <w:szCs w:val="18"/>
    </w:rPr>
  </w:style>
  <w:style w:type="character" w:styleId="Odkaznakomentr">
    <w:name w:val="annotation reference"/>
    <w:basedOn w:val="Predvolenpsmoodseku"/>
    <w:uiPriority w:val="99"/>
    <w:semiHidden/>
    <w:unhideWhenUsed/>
    <w:rsid w:val="00D528E0"/>
    <w:rPr>
      <w:sz w:val="16"/>
      <w:szCs w:val="16"/>
    </w:rPr>
  </w:style>
  <w:style w:type="paragraph" w:styleId="Textkomentra">
    <w:name w:val="annotation text"/>
    <w:basedOn w:val="Normlny"/>
    <w:link w:val="TextkomentraChar"/>
    <w:uiPriority w:val="99"/>
    <w:unhideWhenUsed/>
    <w:rsid w:val="00D528E0"/>
    <w:pPr>
      <w:spacing w:line="240" w:lineRule="auto"/>
    </w:pPr>
    <w:rPr>
      <w:sz w:val="20"/>
      <w:szCs w:val="20"/>
    </w:rPr>
  </w:style>
  <w:style w:type="character" w:customStyle="1" w:styleId="TextkomentraChar">
    <w:name w:val="Text komentára Char"/>
    <w:basedOn w:val="Predvolenpsmoodseku"/>
    <w:link w:val="Textkomentra"/>
    <w:uiPriority w:val="99"/>
    <w:rsid w:val="00D528E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528E0"/>
    <w:rPr>
      <w:b/>
      <w:bCs/>
    </w:rPr>
  </w:style>
  <w:style w:type="character" w:customStyle="1" w:styleId="PredmetkomentraChar">
    <w:name w:val="Predmet komentára Char"/>
    <w:basedOn w:val="TextkomentraChar"/>
    <w:link w:val="Predmetkomentra"/>
    <w:uiPriority w:val="99"/>
    <w:semiHidden/>
    <w:rsid w:val="00D528E0"/>
    <w:rPr>
      <w:rFonts w:ascii="Calibri" w:eastAsia="Calibri" w:hAnsi="Calibri" w:cs="Times New Roman"/>
      <w:b/>
      <w:bCs/>
      <w:sz w:val="20"/>
      <w:szCs w:val="20"/>
    </w:rPr>
  </w:style>
  <w:style w:type="paragraph" w:styleId="Pta">
    <w:name w:val="footer"/>
    <w:basedOn w:val="Normlny"/>
    <w:link w:val="PtaChar"/>
    <w:uiPriority w:val="99"/>
    <w:unhideWhenUsed/>
    <w:rsid w:val="00A04DCB"/>
    <w:pPr>
      <w:tabs>
        <w:tab w:val="center" w:pos="4536"/>
        <w:tab w:val="right" w:pos="9072"/>
      </w:tabs>
      <w:spacing w:after="0" w:line="240" w:lineRule="auto"/>
    </w:pPr>
  </w:style>
  <w:style w:type="character" w:customStyle="1" w:styleId="PtaChar">
    <w:name w:val="Päta Char"/>
    <w:basedOn w:val="Predvolenpsmoodseku"/>
    <w:link w:val="Pta"/>
    <w:uiPriority w:val="99"/>
    <w:rsid w:val="00A04D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5ECD-62EC-4B9F-8D8C-7CF92E9C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5672</Words>
  <Characters>32334</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6</cp:revision>
  <dcterms:created xsi:type="dcterms:W3CDTF">2020-11-20T14:54:00Z</dcterms:created>
  <dcterms:modified xsi:type="dcterms:W3CDTF">2020-11-22T21:22:00Z</dcterms:modified>
</cp:coreProperties>
</file>