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76C3D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1A203475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60892D3E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09997AF8" w14:textId="77777777" w:rsidR="006564D5" w:rsidRPr="0007587C" w:rsidRDefault="006564D5" w:rsidP="006564D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00F2E98" w14:textId="77777777" w:rsidR="006564D5" w:rsidRPr="0007587C" w:rsidRDefault="006564D5" w:rsidP="006564D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7587C">
        <w:rPr>
          <w:rFonts w:ascii="Times New Roman" w:hAnsi="Times New Roman" w:cs="Times New Roman"/>
          <w:b/>
          <w:bCs/>
          <w:sz w:val="48"/>
          <w:szCs w:val="48"/>
        </w:rPr>
        <w:t>Súťažné podklady</w:t>
      </w:r>
    </w:p>
    <w:p w14:paraId="417B6764" w14:textId="77777777" w:rsidR="006564D5" w:rsidRPr="0007587C" w:rsidRDefault="006564D5" w:rsidP="006564D5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63A4FEE" w14:textId="77777777" w:rsidR="006564D5" w:rsidRPr="0007587C" w:rsidRDefault="006564D5" w:rsidP="006564D5">
      <w:pPr>
        <w:jc w:val="center"/>
        <w:rPr>
          <w:rFonts w:ascii="Times New Roman" w:hAnsi="Times New Roman" w:cs="Times New Roman"/>
          <w:sz w:val="32"/>
          <w:szCs w:val="32"/>
        </w:rPr>
      </w:pPr>
      <w:r w:rsidRPr="0007587C">
        <w:rPr>
          <w:rFonts w:ascii="Times New Roman" w:hAnsi="Times New Roman" w:cs="Times New Roman"/>
          <w:sz w:val="32"/>
          <w:szCs w:val="32"/>
        </w:rPr>
        <w:t>k zriadeniu dynamického nákupného systému s názvom</w:t>
      </w:r>
    </w:p>
    <w:p w14:paraId="761926D0" w14:textId="13249884" w:rsidR="006564D5" w:rsidRPr="0007587C" w:rsidRDefault="006564D5" w:rsidP="006564D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75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„Zabezpečenie </w:t>
      </w:r>
      <w:r w:rsidR="008F6E3D" w:rsidRPr="008F6E3D">
        <w:rPr>
          <w:rFonts w:ascii="Times New Roman" w:hAnsi="Times New Roman" w:cs="Times New Roman"/>
          <w:b/>
          <w:bCs/>
          <w:i/>
          <w:iCs/>
          <w:sz w:val="32"/>
          <w:szCs w:val="32"/>
        </w:rPr>
        <w:t>odberu, prepravy a likvidácie ostatného odpadu z kotlov a nebezpečného odpadu z čistenia spalín</w:t>
      </w:r>
      <w:r w:rsidRPr="000758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“</w:t>
      </w:r>
    </w:p>
    <w:p w14:paraId="3DF2F319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2C64D189" w14:textId="77777777" w:rsidR="006564D5" w:rsidRPr="0007587C" w:rsidRDefault="006564D5" w:rsidP="006564D5">
      <w:pPr>
        <w:jc w:val="center"/>
        <w:rPr>
          <w:rFonts w:ascii="Times New Roman" w:hAnsi="Times New Roman" w:cs="Times New Roman"/>
        </w:rPr>
      </w:pPr>
    </w:p>
    <w:p w14:paraId="32C74B3D" w14:textId="77777777" w:rsidR="006564D5" w:rsidRPr="0007587C" w:rsidRDefault="006564D5" w:rsidP="006564D5">
      <w:pPr>
        <w:jc w:val="center"/>
        <w:rPr>
          <w:rFonts w:ascii="Times New Roman" w:hAnsi="Times New Roman" w:cs="Times New Roman"/>
        </w:rPr>
      </w:pPr>
    </w:p>
    <w:p w14:paraId="229E2E2A" w14:textId="77777777" w:rsidR="006564D5" w:rsidRPr="0007587C" w:rsidRDefault="006564D5" w:rsidP="006564D5">
      <w:pPr>
        <w:jc w:val="center"/>
        <w:rPr>
          <w:rFonts w:ascii="Times New Roman" w:hAnsi="Times New Roman" w:cs="Times New Roman"/>
        </w:rPr>
      </w:pPr>
      <w:r w:rsidRPr="0007587C">
        <w:rPr>
          <w:rFonts w:ascii="Times New Roman" w:hAnsi="Times New Roman" w:cs="Times New Roman"/>
        </w:rPr>
        <w:t>Dynamický nákupný systém vyhlásený elektronickým postupom zadávania nadlimitnej zákazky podľa ustanovení § 58 až 61 zákona č. 343/2015 Z. z. o verejnom obstarávaní a o zmene a doplnení niektorých zákonov v znení neskorších predpisov (ďalej len „ZVO“)</w:t>
      </w:r>
    </w:p>
    <w:p w14:paraId="295DD448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0FA58B87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5CE66473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0DA888A4" w14:textId="77777777" w:rsidR="006564D5" w:rsidRPr="0007587C" w:rsidRDefault="006564D5" w:rsidP="006564D5">
      <w:pPr>
        <w:rPr>
          <w:rFonts w:ascii="Times New Roman" w:hAnsi="Times New Roman" w:cs="Times New Roman"/>
        </w:rPr>
      </w:pPr>
      <w:r w:rsidRPr="0007587C">
        <w:rPr>
          <w:rFonts w:ascii="Times New Roman" w:hAnsi="Times New Roman" w:cs="Times New Roman"/>
        </w:rPr>
        <w:t xml:space="preserve"> Osoba zodpovedná za realizáciu obstarávania: </w:t>
      </w:r>
    </w:p>
    <w:p w14:paraId="158EAE88" w14:textId="77777777" w:rsidR="006564D5" w:rsidRPr="0007587C" w:rsidRDefault="006564D5" w:rsidP="006564D5">
      <w:pPr>
        <w:rPr>
          <w:rFonts w:ascii="Times New Roman" w:hAnsi="Times New Roman" w:cs="Times New Roman"/>
        </w:rPr>
      </w:pPr>
      <w:r w:rsidRPr="000758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14:paraId="1DCA5EAA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779E6FA1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142D6575" w14:textId="4A1D2EF0" w:rsidR="006564D5" w:rsidRPr="0007587C" w:rsidRDefault="006564D5" w:rsidP="006564D5">
      <w:pPr>
        <w:ind w:left="6441"/>
        <w:rPr>
          <w:rFonts w:ascii="Times New Roman" w:hAnsi="Times New Roman" w:cs="Times New Roman"/>
        </w:rPr>
      </w:pPr>
      <w:r w:rsidRPr="0007587C">
        <w:rPr>
          <w:rFonts w:ascii="Times New Roman" w:hAnsi="Times New Roman" w:cs="Times New Roman"/>
        </w:rPr>
        <w:t xml:space="preserve">               </w:t>
      </w:r>
      <w:r w:rsidR="008F6E3D">
        <w:rPr>
          <w:rFonts w:ascii="Times New Roman" w:hAnsi="Times New Roman" w:cs="Times New Roman"/>
        </w:rPr>
        <w:t xml:space="preserve">      </w:t>
      </w:r>
      <w:proofErr w:type="spellStart"/>
      <w:r w:rsidR="008F6E3D">
        <w:rPr>
          <w:rFonts w:ascii="Times New Roman" w:hAnsi="Times New Roman" w:cs="Times New Roman"/>
        </w:rPr>
        <w:t>v.r</w:t>
      </w:r>
      <w:proofErr w:type="spellEnd"/>
      <w:r w:rsidR="008F6E3D">
        <w:rPr>
          <w:rFonts w:ascii="Times New Roman" w:hAnsi="Times New Roman" w:cs="Times New Roman"/>
        </w:rPr>
        <w:t>.</w:t>
      </w:r>
      <w:r w:rsidRPr="0007587C">
        <w:rPr>
          <w:rFonts w:ascii="Times New Roman" w:hAnsi="Times New Roman" w:cs="Times New Roman"/>
        </w:rPr>
        <w:t xml:space="preserve">                                                                                                           ............................................... </w:t>
      </w:r>
    </w:p>
    <w:p w14:paraId="2C99F79F" w14:textId="77777777" w:rsidR="006564D5" w:rsidRPr="0007587C" w:rsidRDefault="006564D5" w:rsidP="006564D5">
      <w:pPr>
        <w:jc w:val="center"/>
        <w:rPr>
          <w:rFonts w:ascii="Times New Roman" w:hAnsi="Times New Roman" w:cs="Times New Roman"/>
        </w:rPr>
      </w:pPr>
      <w:r w:rsidRPr="000758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Ing. Milan Hamala</w:t>
      </w:r>
    </w:p>
    <w:p w14:paraId="29BD587E" w14:textId="77777777" w:rsidR="006564D5" w:rsidRPr="0007587C" w:rsidRDefault="006564D5" w:rsidP="006564D5">
      <w:pPr>
        <w:jc w:val="center"/>
        <w:rPr>
          <w:rFonts w:ascii="Times New Roman" w:hAnsi="Times New Roman" w:cs="Times New Roman"/>
        </w:rPr>
      </w:pPr>
      <w:r w:rsidRPr="000758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proofErr w:type="spellStart"/>
      <w:r w:rsidRPr="0007587C">
        <w:rPr>
          <w:rFonts w:ascii="Times New Roman" w:hAnsi="Times New Roman" w:cs="Times New Roman"/>
        </w:rPr>
        <w:t>Category</w:t>
      </w:r>
      <w:proofErr w:type="spellEnd"/>
      <w:r w:rsidRPr="0007587C">
        <w:rPr>
          <w:rFonts w:ascii="Times New Roman" w:hAnsi="Times New Roman" w:cs="Times New Roman"/>
        </w:rPr>
        <w:t xml:space="preserve"> manager</w:t>
      </w:r>
    </w:p>
    <w:p w14:paraId="5FF8A96C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6188714B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4A6F3B03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2837CA18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7F50B2B0" w14:textId="0D8AC96D" w:rsidR="006564D5" w:rsidRPr="0007587C" w:rsidRDefault="006564D5" w:rsidP="006564D5">
      <w:pPr>
        <w:rPr>
          <w:rFonts w:ascii="Times New Roman" w:hAnsi="Times New Roman" w:cs="Times New Roman"/>
        </w:rPr>
      </w:pPr>
    </w:p>
    <w:p w14:paraId="205E17AB" w14:textId="16D373EE" w:rsidR="006220BC" w:rsidRPr="0007587C" w:rsidRDefault="006220BC" w:rsidP="006564D5">
      <w:pPr>
        <w:rPr>
          <w:rFonts w:ascii="Times New Roman" w:hAnsi="Times New Roman" w:cs="Times New Roman"/>
        </w:rPr>
      </w:pPr>
    </w:p>
    <w:p w14:paraId="49132071" w14:textId="7DD0649E" w:rsidR="006220BC" w:rsidRPr="0007587C" w:rsidRDefault="006220BC" w:rsidP="006564D5">
      <w:pPr>
        <w:rPr>
          <w:rFonts w:ascii="Times New Roman" w:hAnsi="Times New Roman" w:cs="Times New Roman"/>
        </w:rPr>
      </w:pPr>
    </w:p>
    <w:p w14:paraId="0FA59C4A" w14:textId="03A97281" w:rsidR="006220BC" w:rsidRPr="0007587C" w:rsidRDefault="00F71255" w:rsidP="00F7125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sk-SK" w:eastAsia="en-US"/>
        </w:rPr>
        <w:id w:val="-415476318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14:paraId="55E3FE13" w14:textId="77777777" w:rsidR="006564D5" w:rsidRPr="00942553" w:rsidRDefault="006564D5" w:rsidP="006220BC">
          <w:pPr>
            <w:pStyle w:val="Hlavikaobsahu"/>
            <w:numPr>
              <w:ilvl w:val="0"/>
              <w:numId w:val="0"/>
            </w:numPr>
            <w:ind w:left="7070" w:hanging="7070"/>
            <w:rPr>
              <w:rFonts w:ascii="Times New Roman" w:hAnsi="Times New Roman" w:cs="Times New Roman"/>
              <w:b w:val="0"/>
              <w:bCs w:val="0"/>
              <w:color w:val="auto"/>
            </w:rPr>
          </w:pPr>
          <w:r w:rsidRPr="00942553">
            <w:rPr>
              <w:rFonts w:ascii="Times New Roman" w:hAnsi="Times New Roman" w:cs="Times New Roman"/>
              <w:color w:val="auto"/>
            </w:rPr>
            <w:t>Obsah</w:t>
          </w:r>
        </w:p>
        <w:p w14:paraId="547AD1C0" w14:textId="00C43FFA" w:rsidR="00F71255" w:rsidRPr="00942553" w:rsidRDefault="006564D5">
          <w:pPr>
            <w:pStyle w:val="Obsah1"/>
            <w:tabs>
              <w:tab w:val="left" w:pos="440"/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r w:rsidRPr="00942553">
            <w:rPr>
              <w:rFonts w:ascii="Times New Roman" w:hAnsi="Times New Roman" w:cs="Times New Roman"/>
              <w:b w:val="0"/>
              <w:bCs w:val="0"/>
            </w:rPr>
            <w:fldChar w:fldCharType="begin"/>
          </w:r>
          <w:r w:rsidRPr="00942553">
            <w:rPr>
              <w:rFonts w:ascii="Times New Roman" w:hAnsi="Times New Roman" w:cs="Times New Roman"/>
            </w:rPr>
            <w:instrText xml:space="preserve"> TOC \o "1-3" \h \z \u </w:instrText>
          </w:r>
          <w:r w:rsidRPr="00942553">
            <w:rPr>
              <w:rFonts w:ascii="Times New Roman" w:hAnsi="Times New Roman" w:cs="Times New Roman"/>
              <w:b w:val="0"/>
              <w:bCs w:val="0"/>
            </w:rPr>
            <w:fldChar w:fldCharType="separate"/>
          </w:r>
          <w:hyperlink w:anchor="_Toc50365248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1.</w:t>
            </w:r>
            <w:r w:rsidR="00F71255" w:rsidRPr="00942553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sk-SK"/>
              </w:rPr>
              <w:tab/>
            </w:r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Identifikácia obstarávateľa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_Toc50365248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CD88C6" w14:textId="6A34A4A7" w:rsidR="00F71255" w:rsidRPr="00942553" w:rsidRDefault="00E01C59">
          <w:pPr>
            <w:pStyle w:val="Obsah1"/>
            <w:tabs>
              <w:tab w:val="left" w:pos="440"/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hyperlink w:anchor="_Toc50365249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2.</w:t>
            </w:r>
            <w:r w:rsidR="00F71255" w:rsidRPr="00942553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sk-SK"/>
              </w:rPr>
              <w:tab/>
            </w:r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Úvodné informácie o dynamickom nákupnom systéme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_Toc50365249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04B520" w14:textId="388EB930" w:rsidR="00F71255" w:rsidRPr="00942553" w:rsidRDefault="00E01C59">
          <w:pPr>
            <w:pStyle w:val="Obsah2"/>
            <w:tabs>
              <w:tab w:val="left" w:pos="880"/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50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2.1</w:t>
            </w:r>
            <w:r w:rsidR="00F71255" w:rsidRPr="00942553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sk-SK"/>
              </w:rPr>
              <w:tab/>
            </w:r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Čo je dynamický nákupný systém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_Toc50365250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A55202" w14:textId="36473C38" w:rsidR="00F71255" w:rsidRPr="00942553" w:rsidRDefault="00E01C59">
          <w:pPr>
            <w:pStyle w:val="Obsah2"/>
            <w:tabs>
              <w:tab w:val="left" w:pos="880"/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51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2.2</w:t>
            </w:r>
            <w:r w:rsidR="00F71255" w:rsidRPr="00942553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sk-SK"/>
              </w:rPr>
              <w:tab/>
            </w:r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Základné pojmy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_Toc50365251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47F835" w14:textId="0F09237A" w:rsidR="00F71255" w:rsidRPr="00942553" w:rsidRDefault="00E01C59">
          <w:pPr>
            <w:pStyle w:val="Obsah1"/>
            <w:tabs>
              <w:tab w:val="left" w:pos="440"/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hyperlink w:anchor="_Toc50365252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3.</w:t>
            </w:r>
            <w:r w:rsidR="00F71255" w:rsidRPr="00942553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lang w:eastAsia="sk-SK"/>
              </w:rPr>
              <w:tab/>
            </w:r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Opis predmetu zákazky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_Toc50365252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09EF29" w14:textId="3B8C2CEF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53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3.1. Všeobecné informácie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_Toc50365253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28AC92" w14:textId="44E5AD16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54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3.2. Rozsah verejného obstarávania vymedzený spoločným slovníkom obstarávania (CPV)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_Toc50365254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12B1E" w14:textId="1367AE1A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55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3.3. Výzvy na predkladanie ponúk v rámci zriadeného DNS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_Toc50365255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8FDBB6" w14:textId="04035E9D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56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3.4. Predpokladaná hodnota DNS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_Toc50365256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ECCFB2" w14:textId="1B91A30B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57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3.5. Doba trvania DNS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_Toc50365257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E8E62A" w14:textId="58C53D6C" w:rsidR="00F71255" w:rsidRPr="00942553" w:rsidRDefault="00E01C59">
          <w:pPr>
            <w:pStyle w:val="Obsah1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hyperlink w:anchor="_Toc50365258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4. Lehota na predkladanie žiadostí o účasť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_Toc50365258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D28E88" w14:textId="16E09FB3" w:rsidR="00F71255" w:rsidRPr="00942553" w:rsidRDefault="00E01C59">
          <w:pPr>
            <w:pStyle w:val="Obsah1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hyperlink w:anchor="_Toc50365259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5. Skrátenie lehoty na predkladanie ponúk v rámci jednotlivých výziev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_Toc50365259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B2D6DE" w14:textId="446D1C89" w:rsidR="00F71255" w:rsidRPr="00942553" w:rsidRDefault="00E01C59">
          <w:pPr>
            <w:pStyle w:val="Obsah1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hyperlink w:anchor="_Toc50365260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6. Komunikácia a vysvetľovanie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_Toc50365260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E9DCDD" w14:textId="1349CAA5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61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6.1. Všeobecné informácie k webovej aplikácii JOSEPHINE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_Toc50365261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CAD86F" w14:textId="5ADE0E94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62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6.2. Pravidlá pre doručovanie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_Toc50365262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DE0579" w14:textId="63B65F11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63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6.3. Vysvetľovanie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_Toc50365263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84C30E" w14:textId="0A3977D1" w:rsidR="00F71255" w:rsidRPr="00942553" w:rsidRDefault="00E01C59">
          <w:pPr>
            <w:pStyle w:val="Obsah1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hyperlink w:anchor="_Toc50365264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7. Predkladanie žiadosti o zaradenie do DNS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_Toc50365264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3BD097" w14:textId="3EA0CECC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65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7.1. Spôsob a podmienky predkladania žiadosti o zaradenie do DNS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_Toc50365265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BE2F42" w14:textId="0458C01F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66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7.2. Žiadosť o zaradenie do DNS (žiadosť o účasť)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_Toc50365266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9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7E14D" w14:textId="350B8447" w:rsidR="00F71255" w:rsidRPr="00942553" w:rsidRDefault="00E01C59">
          <w:pPr>
            <w:pStyle w:val="Obsah2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sk-SK"/>
            </w:rPr>
          </w:pPr>
          <w:hyperlink w:anchor="_Toc50365267" w:history="1">
            <w:r w:rsidR="00F71255" w:rsidRPr="00942553">
              <w:rPr>
                <w:rStyle w:val="Hypertextovprepojenie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6.3. Vyhodnotenie doručených žiadostí o zaradenie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_Toc50365267 \h </w:instrTex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9</w:t>
            </w:r>
            <w:r w:rsidR="00F71255" w:rsidRPr="00942553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FB1738" w14:textId="11C5A502" w:rsidR="00F71255" w:rsidRPr="00942553" w:rsidRDefault="00E01C59">
          <w:pPr>
            <w:pStyle w:val="Obsah1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hyperlink w:anchor="_Toc50365268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8. Preukázanie splnenia podmienok účasti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_Toc50365268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B6ADC9" w14:textId="5A034493" w:rsidR="00F71255" w:rsidRPr="00942553" w:rsidRDefault="00E01C59">
          <w:pPr>
            <w:pStyle w:val="Obsah1"/>
            <w:tabs>
              <w:tab w:val="right" w:leader="dot" w:pos="925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lang w:eastAsia="sk-SK"/>
            </w:rPr>
          </w:pPr>
          <w:hyperlink w:anchor="_Toc50365269" w:history="1">
            <w:r w:rsidR="00F71255" w:rsidRPr="00942553">
              <w:rPr>
                <w:rStyle w:val="Hypertextovprepojenie"/>
                <w:rFonts w:ascii="Times New Roman" w:hAnsi="Times New Roman" w:cs="Times New Roman"/>
                <w:noProof/>
              </w:rPr>
              <w:t>9. Prílohy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instrText xml:space="preserve"> PAGEREF _Toc50365269 \h </w:instrTex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92CF0" w:rsidRPr="0094255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71255" w:rsidRPr="009425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F63E7D" w14:textId="1535EE2F" w:rsidR="006564D5" w:rsidRPr="0007587C" w:rsidRDefault="006564D5" w:rsidP="006564D5">
          <w:pPr>
            <w:rPr>
              <w:rFonts w:ascii="Times New Roman" w:hAnsi="Times New Roman" w:cs="Times New Roman"/>
            </w:rPr>
          </w:pPr>
          <w:r w:rsidRPr="0094255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0C7F172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11864017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66556322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74C8FE34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5DCD1A28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207167BF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39A5BD7D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2663399B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47A5B6F1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3B6807E7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21040648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229604F5" w14:textId="2A05FDBB" w:rsidR="006564D5" w:rsidRPr="0007587C" w:rsidRDefault="006564D5" w:rsidP="006220BC">
      <w:pPr>
        <w:jc w:val="left"/>
        <w:rPr>
          <w:rFonts w:ascii="Times New Roman" w:hAnsi="Times New Roman" w:cs="Times New Roman"/>
        </w:rPr>
      </w:pPr>
    </w:p>
    <w:p w14:paraId="7048F39B" w14:textId="77777777" w:rsidR="006564D5" w:rsidRPr="0007587C" w:rsidRDefault="006564D5" w:rsidP="00BA40D0">
      <w:pPr>
        <w:pStyle w:val="Nzovkapitoly1"/>
        <w:rPr>
          <w:rFonts w:cs="Times New Roman"/>
        </w:rPr>
      </w:pPr>
      <w:bookmarkStart w:id="0" w:name="_Toc50365248"/>
      <w:r w:rsidRPr="0007587C">
        <w:rPr>
          <w:rFonts w:cs="Times New Roman"/>
        </w:rPr>
        <w:lastRenderedPageBreak/>
        <w:t>Identifikácia obstarávateľa</w:t>
      </w:r>
      <w:bookmarkEnd w:id="0"/>
      <w:r w:rsidRPr="0007587C">
        <w:rPr>
          <w:rFonts w:cs="Times New Roman"/>
        </w:rPr>
        <w:t xml:space="preserve"> </w:t>
      </w:r>
    </w:p>
    <w:p w14:paraId="3F57B412" w14:textId="77777777" w:rsidR="006B0AFA" w:rsidRDefault="006564D5" w:rsidP="006B0AFA">
      <w:pPr>
        <w:pStyle w:val="TextZVN"/>
        <w:ind w:left="0"/>
        <w:rPr>
          <w:rFonts w:eastAsia="Arial"/>
          <w:lang w:val="sk" w:eastAsia="sk"/>
        </w:rPr>
      </w:pPr>
      <w:r w:rsidRPr="0007587C">
        <w:t xml:space="preserve">Názov organizácie:       </w:t>
      </w:r>
      <w:r w:rsidR="0007587C" w:rsidRPr="0007587C">
        <w:tab/>
      </w:r>
      <w:r w:rsidR="0007587C">
        <w:tab/>
      </w:r>
      <w:r w:rsidRPr="0007587C">
        <w:rPr>
          <w:rFonts w:eastAsia="Arial"/>
          <w:lang w:val="sk" w:eastAsia="sk"/>
        </w:rPr>
        <w:t xml:space="preserve">Odvoz a likvidácia odpadu a.s., </w:t>
      </w:r>
    </w:p>
    <w:p w14:paraId="39B681E3" w14:textId="22A3F88C" w:rsidR="006564D5" w:rsidRDefault="006564D5" w:rsidP="006B0AFA">
      <w:pPr>
        <w:pStyle w:val="TextZVN"/>
        <w:ind w:left="2839" w:firstLine="1"/>
        <w:rPr>
          <w:rFonts w:eastAsia="Arial"/>
          <w:lang w:val="sk" w:eastAsia="sk"/>
        </w:rPr>
      </w:pPr>
      <w:proofErr w:type="spellStart"/>
      <w:r w:rsidRPr="0007587C">
        <w:rPr>
          <w:rFonts w:eastAsia="Arial"/>
          <w:lang w:val="sk" w:eastAsia="sk"/>
        </w:rPr>
        <w:t>Ivanská</w:t>
      </w:r>
      <w:proofErr w:type="spellEnd"/>
      <w:r w:rsidRPr="0007587C">
        <w:rPr>
          <w:rFonts w:eastAsia="Arial"/>
          <w:lang w:val="sk" w:eastAsia="sk"/>
        </w:rPr>
        <w:t xml:space="preserve"> cesta 22, 821 04 Bratislava,</w:t>
      </w:r>
    </w:p>
    <w:p w14:paraId="0782DCD1" w14:textId="77777777" w:rsidR="006B0AFA" w:rsidRPr="0007587C" w:rsidRDefault="006B0AFA" w:rsidP="006B0AFA">
      <w:pPr>
        <w:pStyle w:val="TextZVN"/>
      </w:pPr>
    </w:p>
    <w:p w14:paraId="29A1AF9E" w14:textId="637C3A3A" w:rsidR="006564D5" w:rsidRPr="0007587C" w:rsidRDefault="006564D5" w:rsidP="006B0AFA">
      <w:pPr>
        <w:pStyle w:val="TextZVN"/>
        <w:ind w:left="2839" w:firstLine="1"/>
        <w:rPr>
          <w:b/>
        </w:rPr>
      </w:pPr>
      <w:r w:rsidRPr="0007587C">
        <w:rPr>
          <w:rFonts w:eastAsia="Arial"/>
          <w:lang w:val="sk" w:eastAsia="sk"/>
        </w:rPr>
        <w:t xml:space="preserve">v zmysle </w:t>
      </w:r>
      <w:r w:rsidRPr="0007587C">
        <w:t>§ 9 ods. 1 písm. a) zákona č. 343/2015 Z. z. o  verejnom obstarávaní a o zmene a doplnení niektorých zákonov v znení neskorších predpisov (ďalej len „zákon o verejnom obstarávaní“)</w:t>
      </w:r>
    </w:p>
    <w:p w14:paraId="235DC065" w14:textId="77777777" w:rsidR="0007587C" w:rsidRDefault="0007587C" w:rsidP="006B0AFA">
      <w:pPr>
        <w:pStyle w:val="TextZVN"/>
      </w:pPr>
    </w:p>
    <w:p w14:paraId="1497264F" w14:textId="77777777" w:rsidR="00A917CF" w:rsidRDefault="006564D5" w:rsidP="006B0AFA">
      <w:pPr>
        <w:pStyle w:val="TextZVN"/>
        <w:ind w:left="0"/>
      </w:pPr>
      <w:r w:rsidRPr="0007587C">
        <w:t xml:space="preserve">Kontaktná osoba:   </w:t>
      </w:r>
      <w:r w:rsidR="0007587C">
        <w:tab/>
      </w:r>
      <w:r w:rsidR="0007587C">
        <w:tab/>
      </w:r>
      <w:r w:rsidR="0007587C">
        <w:tab/>
      </w:r>
      <w:r w:rsidR="0007587C">
        <w:tab/>
      </w:r>
      <w:r w:rsidRPr="0007587C">
        <w:t xml:space="preserve">Milan Hamala,  </w:t>
      </w:r>
    </w:p>
    <w:p w14:paraId="7F62AC2B" w14:textId="49DEA869" w:rsidR="006564D5" w:rsidRPr="0007587C" w:rsidRDefault="006564D5" w:rsidP="006B0AFA">
      <w:pPr>
        <w:pStyle w:val="TextZVN"/>
        <w:ind w:left="0"/>
      </w:pPr>
      <w:r w:rsidRPr="0007587C">
        <w:t xml:space="preserve">E-mail: </w:t>
      </w:r>
      <w:r w:rsidR="00A917CF">
        <w:tab/>
      </w:r>
      <w:r w:rsidR="00A917CF">
        <w:tab/>
      </w:r>
      <w:r w:rsidR="00A917CF">
        <w:tab/>
      </w:r>
      <w:r w:rsidR="00A917CF">
        <w:tab/>
      </w:r>
      <w:r w:rsidR="00A917CF">
        <w:tab/>
      </w:r>
      <w:r w:rsidR="00A917CF">
        <w:tab/>
      </w:r>
      <w:r w:rsidR="00A917CF">
        <w:tab/>
      </w:r>
      <w:r w:rsidR="00A917CF">
        <w:tab/>
      </w:r>
      <w:hyperlink r:id="rId8" w:history="1">
        <w:r w:rsidR="00A917CF" w:rsidRPr="00577720">
          <w:rPr>
            <w:rStyle w:val="Hypertextovprepojenie"/>
            <w:rFonts w:cs="Times New Roman"/>
          </w:rPr>
          <w:t>hamala@olo.sk</w:t>
        </w:r>
      </w:hyperlink>
    </w:p>
    <w:p w14:paraId="0773F47F" w14:textId="476C68DF" w:rsidR="006564D5" w:rsidRPr="0007587C" w:rsidRDefault="006564D5" w:rsidP="006B0AFA">
      <w:pPr>
        <w:pStyle w:val="TextZVN"/>
        <w:ind w:left="0"/>
      </w:pPr>
      <w:r w:rsidRPr="0007587C">
        <w:t>Komunikačné rozhranie:</w:t>
      </w:r>
      <w:r w:rsidR="0007587C">
        <w:tab/>
      </w:r>
      <w:r w:rsidR="0007587C">
        <w:tab/>
      </w:r>
      <w:hyperlink r:id="rId9" w:history="1">
        <w:r w:rsidR="00803FC6" w:rsidRPr="00FC364A">
          <w:rPr>
            <w:rStyle w:val="Hypertextovprepojenie"/>
            <w:rFonts w:cs="Times New Roman"/>
          </w:rPr>
          <w:t>https://josephine.proebiz.com/sk/tender/9544/summary</w:t>
        </w:r>
      </w:hyperlink>
    </w:p>
    <w:p w14:paraId="307F3413" w14:textId="77777777" w:rsidR="0007587C" w:rsidRDefault="006564D5" w:rsidP="006B0AFA">
      <w:pPr>
        <w:pStyle w:val="TextZVN"/>
      </w:pPr>
      <w:r w:rsidRPr="0007587C">
        <w:t xml:space="preserve"> </w:t>
      </w:r>
    </w:p>
    <w:p w14:paraId="06775DD1" w14:textId="2F88DC7B" w:rsidR="006564D5" w:rsidRPr="0007587C" w:rsidRDefault="006564D5" w:rsidP="006B0AFA">
      <w:pPr>
        <w:pStyle w:val="TextZVN"/>
        <w:ind w:left="0"/>
      </w:pPr>
      <w:r w:rsidRPr="0007587C">
        <w:t xml:space="preserve">Emailová adresa slúži len na kontaktovanie v prípade neočakávaného a preukázateľného výpadku systému JOSEPHINE. </w:t>
      </w:r>
    </w:p>
    <w:p w14:paraId="31770382" w14:textId="77777777" w:rsidR="00BA40D0" w:rsidRPr="0007587C" w:rsidRDefault="00BA40D0" w:rsidP="006564D5">
      <w:pPr>
        <w:rPr>
          <w:rFonts w:ascii="Times New Roman" w:hAnsi="Times New Roman" w:cs="Times New Roman"/>
        </w:rPr>
      </w:pPr>
    </w:p>
    <w:p w14:paraId="3E03C1C1" w14:textId="312CEE0B" w:rsidR="005006E4" w:rsidRPr="005006E4" w:rsidRDefault="006564D5" w:rsidP="005006E4">
      <w:pPr>
        <w:pStyle w:val="Nzovkapitoly1"/>
      </w:pPr>
      <w:bookmarkStart w:id="1" w:name="_Toc50365249"/>
      <w:r w:rsidRPr="005006E4">
        <w:t>Úvodné informácie o dynamickom nákupnom systéme</w:t>
      </w:r>
      <w:bookmarkEnd w:id="1"/>
    </w:p>
    <w:p w14:paraId="1BAE9AC5" w14:textId="1C45D4DC" w:rsidR="006564D5" w:rsidRPr="005006E4" w:rsidRDefault="006564D5" w:rsidP="005006E4">
      <w:pPr>
        <w:pStyle w:val="Nzovkapitoly2"/>
        <w:rPr>
          <w:szCs w:val="24"/>
        </w:rPr>
      </w:pPr>
      <w:bookmarkStart w:id="2" w:name="_Toc50365250"/>
      <w:r w:rsidRPr="0007587C">
        <w:t>Čo je dynamický nákupný systém</w:t>
      </w:r>
      <w:bookmarkEnd w:id="2"/>
      <w:r w:rsidRPr="0007587C">
        <w:t xml:space="preserve"> </w:t>
      </w:r>
    </w:p>
    <w:p w14:paraId="2E1096DF" w14:textId="770B9E6B" w:rsidR="00941D46" w:rsidRPr="00405475" w:rsidRDefault="006564D5" w:rsidP="00405475">
      <w:pPr>
        <w:pStyle w:val="TextZVN"/>
        <w:ind w:left="0"/>
      </w:pPr>
      <w:r w:rsidRPr="0007587C">
        <w:t xml:space="preserve">Dynamický nákupný systém (ďalej aj ako „DNS“) je elektronický proces určený na obstarávanie tovaru, stavebných prác alebo služieb bežne dostupných na trhu. Ide o akýsi interný „kvalifikačný systém dodávateľov“, ktorých bude verejný obstarávateľ vyzývať na predkladanie ponúk vo vyhlásených zákazkách danej skupiny služieb. Systém je stále otvorený, a tak aj v priebehu jeho trvania sa vedia noví dodávatelia prihlásiť a zapojiť do súťaženia. Dodávatelia, ktorí nebudú zaradení/kvalifikovaní v tomto systéme, nebudú môcť predložiť ponuku na zákazky vyhlásené v systéme. Cieľom zriadenia DNS a zadávania zákaziek v DNS je umožniť verejnému obstarávateľovi flexibilné zadávanie zákaziek v súlade so ZVO podľa svojich reálnych potrieb, t. j. v čase a rozsahu, ktorý mu je známy. </w:t>
      </w:r>
    </w:p>
    <w:p w14:paraId="6FD2B14D" w14:textId="70BB96D5" w:rsidR="00941D46" w:rsidRPr="00D34139" w:rsidRDefault="006564D5" w:rsidP="006564D5">
      <w:pPr>
        <w:pStyle w:val="Nzovkapitoly2"/>
      </w:pPr>
      <w:bookmarkStart w:id="3" w:name="_Toc50365251"/>
      <w:r w:rsidRPr="0007587C">
        <w:t>Základné pojmy</w:t>
      </w:r>
      <w:bookmarkEnd w:id="3"/>
      <w:r w:rsidRPr="0007587C">
        <w:t xml:space="preserve"> </w:t>
      </w:r>
    </w:p>
    <w:p w14:paraId="694ABC83" w14:textId="77777777" w:rsidR="00B0777C" w:rsidRPr="00D34139" w:rsidRDefault="00B0777C" w:rsidP="00B0777C">
      <w:pPr>
        <w:rPr>
          <w:rFonts w:ascii="Times New Roman" w:hAnsi="Times New Roman" w:cs="Times New Roman"/>
          <w:sz w:val="24"/>
          <w:szCs w:val="24"/>
        </w:rPr>
      </w:pPr>
      <w:r w:rsidRPr="00D34139">
        <w:rPr>
          <w:rFonts w:ascii="Times New Roman" w:hAnsi="Times New Roman" w:cs="Times New Roman"/>
          <w:b/>
          <w:sz w:val="24"/>
          <w:szCs w:val="24"/>
        </w:rPr>
        <w:t>Záujemcom</w:t>
      </w:r>
      <w:r w:rsidRPr="00D34139">
        <w:rPr>
          <w:rFonts w:ascii="Times New Roman" w:hAnsi="Times New Roman" w:cs="Times New Roman"/>
          <w:sz w:val="24"/>
          <w:szCs w:val="24"/>
        </w:rPr>
        <w:t xml:space="preserve"> sa pre účely tohto DNS rozumie hospodársky subjekt, ktorý podal žiadosť o zaradenie do DNS.</w:t>
      </w:r>
    </w:p>
    <w:p w14:paraId="732ECB8C" w14:textId="77777777" w:rsidR="00B0777C" w:rsidRPr="00D34139" w:rsidRDefault="00B0777C" w:rsidP="00B0777C">
      <w:pPr>
        <w:rPr>
          <w:rFonts w:ascii="Times New Roman" w:hAnsi="Times New Roman" w:cs="Times New Roman"/>
          <w:sz w:val="24"/>
          <w:szCs w:val="24"/>
        </w:rPr>
      </w:pPr>
      <w:r w:rsidRPr="00D34139">
        <w:rPr>
          <w:rFonts w:ascii="Times New Roman" w:hAnsi="Times New Roman" w:cs="Times New Roman"/>
          <w:b/>
          <w:sz w:val="24"/>
          <w:szCs w:val="24"/>
        </w:rPr>
        <w:t>Žiadosť o zaradenie do DNS</w:t>
      </w:r>
      <w:r w:rsidRPr="00D34139">
        <w:rPr>
          <w:rFonts w:ascii="Times New Roman" w:hAnsi="Times New Roman" w:cs="Times New Roman"/>
          <w:sz w:val="24"/>
          <w:szCs w:val="24"/>
        </w:rPr>
        <w:t xml:space="preserve"> (ďalej aj „žiadosť o účasť“) je prejavom vôle hospodárskeho subjektu byť vyzývaný na predloženie ponuky do zákaziek vyhlásených v zriadenom DNS a v prípade záujmu predložiť ponuku. Žiadosť o zaradenie do DNS je možné predkladať počas celej doby trvania DNS.</w:t>
      </w:r>
    </w:p>
    <w:p w14:paraId="6543B185" w14:textId="77777777" w:rsidR="00B0777C" w:rsidRPr="00D34139" w:rsidRDefault="00B0777C" w:rsidP="00B0777C">
      <w:pPr>
        <w:rPr>
          <w:rFonts w:ascii="Times New Roman" w:hAnsi="Times New Roman" w:cs="Times New Roman"/>
          <w:sz w:val="24"/>
          <w:szCs w:val="24"/>
        </w:rPr>
      </w:pPr>
      <w:r w:rsidRPr="00D34139">
        <w:rPr>
          <w:rFonts w:ascii="Times New Roman" w:hAnsi="Times New Roman" w:cs="Times New Roman"/>
          <w:b/>
          <w:sz w:val="24"/>
          <w:szCs w:val="24"/>
        </w:rPr>
        <w:t>DNS sa považuje za zriadený</w:t>
      </w:r>
      <w:r w:rsidRPr="00D34139">
        <w:rPr>
          <w:rFonts w:ascii="Times New Roman" w:hAnsi="Times New Roman" w:cs="Times New Roman"/>
          <w:sz w:val="24"/>
          <w:szCs w:val="24"/>
        </w:rPr>
        <w:t xml:space="preserve"> v okamihu, keď verejný obstarávateľ oznámi záujemcom, ktorí doručili žiadosť o zaradenie do DNS v základnej lehote na podanie žiadostí, informáciu o vyhodnotení ich žiadostí podľa § 60 ods. 8 ZVO.</w:t>
      </w:r>
    </w:p>
    <w:p w14:paraId="70FE184D" w14:textId="77777777" w:rsidR="00B0777C" w:rsidRPr="00D34139" w:rsidRDefault="00B0777C" w:rsidP="00B0777C">
      <w:pPr>
        <w:rPr>
          <w:rFonts w:ascii="Times New Roman" w:hAnsi="Times New Roman" w:cs="Times New Roman"/>
          <w:sz w:val="24"/>
          <w:szCs w:val="24"/>
        </w:rPr>
      </w:pPr>
      <w:r w:rsidRPr="00D34139">
        <w:rPr>
          <w:rFonts w:ascii="Times New Roman" w:hAnsi="Times New Roman" w:cs="Times New Roman"/>
          <w:b/>
          <w:sz w:val="24"/>
          <w:szCs w:val="24"/>
        </w:rPr>
        <w:t>Základnou lehotou na podávanie žiadostí o zaradenie</w:t>
      </w:r>
      <w:r w:rsidRPr="00D34139">
        <w:rPr>
          <w:rFonts w:ascii="Times New Roman" w:hAnsi="Times New Roman" w:cs="Times New Roman"/>
          <w:sz w:val="24"/>
          <w:szCs w:val="24"/>
        </w:rPr>
        <w:t xml:space="preserve"> sa rozumie lehota, ktorá je uvedená v oznámení o vyhlásení verejného obstarávania.</w:t>
      </w:r>
    </w:p>
    <w:p w14:paraId="5EF72BC5" w14:textId="77777777" w:rsidR="00B0777C" w:rsidRPr="00D34139" w:rsidRDefault="00B0777C" w:rsidP="00B0777C">
      <w:pPr>
        <w:rPr>
          <w:rFonts w:ascii="Times New Roman" w:hAnsi="Times New Roman" w:cs="Times New Roman"/>
          <w:sz w:val="24"/>
          <w:szCs w:val="24"/>
        </w:rPr>
      </w:pPr>
      <w:r w:rsidRPr="00D34139">
        <w:rPr>
          <w:rFonts w:ascii="Times New Roman" w:hAnsi="Times New Roman" w:cs="Times New Roman"/>
          <w:b/>
          <w:sz w:val="24"/>
          <w:szCs w:val="24"/>
        </w:rPr>
        <w:t>Dodatočnou lehotou na podávanie žiadostí o zaradeni</w:t>
      </w:r>
      <w:r w:rsidRPr="00D34139">
        <w:rPr>
          <w:rFonts w:ascii="Times New Roman" w:hAnsi="Times New Roman" w:cs="Times New Roman"/>
          <w:sz w:val="24"/>
          <w:szCs w:val="24"/>
        </w:rPr>
        <w:t>e sa rozumie doba počas trvania DNS, t. j. od jeho zriadenia do jeho ukončenia.</w:t>
      </w:r>
    </w:p>
    <w:p w14:paraId="4B5710B0" w14:textId="77777777" w:rsidR="00B0777C" w:rsidRPr="00D34139" w:rsidRDefault="00B0777C" w:rsidP="00B0777C">
      <w:pPr>
        <w:rPr>
          <w:rFonts w:ascii="Times New Roman" w:hAnsi="Times New Roman" w:cs="Times New Roman"/>
          <w:sz w:val="24"/>
          <w:szCs w:val="24"/>
        </w:rPr>
      </w:pPr>
      <w:r w:rsidRPr="00D34139">
        <w:rPr>
          <w:rFonts w:ascii="Times New Roman" w:hAnsi="Times New Roman" w:cs="Times New Roman"/>
          <w:b/>
          <w:sz w:val="24"/>
          <w:szCs w:val="24"/>
        </w:rPr>
        <w:lastRenderedPageBreak/>
        <w:t>Zákazkou</w:t>
      </w:r>
      <w:r w:rsidRPr="00D34139">
        <w:rPr>
          <w:rFonts w:ascii="Times New Roman" w:hAnsi="Times New Roman" w:cs="Times New Roman"/>
          <w:sz w:val="24"/>
          <w:szCs w:val="24"/>
        </w:rPr>
        <w:t xml:space="preserve"> sa rozumie zákazka vyhlásená verejným obstarávateľom v zriadenom DNS. Verejný obstarávateľ vyhlasuje zákazku odoslaním výzvy na predkladanie ponúk všetkým zaradeným záujemcom.</w:t>
      </w:r>
    </w:p>
    <w:p w14:paraId="66280DE5" w14:textId="77777777" w:rsidR="00B0777C" w:rsidRPr="00D34139" w:rsidRDefault="00B0777C" w:rsidP="00B0777C">
      <w:pPr>
        <w:rPr>
          <w:rFonts w:ascii="Times New Roman" w:hAnsi="Times New Roman" w:cs="Times New Roman"/>
          <w:sz w:val="24"/>
          <w:szCs w:val="24"/>
        </w:rPr>
      </w:pPr>
      <w:r w:rsidRPr="00D34139">
        <w:rPr>
          <w:rFonts w:ascii="Times New Roman" w:hAnsi="Times New Roman" w:cs="Times New Roman"/>
          <w:b/>
          <w:sz w:val="24"/>
          <w:szCs w:val="24"/>
        </w:rPr>
        <w:t>Lehotou na predkladanie ponúk</w:t>
      </w:r>
      <w:r w:rsidRPr="00D34139">
        <w:rPr>
          <w:rFonts w:ascii="Times New Roman" w:hAnsi="Times New Roman" w:cs="Times New Roman"/>
          <w:sz w:val="24"/>
          <w:szCs w:val="24"/>
        </w:rPr>
        <w:t xml:space="preserve"> sa rozumie lehota na predkladanie ponúk v rámci vyhlásenej zákazky v zriadenom DNS. Verejný obstarávateľ uvedie lehotu na predkladanie ponúk vo výzve na predkladanie ponúk, ktorou vyhlási zákazku.</w:t>
      </w:r>
    </w:p>
    <w:p w14:paraId="29AA01DB" w14:textId="77777777" w:rsidR="00B0777C" w:rsidRPr="00D34139" w:rsidRDefault="00B0777C" w:rsidP="00B0777C">
      <w:pPr>
        <w:rPr>
          <w:rFonts w:ascii="Times New Roman" w:hAnsi="Times New Roman" w:cs="Times New Roman"/>
          <w:sz w:val="24"/>
          <w:szCs w:val="24"/>
        </w:rPr>
      </w:pPr>
      <w:r w:rsidRPr="00D34139">
        <w:rPr>
          <w:rFonts w:ascii="Times New Roman" w:hAnsi="Times New Roman" w:cs="Times New Roman"/>
          <w:b/>
          <w:sz w:val="24"/>
          <w:szCs w:val="24"/>
        </w:rPr>
        <w:t>Ponukou</w:t>
      </w:r>
      <w:r w:rsidRPr="00D34139">
        <w:rPr>
          <w:rFonts w:ascii="Times New Roman" w:hAnsi="Times New Roman" w:cs="Times New Roman"/>
          <w:sz w:val="24"/>
          <w:szCs w:val="24"/>
        </w:rPr>
        <w:t xml:space="preserve"> sa rozumie ponuka záujemcu predložená do vyhlásenej zákazky.</w:t>
      </w:r>
    </w:p>
    <w:p w14:paraId="2F5CF61B" w14:textId="77777777" w:rsidR="00B0777C" w:rsidRDefault="00B0777C" w:rsidP="006564D5">
      <w:pPr>
        <w:rPr>
          <w:rFonts w:ascii="Times New Roman" w:hAnsi="Times New Roman" w:cs="Times New Roman"/>
          <w:b/>
          <w:bCs/>
        </w:rPr>
      </w:pPr>
    </w:p>
    <w:p w14:paraId="726EAD0E" w14:textId="5EDF52C7" w:rsidR="005006E4" w:rsidRPr="0021081B" w:rsidRDefault="006564D5" w:rsidP="006564D5">
      <w:pPr>
        <w:pStyle w:val="Nzovkapitoly1"/>
      </w:pPr>
      <w:bookmarkStart w:id="4" w:name="_Toc50365252"/>
      <w:r w:rsidRPr="0007587C">
        <w:t>Opis predmetu zákazky</w:t>
      </w:r>
      <w:bookmarkEnd w:id="4"/>
      <w:r w:rsidRPr="0007587C">
        <w:t xml:space="preserve"> </w:t>
      </w:r>
    </w:p>
    <w:p w14:paraId="2F49557D" w14:textId="3F0B999A" w:rsidR="0021081B" w:rsidRPr="00D34139" w:rsidRDefault="006564D5" w:rsidP="00D34139">
      <w:pPr>
        <w:pStyle w:val="Nzovkapitoly2"/>
        <w:numPr>
          <w:ilvl w:val="0"/>
          <w:numId w:val="0"/>
        </w:numPr>
        <w:ind w:left="576" w:hanging="576"/>
      </w:pPr>
      <w:bookmarkStart w:id="5" w:name="_Toc50365253"/>
      <w:r w:rsidRPr="0007587C">
        <w:t>3.1. Všeobecné informácie</w:t>
      </w:r>
      <w:bookmarkEnd w:id="5"/>
      <w:r w:rsidRPr="0007587C">
        <w:t xml:space="preserve"> </w:t>
      </w:r>
    </w:p>
    <w:p w14:paraId="09C9EAE0" w14:textId="1A092C3A" w:rsidR="006564D5" w:rsidRPr="0007587C" w:rsidRDefault="006564D5" w:rsidP="00765F0C">
      <w:pPr>
        <w:pStyle w:val="TextZVN"/>
        <w:ind w:left="0"/>
      </w:pPr>
      <w:r w:rsidRPr="0007587C">
        <w:t xml:space="preserve">Predmetom zákazky je zriadenie dynamického nákupného systému, ktorý bude slúžiť na zadávanie zákaziek na poskytnutie služby „Zabezpečenie odberu, prepravy a likvidácie </w:t>
      </w:r>
      <w:r w:rsidR="001F4A89">
        <w:t xml:space="preserve">ostatného odpadu z kotlov a </w:t>
      </w:r>
      <w:r w:rsidRPr="0007587C">
        <w:t>nebezpečného odpadu</w:t>
      </w:r>
      <w:r w:rsidR="001F4A89">
        <w:t xml:space="preserve"> z čistenia spalín</w:t>
      </w:r>
      <w:r w:rsidRPr="0007587C">
        <w:t>“, ktoré sú podľa spoločného slovníka obstarávania zaradené v skupinách:  9050 – 9051 likvidácia odpadu, 1463 škvara, 1493 – popol</w:t>
      </w:r>
    </w:p>
    <w:p w14:paraId="22444222" w14:textId="77777777" w:rsidR="006564D5" w:rsidRPr="0007587C" w:rsidRDefault="006564D5" w:rsidP="006564D5">
      <w:pPr>
        <w:rPr>
          <w:rFonts w:ascii="Times New Roman" w:hAnsi="Times New Roman" w:cs="Times New Roman"/>
        </w:rPr>
      </w:pPr>
    </w:p>
    <w:p w14:paraId="2FA9D304" w14:textId="77777777" w:rsidR="006564D5" w:rsidRPr="0007587C" w:rsidRDefault="006564D5" w:rsidP="00765F0C">
      <w:pPr>
        <w:pStyle w:val="TextZVN"/>
        <w:ind w:left="0"/>
      </w:pPr>
      <w:r w:rsidRPr="0007587C"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211110EE" w14:textId="77777777" w:rsidR="006564D5" w:rsidRPr="0007587C" w:rsidRDefault="006564D5" w:rsidP="00765F0C">
      <w:pPr>
        <w:pStyle w:val="TextZVN"/>
        <w:ind w:left="0"/>
      </w:pPr>
      <w:r w:rsidRPr="0007587C">
        <w:t>Podskupina 19 01 - ODPADY ZO SPAĽOVANIA ALEBO PYROLÝZY ODPADU.</w:t>
      </w:r>
    </w:p>
    <w:p w14:paraId="26C33116" w14:textId="77777777" w:rsidR="006564D5" w:rsidRPr="0007587C" w:rsidRDefault="006564D5" w:rsidP="00765F0C">
      <w:pPr>
        <w:pStyle w:val="TextZVN"/>
      </w:pPr>
    </w:p>
    <w:p w14:paraId="293EDC6E" w14:textId="77777777" w:rsidR="006564D5" w:rsidRPr="0007587C" w:rsidRDefault="006564D5" w:rsidP="00765F0C">
      <w:pPr>
        <w:pStyle w:val="TextZVN"/>
        <w:ind w:left="0"/>
      </w:pPr>
      <w:r w:rsidRPr="0007587C">
        <w:t>Obstarávateľ požaduje odvoz a likvidáciu dvoch druhov odpadu:</w:t>
      </w:r>
    </w:p>
    <w:p w14:paraId="6B9B2DB8" w14:textId="77777777" w:rsidR="006564D5" w:rsidRPr="0007587C" w:rsidRDefault="006564D5" w:rsidP="00765F0C">
      <w:pPr>
        <w:pStyle w:val="TextZVN"/>
      </w:pPr>
    </w:p>
    <w:p w14:paraId="3B35C9CE" w14:textId="77777777" w:rsidR="006564D5" w:rsidRPr="0007587C" w:rsidRDefault="006564D5" w:rsidP="00765F0C">
      <w:pPr>
        <w:pStyle w:val="TextZVN"/>
        <w:ind w:left="0"/>
        <w:rPr>
          <w:b/>
          <w:bCs/>
        </w:rPr>
      </w:pPr>
      <w:r w:rsidRPr="0007587C">
        <w:rPr>
          <w:b/>
          <w:bCs/>
        </w:rPr>
        <w:t>Popol</w:t>
      </w:r>
    </w:p>
    <w:p w14:paraId="198BB549" w14:textId="77777777" w:rsidR="006564D5" w:rsidRPr="0007587C" w:rsidRDefault="006564D5" w:rsidP="00765F0C">
      <w:pPr>
        <w:pStyle w:val="TextZVN"/>
        <w:ind w:left="0"/>
      </w:pPr>
      <w:r w:rsidRPr="0007587C">
        <w:t xml:space="preserve">Kód odpadu 19 01 07 – Tuhý odpad z čistenia plynov </w:t>
      </w:r>
    </w:p>
    <w:p w14:paraId="1FB67602" w14:textId="77777777" w:rsidR="006564D5" w:rsidRPr="0007587C" w:rsidRDefault="006564D5" w:rsidP="00765F0C">
      <w:pPr>
        <w:pStyle w:val="TextZVN"/>
        <w:ind w:left="0"/>
      </w:pPr>
      <w:r w:rsidRPr="0007587C">
        <w:t>Kategória odpadu – N, katalógové číslo odpadu : 19 01 07 tuhý odpad z čistenia plynov.</w:t>
      </w:r>
    </w:p>
    <w:p w14:paraId="024B0146" w14:textId="77777777" w:rsidR="006564D5" w:rsidRPr="0007587C" w:rsidRDefault="006564D5" w:rsidP="00D34139">
      <w:pPr>
        <w:pStyle w:val="TextZVN"/>
        <w:ind w:left="0"/>
      </w:pPr>
    </w:p>
    <w:p w14:paraId="127C8A9D" w14:textId="77777777" w:rsidR="006564D5" w:rsidRPr="0007587C" w:rsidRDefault="006564D5" w:rsidP="00765F0C">
      <w:pPr>
        <w:pStyle w:val="TextZVN"/>
        <w:ind w:left="0"/>
      </w:pPr>
      <w:r w:rsidRPr="0007587C">
        <w:t xml:space="preserve">Odpad z čistenia spalín vzniká priebežne počas 24 hodín. Množstvo odpadu je závislé od množstva spáleného odpadu a obsahu škodlivých látok, ktoré sa zachytia na textilných filtroch. Prevádzka ZEVO Bratislava je nepretržitá s dvomi plánovanými odstávkami za rok. Množstvo odpadu, ktoré vznikne za rok je cca 2500 ton. Odpad je uložený v zásobnom sile – areál ZEVO Vlčie hrdlo 72, 821 07 Bratislava. Nebezpečný odpad (popolček) je nutné odoberať priebežne. Zásobné silo je možné plniť iba do 70% jeho objemu, to znamená cca 70 ton odpadu. Denne vznikne počas prevádzky obidvoch kotlov na najvyšší výkon 10 ton tohto odpadu. </w:t>
      </w:r>
    </w:p>
    <w:p w14:paraId="4EDE54A5" w14:textId="77777777" w:rsidR="006564D5" w:rsidRPr="0007587C" w:rsidRDefault="006564D5" w:rsidP="00765F0C">
      <w:pPr>
        <w:pStyle w:val="TextZVN"/>
        <w:ind w:left="0"/>
      </w:pPr>
      <w:r w:rsidRPr="0007587C">
        <w:t>Odpad je možné odoberať v ZEVO:</w:t>
      </w:r>
    </w:p>
    <w:p w14:paraId="426223D8" w14:textId="77777777" w:rsidR="006564D5" w:rsidRPr="0007587C" w:rsidRDefault="006564D5" w:rsidP="00765F0C">
      <w:pPr>
        <w:pStyle w:val="TextZVN"/>
        <w:ind w:left="0"/>
      </w:pPr>
      <w:r w:rsidRPr="0007587C">
        <w:t xml:space="preserve">od pondelka do piatku od 13:30 hod. do 20:00 hod., </w:t>
      </w:r>
    </w:p>
    <w:p w14:paraId="4A05F082" w14:textId="77777777" w:rsidR="006564D5" w:rsidRPr="0007587C" w:rsidRDefault="006564D5" w:rsidP="00765F0C">
      <w:pPr>
        <w:pStyle w:val="TextZVN"/>
        <w:ind w:left="0"/>
      </w:pPr>
      <w:r w:rsidRPr="0007587C">
        <w:t xml:space="preserve">cez víkend od 6:00 hod. do 20:00 hod. a </w:t>
      </w:r>
    </w:p>
    <w:p w14:paraId="60E8794D" w14:textId="77777777" w:rsidR="006564D5" w:rsidRPr="0007587C" w:rsidRDefault="006564D5" w:rsidP="00765F0C">
      <w:pPr>
        <w:pStyle w:val="TextZVN"/>
        <w:ind w:left="0"/>
      </w:pPr>
      <w:r w:rsidRPr="0007587C">
        <w:t xml:space="preserve">vo výnimočných prípadoch od 20:00 hod. do 6:00 hod. </w:t>
      </w:r>
    </w:p>
    <w:p w14:paraId="51826327" w14:textId="77777777" w:rsidR="006564D5" w:rsidRPr="0007587C" w:rsidRDefault="006564D5" w:rsidP="00765F0C">
      <w:pPr>
        <w:pStyle w:val="TextZVN"/>
        <w:ind w:left="0"/>
      </w:pPr>
      <w:r w:rsidRPr="0007587C">
        <w:t xml:space="preserve">Každému uchádzačovi bude poskytnutý posledný aktuálny rozbor odpadu. Odberateľ je povinný s každým odberom priniesť vyplnený sprievodný list nebezpečného odpadu a postupovať podľa platnej legislatívy SR. </w:t>
      </w:r>
    </w:p>
    <w:p w14:paraId="1222A364" w14:textId="77777777" w:rsidR="006564D5" w:rsidRPr="0007587C" w:rsidRDefault="006564D5" w:rsidP="00765F0C">
      <w:pPr>
        <w:pStyle w:val="TextZVN"/>
        <w:ind w:left="0"/>
      </w:pPr>
      <w:r w:rsidRPr="0007587C">
        <w:t>Tento druh odpadu musí byť pred uložením na skládku preukázateľne upravený v zmysle zákona č. 79/2015 Z. z. o odpadoch v znení neskorších predpisov.</w:t>
      </w:r>
    </w:p>
    <w:p w14:paraId="55E2ED19" w14:textId="77777777" w:rsidR="006564D5" w:rsidRPr="0007587C" w:rsidRDefault="006564D5" w:rsidP="00765F0C">
      <w:pPr>
        <w:pStyle w:val="TextZVN"/>
      </w:pPr>
    </w:p>
    <w:p w14:paraId="7DAEB3A4" w14:textId="77777777" w:rsidR="006564D5" w:rsidRPr="0007587C" w:rsidRDefault="006564D5" w:rsidP="00765F0C">
      <w:pPr>
        <w:pStyle w:val="TextZVN"/>
      </w:pPr>
    </w:p>
    <w:p w14:paraId="322E996F" w14:textId="77777777" w:rsidR="006564D5" w:rsidRPr="0007587C" w:rsidRDefault="006564D5" w:rsidP="00765F0C">
      <w:pPr>
        <w:pStyle w:val="TextZVN"/>
        <w:ind w:left="0"/>
        <w:rPr>
          <w:b/>
          <w:bCs/>
        </w:rPr>
      </w:pPr>
      <w:r w:rsidRPr="0007587C">
        <w:rPr>
          <w:b/>
          <w:bCs/>
        </w:rPr>
        <w:t xml:space="preserve">Škvara </w:t>
      </w:r>
    </w:p>
    <w:p w14:paraId="40C0FEBB" w14:textId="330E762E" w:rsidR="006564D5" w:rsidRPr="0007587C" w:rsidRDefault="006564D5" w:rsidP="00765F0C">
      <w:pPr>
        <w:pStyle w:val="TextZVN"/>
        <w:ind w:left="0"/>
      </w:pPr>
      <w:r w:rsidRPr="0007587C">
        <w:t>Kód odpadu 19 01 12 – Popol a </w:t>
      </w:r>
      <w:r w:rsidR="00592CF0" w:rsidRPr="0007587C">
        <w:t>škvara</w:t>
      </w:r>
      <w:r w:rsidRPr="0007587C">
        <w:t xml:space="preserve"> iné ako uvedené v 19 01 11</w:t>
      </w:r>
    </w:p>
    <w:p w14:paraId="46F929BE" w14:textId="67D03868" w:rsidR="006564D5" w:rsidRPr="0007587C" w:rsidRDefault="006564D5" w:rsidP="00765F0C">
      <w:pPr>
        <w:pStyle w:val="TextZVN"/>
        <w:ind w:left="0"/>
      </w:pPr>
      <w:r w:rsidRPr="0007587C">
        <w:t>Kategória odpadu – O , katalógové číslo odpadu 19 01 12 – Popol a </w:t>
      </w:r>
      <w:r w:rsidR="00592CF0" w:rsidRPr="0007587C">
        <w:t>škvara</w:t>
      </w:r>
      <w:r w:rsidRPr="0007587C">
        <w:t xml:space="preserve"> iné ako uvedené v 19 01 11.</w:t>
      </w:r>
    </w:p>
    <w:p w14:paraId="5FC347BF" w14:textId="7AC964C2" w:rsidR="006564D5" w:rsidRPr="0007587C" w:rsidRDefault="006564D5" w:rsidP="00765F0C">
      <w:pPr>
        <w:pStyle w:val="TextZVN"/>
        <w:ind w:left="0"/>
      </w:pPr>
      <w:r w:rsidRPr="0007587C">
        <w:t xml:space="preserve">Škvara  pri  spaľovaní komunálneho odpadu vzniká pri nepretržitej prevádzke dvoch kotlov Martin GMBH, priebežne počas 24 hodín. Množstvo škvary  je závislé nominálnych parametrov a výkonov kotlov počas prevádzky. Prevádzka ZEVO Bratislava je nepretržitá s dvomi plánovanými odstávkami za rok, (jarná a jesenná). Množstvo škvary , ktoré vznikne za rok je cca </w:t>
      </w:r>
      <w:r w:rsidRPr="0007587C">
        <w:rPr>
          <w:color w:val="000000" w:themeColor="text1"/>
        </w:rPr>
        <w:t>35 000</w:t>
      </w:r>
      <w:r w:rsidRPr="0007587C">
        <w:t xml:space="preserve"> ton za rok. Škvara je z kotlov kontinuálne dopravovaná dopravníkmi do zásobníka škvary.  Škvara zo zásobníka škvary  je nakladaná drapákovým žeriavom na triediacu linku škvary, kde sa so škvary separujú  železné kovy, farebné kovy  a sklo. V prípade poruchy triediacej linky je nutné odoberať škvaru bez </w:t>
      </w:r>
      <w:r w:rsidR="00592CF0" w:rsidRPr="0007587C">
        <w:t>separácie</w:t>
      </w:r>
      <w:r w:rsidRPr="0007587C">
        <w:t>,  s neodstráneným materiálmi.</w:t>
      </w:r>
    </w:p>
    <w:p w14:paraId="61A44F8A" w14:textId="61066082" w:rsidR="006564D5" w:rsidRPr="0007587C" w:rsidRDefault="006564D5" w:rsidP="00765F0C">
      <w:pPr>
        <w:pStyle w:val="TextZVN"/>
        <w:ind w:left="0"/>
      </w:pPr>
      <w:r w:rsidRPr="0007587C">
        <w:t xml:space="preserve">Škvaru  je nutné odoberať v každý pracovný deň,  pondelok až  piatok, výnimočne v sobotu podľa uloženého množstva  v zásobníku </w:t>
      </w:r>
      <w:r w:rsidR="00592CF0" w:rsidRPr="0007587C">
        <w:t>škvary</w:t>
      </w:r>
      <w:r w:rsidRPr="0007587C">
        <w:t>.</w:t>
      </w:r>
    </w:p>
    <w:p w14:paraId="778C4336" w14:textId="77777777" w:rsidR="006564D5" w:rsidRPr="0007587C" w:rsidRDefault="006564D5" w:rsidP="00765F0C">
      <w:pPr>
        <w:pStyle w:val="TextZVN"/>
      </w:pPr>
    </w:p>
    <w:p w14:paraId="5AFB65E7" w14:textId="77777777" w:rsidR="006564D5" w:rsidRPr="0007587C" w:rsidRDefault="006564D5" w:rsidP="00765F0C">
      <w:pPr>
        <w:pStyle w:val="TextZVN"/>
        <w:ind w:left="0"/>
      </w:pPr>
      <w:r w:rsidRPr="0007587C">
        <w:t>Odber škvary v ZEVO:</w:t>
      </w:r>
    </w:p>
    <w:p w14:paraId="79812F59" w14:textId="77777777" w:rsidR="006564D5" w:rsidRPr="0007587C" w:rsidRDefault="006564D5" w:rsidP="00765F0C">
      <w:pPr>
        <w:pStyle w:val="TextZVN"/>
        <w:ind w:left="0"/>
      </w:pPr>
      <w:r w:rsidRPr="0007587C">
        <w:t xml:space="preserve">Čas odoberania:  od 6:00 _ 13:30  hod., – pondelok až piatok , </w:t>
      </w:r>
    </w:p>
    <w:p w14:paraId="6C0260C4" w14:textId="77777777" w:rsidR="006564D5" w:rsidRPr="0007587C" w:rsidRDefault="006564D5" w:rsidP="00765F0C">
      <w:pPr>
        <w:pStyle w:val="TextZVN"/>
        <w:ind w:left="0"/>
      </w:pPr>
      <w:r w:rsidRPr="0007587C">
        <w:t>od 6:00 – 11:00 hod., v sobotu.</w:t>
      </w:r>
    </w:p>
    <w:p w14:paraId="32472DB9" w14:textId="5F99625E" w:rsidR="006564D5" w:rsidRPr="0007587C" w:rsidRDefault="00592CF0" w:rsidP="00765F0C">
      <w:pPr>
        <w:pStyle w:val="TextZVN"/>
        <w:ind w:left="0"/>
      </w:pPr>
      <w:r w:rsidRPr="0007587C">
        <w:t>Minimálne</w:t>
      </w:r>
      <w:r w:rsidR="006564D5" w:rsidRPr="0007587C">
        <w:t xml:space="preserve"> množstvo vývozu v pracovné dni cez </w:t>
      </w:r>
      <w:r w:rsidRPr="0007587C">
        <w:t>týždeň</w:t>
      </w:r>
      <w:r w:rsidR="006564D5" w:rsidRPr="0007587C">
        <w:t xml:space="preserve"> je 120 t za zmenu.</w:t>
      </w:r>
    </w:p>
    <w:p w14:paraId="6FB1E90C" w14:textId="77777777" w:rsidR="006564D5" w:rsidRPr="0007587C" w:rsidRDefault="006564D5" w:rsidP="00765F0C">
      <w:pPr>
        <w:pStyle w:val="TextZVN"/>
        <w:ind w:left="0"/>
      </w:pPr>
      <w:r w:rsidRPr="0007587C">
        <w:t>Minimálne množstvo vývozu v sobotu je podľa množstva v zásobníku škvary (môže byť menej  ako 120 t.)</w:t>
      </w:r>
    </w:p>
    <w:p w14:paraId="17465F35" w14:textId="77777777" w:rsidR="006564D5" w:rsidRPr="0007587C" w:rsidRDefault="006564D5" w:rsidP="00765F0C">
      <w:pPr>
        <w:pStyle w:val="TextZVN"/>
        <w:ind w:left="0"/>
      </w:pPr>
      <w:r w:rsidRPr="0007587C">
        <w:t xml:space="preserve">Nakladanie jedného auta cca 25 ton cez triediacu linku škvary trvá cca 45 min. </w:t>
      </w:r>
    </w:p>
    <w:p w14:paraId="01BF32D3" w14:textId="77777777" w:rsidR="006564D5" w:rsidRPr="0007587C" w:rsidRDefault="006564D5" w:rsidP="00765F0C">
      <w:pPr>
        <w:pStyle w:val="TextZVN"/>
        <w:ind w:left="0"/>
      </w:pPr>
      <w:r w:rsidRPr="0007587C">
        <w:t>Je to proces, kde žeriavnik nakladá škvaru do triediacej linky kde  prichádza k separácii  železných kovov, skla a  farebných kovov a čistá škvara sa dopravuje systémom pásových dopravníkov  na nákladné auto.</w:t>
      </w:r>
    </w:p>
    <w:p w14:paraId="1F0D6F78" w14:textId="77777777" w:rsidR="006564D5" w:rsidRPr="0007587C" w:rsidRDefault="006564D5" w:rsidP="00765F0C">
      <w:pPr>
        <w:pStyle w:val="TextZVN"/>
        <w:ind w:left="0"/>
      </w:pPr>
      <w:r w:rsidRPr="0007587C">
        <w:t xml:space="preserve">Nakladanie jedného auta cca 25 ton škvary bez použitia separácie na linke škvary trvá cca 15 min. </w:t>
      </w:r>
    </w:p>
    <w:p w14:paraId="617A0584" w14:textId="77777777" w:rsidR="006564D5" w:rsidRPr="0007587C" w:rsidRDefault="006564D5" w:rsidP="00765F0C">
      <w:pPr>
        <w:pStyle w:val="TextZVN"/>
        <w:ind w:left="0"/>
      </w:pPr>
      <w:r w:rsidRPr="0007587C">
        <w:t xml:space="preserve">Je to proces kde nákladné auto </w:t>
      </w:r>
      <w:proofErr w:type="spellStart"/>
      <w:r w:rsidRPr="0007587C">
        <w:t>nacúva</w:t>
      </w:r>
      <w:proofErr w:type="spellEnd"/>
      <w:r w:rsidRPr="0007587C">
        <w:t xml:space="preserve"> priamo do haly zásobníka škvary, kde mu žeriavnik nakladá škvaru bez separácie na triediacej linke. Táto škvara  obsahuje všetky nevyseparované materiály.</w:t>
      </w:r>
    </w:p>
    <w:p w14:paraId="21328F44" w14:textId="77777777" w:rsidR="006564D5" w:rsidRPr="0007587C" w:rsidRDefault="006564D5" w:rsidP="00765F0C">
      <w:pPr>
        <w:pStyle w:val="TextZVN"/>
        <w:ind w:left="0"/>
      </w:pPr>
      <w:r w:rsidRPr="0007587C">
        <w:t xml:space="preserve">Počas štátnych sviatkov nie je linka škvary v prevádzke. </w:t>
      </w:r>
    </w:p>
    <w:p w14:paraId="2BAEF647" w14:textId="77777777" w:rsidR="006564D5" w:rsidRPr="0007587C" w:rsidRDefault="006564D5" w:rsidP="00765F0C">
      <w:pPr>
        <w:pStyle w:val="TextZVN"/>
        <w:ind w:left="0"/>
      </w:pPr>
      <w:r w:rsidRPr="0007587C">
        <w:t>Odber škvary a všetky s tým súvisiace činnosti musia byť vykonané v zmysle zákona č. 124/2006 Z. z. o BOZP. S odpadom musí byť nakladané s súlade so zákonom č. 79/2015 Z. z. o odpadoch v znení neskorších predpisov.</w:t>
      </w:r>
    </w:p>
    <w:p w14:paraId="722ABBB6" w14:textId="77777777" w:rsidR="006564D5" w:rsidRPr="0007587C" w:rsidRDefault="006564D5" w:rsidP="00765F0C">
      <w:pPr>
        <w:pStyle w:val="TextZVN"/>
        <w:ind w:left="0"/>
      </w:pPr>
      <w:r w:rsidRPr="0007587C">
        <w:t>Tento druh odpadu nemusí byť pred uložením na skládku preukázateľne upravený v zmysle zákona č. 79/2015 Z. z. o odpadoch v znení neskorších predpisov.</w:t>
      </w:r>
    </w:p>
    <w:p w14:paraId="245363A6" w14:textId="77777777" w:rsidR="006564D5" w:rsidRPr="0007587C" w:rsidRDefault="006564D5" w:rsidP="007B0B17">
      <w:pPr>
        <w:pStyle w:val="TextZVN"/>
        <w:ind w:left="0"/>
      </w:pPr>
    </w:p>
    <w:p w14:paraId="2E229F76" w14:textId="77777777" w:rsidR="006564D5" w:rsidRPr="0007587C" w:rsidRDefault="006564D5" w:rsidP="00765F0C">
      <w:pPr>
        <w:pStyle w:val="TextZVN"/>
        <w:ind w:left="0"/>
      </w:pPr>
      <w:r w:rsidRPr="0007587C">
        <w:t>Odber obidvoch druhov odpadu a všetky s tým súvisiace činnosti musia byť vykonané v zmysle zákona č. 124/2006 Z. z. o BOZP.</w:t>
      </w:r>
    </w:p>
    <w:p w14:paraId="014C48A3" w14:textId="77777777" w:rsidR="006564D5" w:rsidRPr="0007587C" w:rsidRDefault="006564D5" w:rsidP="007B0B17">
      <w:pPr>
        <w:pStyle w:val="TextZVN"/>
        <w:ind w:left="0"/>
      </w:pPr>
    </w:p>
    <w:p w14:paraId="63EE7301" w14:textId="53834B63" w:rsidR="00765F0C" w:rsidRPr="0007587C" w:rsidRDefault="006564D5" w:rsidP="00765F0C">
      <w:pPr>
        <w:pStyle w:val="TextZVN"/>
        <w:ind w:left="0"/>
      </w:pPr>
      <w:r w:rsidRPr="0007587C">
        <w:t xml:space="preserve">Podrobná špecifikácia predmetu zákazky, jeho presný rozsah ako aj ostatné doplňujúce informácie budú uvedené v jednotlivých výzvach v rámci zriadeného DNS, ktoré budú zaslané všetkým kvalifikovaným záujemcom prostredníctvom systému JOSEPHINE. Do podrobnej špecifikácie predmetu zákazky v jednotlivých výzvach v rámci zriadeného DNS môžu byť integrované environmentálne požiadavky. Verejný obstarávateľ uplatňovaním zeleného </w:t>
      </w:r>
      <w:r w:rsidRPr="0007587C">
        <w:lastRenderedPageBreak/>
        <w:t xml:space="preserve">verejného obstarávania podporuje udržateľné využívanie prírodných zdrojov, dosahovanie zmien v správaní, ktoré smeruje k udržateľnej výrobe a spotrebe, a tiež podnecuje inovácie. Verejný obstarávateľ si vyhradzuje právo, že pri jednotlivých výzvach v rámci tohto DNS bude výsledkom vystavenie objednávky (a nie uzavretie zmluvy). </w:t>
      </w:r>
    </w:p>
    <w:p w14:paraId="2CA1D3E8" w14:textId="3EC9CF46" w:rsidR="00765F0C" w:rsidRPr="0007587C" w:rsidRDefault="006564D5" w:rsidP="007B0B17">
      <w:pPr>
        <w:pStyle w:val="Nzovkapitoly2"/>
        <w:numPr>
          <w:ilvl w:val="0"/>
          <w:numId w:val="0"/>
        </w:numPr>
        <w:ind w:left="576" w:hanging="576"/>
      </w:pPr>
      <w:bookmarkStart w:id="6" w:name="_Toc50365254"/>
      <w:r w:rsidRPr="0007587C">
        <w:t>3.2. Rozsah verejného obstarávania vymedzený spoločným slovníkom obstarávania (CPV)</w:t>
      </w:r>
      <w:bookmarkEnd w:id="6"/>
      <w:r w:rsidRPr="0007587C">
        <w:t xml:space="preserve"> </w:t>
      </w:r>
    </w:p>
    <w:p w14:paraId="52C65149" w14:textId="77777777" w:rsidR="006564D5" w:rsidRPr="0007587C" w:rsidRDefault="006564D5" w:rsidP="00765F0C">
      <w:pPr>
        <w:pStyle w:val="TextZVN"/>
        <w:ind w:left="0"/>
      </w:pPr>
      <w:r w:rsidRPr="0007587C">
        <w:t xml:space="preserve">V rámci tohto DNS sa budú obstarávať bežne dostupné služby, ktoré sú zaradené podľa spoločného slovníka obstarávania (CPV) v skupinách: 9050 – 9051 likvidácia odpadu, 1463 škvara, 1493 – popol, konkrétne: </w:t>
      </w:r>
    </w:p>
    <w:p w14:paraId="1D293E8E" w14:textId="77777777" w:rsidR="006564D5" w:rsidRPr="0007587C" w:rsidRDefault="006564D5" w:rsidP="00765F0C">
      <w:pPr>
        <w:pStyle w:val="TextZVN"/>
        <w:ind w:left="0"/>
      </w:pPr>
      <w:r w:rsidRPr="0007587C">
        <w:t>90500000-2 Služby súvisiace s likvidáciou odpadu a odpadom</w:t>
      </w:r>
    </w:p>
    <w:p w14:paraId="525189AD" w14:textId="77777777" w:rsidR="006564D5" w:rsidRPr="0007587C" w:rsidRDefault="006564D5" w:rsidP="00765F0C">
      <w:pPr>
        <w:pStyle w:val="TextZVN"/>
        <w:ind w:left="0"/>
      </w:pPr>
      <w:r w:rsidRPr="0007587C">
        <w:t>90510000-5 Likvidácia a spracovanie odpadu</w:t>
      </w:r>
    </w:p>
    <w:p w14:paraId="1D1BA59D" w14:textId="77777777" w:rsidR="006564D5" w:rsidRPr="0007587C" w:rsidRDefault="006564D5" w:rsidP="00765F0C">
      <w:pPr>
        <w:pStyle w:val="TextZVN"/>
        <w:ind w:left="0"/>
        <w:rPr>
          <w:color w:val="FF0000"/>
        </w:rPr>
      </w:pPr>
      <w:r w:rsidRPr="0007587C">
        <w:t>90513400-0 Likvidácia popola</w:t>
      </w:r>
    </w:p>
    <w:p w14:paraId="48AD43DD" w14:textId="77777777" w:rsidR="006564D5" w:rsidRPr="0007587C" w:rsidRDefault="006564D5" w:rsidP="00765F0C">
      <w:pPr>
        <w:pStyle w:val="TextZVN"/>
        <w:ind w:left="0"/>
      </w:pPr>
      <w:r w:rsidRPr="0007587C">
        <w:t>14630000-6 Troska, škvara, železný odpad a šrot</w:t>
      </w:r>
    </w:p>
    <w:p w14:paraId="3A11483B" w14:textId="77777777" w:rsidR="006564D5" w:rsidRPr="0007587C" w:rsidRDefault="006564D5" w:rsidP="00765F0C">
      <w:pPr>
        <w:pStyle w:val="TextZVN"/>
        <w:ind w:left="0"/>
      </w:pPr>
      <w:r w:rsidRPr="0007587C">
        <w:t>14930000-9 Popol a zvyšky s obsahom kovov</w:t>
      </w:r>
    </w:p>
    <w:p w14:paraId="66D81797" w14:textId="13BF8399" w:rsidR="00765F0C" w:rsidRDefault="006564D5" w:rsidP="007B0B17">
      <w:pPr>
        <w:pStyle w:val="TextZVN"/>
        <w:ind w:left="0"/>
      </w:pPr>
      <w:r w:rsidRPr="0007587C">
        <w:t>90512000-9  Služby na prepravu odpadu</w:t>
      </w:r>
    </w:p>
    <w:p w14:paraId="3C683F0F" w14:textId="31C825EB" w:rsidR="006564D5" w:rsidRPr="0007587C" w:rsidRDefault="006564D5" w:rsidP="00765F0C">
      <w:pPr>
        <w:pStyle w:val="Nzovkapitoly2"/>
        <w:numPr>
          <w:ilvl w:val="0"/>
          <w:numId w:val="0"/>
        </w:numPr>
        <w:ind w:left="576" w:hanging="576"/>
      </w:pPr>
      <w:bookmarkStart w:id="7" w:name="_Toc50365255"/>
      <w:r w:rsidRPr="0007587C">
        <w:t>3.3. Výzvy na predkladanie ponúk v rámci zriadeného DNS</w:t>
      </w:r>
      <w:bookmarkEnd w:id="7"/>
    </w:p>
    <w:p w14:paraId="48CE61FA" w14:textId="0D499A58" w:rsidR="00765F0C" w:rsidRPr="0007587C" w:rsidRDefault="006564D5" w:rsidP="00765F0C">
      <w:pPr>
        <w:pStyle w:val="TextZVN"/>
        <w:ind w:left="0"/>
      </w:pPr>
      <w:r w:rsidRPr="0007587C">
        <w:t>V rámci zriadeného DNS sa budú vyhlasovať jednotlivé výzvy na predkladanie ponúk na obstaranie konkrétnych služieb:  nakladanie, odvoz a likvidácia z miesta plnenia. Všetky podrobnosti budú uvedené v konkrétnych výzvach v rámci DNS.  Predpokladaný interval zasielania výziev - 2 x ročne.</w:t>
      </w:r>
    </w:p>
    <w:p w14:paraId="117E61E1" w14:textId="77777777" w:rsidR="006564D5" w:rsidRPr="0007587C" w:rsidRDefault="006564D5" w:rsidP="00765F0C">
      <w:pPr>
        <w:pStyle w:val="Nzovkapitoly2"/>
        <w:numPr>
          <w:ilvl w:val="0"/>
          <w:numId w:val="0"/>
        </w:numPr>
        <w:ind w:left="576" w:hanging="576"/>
      </w:pPr>
      <w:bookmarkStart w:id="8" w:name="_Toc50365256"/>
      <w:r w:rsidRPr="0007587C">
        <w:t>3.4. Predpokladaná hodnota DNS</w:t>
      </w:r>
      <w:bookmarkEnd w:id="8"/>
    </w:p>
    <w:p w14:paraId="387DAA3D" w14:textId="6D42469D" w:rsidR="006564D5" w:rsidRPr="0007587C" w:rsidRDefault="006564D5" w:rsidP="00765F0C">
      <w:pPr>
        <w:pStyle w:val="TextZVN"/>
        <w:ind w:left="0"/>
      </w:pPr>
      <w:r w:rsidRPr="0007587C">
        <w:t xml:space="preserve">Predpokladaná hodnota DNS je </w:t>
      </w:r>
      <w:r w:rsidR="00DC2792" w:rsidRPr="00DC2792">
        <w:rPr>
          <w:b/>
          <w:bCs/>
        </w:rPr>
        <w:t>6 958 979,70</w:t>
      </w:r>
      <w:r w:rsidRPr="0007587C">
        <w:t xml:space="preserve"> eur bez DPH. </w:t>
      </w:r>
    </w:p>
    <w:p w14:paraId="47F8B429" w14:textId="04442D04" w:rsidR="006564D5" w:rsidRPr="0007587C" w:rsidRDefault="006564D5" w:rsidP="00765F0C">
      <w:pPr>
        <w:pStyle w:val="Nzovkapitoly2"/>
        <w:numPr>
          <w:ilvl w:val="0"/>
          <w:numId w:val="0"/>
        </w:numPr>
      </w:pPr>
      <w:bookmarkStart w:id="9" w:name="_Toc50365257"/>
      <w:r w:rsidRPr="0007587C">
        <w:t>3.5. Doba trvania DNS</w:t>
      </w:r>
      <w:bookmarkEnd w:id="9"/>
      <w:r w:rsidRPr="0007587C">
        <w:t xml:space="preserve"> </w:t>
      </w:r>
    </w:p>
    <w:p w14:paraId="0934A6F8" w14:textId="1D2771A2" w:rsidR="00765F0C" w:rsidRDefault="006564D5" w:rsidP="00765F0C">
      <w:pPr>
        <w:pStyle w:val="TextZVN"/>
        <w:ind w:left="0"/>
      </w:pPr>
      <w:r w:rsidRPr="0007587C">
        <w:t xml:space="preserve">DNS bude trvať od jeho zriadenia do vyčerpania predpokladanej hodnoty alebo do uplynutia </w:t>
      </w:r>
      <w:r w:rsidR="005005A5">
        <w:rPr>
          <w:b/>
          <w:bCs/>
        </w:rPr>
        <w:t>tro</w:t>
      </w:r>
      <w:r w:rsidRPr="0007587C">
        <w:rPr>
          <w:b/>
          <w:bCs/>
        </w:rPr>
        <w:t>ch rokov</w:t>
      </w:r>
      <w:r w:rsidR="00235387">
        <w:rPr>
          <w:b/>
          <w:bCs/>
        </w:rPr>
        <w:t xml:space="preserve"> ( 36 mesiacov)</w:t>
      </w:r>
      <w:r w:rsidRPr="0007587C">
        <w:t xml:space="preserve"> od jeho vyhlásenia podľa toho, ktorá skutočnosť nastane skôr.</w:t>
      </w:r>
    </w:p>
    <w:p w14:paraId="025B71A8" w14:textId="77777777" w:rsidR="00405475" w:rsidRPr="0007587C" w:rsidRDefault="00405475" w:rsidP="00765F0C">
      <w:pPr>
        <w:pStyle w:val="TextZVN"/>
        <w:ind w:left="0"/>
      </w:pPr>
    </w:p>
    <w:p w14:paraId="2E6DF227" w14:textId="77777777" w:rsidR="006564D5" w:rsidRPr="0007587C" w:rsidRDefault="006564D5" w:rsidP="00765F0C">
      <w:pPr>
        <w:pStyle w:val="Nzovkapitoly1"/>
        <w:numPr>
          <w:ilvl w:val="0"/>
          <w:numId w:val="0"/>
        </w:numPr>
        <w:ind w:left="7070" w:hanging="7070"/>
      </w:pPr>
      <w:bookmarkStart w:id="10" w:name="_Toc50365258"/>
      <w:r w:rsidRPr="0007587C">
        <w:t>4. Lehota na predkladanie žiadostí o účasť</w:t>
      </w:r>
      <w:bookmarkEnd w:id="10"/>
    </w:p>
    <w:p w14:paraId="4AEF7B90" w14:textId="1FD82D60" w:rsidR="006564D5" w:rsidRPr="0007587C" w:rsidRDefault="006564D5" w:rsidP="006564D5">
      <w:pPr>
        <w:rPr>
          <w:rFonts w:ascii="Times New Roman" w:hAnsi="Times New Roman" w:cs="Times New Roman"/>
        </w:rPr>
      </w:pPr>
      <w:r w:rsidRPr="0007587C">
        <w:rPr>
          <w:rFonts w:ascii="Times New Roman" w:hAnsi="Times New Roman" w:cs="Times New Roman"/>
        </w:rPr>
        <w:t xml:space="preserve">Lehota na predkladanie žiadostí o účasť (o zaradenie do DNS) je uvedená v oznámení o vyhlásení verejného obstarávania, ktorým sa vyhlásilo toto DNS. </w:t>
      </w:r>
    </w:p>
    <w:p w14:paraId="295CDC83" w14:textId="77777777" w:rsidR="00765F0C" w:rsidRDefault="00765F0C" w:rsidP="006564D5">
      <w:pPr>
        <w:rPr>
          <w:rFonts w:ascii="Times New Roman" w:hAnsi="Times New Roman" w:cs="Times New Roman"/>
          <w:b/>
          <w:bCs/>
        </w:rPr>
      </w:pPr>
    </w:p>
    <w:p w14:paraId="60642265" w14:textId="435184B5" w:rsidR="006564D5" w:rsidRPr="0007587C" w:rsidRDefault="006564D5" w:rsidP="00765F0C">
      <w:pPr>
        <w:pStyle w:val="Nzovkapitoly1"/>
        <w:numPr>
          <w:ilvl w:val="0"/>
          <w:numId w:val="0"/>
        </w:numPr>
        <w:ind w:left="7070" w:hanging="7070"/>
      </w:pPr>
      <w:bookmarkStart w:id="11" w:name="_Toc50365259"/>
      <w:r w:rsidRPr="0007587C">
        <w:t>5. Skrátenie lehoty na predkladanie ponúk v rámci jednotlivých výziev</w:t>
      </w:r>
      <w:bookmarkEnd w:id="11"/>
      <w:r w:rsidRPr="0007587C">
        <w:t xml:space="preserve"> </w:t>
      </w:r>
    </w:p>
    <w:p w14:paraId="7C8869C9" w14:textId="46657D57" w:rsidR="006564D5" w:rsidRDefault="006564D5" w:rsidP="00765F0C">
      <w:pPr>
        <w:pStyle w:val="TextZVN"/>
        <w:ind w:left="0"/>
      </w:pPr>
      <w:r w:rsidRPr="0007587C">
        <w:t xml:space="preserve">Verejný obstarávateľ si v zmysle § 61 ods. 4 ZVO vyhradzuje právo v jednotlivých výzvach určiť lehotu na predkladanie ponúk kratšiu ako 10 dní dohodou so záujemcami. Lehota na predkladanie ponúk určená verejným obstarávateľom bude vždy aspoň 5 dní. Záujemca predložením žiadosti o zaradenie do DNS súhlasí s predmetnou možnosťou. </w:t>
      </w:r>
    </w:p>
    <w:p w14:paraId="3E864780" w14:textId="77777777" w:rsidR="00765F0C" w:rsidRPr="0007587C" w:rsidRDefault="00765F0C" w:rsidP="006564D5">
      <w:pPr>
        <w:rPr>
          <w:rFonts w:ascii="Times New Roman" w:hAnsi="Times New Roman" w:cs="Times New Roman"/>
        </w:rPr>
      </w:pPr>
    </w:p>
    <w:p w14:paraId="184F2FD8" w14:textId="4071CB9F" w:rsidR="006564D5" w:rsidRDefault="006564D5" w:rsidP="00765F0C">
      <w:pPr>
        <w:pStyle w:val="Nzovkapitoly1"/>
        <w:numPr>
          <w:ilvl w:val="0"/>
          <w:numId w:val="0"/>
        </w:numPr>
        <w:ind w:left="7070" w:hanging="7070"/>
      </w:pPr>
      <w:bookmarkStart w:id="12" w:name="_Toc50365260"/>
      <w:r w:rsidRPr="0007587C">
        <w:lastRenderedPageBreak/>
        <w:t>6. Komunikácia a vysvetľovanie</w:t>
      </w:r>
      <w:bookmarkEnd w:id="12"/>
      <w:r w:rsidRPr="0007587C">
        <w:t xml:space="preserve"> </w:t>
      </w:r>
    </w:p>
    <w:p w14:paraId="4657B578" w14:textId="1DED8BA4" w:rsidR="00620A24" w:rsidRDefault="006564D5" w:rsidP="00620A24">
      <w:pPr>
        <w:pStyle w:val="Nzovkapitoly2"/>
        <w:numPr>
          <w:ilvl w:val="0"/>
          <w:numId w:val="0"/>
        </w:numPr>
      </w:pPr>
      <w:bookmarkStart w:id="13" w:name="_Toc50365261"/>
      <w:r w:rsidRPr="0007587C">
        <w:t>6.1. Všeobecné informácie k webovej aplikácii JOSEPHINE</w:t>
      </w:r>
      <w:bookmarkEnd w:id="13"/>
      <w:r w:rsidRPr="0007587C">
        <w:t xml:space="preserve"> </w:t>
      </w:r>
    </w:p>
    <w:p w14:paraId="7B48FF4B" w14:textId="77777777" w:rsidR="00620A24" w:rsidRDefault="00620A24" w:rsidP="00620A24">
      <w:pPr>
        <w:pStyle w:val="TextZVN"/>
        <w:ind w:left="0"/>
      </w:pPr>
      <w:r w:rsidRPr="004131C7">
        <w:t>Verejn</w:t>
      </w:r>
      <w:r w:rsidRPr="004131C7">
        <w:rPr>
          <w:rFonts w:hint="eastAsia"/>
        </w:rPr>
        <w:t>ý</w:t>
      </w:r>
      <w:r w:rsidRPr="004131C7">
        <w:t xml:space="preserve"> obstar</w:t>
      </w:r>
      <w:r w:rsidRPr="004131C7">
        <w:rPr>
          <w:rFonts w:hint="eastAsia"/>
        </w:rPr>
        <w:t>á</w:t>
      </w:r>
      <w:r w:rsidRPr="004131C7">
        <w:t>vate</w:t>
      </w:r>
      <w:r w:rsidRPr="004131C7">
        <w:rPr>
          <w:rFonts w:hint="eastAsia"/>
        </w:rPr>
        <w:t>ľ</w:t>
      </w:r>
      <w:r w:rsidRPr="004131C7">
        <w:t xml:space="preserve"> bude pri komunik</w:t>
      </w:r>
      <w:r w:rsidRPr="004131C7">
        <w:rPr>
          <w:rFonts w:hint="eastAsia"/>
        </w:rPr>
        <w:t>á</w:t>
      </w:r>
      <w:r w:rsidRPr="004131C7">
        <w:t>cii so z</w:t>
      </w:r>
      <w:r w:rsidRPr="004131C7">
        <w:rPr>
          <w:rFonts w:hint="eastAsia"/>
        </w:rPr>
        <w:t>á</w:t>
      </w:r>
      <w:r w:rsidRPr="004131C7">
        <w:t>ujemcami / uch</w:t>
      </w:r>
      <w:r w:rsidRPr="004131C7">
        <w:rPr>
          <w:rFonts w:hint="eastAsia"/>
        </w:rPr>
        <w:t>á</w:t>
      </w:r>
      <w:r w:rsidRPr="004131C7">
        <w:t>dza</w:t>
      </w:r>
      <w:r w:rsidRPr="004131C7">
        <w:rPr>
          <w:rFonts w:hint="eastAsia"/>
        </w:rPr>
        <w:t>č</w:t>
      </w:r>
      <w:r w:rsidRPr="004131C7">
        <w:t>mi postupova</w:t>
      </w:r>
      <w:r w:rsidRPr="004131C7">
        <w:rPr>
          <w:rFonts w:hint="eastAsia"/>
        </w:rPr>
        <w:t>ť</w:t>
      </w:r>
      <w:r w:rsidRPr="004131C7">
        <w:t xml:space="preserve"> v zmysle </w:t>
      </w:r>
      <w:r>
        <w:t>§</w:t>
      </w:r>
      <w:r w:rsidRPr="004131C7">
        <w:t xml:space="preserve"> 20 ZVO</w:t>
      </w:r>
      <w:r>
        <w:t xml:space="preserve"> </w:t>
      </w:r>
      <w:r w:rsidRPr="004131C7">
        <w:t>prostredn</w:t>
      </w:r>
      <w:r w:rsidRPr="004131C7">
        <w:rPr>
          <w:rFonts w:hint="eastAsia"/>
        </w:rPr>
        <w:t>í</w:t>
      </w:r>
      <w:r w:rsidRPr="004131C7">
        <w:t>ctvom komunika</w:t>
      </w:r>
      <w:r w:rsidRPr="004131C7">
        <w:rPr>
          <w:rFonts w:hint="eastAsia"/>
        </w:rPr>
        <w:t>č</w:t>
      </w:r>
      <w:r w:rsidRPr="004131C7">
        <w:t>n</w:t>
      </w:r>
      <w:r w:rsidRPr="004131C7">
        <w:rPr>
          <w:rFonts w:hint="eastAsia"/>
        </w:rPr>
        <w:t>é</w:t>
      </w:r>
      <w:r w:rsidRPr="004131C7">
        <w:t>ho rozhrania syst</w:t>
      </w:r>
      <w:r w:rsidRPr="004131C7">
        <w:rPr>
          <w:rFonts w:hint="eastAsia"/>
        </w:rPr>
        <w:t>é</w:t>
      </w:r>
      <w:r w:rsidRPr="004131C7">
        <w:t>mu JOSEPHINE. Tento sp</w:t>
      </w:r>
      <w:r w:rsidRPr="004131C7">
        <w:rPr>
          <w:rFonts w:hint="eastAsia"/>
        </w:rPr>
        <w:t>ô</w:t>
      </w:r>
      <w:r w:rsidRPr="004131C7">
        <w:t>sob komunik</w:t>
      </w:r>
      <w:r w:rsidRPr="004131C7">
        <w:rPr>
          <w:rFonts w:hint="eastAsia"/>
        </w:rPr>
        <w:t>á</w:t>
      </w:r>
      <w:r w:rsidRPr="004131C7">
        <w:t>cie sa t</w:t>
      </w:r>
      <w:r w:rsidRPr="004131C7">
        <w:rPr>
          <w:rFonts w:hint="eastAsia"/>
        </w:rPr>
        <w:t>ý</w:t>
      </w:r>
      <w:r w:rsidRPr="004131C7">
        <w:t>ka</w:t>
      </w:r>
      <w:r>
        <w:t xml:space="preserve"> </w:t>
      </w:r>
      <w:r w:rsidRPr="004131C7">
        <w:t>akejko</w:t>
      </w:r>
      <w:r w:rsidRPr="004131C7">
        <w:rPr>
          <w:rFonts w:hint="eastAsia"/>
        </w:rPr>
        <w:t>ľ</w:t>
      </w:r>
      <w:r w:rsidRPr="004131C7">
        <w:t>vek komunik</w:t>
      </w:r>
      <w:r w:rsidRPr="004131C7">
        <w:rPr>
          <w:rFonts w:hint="eastAsia"/>
        </w:rPr>
        <w:t>á</w:t>
      </w:r>
      <w:r w:rsidRPr="004131C7">
        <w:t>cie a podan</w:t>
      </w:r>
      <w:r w:rsidRPr="004131C7">
        <w:rPr>
          <w:rFonts w:hint="eastAsia"/>
        </w:rPr>
        <w:t>í</w:t>
      </w:r>
      <w:r w:rsidRPr="004131C7">
        <w:t xml:space="preserve"> medzi verejn</w:t>
      </w:r>
      <w:r w:rsidRPr="004131C7">
        <w:rPr>
          <w:rFonts w:hint="eastAsia"/>
        </w:rPr>
        <w:t>ý</w:t>
      </w:r>
      <w:r w:rsidRPr="004131C7">
        <w:t>m obstar</w:t>
      </w:r>
      <w:r w:rsidRPr="004131C7">
        <w:rPr>
          <w:rFonts w:hint="eastAsia"/>
        </w:rPr>
        <w:t>á</w:t>
      </w:r>
      <w:r w:rsidRPr="004131C7">
        <w:t>vate</w:t>
      </w:r>
      <w:r w:rsidRPr="004131C7">
        <w:rPr>
          <w:rFonts w:hint="eastAsia"/>
        </w:rPr>
        <w:t>ľ</w:t>
      </w:r>
      <w:r w:rsidRPr="004131C7">
        <w:t>om a</w:t>
      </w:r>
      <w:r>
        <w:t> </w:t>
      </w:r>
      <w:r w:rsidRPr="004131C7">
        <w:t>z</w:t>
      </w:r>
      <w:r w:rsidRPr="004131C7">
        <w:rPr>
          <w:rFonts w:hint="eastAsia"/>
        </w:rPr>
        <w:t>á</w:t>
      </w:r>
      <w:r w:rsidRPr="004131C7">
        <w:t>ujemcami / uch</w:t>
      </w:r>
      <w:r w:rsidRPr="004131C7">
        <w:rPr>
          <w:rFonts w:hint="eastAsia"/>
        </w:rPr>
        <w:t>á</w:t>
      </w:r>
      <w:r w:rsidRPr="004131C7">
        <w:t>dza</w:t>
      </w:r>
      <w:r w:rsidRPr="004131C7">
        <w:rPr>
          <w:rFonts w:hint="eastAsia"/>
        </w:rPr>
        <w:t>č</w:t>
      </w:r>
      <w:r w:rsidRPr="004131C7">
        <w:t>mi</w:t>
      </w:r>
      <w:r>
        <w:t xml:space="preserve"> počas celého procesu verejného obstarávania</w:t>
      </w:r>
      <w:r w:rsidRPr="004131C7">
        <w:t>.</w:t>
      </w:r>
    </w:p>
    <w:p w14:paraId="5C63EB5F" w14:textId="77777777" w:rsidR="00620A24" w:rsidRDefault="00620A24" w:rsidP="00620A24">
      <w:pPr>
        <w:pStyle w:val="TextZVN"/>
        <w:ind w:left="0"/>
      </w:pPr>
    </w:p>
    <w:p w14:paraId="3A76C985" w14:textId="43883B9E" w:rsidR="00620A24" w:rsidRDefault="00620A24" w:rsidP="00620A24">
      <w:pPr>
        <w:pStyle w:val="TextZVN"/>
        <w:ind w:left="0"/>
      </w:pPr>
      <w:r>
        <w:t>JOSEPHINE je na účely tohto verejného obstarávania softvér pre elektronizáciu zadávania verejných zákaziek. JOSEPHINE je webová aplikácia na doméne https://josephine.proebiz.com.</w:t>
      </w:r>
    </w:p>
    <w:p w14:paraId="68DD793F" w14:textId="77777777" w:rsidR="00620A24" w:rsidRDefault="00620A24" w:rsidP="00620A24">
      <w:pPr>
        <w:pStyle w:val="TextZVN"/>
        <w:ind w:left="0"/>
      </w:pPr>
      <w:r>
        <w:t>Na bezproblémové používanie systému JOSEPHINE je nutné používať jeden z podporovaných internetových prehliadačov:</w:t>
      </w:r>
    </w:p>
    <w:p w14:paraId="6584FB7E" w14:textId="3E6FFA2E" w:rsidR="00620A24" w:rsidRDefault="00620A24" w:rsidP="00620A24">
      <w:pPr>
        <w:pStyle w:val="TextZVN"/>
        <w:numPr>
          <w:ilvl w:val="0"/>
          <w:numId w:val="32"/>
        </w:numPr>
      </w:pPr>
      <w:r>
        <w:t>Microsoft Internet Explorer verzia 11.0 a vyššia,</w:t>
      </w:r>
    </w:p>
    <w:p w14:paraId="39B101B1" w14:textId="77777777" w:rsidR="00620A24" w:rsidRDefault="00620A24" w:rsidP="00620A24">
      <w:pPr>
        <w:pStyle w:val="TextZVN"/>
        <w:numPr>
          <w:ilvl w:val="0"/>
          <w:numId w:val="32"/>
        </w:numPr>
      </w:pPr>
      <w:proofErr w:type="spellStart"/>
      <w:r>
        <w:t>Mozilla</w:t>
      </w:r>
      <w:proofErr w:type="spellEnd"/>
      <w:r>
        <w:t xml:space="preserve"> Firefox verzia 13.0 a vyššia alebo</w:t>
      </w:r>
    </w:p>
    <w:p w14:paraId="569AB2E0" w14:textId="77777777" w:rsidR="00620A24" w:rsidRDefault="00620A24" w:rsidP="00620A24">
      <w:pPr>
        <w:pStyle w:val="TextZVN"/>
        <w:numPr>
          <w:ilvl w:val="0"/>
          <w:numId w:val="32"/>
        </w:numPr>
      </w:pPr>
      <w:r>
        <w:t>Google Chrome</w:t>
      </w:r>
    </w:p>
    <w:p w14:paraId="07CD1179" w14:textId="77777777" w:rsidR="00620A24" w:rsidRDefault="00620A24" w:rsidP="00620A24">
      <w:pPr>
        <w:pStyle w:val="TextZVN"/>
        <w:numPr>
          <w:ilvl w:val="0"/>
          <w:numId w:val="32"/>
        </w:numPr>
      </w:pPr>
      <w:r>
        <w:t xml:space="preserve">Microsoft </w:t>
      </w:r>
      <w:proofErr w:type="spellStart"/>
      <w:r>
        <w:t>Edge</w:t>
      </w:r>
      <w:proofErr w:type="spellEnd"/>
    </w:p>
    <w:p w14:paraId="517A0AA0" w14:textId="658BEFF0" w:rsidR="00620A24" w:rsidRPr="00405475" w:rsidRDefault="00620A24" w:rsidP="00405475">
      <w:pPr>
        <w:pStyle w:val="TextZVN"/>
        <w:ind w:left="0"/>
      </w:pPr>
      <w:r>
        <w:t>Verejný obstarávateľ pre správnu prácu so systémom dôrazne odporúča hospodárskym subjektom, aby si prečítali manuál používania systému JOSEPHINE, ktorý je dostupný na stránke josephine.proebiz.com v pravom hornom kontextovom menu.</w:t>
      </w:r>
    </w:p>
    <w:p w14:paraId="24173A3C" w14:textId="42ADC713" w:rsidR="00EF50A9" w:rsidRPr="00405475" w:rsidRDefault="006564D5" w:rsidP="00405475">
      <w:pPr>
        <w:pStyle w:val="Nzovkapitoly2"/>
        <w:numPr>
          <w:ilvl w:val="0"/>
          <w:numId w:val="0"/>
        </w:numPr>
        <w:ind w:left="576" w:hanging="576"/>
      </w:pPr>
      <w:bookmarkStart w:id="14" w:name="_Toc50365262"/>
      <w:r w:rsidRPr="0007587C">
        <w:t>6.2. Pravidlá pre doručovanie</w:t>
      </w:r>
      <w:bookmarkEnd w:id="14"/>
      <w:r w:rsidRPr="0007587C">
        <w:t xml:space="preserve"> </w:t>
      </w:r>
    </w:p>
    <w:p w14:paraId="69FE780B" w14:textId="77777777" w:rsidR="0016108C" w:rsidRPr="0016108C" w:rsidRDefault="0016108C" w:rsidP="0016108C">
      <w:pPr>
        <w:pStyle w:val="TextZVN"/>
        <w:ind w:left="0"/>
      </w:pPr>
      <w:r w:rsidRPr="0016108C">
        <w:t>Zásielka sa považuje za doručenú záujemcovi / 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625030EF" w14:textId="77777777" w:rsidR="0016108C" w:rsidRPr="0016108C" w:rsidRDefault="0016108C" w:rsidP="0016108C">
      <w:pPr>
        <w:pStyle w:val="TextZVN"/>
        <w:ind w:left="0"/>
      </w:pPr>
      <w:r w:rsidRPr="0016108C">
        <w:t xml:space="preserve">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39723317" w14:textId="77777777" w:rsidR="0016108C" w:rsidRPr="0016108C" w:rsidRDefault="0016108C" w:rsidP="0016108C">
      <w:pPr>
        <w:pStyle w:val="TextZVN"/>
        <w:ind w:left="0"/>
      </w:pPr>
      <w:r w:rsidRPr="0016108C">
        <w:t xml:space="preserve"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14:paraId="6D1ED344" w14:textId="7AB02BD0" w:rsidR="0016108C" w:rsidRPr="0016108C" w:rsidRDefault="0016108C" w:rsidP="0016108C">
      <w:pPr>
        <w:pStyle w:val="TextZVN"/>
        <w:ind w:left="0"/>
      </w:pPr>
      <w:r w:rsidRPr="0016108C">
        <w:t>Verejný obstarávateľ odporúča záujemcom, ktorí si vyhľadali zákazku prostredníctvom webovej stránky verejného obstarávateľa, resp. v systéme JOSEPHINE (</w:t>
      </w:r>
      <w:hyperlink r:id="rId10" w:history="1">
        <w:r w:rsidRPr="0016108C">
          <w:rPr>
            <w:rStyle w:val="Hypertextovprepojenie"/>
          </w:rPr>
          <w:t>https://josephine.proebiz.com</w:t>
        </w:r>
      </w:hyperlink>
      <w:r w:rsidRPr="0016108C">
        <w:t>), a zároveň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529BD6B5" w14:textId="77777777" w:rsidR="0016108C" w:rsidRPr="0016108C" w:rsidRDefault="0016108C" w:rsidP="0016108C">
      <w:pPr>
        <w:pStyle w:val="TextZVN"/>
        <w:ind w:left="0"/>
      </w:pPr>
      <w:r w:rsidRPr="0016108C">
        <w:t xml:space="preserve"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</w:t>
      </w:r>
      <w:r w:rsidRPr="0016108C">
        <w:lastRenderedPageBreak/>
        <w:t>uvedených vo výzve na predkladanie ponúk, podmienok účasti vo verejnom obstarávaní, informatívneho dokumentu alebo inej sprievodnej dokumentácie budú verejným obstarávateľom zverejnené ako elektronické dokumenty v profile verejného obstarávateľa formou odkazu na systém JOSEPHINE.</w:t>
      </w:r>
    </w:p>
    <w:p w14:paraId="70C96B6E" w14:textId="3F88B319" w:rsidR="00EF50A9" w:rsidRDefault="0016108C" w:rsidP="0016108C">
      <w:pPr>
        <w:pStyle w:val="TextZVN"/>
        <w:ind w:left="0"/>
      </w:pPr>
      <w:r w:rsidRPr="0016108C">
        <w:t>Podania a dokumenty súvisiace s uplatnením revíznych postupov sú medzi obstarávateľom a záujemcami/uchádzačmi doručované prostredníctvom komunikačného rozhrania systému JOSEPHINE. To neplatí pre podania a dokumenty súvisiace s uplatnením námietok podľa § 170 ZVO.</w:t>
      </w:r>
    </w:p>
    <w:p w14:paraId="532DB395" w14:textId="1C6B2C73" w:rsidR="00E74FB1" w:rsidRPr="00405475" w:rsidRDefault="006564D5" w:rsidP="00405475">
      <w:pPr>
        <w:pStyle w:val="Nzovkapitoly2"/>
        <w:numPr>
          <w:ilvl w:val="0"/>
          <w:numId w:val="0"/>
        </w:numPr>
      </w:pPr>
      <w:bookmarkStart w:id="15" w:name="_Toc50365263"/>
      <w:r w:rsidRPr="0007587C">
        <w:t>6.3. Vysvetľovanie</w:t>
      </w:r>
      <w:bookmarkEnd w:id="15"/>
      <w:r w:rsidRPr="0007587C">
        <w:t xml:space="preserve"> </w:t>
      </w:r>
    </w:p>
    <w:p w14:paraId="51856C11" w14:textId="7484D3D3" w:rsidR="006564D5" w:rsidRDefault="006564D5" w:rsidP="00296417">
      <w:pPr>
        <w:pStyle w:val="TextZVN"/>
        <w:ind w:left="0"/>
      </w:pPr>
      <w:r w:rsidRPr="0007587C">
        <w:t>V profile verejného obstarávateľa zriadenom v elektronickom úložisku na webovej stránke Úradu pre verejné obstarávanie je vo forme linku uvedená informácia o verejnom portáli systému JOSEPHINE – kde budú všetky informácie vždy k dispozícii. Verejný obstarávateľ nebude duplicitne zverejňovať dokumenty aj na profile vedenom na webovej stránke Úradu pre verejné obstarávanie. V prípade nejasností alebo potreby objasnenia požiadaviek a/alebo podmienok účasti vo verejnom obstarávaní, uvedených v oznámení o vyhlásení verejného obstarávania a/alebo v súťažných podkladoch, v inej sprievodnej dokumentácii a/alebo iných dokumentoch poskytnutých verejným obstarávateľom v lehote na podanie žiadosti o účasť alebo v lehote na predkladanie ponúk, môže ktorýkoľvek zo záujemcov požiadať prostredníctvom komunikačného rozhrania systému JOSEPHINE o vysvetlenie. Vysvetlenie informácií uvedených v oznámení o vyhlásení verejného obstarávania, v súťažných podkladoch alebo v inej sprievodnej dokumentácii verejný obstarávateľ bezodkladne oznámi všetkým záujemcom. Odpovede na žiadosti o vysvetlenie budú uverejnené vo webovej aplikácií JOSEPHINE v danom DNS v časti Dokumenty. Verejný obstarávateľ o uverejnení odpovede informuje všetkých známych záujemcov.</w:t>
      </w:r>
    </w:p>
    <w:p w14:paraId="43E16DC0" w14:textId="0AB271E0" w:rsidR="00296417" w:rsidRPr="00296417" w:rsidRDefault="006564D5" w:rsidP="00296417">
      <w:pPr>
        <w:pStyle w:val="Nzovkapitoly1"/>
        <w:numPr>
          <w:ilvl w:val="0"/>
          <w:numId w:val="0"/>
        </w:numPr>
      </w:pPr>
      <w:bookmarkStart w:id="16" w:name="_Toc50365264"/>
      <w:r w:rsidRPr="0007587C">
        <w:t>7. Predkladanie žiadosti o zaradenie do DNS</w:t>
      </w:r>
      <w:bookmarkEnd w:id="16"/>
      <w:r w:rsidRPr="0007587C">
        <w:t xml:space="preserve"> </w:t>
      </w:r>
    </w:p>
    <w:p w14:paraId="432A2E28" w14:textId="77777777" w:rsidR="00296417" w:rsidRDefault="006564D5" w:rsidP="006564D5">
      <w:pPr>
        <w:rPr>
          <w:rFonts w:ascii="Times New Roman" w:hAnsi="Times New Roman" w:cs="Times New Roman"/>
        </w:rPr>
      </w:pPr>
      <w:bookmarkStart w:id="17" w:name="_Toc50365265"/>
      <w:r w:rsidRPr="00296417">
        <w:rPr>
          <w:rStyle w:val="Nzovkapitoly2Char"/>
        </w:rPr>
        <w:t>7.1. Spôsob a podmienky predkladania žiadosti o zaradenie do DNS</w:t>
      </w:r>
      <w:bookmarkEnd w:id="17"/>
      <w:r w:rsidRPr="0007587C">
        <w:rPr>
          <w:rFonts w:ascii="Times New Roman" w:hAnsi="Times New Roman" w:cs="Times New Roman"/>
        </w:rPr>
        <w:t xml:space="preserve"> </w:t>
      </w:r>
    </w:p>
    <w:p w14:paraId="6E120FF3" w14:textId="052E7A87" w:rsidR="00296417" w:rsidRDefault="00296417" w:rsidP="006564D5">
      <w:pPr>
        <w:rPr>
          <w:rFonts w:ascii="Times New Roman" w:hAnsi="Times New Roman" w:cs="Times New Roman"/>
        </w:rPr>
      </w:pPr>
    </w:p>
    <w:p w14:paraId="216F34AB" w14:textId="77777777" w:rsidR="007E5DBE" w:rsidRDefault="007E5DBE" w:rsidP="007E5DBE">
      <w:pPr>
        <w:pStyle w:val="TextZVN"/>
        <w:ind w:left="0"/>
      </w:pPr>
      <w:r>
        <w:t>Každý hospodársky subjekt má možnosť registrovať sa do systému JOSEPHINE pomocou hesla alebo pomocou občianskeho preukazom s elektronickým čipom a bezpečnostným osobnostným kódom (</w:t>
      </w:r>
      <w:proofErr w:type="spellStart"/>
      <w:r>
        <w:t>eID</w:t>
      </w:r>
      <w:proofErr w:type="spellEnd"/>
      <w:r>
        <w:t>).</w:t>
      </w:r>
    </w:p>
    <w:p w14:paraId="42444E60" w14:textId="599AAB98" w:rsidR="007E5DBE" w:rsidRDefault="007E5DBE" w:rsidP="007E5DBE">
      <w:pPr>
        <w:pStyle w:val="TextZVN"/>
        <w:ind w:left="0"/>
      </w:pPr>
      <w:r>
        <w:t xml:space="preserve">Žiadosť o zaradenie sa predkladá elektronicky do systému JOSEPHINE, umiestnenom na webovom sídle </w:t>
      </w:r>
      <w:hyperlink r:id="rId11" w:history="1">
        <w:r w:rsidRPr="007E5DBE">
          <w:rPr>
            <w:rStyle w:val="Hypertextovprepojenie"/>
          </w:rPr>
          <w:t>https://josephine.proebiz.com</w:t>
        </w:r>
      </w:hyperlink>
      <w:r>
        <w:t>.</w:t>
      </w:r>
    </w:p>
    <w:p w14:paraId="517F92F0" w14:textId="2CB51351" w:rsidR="007E5DBE" w:rsidRDefault="007E5DBE" w:rsidP="007E5DBE">
      <w:pPr>
        <w:pStyle w:val="TextZVN"/>
        <w:ind w:left="0"/>
      </w:pPr>
      <w:r>
        <w:t>Predkladanie žiadostí o účasť je umožnené iba autentifikovaným uchádzačom. Autentifikáciu je možné vykonať týmito spôsobmi:</w:t>
      </w:r>
    </w:p>
    <w:p w14:paraId="2634E7C4" w14:textId="77777777" w:rsidR="007E5DBE" w:rsidRDefault="007E5DBE" w:rsidP="007E5DBE">
      <w:pPr>
        <w:pStyle w:val="TextZVN"/>
        <w:numPr>
          <w:ilvl w:val="0"/>
          <w:numId w:val="34"/>
        </w:numPr>
      </w:pPr>
      <w:r>
        <w:t>v systéme JOSEPHINE registráciou a prihlásením pomocou občianskeho preukazu s 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JOSEPHINE, a to v pracovných dňoch v čase 8.00 16.00 hod.</w:t>
      </w:r>
    </w:p>
    <w:p w14:paraId="56AC173A" w14:textId="77777777" w:rsidR="007E5DBE" w:rsidRDefault="007E5DBE" w:rsidP="007E5DBE">
      <w:pPr>
        <w:pStyle w:val="TextZVN"/>
        <w:numPr>
          <w:ilvl w:val="0"/>
          <w:numId w:val="34"/>
        </w:numPr>
      </w:pPr>
      <w:r>
        <w:t xml:space="preserve">nahraním kvalifikovaného elektronického podpisu (napríklad podpisu </w:t>
      </w:r>
      <w:proofErr w:type="spellStart"/>
      <w:r>
        <w:t>eID</w:t>
      </w:r>
      <w:proofErr w:type="spellEnd"/>
      <w:r>
        <w:t xml:space="preserve">) štatutára danej spoločnosti na kartu užívateľa po registrácii a prihlásení do systému JOSEPHINE. Autentifikáciu vykoná poskytovateľ systému JOSEPHINE, a to v pracovných dňoch </w:t>
      </w:r>
      <w:r>
        <w:lastRenderedPageBreak/>
        <w:t>v čase 8.00 16.00 hod.</w:t>
      </w:r>
    </w:p>
    <w:p w14:paraId="230401C9" w14:textId="77777777" w:rsidR="007E5DBE" w:rsidRDefault="007E5DBE" w:rsidP="007E5DBE">
      <w:pPr>
        <w:pStyle w:val="TextZVN"/>
        <w:numPr>
          <w:ilvl w:val="0"/>
          <w:numId w:val="34"/>
        </w:numPr>
      </w:pPr>
      <w:r>
        <w:t>vložením plnej moci na kartu užívateľa po registrácii, ktorá je podpísaná elektronickým podpisom štatutára aj splnomocnenou osobou, alebo prešla zaručenou konverziou. Autentifikáciu vykoná poskytovateľ systému JOSEPHINE, a to v pracovné dni v čase 8.00 16.00 hod.</w:t>
      </w:r>
    </w:p>
    <w:p w14:paraId="591F587D" w14:textId="77777777" w:rsidR="007E5DBE" w:rsidRDefault="007E5DBE" w:rsidP="007E5DBE">
      <w:pPr>
        <w:pStyle w:val="TextZVN"/>
        <w:numPr>
          <w:ilvl w:val="0"/>
          <w:numId w:val="34"/>
        </w:numPr>
        <w:rPr>
          <w:rFonts w:ascii="Trebuchet MS" w:hAnsi="Trebuchet MS"/>
          <w:sz w:val="22"/>
        </w:rPr>
      </w:pPr>
      <w:r>
        <w:t>počkaním na autentifikačný kód, ktorý bude poslaný na adresu sídla firmy do rúk štatutára uchádzača v listovej podobe formou doporučenej pošty. Lehota na tento úkon sú obvykle 4 pracovné dni a je potrebné s touto lehotou počítať pri vkladaní ponuky.</w:t>
      </w:r>
    </w:p>
    <w:p w14:paraId="52F61AB5" w14:textId="4075B153" w:rsidR="006564D5" w:rsidRPr="0007587C" w:rsidRDefault="006564D5" w:rsidP="007E5DBE">
      <w:pPr>
        <w:pStyle w:val="TextZVN"/>
        <w:ind w:left="0"/>
        <w:rPr>
          <w:rFonts w:cs="Times New Roman"/>
        </w:rPr>
      </w:pPr>
    </w:p>
    <w:p w14:paraId="57F6E1F8" w14:textId="03CE934D" w:rsidR="007E5DBE" w:rsidRDefault="006564D5" w:rsidP="002D7439">
      <w:pPr>
        <w:spacing w:after="240"/>
        <w:rPr>
          <w:rFonts w:ascii="Times New Roman" w:hAnsi="Times New Roman" w:cs="Times New Roman"/>
        </w:rPr>
      </w:pPr>
      <w:bookmarkStart w:id="18" w:name="_Toc50365266"/>
      <w:r w:rsidRPr="007E5DBE">
        <w:rPr>
          <w:rStyle w:val="Nzovkapitoly2Char"/>
        </w:rPr>
        <w:t>7.2. Žiadosť o zaradenie do DNS (žiadosť o účasť)</w:t>
      </w:r>
      <w:bookmarkEnd w:id="18"/>
      <w:r w:rsidRPr="0007587C">
        <w:rPr>
          <w:rFonts w:ascii="Times New Roman" w:hAnsi="Times New Roman" w:cs="Times New Roman"/>
        </w:rPr>
        <w:t xml:space="preserve"> </w:t>
      </w:r>
    </w:p>
    <w:p w14:paraId="2EE828D3" w14:textId="77777777" w:rsidR="00512E75" w:rsidRDefault="006564D5" w:rsidP="007E5DBE">
      <w:pPr>
        <w:pStyle w:val="TextZVN"/>
        <w:ind w:left="0"/>
      </w:pPr>
      <w:r w:rsidRPr="0007587C">
        <w:t xml:space="preserve">Žiadosť o zaradenie musí byť predložená prostredníctvom komunikačného rozhrania systému JOSEPHINE v slovenskom alebo českom jazyku a musí obsahovať: </w:t>
      </w:r>
    </w:p>
    <w:p w14:paraId="466B6227" w14:textId="1C3B6D98" w:rsidR="006564D5" w:rsidRPr="0007587C" w:rsidRDefault="006564D5" w:rsidP="00512E75">
      <w:pPr>
        <w:pStyle w:val="TextZVN"/>
        <w:numPr>
          <w:ilvl w:val="0"/>
          <w:numId w:val="35"/>
        </w:numPr>
      </w:pPr>
      <w:r w:rsidRPr="0007587C">
        <w:t>žiadosť o zaradenie, v ktorej bude uvedené meno a priezvisko kontaktnej osoby, telefónny kontakt a e-mailová adresa, prostredníctvom ktorej bude môcť verejný obstarávateľ komunikovať (zhodná s emailovou adresou uvedenou pri registrácii do systému JOSEPHINE), obchodné meno záujemcu a označenie DNS;</w:t>
      </w:r>
    </w:p>
    <w:p w14:paraId="43DE4ADD" w14:textId="77777777" w:rsidR="00512E75" w:rsidRDefault="006564D5" w:rsidP="00512E75">
      <w:pPr>
        <w:pStyle w:val="TextZVN"/>
        <w:numPr>
          <w:ilvl w:val="0"/>
          <w:numId w:val="35"/>
        </w:numPr>
      </w:pPr>
      <w:r w:rsidRPr="0007587C">
        <w:t>splnomocnenie konať za záujemcu alebo skupinu záujemcov, ak žiadosť o zaradenie podpisuje iná osoba ako štatutárny zástupca;</w:t>
      </w:r>
    </w:p>
    <w:p w14:paraId="25F512CD" w14:textId="59E867AD" w:rsidR="00512E75" w:rsidRDefault="006564D5" w:rsidP="00512E75">
      <w:pPr>
        <w:pStyle w:val="TextZVN"/>
        <w:numPr>
          <w:ilvl w:val="0"/>
          <w:numId w:val="35"/>
        </w:numPr>
      </w:pPr>
      <w:r w:rsidRPr="0007587C">
        <w:t xml:space="preserve">dokumenty, ktorými záujemca alebo skupina záujemcov preukazuje splnenie podmienok účasti; </w:t>
      </w:r>
    </w:p>
    <w:p w14:paraId="78D3402F" w14:textId="77777777" w:rsidR="00512E75" w:rsidRDefault="00512E75" w:rsidP="007E5DBE">
      <w:pPr>
        <w:pStyle w:val="TextZVN"/>
        <w:ind w:left="0"/>
      </w:pPr>
    </w:p>
    <w:p w14:paraId="1EC16CC6" w14:textId="0FA80DEF" w:rsidR="0029500D" w:rsidRDefault="006564D5" w:rsidP="002D7439">
      <w:pPr>
        <w:pStyle w:val="TextZVN"/>
        <w:spacing w:after="240"/>
        <w:ind w:left="0"/>
      </w:pPr>
      <w:bookmarkStart w:id="19" w:name="_Toc50365267"/>
      <w:r w:rsidRPr="0029500D">
        <w:rPr>
          <w:rStyle w:val="Nzovkapitoly2Char"/>
        </w:rPr>
        <w:t>6.3. Vyhodnotenie doručených žiadostí o zaradenie</w:t>
      </w:r>
      <w:bookmarkEnd w:id="19"/>
      <w:r w:rsidRPr="0007587C">
        <w:t xml:space="preserve"> </w:t>
      </w:r>
    </w:p>
    <w:p w14:paraId="61BA2D8D" w14:textId="77777777" w:rsidR="0029500D" w:rsidRDefault="006564D5" w:rsidP="0029500D">
      <w:pPr>
        <w:pStyle w:val="TextZVN"/>
        <w:spacing w:after="240"/>
        <w:ind w:left="0"/>
      </w:pPr>
      <w:r w:rsidRPr="0007587C">
        <w:t>Verejný obstarávateľ bude pri vyhodnocovaní doručených žiadosti o zaradenie postupovať v súlade so ZVO. Komunikácia medzi záujemcom/záujemcami a</w:t>
      </w:r>
      <w:r w:rsidR="0029500D">
        <w:t> </w:t>
      </w:r>
      <w:r w:rsidRPr="0007587C">
        <w:t>verejným</w:t>
      </w:r>
      <w:r w:rsidR="0029500D">
        <w:t xml:space="preserve"> </w:t>
      </w:r>
      <w:r w:rsidRPr="0007587C">
        <w:t xml:space="preserve">obstarávateľom/komisiou menovanou na vyhodnotenie doručených žiadostí o zaradenie bude prebiehať výhradne elektronicky, prostredníctvom komunikačného rozhrania systému JOSEPHINE. </w:t>
      </w:r>
    </w:p>
    <w:p w14:paraId="20A14830" w14:textId="0F2A382F" w:rsidR="006564D5" w:rsidRDefault="006564D5" w:rsidP="007E5DBE">
      <w:pPr>
        <w:pStyle w:val="TextZVN"/>
        <w:ind w:left="0"/>
      </w:pPr>
      <w:r w:rsidRPr="0007587C">
        <w:t xml:space="preserve">Verejný obstarávateľ po zriadení DNS bezodkladne prostredníctvom komunikačného rozhrania systému JOSEPHINE upovedomí záujemcu, či bol zaradený do DNS, alebo že bola jeho žiadosť zamietnutá s uvedením dôvodu a lehoty, v ktorej môže byť doručená námietka a práva podať opätovne novú žiadosť o zaradenie. </w:t>
      </w:r>
    </w:p>
    <w:p w14:paraId="3768BA4A" w14:textId="77777777" w:rsidR="007E5DBE" w:rsidRPr="0007587C" w:rsidRDefault="007E5DBE" w:rsidP="007E5DBE">
      <w:pPr>
        <w:pStyle w:val="TextZVN"/>
        <w:ind w:left="0"/>
      </w:pPr>
    </w:p>
    <w:p w14:paraId="665B20FE" w14:textId="77777777" w:rsidR="006564D5" w:rsidRPr="0007587C" w:rsidRDefault="006564D5" w:rsidP="00657545">
      <w:pPr>
        <w:pStyle w:val="Nzovkapitoly1"/>
        <w:numPr>
          <w:ilvl w:val="0"/>
          <w:numId w:val="0"/>
        </w:numPr>
        <w:ind w:left="7070" w:hanging="7070"/>
      </w:pPr>
      <w:bookmarkStart w:id="20" w:name="_Toc50365268"/>
      <w:r w:rsidRPr="0007587C">
        <w:t>8. Preukázanie splnenia podmienok účasti</w:t>
      </w:r>
      <w:bookmarkEnd w:id="20"/>
      <w:r w:rsidRPr="0007587C">
        <w:t xml:space="preserve"> </w:t>
      </w:r>
    </w:p>
    <w:p w14:paraId="510D9C05" w14:textId="37974B91" w:rsidR="006564D5" w:rsidRDefault="006564D5" w:rsidP="00657545">
      <w:pPr>
        <w:pStyle w:val="TextZVN"/>
        <w:ind w:left="0"/>
      </w:pPr>
      <w:r w:rsidRPr="0007587C">
        <w:t xml:space="preserve">Pre zaradenie do DNS musí záujemca spĺňať podmienky účasti týkajúce sa osobného postavenia podľa § 32 ods. 1 ZVO. Záujemca preukáže splnenie podmienok účasti týkajúcich sa osobného postavenia niektorým zo spôsobov uvedených v § 32 ods. 2 až 7 ZVO. Viac informácií je uvedených v oznámení o vyhlásení verejného obstarávania. </w:t>
      </w:r>
    </w:p>
    <w:p w14:paraId="423AD59D" w14:textId="50E08658" w:rsidR="00657545" w:rsidRDefault="00657545" w:rsidP="006564D5">
      <w:pPr>
        <w:rPr>
          <w:rFonts w:ascii="Times New Roman" w:hAnsi="Times New Roman" w:cs="Times New Roman"/>
        </w:rPr>
      </w:pPr>
    </w:p>
    <w:p w14:paraId="508ECC0A" w14:textId="77777777" w:rsidR="002D7439" w:rsidRPr="0007587C" w:rsidRDefault="002D7439" w:rsidP="006564D5">
      <w:pPr>
        <w:rPr>
          <w:rFonts w:ascii="Times New Roman" w:hAnsi="Times New Roman" w:cs="Times New Roman"/>
        </w:rPr>
      </w:pPr>
    </w:p>
    <w:p w14:paraId="12274D4D" w14:textId="77777777" w:rsidR="006564D5" w:rsidRPr="0007587C" w:rsidRDefault="006564D5" w:rsidP="00657545">
      <w:pPr>
        <w:pStyle w:val="Nzovkapitoly1"/>
        <w:numPr>
          <w:ilvl w:val="0"/>
          <w:numId w:val="0"/>
        </w:numPr>
        <w:ind w:left="7070" w:hanging="7070"/>
      </w:pPr>
      <w:bookmarkStart w:id="21" w:name="_Toc50365269"/>
      <w:r w:rsidRPr="0007587C">
        <w:lastRenderedPageBreak/>
        <w:t>9. Prílohy</w:t>
      </w:r>
      <w:bookmarkEnd w:id="21"/>
    </w:p>
    <w:p w14:paraId="08CD4284" w14:textId="46E286A0" w:rsidR="006564D5" w:rsidRPr="0007587C" w:rsidRDefault="006564D5" w:rsidP="0056252D">
      <w:pPr>
        <w:pStyle w:val="TextZVN"/>
        <w:ind w:left="0"/>
      </w:pPr>
      <w:r w:rsidRPr="0007587C">
        <w:t xml:space="preserve">Prílohami k týmto súťažným podkladom sú: </w:t>
      </w:r>
    </w:p>
    <w:p w14:paraId="457D76A1" w14:textId="77777777" w:rsidR="006564D5" w:rsidRPr="0007587C" w:rsidRDefault="006564D5" w:rsidP="0056252D">
      <w:pPr>
        <w:pStyle w:val="TextZVN"/>
        <w:ind w:left="0"/>
      </w:pPr>
      <w:r w:rsidRPr="0007587C">
        <w:t xml:space="preserve">- Príloha č. 1 – Žiadosť o zaradenie do DNS a vyhlásenie záujemcu </w:t>
      </w:r>
    </w:p>
    <w:p w14:paraId="793CCC8F" w14:textId="77777777" w:rsidR="006564D5" w:rsidRPr="0007587C" w:rsidRDefault="006564D5" w:rsidP="0056252D">
      <w:pPr>
        <w:pStyle w:val="TextZVN"/>
        <w:ind w:left="0"/>
      </w:pPr>
      <w:r w:rsidRPr="0007587C">
        <w:t xml:space="preserve">- Príloha č. 2 – Informatívne súťažné podklady k výzve v rámci DNS </w:t>
      </w:r>
    </w:p>
    <w:p w14:paraId="2C80947E" w14:textId="77777777" w:rsidR="006564D5" w:rsidRPr="0007587C" w:rsidRDefault="006564D5" w:rsidP="0056252D">
      <w:pPr>
        <w:pStyle w:val="TextZVN"/>
        <w:ind w:left="0"/>
      </w:pPr>
      <w:r w:rsidRPr="0007587C">
        <w:t xml:space="preserve">- Príloha č. 3 – Informatívny opis predmetu zákazky k výzve v rámci DNS </w:t>
      </w:r>
    </w:p>
    <w:p w14:paraId="5BCD7A11" w14:textId="77777777" w:rsidR="006564D5" w:rsidRPr="0007587C" w:rsidRDefault="006564D5" w:rsidP="0056252D">
      <w:pPr>
        <w:pStyle w:val="TextZVN"/>
        <w:ind w:left="0"/>
      </w:pPr>
      <w:r w:rsidRPr="0007587C">
        <w:t xml:space="preserve">- Príloha č. 4 – Informatívny návrh na plnenie kritéria k výzve v rámci DNS </w:t>
      </w:r>
    </w:p>
    <w:p w14:paraId="74D0C546" w14:textId="77777777" w:rsidR="006564D5" w:rsidRPr="0007587C" w:rsidRDefault="006564D5" w:rsidP="0056252D">
      <w:pPr>
        <w:pStyle w:val="TextZVN"/>
        <w:ind w:left="0"/>
      </w:pPr>
      <w:r w:rsidRPr="0007587C">
        <w:t>- Príloha č. 5 – Informatívna zmluva k výzve v rámci DNS</w:t>
      </w:r>
    </w:p>
    <w:p w14:paraId="4273BCA5" w14:textId="44F0BF61" w:rsidR="007D6978" w:rsidRPr="0007587C" w:rsidRDefault="007D6978" w:rsidP="0056252D">
      <w:pPr>
        <w:pStyle w:val="TextZVN"/>
      </w:pPr>
    </w:p>
    <w:sectPr w:rsidR="007D6978" w:rsidRPr="0007587C" w:rsidSect="00BA40D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077" w:bottom="1134" w:left="15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AF709" w14:textId="77777777" w:rsidR="00E04FD5" w:rsidRDefault="00E04FD5">
      <w:r>
        <w:separator/>
      </w:r>
    </w:p>
  </w:endnote>
  <w:endnote w:type="continuationSeparator" w:id="0">
    <w:p w14:paraId="0A0C01AA" w14:textId="77777777" w:rsidR="00E04FD5" w:rsidRDefault="00E0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2DDB2" w14:textId="77777777" w:rsidR="00E52207" w:rsidRDefault="00E52207">
    <w:pPr>
      <w:pStyle w:val="Pta"/>
    </w:pPr>
  </w:p>
  <w:p w14:paraId="4F32DDB3" w14:textId="1FE99757" w:rsidR="00E52207" w:rsidRPr="004267A5" w:rsidRDefault="00E52207">
    <w:pPr>
      <w:pStyle w:val="Pta"/>
      <w:rPr>
        <w:rFonts w:ascii="Times New Roman" w:hAnsi="Times New Roman" w:cs="Times New Roman"/>
        <w:sz w:val="18"/>
      </w:rPr>
    </w:pPr>
    <w:r w:rsidRPr="004267A5">
      <w:rPr>
        <w:rFonts w:ascii="Times New Roman" w:hAnsi="Times New Roman" w:cs="Times New Roman"/>
        <w:sz w:val="18"/>
      </w:rPr>
      <w:t xml:space="preserve">Strana </w:t>
    </w:r>
    <w:r w:rsidRPr="004267A5">
      <w:rPr>
        <w:rFonts w:ascii="Times New Roman" w:hAnsi="Times New Roman" w:cs="Times New Roman"/>
        <w:bCs/>
        <w:sz w:val="18"/>
        <w:szCs w:val="24"/>
      </w:rPr>
      <w:fldChar w:fldCharType="begin"/>
    </w:r>
    <w:r w:rsidRPr="004267A5">
      <w:rPr>
        <w:rFonts w:ascii="Times New Roman" w:hAnsi="Times New Roman" w:cs="Times New Roman"/>
        <w:bCs/>
        <w:sz w:val="18"/>
      </w:rPr>
      <w:instrText>PAGE</w:instrText>
    </w:r>
    <w:r w:rsidRPr="004267A5">
      <w:rPr>
        <w:rFonts w:ascii="Times New Roman" w:hAnsi="Times New Roman" w:cs="Times New Roman"/>
        <w:bCs/>
        <w:sz w:val="18"/>
        <w:szCs w:val="24"/>
      </w:rPr>
      <w:fldChar w:fldCharType="separate"/>
    </w:r>
    <w:r w:rsidRPr="004267A5">
      <w:rPr>
        <w:rFonts w:ascii="Times New Roman" w:hAnsi="Times New Roman" w:cs="Times New Roman"/>
        <w:bCs/>
        <w:noProof/>
        <w:sz w:val="18"/>
      </w:rPr>
      <w:t>8</w:t>
    </w:r>
    <w:r w:rsidRPr="004267A5">
      <w:rPr>
        <w:rFonts w:ascii="Times New Roman" w:hAnsi="Times New Roman" w:cs="Times New Roman"/>
        <w:bCs/>
        <w:sz w:val="18"/>
        <w:szCs w:val="24"/>
      </w:rPr>
      <w:fldChar w:fldCharType="end"/>
    </w:r>
    <w:r w:rsidRPr="004267A5">
      <w:rPr>
        <w:rFonts w:ascii="Times New Roman" w:hAnsi="Times New Roman" w:cs="Times New Roman"/>
        <w:sz w:val="18"/>
      </w:rPr>
      <w:t xml:space="preserve"> z </w:t>
    </w:r>
    <w:r w:rsidR="00E01C59">
      <w:rPr>
        <w:rFonts w:ascii="Times New Roman" w:hAnsi="Times New Roman" w:cs="Times New Roman"/>
        <w:sz w:val="18"/>
      </w:rPr>
      <w:t>10</w:t>
    </w:r>
  </w:p>
  <w:p w14:paraId="4F32DDB4" w14:textId="77777777" w:rsidR="00E52207" w:rsidRPr="00AE3B49" w:rsidRDefault="00E52207">
    <w:pPr>
      <w:pStyle w:val="Pta"/>
      <w:rPr>
        <w:sz w:val="18"/>
      </w:rPr>
    </w:pPr>
  </w:p>
  <w:p w14:paraId="4F32DDB5" w14:textId="77777777" w:rsidR="00E52207" w:rsidRDefault="00E5220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2DDB7" w14:textId="77777777" w:rsidR="00E52207" w:rsidRDefault="00E52207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7D773" w14:textId="77777777" w:rsidR="00E04FD5" w:rsidRDefault="00E04FD5">
      <w:r>
        <w:separator/>
      </w:r>
    </w:p>
  </w:footnote>
  <w:footnote w:type="continuationSeparator" w:id="0">
    <w:p w14:paraId="35EEF556" w14:textId="77777777" w:rsidR="00E04FD5" w:rsidRDefault="00E0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2DDB0" w14:textId="7529DDD6" w:rsidR="00E52207" w:rsidRPr="00CE6DF2" w:rsidRDefault="00BA40D0">
    <w:pPr>
      <w:pStyle w:val="Hlavika"/>
      <w:ind w:right="360"/>
      <w:jc w:val="center"/>
      <w:rPr>
        <w:rFonts w:cs="Times New Roman"/>
        <w:bCs/>
        <w:sz w:val="20"/>
        <w:szCs w:val="20"/>
        <w:lang w:eastAsia="sk-SK"/>
      </w:rPr>
    </w:pPr>
    <w:r>
      <w:rPr>
        <w:noProof/>
        <w:lang w:eastAsia="sk-SK"/>
      </w:rPr>
      <w:drawing>
        <wp:inline distT="0" distB="0" distL="0" distR="0" wp14:anchorId="62305CBE" wp14:editId="20C6F64E">
          <wp:extent cx="5885815" cy="1034430"/>
          <wp:effectExtent l="0" t="0" r="635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32DDB1" w14:textId="222E0297" w:rsidR="00E52207" w:rsidRPr="00AE3B49" w:rsidRDefault="00E52207" w:rsidP="00D362A4">
    <w:pPr>
      <w:ind w:left="86"/>
      <w:jc w:val="center"/>
      <w:rPr>
        <w:rFonts w:cs="Times New Roman"/>
        <w:bCs/>
        <w:sz w:val="20"/>
        <w:szCs w:val="20"/>
        <w:lang w:eastAsia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2DDB6" w14:textId="11CEA459" w:rsidR="00E52207" w:rsidRDefault="00BA40D0">
    <w:pPr>
      <w:pStyle w:val="Hlavika"/>
      <w:ind w:right="360"/>
      <w:jc w:val="center"/>
      <w:rPr>
        <w:sz w:val="20"/>
        <w:szCs w:val="20"/>
      </w:rPr>
    </w:pPr>
    <w:r>
      <w:rPr>
        <w:noProof/>
        <w:lang w:eastAsia="sk-SK"/>
      </w:rPr>
      <w:drawing>
        <wp:inline distT="0" distB="0" distL="0" distR="0" wp14:anchorId="3F83AC6B" wp14:editId="68DFB864">
          <wp:extent cx="5885815" cy="1034430"/>
          <wp:effectExtent l="0" t="0" r="63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B9ED01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1FBC"/>
    <w:multiLevelType w:val="hybridMultilevel"/>
    <w:tmpl w:val="5D1A461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023E72"/>
    <w:multiLevelType w:val="hybridMultilevel"/>
    <w:tmpl w:val="D6285C94"/>
    <w:lvl w:ilvl="0" w:tplc="0FFCA2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536ED1"/>
    <w:multiLevelType w:val="hybridMultilevel"/>
    <w:tmpl w:val="FC304A94"/>
    <w:lvl w:ilvl="0" w:tplc="2D4E7B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A43578"/>
    <w:multiLevelType w:val="hybridMultilevel"/>
    <w:tmpl w:val="A7922834"/>
    <w:lvl w:ilvl="0" w:tplc="BEB8122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trike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006FF"/>
    <w:multiLevelType w:val="hybridMultilevel"/>
    <w:tmpl w:val="BCFE0C68"/>
    <w:lvl w:ilvl="0" w:tplc="A9603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974EA"/>
    <w:multiLevelType w:val="hybridMultilevel"/>
    <w:tmpl w:val="27B25E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E3957"/>
    <w:multiLevelType w:val="multilevel"/>
    <w:tmpl w:val="5EE4B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pStyle w:val="3"/>
      <w:isLgl/>
      <w:lvlText w:val="%1.%3.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BB63E4A"/>
    <w:multiLevelType w:val="hybridMultilevel"/>
    <w:tmpl w:val="DDFEF226"/>
    <w:name w:val="WW8Num19223222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A7C37"/>
    <w:multiLevelType w:val="hybridMultilevel"/>
    <w:tmpl w:val="36F021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1E72"/>
    <w:multiLevelType w:val="hybridMultilevel"/>
    <w:tmpl w:val="3D5EA104"/>
    <w:lvl w:ilvl="0" w:tplc="92822F6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trike w:val="0"/>
        <w:color w:val="auto"/>
      </w:rPr>
    </w:lvl>
    <w:lvl w:ilvl="1" w:tplc="CEF07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A5B9B"/>
    <w:multiLevelType w:val="hybridMultilevel"/>
    <w:tmpl w:val="3182B8E2"/>
    <w:lvl w:ilvl="0" w:tplc="54BE91C8">
      <w:start w:val="1"/>
      <w:numFmt w:val="bullet"/>
      <w:pStyle w:val="Odraky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2C8825EE"/>
    <w:multiLevelType w:val="hybridMultilevel"/>
    <w:tmpl w:val="DD4C7044"/>
    <w:lvl w:ilvl="0" w:tplc="58EE3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7D7C"/>
    <w:multiLevelType w:val="hybridMultilevel"/>
    <w:tmpl w:val="0BEE1748"/>
    <w:lvl w:ilvl="0" w:tplc="041B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14" w15:restartNumberingAfterBreak="0">
    <w:nsid w:val="320358C8"/>
    <w:multiLevelType w:val="hybridMultilevel"/>
    <w:tmpl w:val="80E687BA"/>
    <w:lvl w:ilvl="0" w:tplc="1C4A8E96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3672500"/>
    <w:multiLevelType w:val="multilevel"/>
    <w:tmpl w:val="DB8C3C72"/>
    <w:lvl w:ilvl="0">
      <w:start w:val="1"/>
      <w:numFmt w:val="decimal"/>
      <w:pStyle w:val="Nadpis1"/>
      <w:lvlText w:val="%1."/>
      <w:lvlJc w:val="left"/>
      <w:pPr>
        <w:tabs>
          <w:tab w:val="num" w:pos="7070"/>
        </w:tabs>
        <w:ind w:left="707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9B51657"/>
    <w:multiLevelType w:val="hybridMultilevel"/>
    <w:tmpl w:val="9386278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63F1F"/>
    <w:multiLevelType w:val="hybridMultilevel"/>
    <w:tmpl w:val="B85C564E"/>
    <w:lvl w:ilvl="0" w:tplc="041B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E78362A"/>
    <w:multiLevelType w:val="hybridMultilevel"/>
    <w:tmpl w:val="1A7EB25C"/>
    <w:lvl w:ilvl="0" w:tplc="3C5276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72416"/>
    <w:multiLevelType w:val="hybridMultilevel"/>
    <w:tmpl w:val="9AA05E0C"/>
    <w:lvl w:ilvl="0" w:tplc="7D220EA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trike w:val="0"/>
        <w:color w:val="auto"/>
      </w:rPr>
    </w:lvl>
    <w:lvl w:ilvl="1" w:tplc="CEF07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E75E8"/>
    <w:multiLevelType w:val="hybridMultilevel"/>
    <w:tmpl w:val="0BDA18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E7478"/>
    <w:multiLevelType w:val="hybridMultilevel"/>
    <w:tmpl w:val="C206E1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B248A"/>
    <w:multiLevelType w:val="hybridMultilevel"/>
    <w:tmpl w:val="F83E1E84"/>
    <w:lvl w:ilvl="0" w:tplc="041B0005">
      <w:start w:val="1"/>
      <w:numFmt w:val="bullet"/>
      <w:pStyle w:val="Bullet"/>
      <w:lvlText w:val=""/>
      <w:legacy w:legacy="1" w:legacySpace="0" w:legacyIndent="567"/>
      <w:lvlJc w:val="left"/>
      <w:pPr>
        <w:ind w:left="1701" w:hanging="567"/>
      </w:pPr>
      <w:rPr>
        <w:rFonts w:ascii="Symbol" w:hAnsi="Symbol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4949"/>
    <w:multiLevelType w:val="hybridMultilevel"/>
    <w:tmpl w:val="0BE0FFA0"/>
    <w:lvl w:ilvl="0" w:tplc="0974FB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8050FE"/>
    <w:multiLevelType w:val="hybridMultilevel"/>
    <w:tmpl w:val="1A7EB25C"/>
    <w:lvl w:ilvl="0" w:tplc="3C5276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711EC"/>
    <w:multiLevelType w:val="singleLevel"/>
    <w:tmpl w:val="F36044B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color w:val="auto"/>
        <w:sz w:val="20"/>
      </w:rPr>
    </w:lvl>
  </w:abstractNum>
  <w:abstractNum w:abstractNumId="26" w15:restartNumberingAfterBreak="0">
    <w:nsid w:val="5B517BD3"/>
    <w:multiLevelType w:val="hybridMultilevel"/>
    <w:tmpl w:val="42D8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67A1D"/>
    <w:multiLevelType w:val="hybridMultilevel"/>
    <w:tmpl w:val="58564DFA"/>
    <w:lvl w:ilvl="0" w:tplc="3E6C3C5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43F19"/>
    <w:multiLevelType w:val="hybridMultilevel"/>
    <w:tmpl w:val="0130C548"/>
    <w:lvl w:ilvl="0" w:tplc="3A0EB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C7E27"/>
    <w:multiLevelType w:val="hybridMultilevel"/>
    <w:tmpl w:val="083C62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7746D"/>
    <w:multiLevelType w:val="hybridMultilevel"/>
    <w:tmpl w:val="518A979A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6BA566A6"/>
    <w:multiLevelType w:val="hybridMultilevel"/>
    <w:tmpl w:val="93DA85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23BC9"/>
    <w:multiLevelType w:val="hybridMultilevel"/>
    <w:tmpl w:val="B652FE96"/>
    <w:lvl w:ilvl="0" w:tplc="18FAA2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692F"/>
    <w:multiLevelType w:val="hybridMultilevel"/>
    <w:tmpl w:val="03E276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942F1"/>
    <w:multiLevelType w:val="hybridMultilevel"/>
    <w:tmpl w:val="AE266E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022E"/>
    <w:multiLevelType w:val="hybridMultilevel"/>
    <w:tmpl w:val="9DF6929E"/>
    <w:name w:val="WW8Num19223222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E097EAF"/>
    <w:multiLevelType w:val="hybridMultilevel"/>
    <w:tmpl w:val="9AA05E0C"/>
    <w:lvl w:ilvl="0" w:tplc="7D220EA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trike w:val="0"/>
        <w:color w:val="auto"/>
      </w:rPr>
    </w:lvl>
    <w:lvl w:ilvl="1" w:tplc="CEF07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6"/>
  </w:num>
  <w:num w:numId="9">
    <w:abstractNumId w:val="24"/>
  </w:num>
  <w:num w:numId="10">
    <w:abstractNumId w:val="32"/>
  </w:num>
  <w:num w:numId="11">
    <w:abstractNumId w:val="5"/>
  </w:num>
  <w:num w:numId="12">
    <w:abstractNumId w:val="17"/>
  </w:num>
  <w:num w:numId="13">
    <w:abstractNumId w:val="27"/>
  </w:num>
  <w:num w:numId="14">
    <w:abstractNumId w:val="29"/>
  </w:num>
  <w:num w:numId="15">
    <w:abstractNumId w:val="18"/>
  </w:num>
  <w:num w:numId="16">
    <w:abstractNumId w:val="12"/>
  </w:num>
  <w:num w:numId="17">
    <w:abstractNumId w:val="25"/>
  </w:num>
  <w:num w:numId="18">
    <w:abstractNumId w:val="9"/>
  </w:num>
  <w:num w:numId="19">
    <w:abstractNumId w:val="3"/>
  </w:num>
  <w:num w:numId="20">
    <w:abstractNumId w:val="2"/>
  </w:num>
  <w:num w:numId="21">
    <w:abstractNumId w:val="14"/>
  </w:num>
  <w:num w:numId="22">
    <w:abstractNumId w:val="2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33"/>
  </w:num>
  <w:num w:numId="26">
    <w:abstractNumId w:val="10"/>
  </w:num>
  <w:num w:numId="27">
    <w:abstractNumId w:val="19"/>
  </w:num>
  <w:num w:numId="28">
    <w:abstractNumId w:val="31"/>
  </w:num>
  <w:num w:numId="29">
    <w:abstractNumId w:val="28"/>
  </w:num>
  <w:num w:numId="30">
    <w:abstractNumId w:val="20"/>
  </w:num>
  <w:num w:numId="31">
    <w:abstractNumId w:val="1"/>
  </w:num>
  <w:num w:numId="32">
    <w:abstractNumId w:val="34"/>
  </w:num>
  <w:num w:numId="33">
    <w:abstractNumId w:val="30"/>
  </w:num>
  <w:num w:numId="34">
    <w:abstractNumId w:val="21"/>
  </w:num>
  <w:num w:numId="35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0A"/>
    <w:rsid w:val="0000229E"/>
    <w:rsid w:val="00012013"/>
    <w:rsid w:val="00014861"/>
    <w:rsid w:val="00016A19"/>
    <w:rsid w:val="00017985"/>
    <w:rsid w:val="00022D7B"/>
    <w:rsid w:val="00022E01"/>
    <w:rsid w:val="00025548"/>
    <w:rsid w:val="000306E0"/>
    <w:rsid w:val="000312B9"/>
    <w:rsid w:val="00037930"/>
    <w:rsid w:val="000379D9"/>
    <w:rsid w:val="00043796"/>
    <w:rsid w:val="00043D6A"/>
    <w:rsid w:val="00045492"/>
    <w:rsid w:val="000458B5"/>
    <w:rsid w:val="0006789D"/>
    <w:rsid w:val="00073DFA"/>
    <w:rsid w:val="0007587C"/>
    <w:rsid w:val="00076617"/>
    <w:rsid w:val="0008035B"/>
    <w:rsid w:val="00081812"/>
    <w:rsid w:val="000821CB"/>
    <w:rsid w:val="0008353E"/>
    <w:rsid w:val="00087997"/>
    <w:rsid w:val="00092D38"/>
    <w:rsid w:val="00096B16"/>
    <w:rsid w:val="000B7F24"/>
    <w:rsid w:val="000C18A4"/>
    <w:rsid w:val="000C75D1"/>
    <w:rsid w:val="000C77BD"/>
    <w:rsid w:val="000D0C59"/>
    <w:rsid w:val="000D1DDA"/>
    <w:rsid w:val="000D310D"/>
    <w:rsid w:val="000D4A06"/>
    <w:rsid w:val="000D5030"/>
    <w:rsid w:val="000F2EE3"/>
    <w:rsid w:val="00100540"/>
    <w:rsid w:val="0011316B"/>
    <w:rsid w:val="0011688C"/>
    <w:rsid w:val="001209CE"/>
    <w:rsid w:val="00121198"/>
    <w:rsid w:val="0012566E"/>
    <w:rsid w:val="001277B0"/>
    <w:rsid w:val="00127E3C"/>
    <w:rsid w:val="00132A17"/>
    <w:rsid w:val="00132F13"/>
    <w:rsid w:val="001348C7"/>
    <w:rsid w:val="00140025"/>
    <w:rsid w:val="00141DCC"/>
    <w:rsid w:val="00144024"/>
    <w:rsid w:val="00154489"/>
    <w:rsid w:val="001550F6"/>
    <w:rsid w:val="00157A9B"/>
    <w:rsid w:val="0016108C"/>
    <w:rsid w:val="00170E82"/>
    <w:rsid w:val="00173D8A"/>
    <w:rsid w:val="00174BF6"/>
    <w:rsid w:val="00175193"/>
    <w:rsid w:val="00177A56"/>
    <w:rsid w:val="00181AE7"/>
    <w:rsid w:val="001A0FA1"/>
    <w:rsid w:val="001B0038"/>
    <w:rsid w:val="001B38BF"/>
    <w:rsid w:val="001B56D3"/>
    <w:rsid w:val="001B5BC3"/>
    <w:rsid w:val="001B7B37"/>
    <w:rsid w:val="001C781D"/>
    <w:rsid w:val="001D1122"/>
    <w:rsid w:val="001D4996"/>
    <w:rsid w:val="001D50CB"/>
    <w:rsid w:val="001E55AC"/>
    <w:rsid w:val="001F00CB"/>
    <w:rsid w:val="001F02BA"/>
    <w:rsid w:val="001F307F"/>
    <w:rsid w:val="001F4A89"/>
    <w:rsid w:val="001F6C52"/>
    <w:rsid w:val="00200CD4"/>
    <w:rsid w:val="00203D34"/>
    <w:rsid w:val="00206BE0"/>
    <w:rsid w:val="00206F07"/>
    <w:rsid w:val="00207963"/>
    <w:rsid w:val="00210118"/>
    <w:rsid w:val="0021081B"/>
    <w:rsid w:val="00216EC2"/>
    <w:rsid w:val="002171DF"/>
    <w:rsid w:val="00222192"/>
    <w:rsid w:val="0022394C"/>
    <w:rsid w:val="002315A0"/>
    <w:rsid w:val="002324E4"/>
    <w:rsid w:val="00232540"/>
    <w:rsid w:val="00234B27"/>
    <w:rsid w:val="00235387"/>
    <w:rsid w:val="00237328"/>
    <w:rsid w:val="00240037"/>
    <w:rsid w:val="00242D30"/>
    <w:rsid w:val="00245D4B"/>
    <w:rsid w:val="00250AAB"/>
    <w:rsid w:val="00250F04"/>
    <w:rsid w:val="002539D9"/>
    <w:rsid w:val="0025770A"/>
    <w:rsid w:val="002652D8"/>
    <w:rsid w:val="0027386A"/>
    <w:rsid w:val="00273961"/>
    <w:rsid w:val="00273FB0"/>
    <w:rsid w:val="00284774"/>
    <w:rsid w:val="00284AC9"/>
    <w:rsid w:val="00291E44"/>
    <w:rsid w:val="0029500D"/>
    <w:rsid w:val="00296417"/>
    <w:rsid w:val="002A1A29"/>
    <w:rsid w:val="002A2A16"/>
    <w:rsid w:val="002B18C0"/>
    <w:rsid w:val="002B22B3"/>
    <w:rsid w:val="002B2CCE"/>
    <w:rsid w:val="002B5960"/>
    <w:rsid w:val="002C4C18"/>
    <w:rsid w:val="002C4D10"/>
    <w:rsid w:val="002C4DFA"/>
    <w:rsid w:val="002C4E26"/>
    <w:rsid w:val="002D3829"/>
    <w:rsid w:val="002D680B"/>
    <w:rsid w:val="002D7439"/>
    <w:rsid w:val="002E1604"/>
    <w:rsid w:val="002E4248"/>
    <w:rsid w:val="002F5316"/>
    <w:rsid w:val="002F798C"/>
    <w:rsid w:val="003057BD"/>
    <w:rsid w:val="00306008"/>
    <w:rsid w:val="00307CFD"/>
    <w:rsid w:val="00316663"/>
    <w:rsid w:val="0032378E"/>
    <w:rsid w:val="00327BD0"/>
    <w:rsid w:val="00330455"/>
    <w:rsid w:val="00331E51"/>
    <w:rsid w:val="00333A1B"/>
    <w:rsid w:val="00342125"/>
    <w:rsid w:val="0035108E"/>
    <w:rsid w:val="00362D90"/>
    <w:rsid w:val="00362F13"/>
    <w:rsid w:val="0036343A"/>
    <w:rsid w:val="00364461"/>
    <w:rsid w:val="0037467F"/>
    <w:rsid w:val="00377A48"/>
    <w:rsid w:val="003829F6"/>
    <w:rsid w:val="0038332B"/>
    <w:rsid w:val="0038442F"/>
    <w:rsid w:val="00394F7E"/>
    <w:rsid w:val="003950CD"/>
    <w:rsid w:val="00397016"/>
    <w:rsid w:val="003A243E"/>
    <w:rsid w:val="003A2D8A"/>
    <w:rsid w:val="003A41D5"/>
    <w:rsid w:val="003A4C14"/>
    <w:rsid w:val="003B3380"/>
    <w:rsid w:val="003B4D48"/>
    <w:rsid w:val="003B5B6D"/>
    <w:rsid w:val="003C73A7"/>
    <w:rsid w:val="003D1000"/>
    <w:rsid w:val="003D43AC"/>
    <w:rsid w:val="003E222C"/>
    <w:rsid w:val="003F03DC"/>
    <w:rsid w:val="003F1E08"/>
    <w:rsid w:val="00405475"/>
    <w:rsid w:val="004055BC"/>
    <w:rsid w:val="00406B43"/>
    <w:rsid w:val="00410BC6"/>
    <w:rsid w:val="0041177C"/>
    <w:rsid w:val="004132A7"/>
    <w:rsid w:val="00422759"/>
    <w:rsid w:val="0042464C"/>
    <w:rsid w:val="004267A5"/>
    <w:rsid w:val="00436AAC"/>
    <w:rsid w:val="0044076F"/>
    <w:rsid w:val="00443DDD"/>
    <w:rsid w:val="00447762"/>
    <w:rsid w:val="00450A20"/>
    <w:rsid w:val="00452171"/>
    <w:rsid w:val="0046562E"/>
    <w:rsid w:val="00467C95"/>
    <w:rsid w:val="00470AD0"/>
    <w:rsid w:val="004734DF"/>
    <w:rsid w:val="00474922"/>
    <w:rsid w:val="0047500F"/>
    <w:rsid w:val="004761C6"/>
    <w:rsid w:val="00476CEB"/>
    <w:rsid w:val="004779A8"/>
    <w:rsid w:val="00480C96"/>
    <w:rsid w:val="00487E0B"/>
    <w:rsid w:val="0049613C"/>
    <w:rsid w:val="004973A0"/>
    <w:rsid w:val="004A104E"/>
    <w:rsid w:val="004A2A3A"/>
    <w:rsid w:val="004A3E9B"/>
    <w:rsid w:val="004A50D7"/>
    <w:rsid w:val="004A582D"/>
    <w:rsid w:val="004C296B"/>
    <w:rsid w:val="004C6AF4"/>
    <w:rsid w:val="004D25E0"/>
    <w:rsid w:val="004D5EEA"/>
    <w:rsid w:val="004E1F06"/>
    <w:rsid w:val="004E4A8A"/>
    <w:rsid w:val="004E4D3A"/>
    <w:rsid w:val="004E78A9"/>
    <w:rsid w:val="004F0244"/>
    <w:rsid w:val="004F0A84"/>
    <w:rsid w:val="004F2D2F"/>
    <w:rsid w:val="004F50A9"/>
    <w:rsid w:val="004F6B00"/>
    <w:rsid w:val="004F7AAB"/>
    <w:rsid w:val="005005A5"/>
    <w:rsid w:val="005006E4"/>
    <w:rsid w:val="00502B46"/>
    <w:rsid w:val="00505657"/>
    <w:rsid w:val="0050589B"/>
    <w:rsid w:val="005066FF"/>
    <w:rsid w:val="00506A4A"/>
    <w:rsid w:val="00510051"/>
    <w:rsid w:val="00510F6D"/>
    <w:rsid w:val="00512E75"/>
    <w:rsid w:val="00517BD9"/>
    <w:rsid w:val="005219D9"/>
    <w:rsid w:val="00522807"/>
    <w:rsid w:val="00526922"/>
    <w:rsid w:val="005269DA"/>
    <w:rsid w:val="0052706E"/>
    <w:rsid w:val="00531490"/>
    <w:rsid w:val="00531E8A"/>
    <w:rsid w:val="0053292B"/>
    <w:rsid w:val="00550422"/>
    <w:rsid w:val="00552840"/>
    <w:rsid w:val="00556755"/>
    <w:rsid w:val="00560212"/>
    <w:rsid w:val="00561275"/>
    <w:rsid w:val="00561E2D"/>
    <w:rsid w:val="0056252D"/>
    <w:rsid w:val="00565E03"/>
    <w:rsid w:val="005665D6"/>
    <w:rsid w:val="00566C80"/>
    <w:rsid w:val="005854CB"/>
    <w:rsid w:val="00590E65"/>
    <w:rsid w:val="00592CF0"/>
    <w:rsid w:val="00594D70"/>
    <w:rsid w:val="00595826"/>
    <w:rsid w:val="005965F3"/>
    <w:rsid w:val="005A1EDA"/>
    <w:rsid w:val="005A6CB6"/>
    <w:rsid w:val="005B11C6"/>
    <w:rsid w:val="005B13F1"/>
    <w:rsid w:val="005B29DC"/>
    <w:rsid w:val="005B34FD"/>
    <w:rsid w:val="005B578E"/>
    <w:rsid w:val="005C2959"/>
    <w:rsid w:val="005C3659"/>
    <w:rsid w:val="005C4F0A"/>
    <w:rsid w:val="005C5084"/>
    <w:rsid w:val="005D06F3"/>
    <w:rsid w:val="005D082B"/>
    <w:rsid w:val="005D0F15"/>
    <w:rsid w:val="005E2656"/>
    <w:rsid w:val="005F0185"/>
    <w:rsid w:val="005F2186"/>
    <w:rsid w:val="005F229D"/>
    <w:rsid w:val="005F283F"/>
    <w:rsid w:val="005F41E6"/>
    <w:rsid w:val="005F7706"/>
    <w:rsid w:val="00600A59"/>
    <w:rsid w:val="00603D40"/>
    <w:rsid w:val="0060433D"/>
    <w:rsid w:val="00605478"/>
    <w:rsid w:val="006060D1"/>
    <w:rsid w:val="006100A2"/>
    <w:rsid w:val="00610271"/>
    <w:rsid w:val="00611F15"/>
    <w:rsid w:val="006179DE"/>
    <w:rsid w:val="00620A24"/>
    <w:rsid w:val="006220BC"/>
    <w:rsid w:val="00627725"/>
    <w:rsid w:val="006323AC"/>
    <w:rsid w:val="00643E10"/>
    <w:rsid w:val="00646F94"/>
    <w:rsid w:val="006564D5"/>
    <w:rsid w:val="00656F1A"/>
    <w:rsid w:val="00657545"/>
    <w:rsid w:val="0068518D"/>
    <w:rsid w:val="00686F79"/>
    <w:rsid w:val="006909F2"/>
    <w:rsid w:val="00692601"/>
    <w:rsid w:val="006974A7"/>
    <w:rsid w:val="006B0AFA"/>
    <w:rsid w:val="006B0D24"/>
    <w:rsid w:val="006B4453"/>
    <w:rsid w:val="006B447F"/>
    <w:rsid w:val="006B5A7A"/>
    <w:rsid w:val="006B74F5"/>
    <w:rsid w:val="006C07C3"/>
    <w:rsid w:val="006C0D79"/>
    <w:rsid w:val="006C179F"/>
    <w:rsid w:val="006C3CB2"/>
    <w:rsid w:val="006C41D4"/>
    <w:rsid w:val="006C7D74"/>
    <w:rsid w:val="006D3009"/>
    <w:rsid w:val="006D5645"/>
    <w:rsid w:val="006D7C25"/>
    <w:rsid w:val="006E2CD8"/>
    <w:rsid w:val="006E46B1"/>
    <w:rsid w:val="006F120A"/>
    <w:rsid w:val="006F2FE6"/>
    <w:rsid w:val="006F39F8"/>
    <w:rsid w:val="00700E16"/>
    <w:rsid w:val="0070299A"/>
    <w:rsid w:val="0071329B"/>
    <w:rsid w:val="00714D39"/>
    <w:rsid w:val="00716C55"/>
    <w:rsid w:val="00737C55"/>
    <w:rsid w:val="007419B2"/>
    <w:rsid w:val="007541C1"/>
    <w:rsid w:val="00757F30"/>
    <w:rsid w:val="00760948"/>
    <w:rsid w:val="00763836"/>
    <w:rsid w:val="00764B44"/>
    <w:rsid w:val="00764BE1"/>
    <w:rsid w:val="00765F0C"/>
    <w:rsid w:val="00770FAB"/>
    <w:rsid w:val="00777EEA"/>
    <w:rsid w:val="00783F14"/>
    <w:rsid w:val="00784119"/>
    <w:rsid w:val="007971FD"/>
    <w:rsid w:val="007A1AC2"/>
    <w:rsid w:val="007A38A7"/>
    <w:rsid w:val="007A49B4"/>
    <w:rsid w:val="007A5888"/>
    <w:rsid w:val="007B0B17"/>
    <w:rsid w:val="007B3A58"/>
    <w:rsid w:val="007B43BF"/>
    <w:rsid w:val="007B6043"/>
    <w:rsid w:val="007B6FD4"/>
    <w:rsid w:val="007C7C99"/>
    <w:rsid w:val="007D28E1"/>
    <w:rsid w:val="007D2EAD"/>
    <w:rsid w:val="007D6978"/>
    <w:rsid w:val="007E2AE9"/>
    <w:rsid w:val="007E5DBE"/>
    <w:rsid w:val="007E5FB6"/>
    <w:rsid w:val="007E6A03"/>
    <w:rsid w:val="007E7E0E"/>
    <w:rsid w:val="007F0D29"/>
    <w:rsid w:val="007F585A"/>
    <w:rsid w:val="007F7475"/>
    <w:rsid w:val="007F7D6C"/>
    <w:rsid w:val="0080148F"/>
    <w:rsid w:val="008025CE"/>
    <w:rsid w:val="00803FC6"/>
    <w:rsid w:val="0080680F"/>
    <w:rsid w:val="0081117B"/>
    <w:rsid w:val="00813F91"/>
    <w:rsid w:val="00815B5A"/>
    <w:rsid w:val="00817E77"/>
    <w:rsid w:val="00821C3C"/>
    <w:rsid w:val="00824811"/>
    <w:rsid w:val="00826554"/>
    <w:rsid w:val="008272FA"/>
    <w:rsid w:val="00827E97"/>
    <w:rsid w:val="0083698B"/>
    <w:rsid w:val="0084051D"/>
    <w:rsid w:val="00842FDF"/>
    <w:rsid w:val="008454DE"/>
    <w:rsid w:val="0084579E"/>
    <w:rsid w:val="00850388"/>
    <w:rsid w:val="00854F08"/>
    <w:rsid w:val="00857AA6"/>
    <w:rsid w:val="0087172A"/>
    <w:rsid w:val="00871736"/>
    <w:rsid w:val="00871F90"/>
    <w:rsid w:val="00876368"/>
    <w:rsid w:val="00883E82"/>
    <w:rsid w:val="00885423"/>
    <w:rsid w:val="008854EB"/>
    <w:rsid w:val="0089030F"/>
    <w:rsid w:val="00895B07"/>
    <w:rsid w:val="00897D9E"/>
    <w:rsid w:val="008A12EA"/>
    <w:rsid w:val="008A210C"/>
    <w:rsid w:val="008A2BD1"/>
    <w:rsid w:val="008B1EAE"/>
    <w:rsid w:val="008B2E86"/>
    <w:rsid w:val="008C1E5C"/>
    <w:rsid w:val="008C26D3"/>
    <w:rsid w:val="008C3E69"/>
    <w:rsid w:val="008C5F20"/>
    <w:rsid w:val="008C654F"/>
    <w:rsid w:val="008C7DA8"/>
    <w:rsid w:val="008D1846"/>
    <w:rsid w:val="008D33AA"/>
    <w:rsid w:val="008D34B2"/>
    <w:rsid w:val="008E4B24"/>
    <w:rsid w:val="008E55BE"/>
    <w:rsid w:val="008F6E3D"/>
    <w:rsid w:val="008F76F5"/>
    <w:rsid w:val="009013CE"/>
    <w:rsid w:val="00902033"/>
    <w:rsid w:val="0090495E"/>
    <w:rsid w:val="009248D2"/>
    <w:rsid w:val="009256A4"/>
    <w:rsid w:val="00930B2F"/>
    <w:rsid w:val="009341BF"/>
    <w:rsid w:val="00940226"/>
    <w:rsid w:val="00941D46"/>
    <w:rsid w:val="00942553"/>
    <w:rsid w:val="009438DF"/>
    <w:rsid w:val="009447A3"/>
    <w:rsid w:val="0094797C"/>
    <w:rsid w:val="0096290A"/>
    <w:rsid w:val="00964857"/>
    <w:rsid w:val="00965D75"/>
    <w:rsid w:val="00972D13"/>
    <w:rsid w:val="00974229"/>
    <w:rsid w:val="00991AA3"/>
    <w:rsid w:val="00993D16"/>
    <w:rsid w:val="009B3917"/>
    <w:rsid w:val="009C0C99"/>
    <w:rsid w:val="009C51CA"/>
    <w:rsid w:val="009D08E2"/>
    <w:rsid w:val="009D4087"/>
    <w:rsid w:val="009E2122"/>
    <w:rsid w:val="009E32E5"/>
    <w:rsid w:val="009E564E"/>
    <w:rsid w:val="009E6798"/>
    <w:rsid w:val="009E7ED7"/>
    <w:rsid w:val="009F0F2C"/>
    <w:rsid w:val="00A00133"/>
    <w:rsid w:val="00A04519"/>
    <w:rsid w:val="00A05880"/>
    <w:rsid w:val="00A110D4"/>
    <w:rsid w:val="00A1746F"/>
    <w:rsid w:val="00A2008F"/>
    <w:rsid w:val="00A249A4"/>
    <w:rsid w:val="00A309E0"/>
    <w:rsid w:val="00A34892"/>
    <w:rsid w:val="00A41426"/>
    <w:rsid w:val="00A42605"/>
    <w:rsid w:val="00A5243B"/>
    <w:rsid w:val="00A52673"/>
    <w:rsid w:val="00A553C6"/>
    <w:rsid w:val="00A56589"/>
    <w:rsid w:val="00A56EC9"/>
    <w:rsid w:val="00A571EA"/>
    <w:rsid w:val="00A66CA2"/>
    <w:rsid w:val="00A75635"/>
    <w:rsid w:val="00A81053"/>
    <w:rsid w:val="00A83E9D"/>
    <w:rsid w:val="00A84DCC"/>
    <w:rsid w:val="00A870C2"/>
    <w:rsid w:val="00A9032B"/>
    <w:rsid w:val="00A917CF"/>
    <w:rsid w:val="00A977BF"/>
    <w:rsid w:val="00AA2347"/>
    <w:rsid w:val="00AA7303"/>
    <w:rsid w:val="00AB1137"/>
    <w:rsid w:val="00AB3967"/>
    <w:rsid w:val="00AC17BC"/>
    <w:rsid w:val="00AC277F"/>
    <w:rsid w:val="00AC414D"/>
    <w:rsid w:val="00AD17A9"/>
    <w:rsid w:val="00AD1A92"/>
    <w:rsid w:val="00AD5D49"/>
    <w:rsid w:val="00AD749D"/>
    <w:rsid w:val="00AE0065"/>
    <w:rsid w:val="00AE2B99"/>
    <w:rsid w:val="00AE3B49"/>
    <w:rsid w:val="00B021A4"/>
    <w:rsid w:val="00B0777C"/>
    <w:rsid w:val="00B16296"/>
    <w:rsid w:val="00B17362"/>
    <w:rsid w:val="00B2493C"/>
    <w:rsid w:val="00B41D5C"/>
    <w:rsid w:val="00B42851"/>
    <w:rsid w:val="00B43B7C"/>
    <w:rsid w:val="00B50BC6"/>
    <w:rsid w:val="00B52F0B"/>
    <w:rsid w:val="00B5581B"/>
    <w:rsid w:val="00B6332A"/>
    <w:rsid w:val="00B66FD2"/>
    <w:rsid w:val="00B71C8D"/>
    <w:rsid w:val="00B86975"/>
    <w:rsid w:val="00B87B21"/>
    <w:rsid w:val="00B907AA"/>
    <w:rsid w:val="00B940BB"/>
    <w:rsid w:val="00B969FC"/>
    <w:rsid w:val="00BA0EE5"/>
    <w:rsid w:val="00BA3010"/>
    <w:rsid w:val="00BA40D0"/>
    <w:rsid w:val="00BB0BE3"/>
    <w:rsid w:val="00BB26FB"/>
    <w:rsid w:val="00BB63E6"/>
    <w:rsid w:val="00BB6A10"/>
    <w:rsid w:val="00BB6D79"/>
    <w:rsid w:val="00BC06F2"/>
    <w:rsid w:val="00BC213F"/>
    <w:rsid w:val="00BC5768"/>
    <w:rsid w:val="00BC592E"/>
    <w:rsid w:val="00BC7210"/>
    <w:rsid w:val="00BC772E"/>
    <w:rsid w:val="00BD7155"/>
    <w:rsid w:val="00BD78CD"/>
    <w:rsid w:val="00BD7DE5"/>
    <w:rsid w:val="00BE6CCF"/>
    <w:rsid w:val="00BF38CB"/>
    <w:rsid w:val="00BF4CCC"/>
    <w:rsid w:val="00BF55AF"/>
    <w:rsid w:val="00C00C1C"/>
    <w:rsid w:val="00C01744"/>
    <w:rsid w:val="00C02D36"/>
    <w:rsid w:val="00C12BE1"/>
    <w:rsid w:val="00C177AB"/>
    <w:rsid w:val="00C225FB"/>
    <w:rsid w:val="00C30D8C"/>
    <w:rsid w:val="00C31A26"/>
    <w:rsid w:val="00C33048"/>
    <w:rsid w:val="00C3459B"/>
    <w:rsid w:val="00C35478"/>
    <w:rsid w:val="00C37641"/>
    <w:rsid w:val="00C41BD6"/>
    <w:rsid w:val="00C42507"/>
    <w:rsid w:val="00C45205"/>
    <w:rsid w:val="00C46ED9"/>
    <w:rsid w:val="00C5518B"/>
    <w:rsid w:val="00C615E2"/>
    <w:rsid w:val="00C63387"/>
    <w:rsid w:val="00C675EA"/>
    <w:rsid w:val="00C730A0"/>
    <w:rsid w:val="00C75841"/>
    <w:rsid w:val="00C76142"/>
    <w:rsid w:val="00C82827"/>
    <w:rsid w:val="00C842DD"/>
    <w:rsid w:val="00C95232"/>
    <w:rsid w:val="00C96F1A"/>
    <w:rsid w:val="00C97E5B"/>
    <w:rsid w:val="00CA5FE9"/>
    <w:rsid w:val="00CB5222"/>
    <w:rsid w:val="00CB7535"/>
    <w:rsid w:val="00CC225E"/>
    <w:rsid w:val="00CC4E70"/>
    <w:rsid w:val="00CC680E"/>
    <w:rsid w:val="00CE0590"/>
    <w:rsid w:val="00CE3E44"/>
    <w:rsid w:val="00CE6160"/>
    <w:rsid w:val="00CE6DF2"/>
    <w:rsid w:val="00CE7160"/>
    <w:rsid w:val="00CF295D"/>
    <w:rsid w:val="00CF3FE4"/>
    <w:rsid w:val="00CF5706"/>
    <w:rsid w:val="00CF7F35"/>
    <w:rsid w:val="00D00D44"/>
    <w:rsid w:val="00D010D7"/>
    <w:rsid w:val="00D04C4A"/>
    <w:rsid w:val="00D10E36"/>
    <w:rsid w:val="00D12E96"/>
    <w:rsid w:val="00D14C2F"/>
    <w:rsid w:val="00D175AB"/>
    <w:rsid w:val="00D2025E"/>
    <w:rsid w:val="00D20955"/>
    <w:rsid w:val="00D23F85"/>
    <w:rsid w:val="00D24253"/>
    <w:rsid w:val="00D34139"/>
    <w:rsid w:val="00D362A4"/>
    <w:rsid w:val="00D373B8"/>
    <w:rsid w:val="00D41348"/>
    <w:rsid w:val="00D53436"/>
    <w:rsid w:val="00D5710D"/>
    <w:rsid w:val="00D63E9B"/>
    <w:rsid w:val="00D659FC"/>
    <w:rsid w:val="00D71286"/>
    <w:rsid w:val="00D718C9"/>
    <w:rsid w:val="00D72BB7"/>
    <w:rsid w:val="00D76226"/>
    <w:rsid w:val="00D76588"/>
    <w:rsid w:val="00D76C68"/>
    <w:rsid w:val="00D7738E"/>
    <w:rsid w:val="00D8022C"/>
    <w:rsid w:val="00D803B2"/>
    <w:rsid w:val="00D81AF4"/>
    <w:rsid w:val="00D85135"/>
    <w:rsid w:val="00D96BAD"/>
    <w:rsid w:val="00D96BD1"/>
    <w:rsid w:val="00DA3629"/>
    <w:rsid w:val="00DA4FBA"/>
    <w:rsid w:val="00DA6ADE"/>
    <w:rsid w:val="00DB1520"/>
    <w:rsid w:val="00DB26B3"/>
    <w:rsid w:val="00DB59D4"/>
    <w:rsid w:val="00DC0078"/>
    <w:rsid w:val="00DC2792"/>
    <w:rsid w:val="00DC5566"/>
    <w:rsid w:val="00DD7356"/>
    <w:rsid w:val="00DE05BC"/>
    <w:rsid w:val="00DE2443"/>
    <w:rsid w:val="00DE35DE"/>
    <w:rsid w:val="00DF39F8"/>
    <w:rsid w:val="00DF43C0"/>
    <w:rsid w:val="00DF5504"/>
    <w:rsid w:val="00DF5EA2"/>
    <w:rsid w:val="00DF661C"/>
    <w:rsid w:val="00E01C59"/>
    <w:rsid w:val="00E01ECB"/>
    <w:rsid w:val="00E0287E"/>
    <w:rsid w:val="00E0291E"/>
    <w:rsid w:val="00E04FD5"/>
    <w:rsid w:val="00E05839"/>
    <w:rsid w:val="00E16C36"/>
    <w:rsid w:val="00E21C65"/>
    <w:rsid w:val="00E224F2"/>
    <w:rsid w:val="00E22888"/>
    <w:rsid w:val="00E23B45"/>
    <w:rsid w:val="00E25470"/>
    <w:rsid w:val="00E27C38"/>
    <w:rsid w:val="00E3016B"/>
    <w:rsid w:val="00E30F33"/>
    <w:rsid w:val="00E34153"/>
    <w:rsid w:val="00E36365"/>
    <w:rsid w:val="00E37916"/>
    <w:rsid w:val="00E439B6"/>
    <w:rsid w:val="00E509EE"/>
    <w:rsid w:val="00E51168"/>
    <w:rsid w:val="00E52207"/>
    <w:rsid w:val="00E54621"/>
    <w:rsid w:val="00E6045F"/>
    <w:rsid w:val="00E6070E"/>
    <w:rsid w:val="00E71893"/>
    <w:rsid w:val="00E71B89"/>
    <w:rsid w:val="00E727BC"/>
    <w:rsid w:val="00E733FA"/>
    <w:rsid w:val="00E74FB1"/>
    <w:rsid w:val="00E751AC"/>
    <w:rsid w:val="00E75CF2"/>
    <w:rsid w:val="00E772F0"/>
    <w:rsid w:val="00E77CCD"/>
    <w:rsid w:val="00E800E9"/>
    <w:rsid w:val="00E838E5"/>
    <w:rsid w:val="00E83E0D"/>
    <w:rsid w:val="00E93BEF"/>
    <w:rsid w:val="00E9580E"/>
    <w:rsid w:val="00E97D2F"/>
    <w:rsid w:val="00EA0C31"/>
    <w:rsid w:val="00EA1AFD"/>
    <w:rsid w:val="00EA6BCA"/>
    <w:rsid w:val="00EB1A30"/>
    <w:rsid w:val="00EC784C"/>
    <w:rsid w:val="00EC787E"/>
    <w:rsid w:val="00ED44C6"/>
    <w:rsid w:val="00ED5C24"/>
    <w:rsid w:val="00EE4F95"/>
    <w:rsid w:val="00EE5A1B"/>
    <w:rsid w:val="00EE65FD"/>
    <w:rsid w:val="00EE6F7F"/>
    <w:rsid w:val="00EF06DD"/>
    <w:rsid w:val="00EF50A9"/>
    <w:rsid w:val="00EF73D5"/>
    <w:rsid w:val="00F04272"/>
    <w:rsid w:val="00F04445"/>
    <w:rsid w:val="00F157CF"/>
    <w:rsid w:val="00F23122"/>
    <w:rsid w:val="00F2371A"/>
    <w:rsid w:val="00F23AF7"/>
    <w:rsid w:val="00F302B8"/>
    <w:rsid w:val="00F31AA6"/>
    <w:rsid w:val="00F367CD"/>
    <w:rsid w:val="00F4132C"/>
    <w:rsid w:val="00F4374D"/>
    <w:rsid w:val="00F5163A"/>
    <w:rsid w:val="00F52E54"/>
    <w:rsid w:val="00F532BE"/>
    <w:rsid w:val="00F5337D"/>
    <w:rsid w:val="00F5462B"/>
    <w:rsid w:val="00F54D73"/>
    <w:rsid w:val="00F5509F"/>
    <w:rsid w:val="00F563C4"/>
    <w:rsid w:val="00F64FEA"/>
    <w:rsid w:val="00F65B3B"/>
    <w:rsid w:val="00F7079F"/>
    <w:rsid w:val="00F71255"/>
    <w:rsid w:val="00F72DCF"/>
    <w:rsid w:val="00F878B8"/>
    <w:rsid w:val="00F958E8"/>
    <w:rsid w:val="00F965DC"/>
    <w:rsid w:val="00FA0F04"/>
    <w:rsid w:val="00FA140B"/>
    <w:rsid w:val="00FA2599"/>
    <w:rsid w:val="00FB02C9"/>
    <w:rsid w:val="00FB1D28"/>
    <w:rsid w:val="00FB44B0"/>
    <w:rsid w:val="00FB493F"/>
    <w:rsid w:val="00FB61D2"/>
    <w:rsid w:val="00FB62BC"/>
    <w:rsid w:val="00FC195C"/>
    <w:rsid w:val="00FC1E2C"/>
    <w:rsid w:val="00FC5C0A"/>
    <w:rsid w:val="00FC7441"/>
    <w:rsid w:val="00FD396D"/>
    <w:rsid w:val="00FD5169"/>
    <w:rsid w:val="00FF0871"/>
    <w:rsid w:val="00FF2E0B"/>
    <w:rsid w:val="00FF36D9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2DD4A"/>
  <w15:docId w15:val="{EC3D7415-3A04-4645-B1AB-A74E34E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1B7B37"/>
    <w:pPr>
      <w:jc w:val="both"/>
    </w:pPr>
    <w:rPr>
      <w:rFonts w:ascii="Trebuchet MS" w:hAnsi="Trebuchet MS"/>
      <w:sz w:val="22"/>
      <w:szCs w:val="22"/>
      <w:lang w:eastAsia="en-US"/>
    </w:rPr>
  </w:style>
  <w:style w:type="paragraph" w:styleId="Nadpis1">
    <w:name w:val="heading 1"/>
    <w:aliases w:val="Nadpis 1 úrovne"/>
    <w:basedOn w:val="Normlny"/>
    <w:next w:val="Normlny"/>
    <w:link w:val="Nadpis1Char"/>
    <w:rsid w:val="00991AA3"/>
    <w:pPr>
      <w:keepNext/>
      <w:numPr>
        <w:numId w:val="1"/>
      </w:numPr>
      <w:tabs>
        <w:tab w:val="clear" w:pos="7070"/>
        <w:tab w:val="num" w:pos="567"/>
      </w:tabs>
      <w:spacing w:before="120" w:after="240"/>
      <w:ind w:hanging="7070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dpis2">
    <w:name w:val="heading 2"/>
    <w:aliases w:val="Nadpis 2. úrovne"/>
    <w:basedOn w:val="Nadpis3"/>
    <w:next w:val="Normlny"/>
    <w:link w:val="Nadpis2Char1"/>
    <w:rsid w:val="00991AA3"/>
    <w:pPr>
      <w:numPr>
        <w:ilvl w:val="1"/>
        <w:numId w:val="1"/>
      </w:numPr>
      <w:tabs>
        <w:tab w:val="left" w:pos="792"/>
      </w:tabs>
      <w:spacing w:after="120"/>
      <w:jc w:val="left"/>
      <w:outlineLvl w:val="1"/>
    </w:pPr>
    <w:rPr>
      <w:sz w:val="22"/>
      <w:szCs w:val="22"/>
      <w:lang w:val="x-none" w:eastAsia="x-none"/>
    </w:rPr>
  </w:style>
  <w:style w:type="paragraph" w:styleId="Nadpis3">
    <w:name w:val="heading 3"/>
    <w:aliases w:val="DokNad3"/>
    <w:basedOn w:val="Normlny"/>
    <w:next w:val="Normlny"/>
    <w:link w:val="Nadpis3Char1"/>
    <w:rsid w:val="00FC5C0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aliases w:val="Hlavny nadpis,ASAPHeading 4,Sub Sub Paragraph,Podkapitola3,Podkapitola31,Odstavec 1,Odstavec 11,Odstavec 12,Odstavec 13,Odstavec 14,Odstavec 111,Odstavec 121,Odstavec 131,Odstavec 15,Odstavec 141,Odstavec 16,Odstavec 112,Odstavec 122"/>
    <w:basedOn w:val="Normlny"/>
    <w:next w:val="Normlny"/>
    <w:link w:val="Nadpis4Char"/>
    <w:rsid w:val="00FC5C0A"/>
    <w:pPr>
      <w:keepNext/>
      <w:numPr>
        <w:ilvl w:val="3"/>
        <w:numId w:val="1"/>
      </w:numPr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y"/>
    <w:next w:val="Normlny"/>
    <w:link w:val="Nadpis5Char"/>
    <w:rsid w:val="00FC5C0A"/>
    <w:pPr>
      <w:keepNext/>
      <w:numPr>
        <w:ilvl w:val="4"/>
        <w:numId w:val="1"/>
      </w:numPr>
      <w:tabs>
        <w:tab w:val="left" w:pos="1830"/>
      </w:tabs>
      <w:spacing w:before="120"/>
      <w:jc w:val="center"/>
      <w:outlineLvl w:val="4"/>
    </w:pPr>
    <w:rPr>
      <w:rFonts w:cs="Times New Roman"/>
      <w:sz w:val="36"/>
      <w:szCs w:val="36"/>
      <w:lang w:val="x-none"/>
    </w:rPr>
  </w:style>
  <w:style w:type="paragraph" w:styleId="Nadpis6">
    <w:name w:val="heading 6"/>
    <w:basedOn w:val="Normlny"/>
    <w:next w:val="Normlny"/>
    <w:link w:val="Nadpis6Char"/>
    <w:rsid w:val="00FC5C0A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val="x-none"/>
    </w:rPr>
  </w:style>
  <w:style w:type="paragraph" w:styleId="Nadpis7">
    <w:name w:val="heading 7"/>
    <w:basedOn w:val="Normlny"/>
    <w:next w:val="Normlny"/>
    <w:link w:val="Nadpis7Char"/>
    <w:rsid w:val="00FC5C0A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x-none"/>
    </w:rPr>
  </w:style>
  <w:style w:type="paragraph" w:styleId="Nadpis8">
    <w:name w:val="heading 8"/>
    <w:basedOn w:val="Normlny"/>
    <w:next w:val="Normlny"/>
    <w:link w:val="Nadpis8Char"/>
    <w:rsid w:val="00FC5C0A"/>
    <w:pPr>
      <w:keepNext/>
      <w:numPr>
        <w:ilvl w:val="7"/>
        <w:numId w:val="1"/>
      </w:numPr>
      <w:spacing w:line="260" w:lineRule="exact"/>
      <w:jc w:val="center"/>
      <w:outlineLvl w:val="7"/>
    </w:pPr>
    <w:rPr>
      <w:rFonts w:cs="Times New Roman"/>
      <w:b/>
      <w:bCs/>
      <w:lang w:val="x-none" w:eastAsia="x-none"/>
    </w:rPr>
  </w:style>
  <w:style w:type="paragraph" w:styleId="Nadpis9">
    <w:name w:val="heading 9"/>
    <w:basedOn w:val="Normlny"/>
    <w:next w:val="Normlny"/>
    <w:link w:val="Nadpis9Char"/>
    <w:rsid w:val="00FC5C0A"/>
    <w:pPr>
      <w:keepNext/>
      <w:numPr>
        <w:ilvl w:val="8"/>
        <w:numId w:val="1"/>
      </w:numPr>
      <w:spacing w:before="120" w:after="120"/>
      <w:jc w:val="center"/>
      <w:outlineLvl w:val="8"/>
    </w:pPr>
    <w:rPr>
      <w:rFonts w:cs="Times New Roman"/>
      <w:b/>
      <w:bCs/>
      <w:sz w:val="44"/>
      <w:szCs w:val="4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úrovne Char"/>
    <w:link w:val="Nadpis1"/>
    <w:rsid w:val="00991AA3"/>
    <w:rPr>
      <w:b/>
      <w:bCs/>
      <w:sz w:val="24"/>
      <w:szCs w:val="24"/>
      <w:lang w:val="x-none" w:eastAsia="en-US"/>
    </w:rPr>
  </w:style>
  <w:style w:type="character" w:customStyle="1" w:styleId="Nadpis3Char1">
    <w:name w:val="Nadpis 3 Char1"/>
    <w:aliases w:val="DokNad3 Char"/>
    <w:link w:val="Nadpis3"/>
    <w:semiHidden/>
    <w:rsid w:val="00FC5C0A"/>
    <w:rPr>
      <w:rFonts w:ascii="Arial" w:hAnsi="Arial" w:cs="Arial"/>
      <w:b/>
      <w:bCs/>
      <w:sz w:val="26"/>
      <w:szCs w:val="26"/>
      <w:lang w:val="sk-SK" w:eastAsia="cs-CZ" w:bidi="ar-SA"/>
    </w:rPr>
  </w:style>
  <w:style w:type="character" w:customStyle="1" w:styleId="Nadpis2Char1">
    <w:name w:val="Nadpis 2 Char1"/>
    <w:aliases w:val="Nadpis 2. úrovne Char"/>
    <w:link w:val="Nadpis2"/>
    <w:rsid w:val="00991AA3"/>
    <w:rPr>
      <w:b/>
      <w:bCs/>
      <w:sz w:val="22"/>
      <w:szCs w:val="22"/>
      <w:lang w:val="x-none" w:eastAsia="x-none"/>
    </w:rPr>
  </w:style>
  <w:style w:type="character" w:customStyle="1" w:styleId="Nadpis4Char">
    <w:name w:val="Nadpis 4 Char"/>
    <w:aliases w:val="Hlavny nadpis Char,ASAPHeading 4 Char,Sub Sub Paragraph Char,Podkapitola3 Char,Podkapitola31 Char,Odstavec 1 Char,Odstavec 11 Char,Odstavec 12 Char,Odstavec 13 Char,Odstavec 14 Char,Odstavec 111 Char,Odstavec 121 Char,Odstavec 131 Char"/>
    <w:link w:val="Nadpis4"/>
    <w:rsid w:val="00FC5C0A"/>
    <w:rPr>
      <w:rFonts w:ascii="Trebuchet MS" w:hAnsi="Trebuchet MS"/>
      <w:b/>
      <w:bCs/>
      <w:sz w:val="28"/>
      <w:szCs w:val="28"/>
    </w:rPr>
  </w:style>
  <w:style w:type="character" w:customStyle="1" w:styleId="Nadpis5Char">
    <w:name w:val="Nadpis 5 Char"/>
    <w:link w:val="Nadpis5"/>
    <w:rsid w:val="00FC5C0A"/>
    <w:rPr>
      <w:rFonts w:ascii="Trebuchet MS" w:hAnsi="Trebuchet MS"/>
      <w:sz w:val="36"/>
      <w:szCs w:val="36"/>
      <w:lang w:eastAsia="en-US"/>
    </w:rPr>
  </w:style>
  <w:style w:type="character" w:customStyle="1" w:styleId="Nadpis6Char">
    <w:name w:val="Nadpis 6 Char"/>
    <w:link w:val="Nadpis6"/>
    <w:rsid w:val="00FC5C0A"/>
    <w:rPr>
      <w:rFonts w:ascii="Times New Roman" w:hAnsi="Times New Roman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rsid w:val="00FC5C0A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FC5C0A"/>
    <w:rPr>
      <w:rFonts w:ascii="Trebuchet MS" w:hAnsi="Trebuchet MS"/>
      <w:b/>
      <w:bCs/>
      <w:sz w:val="22"/>
      <w:szCs w:val="22"/>
    </w:rPr>
  </w:style>
  <w:style w:type="character" w:customStyle="1" w:styleId="Nadpis9Char">
    <w:name w:val="Nadpis 9 Char"/>
    <w:link w:val="Nadpis9"/>
    <w:rsid w:val="00FC5C0A"/>
    <w:rPr>
      <w:rFonts w:ascii="Trebuchet MS" w:hAnsi="Trebuchet MS"/>
      <w:b/>
      <w:bCs/>
      <w:sz w:val="44"/>
      <w:szCs w:val="44"/>
    </w:rPr>
  </w:style>
  <w:style w:type="paragraph" w:customStyle="1" w:styleId="Styl1">
    <w:name w:val="Styl1"/>
    <w:basedOn w:val="Nadpis2"/>
    <w:rsid w:val="00FC5C0A"/>
    <w:pPr>
      <w:numPr>
        <w:ilvl w:val="2"/>
      </w:numPr>
      <w:spacing w:before="120"/>
    </w:pPr>
    <w:rPr>
      <w:b w:val="0"/>
      <w:bCs w:val="0"/>
    </w:rPr>
  </w:style>
  <w:style w:type="paragraph" w:customStyle="1" w:styleId="3">
    <w:name w:val="3"/>
    <w:basedOn w:val="Nadpis3"/>
    <w:autoRedefine/>
    <w:rsid w:val="00FC5C0A"/>
    <w:pPr>
      <w:framePr w:hSpace="142" w:vSpace="142" w:wrap="auto" w:vAnchor="text" w:hAnchor="text" w:y="1"/>
      <w:numPr>
        <w:ilvl w:val="2"/>
        <w:numId w:val="2"/>
      </w:numPr>
      <w:spacing w:before="0" w:after="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1"/>
    <w:rsid w:val="00FC5C0A"/>
    <w:pPr>
      <w:overflowPunct w:val="0"/>
      <w:autoSpaceDE w:val="0"/>
      <w:autoSpaceDN w:val="0"/>
      <w:adjustRightInd w:val="0"/>
      <w:spacing w:after="160"/>
      <w:jc w:val="left"/>
      <w:textAlignment w:val="baseline"/>
    </w:pPr>
    <w:rPr>
      <w:rFonts w:ascii="Arial" w:hAnsi="Arial"/>
      <w:lang w:val="cs-CZ"/>
    </w:rPr>
  </w:style>
  <w:style w:type="character" w:customStyle="1" w:styleId="ZkladntextChar1">
    <w:name w:val="Základný text Char1"/>
    <w:link w:val="Zkladntext"/>
    <w:semiHidden/>
    <w:rsid w:val="00FC5C0A"/>
    <w:rPr>
      <w:rFonts w:ascii="Arial" w:hAnsi="Arial" w:cs="Arial"/>
      <w:sz w:val="22"/>
      <w:szCs w:val="22"/>
      <w:lang w:val="cs-CZ" w:eastAsia="en-US" w:bidi="ar-SA"/>
    </w:rPr>
  </w:style>
  <w:style w:type="character" w:customStyle="1" w:styleId="ZkladntextChar">
    <w:name w:val="Základný text Char"/>
    <w:rsid w:val="00FC5C0A"/>
    <w:rPr>
      <w:rFonts w:ascii="Arial" w:hAnsi="Arial" w:cs="Arial"/>
      <w:sz w:val="24"/>
      <w:szCs w:val="24"/>
      <w:lang w:val="cs-CZ" w:eastAsia="en-US"/>
    </w:rPr>
  </w:style>
  <w:style w:type="paragraph" w:styleId="Zarkazkladnhotextu">
    <w:name w:val="Body Text Indent"/>
    <w:basedOn w:val="Normlny"/>
    <w:link w:val="ZarkazkladnhotextuChar"/>
    <w:rsid w:val="00FC5C0A"/>
    <w:pPr>
      <w:spacing w:after="120"/>
    </w:pPr>
    <w:rPr>
      <w:rFonts w:ascii="Arial" w:hAnsi="Arial"/>
      <w:lang w:eastAsia="cs-CZ"/>
    </w:rPr>
  </w:style>
  <w:style w:type="character" w:customStyle="1" w:styleId="ZarkazkladnhotextuChar">
    <w:name w:val="Zarážka základného textu Char"/>
    <w:link w:val="Zarkazkladnhotextu"/>
    <w:semiHidden/>
    <w:rsid w:val="00FC5C0A"/>
    <w:rPr>
      <w:rFonts w:ascii="Arial" w:hAnsi="Arial" w:cs="Arial"/>
      <w:sz w:val="22"/>
      <w:szCs w:val="22"/>
      <w:lang w:val="sk-SK" w:eastAsia="cs-CZ" w:bidi="ar-SA"/>
    </w:rPr>
  </w:style>
  <w:style w:type="paragraph" w:styleId="Zkladntext2">
    <w:name w:val="Body Text 2"/>
    <w:basedOn w:val="Normlny"/>
    <w:link w:val="Zkladntext2Char"/>
    <w:rsid w:val="00FC5C0A"/>
    <w:pPr>
      <w:spacing w:after="120" w:line="480" w:lineRule="auto"/>
    </w:pPr>
    <w:rPr>
      <w:rFonts w:ascii="Arial" w:hAnsi="Arial"/>
      <w:lang w:eastAsia="cs-CZ"/>
    </w:rPr>
  </w:style>
  <w:style w:type="character" w:customStyle="1" w:styleId="Zkladntext2Char">
    <w:name w:val="Základný text 2 Char"/>
    <w:link w:val="Zkladntext2"/>
    <w:semiHidden/>
    <w:rsid w:val="00FC5C0A"/>
    <w:rPr>
      <w:rFonts w:ascii="Arial" w:hAnsi="Arial" w:cs="Arial"/>
      <w:sz w:val="22"/>
      <w:szCs w:val="22"/>
      <w:lang w:val="sk-SK" w:eastAsia="cs-CZ" w:bidi="ar-SA"/>
    </w:rPr>
  </w:style>
  <w:style w:type="paragraph" w:styleId="Obyajntext">
    <w:name w:val="Plain Text"/>
    <w:basedOn w:val="Normlny"/>
    <w:link w:val="ObyajntextChar"/>
    <w:rsid w:val="00FC5C0A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Obyajntext"/>
    <w:semiHidden/>
    <w:rsid w:val="00FC5C0A"/>
    <w:rPr>
      <w:rFonts w:ascii="Courier New" w:hAnsi="Courier New" w:cs="Courier New"/>
      <w:lang w:val="sk-SK" w:eastAsia="sk-SK" w:bidi="ar-SA"/>
    </w:rPr>
  </w:style>
  <w:style w:type="paragraph" w:styleId="Obsah1">
    <w:name w:val="toc 1"/>
    <w:basedOn w:val="Normlny"/>
    <w:next w:val="Normlny"/>
    <w:autoRedefine/>
    <w:uiPriority w:val="39"/>
    <w:rsid w:val="001C781D"/>
    <w:pPr>
      <w:spacing w:before="120"/>
      <w:jc w:val="left"/>
    </w:pPr>
    <w:rPr>
      <w:rFonts w:ascii="Calibri" w:hAnsi="Calibri" w:cs="Calibri"/>
      <w:b/>
      <w:bCs/>
      <w:i/>
      <w:iC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FC5C0A"/>
    <w:pPr>
      <w:spacing w:before="120"/>
      <w:ind w:left="220"/>
      <w:jc w:val="left"/>
    </w:pPr>
    <w:rPr>
      <w:rFonts w:ascii="Calibri" w:hAnsi="Calibri" w:cs="Calibri"/>
      <w:b/>
      <w:bCs/>
    </w:rPr>
  </w:style>
  <w:style w:type="character" w:styleId="Hypertextovprepojenie">
    <w:name w:val="Hyperlink"/>
    <w:uiPriority w:val="99"/>
    <w:rsid w:val="00FC5C0A"/>
    <w:rPr>
      <w:color w:val="0000FF"/>
      <w:u w:val="single"/>
    </w:rPr>
  </w:style>
  <w:style w:type="paragraph" w:customStyle="1" w:styleId="tlStyl1Tun">
    <w:name w:val="Štýl Styl1 + Tučné"/>
    <w:basedOn w:val="Styl1"/>
    <w:rsid w:val="00FC5C0A"/>
  </w:style>
  <w:style w:type="character" w:customStyle="1" w:styleId="Nadpis3Char">
    <w:name w:val="Nadpis 3 Char"/>
    <w:rsid w:val="00FC5C0A"/>
    <w:rPr>
      <w:rFonts w:ascii="Arial" w:hAnsi="Arial" w:cs="Arial"/>
      <w:b/>
      <w:bCs/>
      <w:sz w:val="26"/>
      <w:szCs w:val="26"/>
      <w:lang w:val="sk-SK" w:eastAsia="cs-CZ"/>
    </w:rPr>
  </w:style>
  <w:style w:type="character" w:customStyle="1" w:styleId="Nadpis2Char">
    <w:name w:val="Nadpis 2 Char"/>
    <w:rsid w:val="00FC5C0A"/>
    <w:rPr>
      <w:rFonts w:ascii="Arial" w:hAnsi="Arial" w:cs="Arial"/>
      <w:b/>
      <w:bCs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iPriority w:val="99"/>
    <w:rsid w:val="00FC5C0A"/>
    <w:pPr>
      <w:tabs>
        <w:tab w:val="center" w:pos="4536"/>
        <w:tab w:val="right" w:pos="9072"/>
      </w:tabs>
    </w:pPr>
    <w:rPr>
      <w:rFonts w:ascii="Arial" w:hAnsi="Arial"/>
      <w:lang w:eastAsia="cs-CZ"/>
    </w:rPr>
  </w:style>
  <w:style w:type="character" w:customStyle="1" w:styleId="HlavikaChar">
    <w:name w:val="Hlavička Char"/>
    <w:link w:val="Hlavika"/>
    <w:uiPriority w:val="99"/>
    <w:rsid w:val="00FC5C0A"/>
    <w:rPr>
      <w:rFonts w:ascii="Arial" w:hAnsi="Arial" w:cs="Arial"/>
      <w:sz w:val="22"/>
      <w:szCs w:val="22"/>
      <w:lang w:val="sk-SK" w:eastAsia="cs-CZ" w:bidi="ar-SA"/>
    </w:rPr>
  </w:style>
  <w:style w:type="paragraph" w:styleId="Pta">
    <w:name w:val="footer"/>
    <w:basedOn w:val="Normlny"/>
    <w:link w:val="PtaChar"/>
    <w:uiPriority w:val="99"/>
    <w:rsid w:val="00FC5C0A"/>
    <w:pPr>
      <w:tabs>
        <w:tab w:val="center" w:pos="4536"/>
        <w:tab w:val="right" w:pos="9072"/>
      </w:tabs>
    </w:pPr>
    <w:rPr>
      <w:rFonts w:ascii="Arial" w:hAnsi="Arial"/>
      <w:lang w:eastAsia="cs-CZ"/>
    </w:rPr>
  </w:style>
  <w:style w:type="character" w:customStyle="1" w:styleId="PtaChar">
    <w:name w:val="Päta Char"/>
    <w:link w:val="Pta"/>
    <w:uiPriority w:val="99"/>
    <w:rsid w:val="00FC5C0A"/>
    <w:rPr>
      <w:rFonts w:ascii="Arial" w:hAnsi="Arial" w:cs="Arial"/>
      <w:sz w:val="22"/>
      <w:szCs w:val="22"/>
      <w:lang w:val="sk-SK" w:eastAsia="cs-CZ" w:bidi="ar-SA"/>
    </w:rPr>
  </w:style>
  <w:style w:type="character" w:styleId="slostrany">
    <w:name w:val="page number"/>
    <w:basedOn w:val="Predvolenpsmoodseku"/>
    <w:rsid w:val="00FC5C0A"/>
  </w:style>
  <w:style w:type="character" w:styleId="PouitHypertextovPrepojenie">
    <w:name w:val="FollowedHyperlink"/>
    <w:rsid w:val="00FC5C0A"/>
    <w:rPr>
      <w:color w:val="800080"/>
      <w:u w:val="single"/>
    </w:rPr>
  </w:style>
  <w:style w:type="paragraph" w:styleId="Textbubliny">
    <w:name w:val="Balloon Text"/>
    <w:basedOn w:val="Normlny"/>
    <w:link w:val="TextbublinyChar"/>
    <w:semiHidden/>
    <w:rsid w:val="00FC5C0A"/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semiHidden/>
    <w:rsid w:val="00FC5C0A"/>
    <w:rPr>
      <w:rFonts w:ascii="Tahoma" w:hAnsi="Tahoma" w:cs="Tahoma"/>
      <w:sz w:val="16"/>
      <w:szCs w:val="16"/>
      <w:lang w:val="sk-SK" w:eastAsia="cs-CZ" w:bidi="ar-SA"/>
    </w:rPr>
  </w:style>
  <w:style w:type="paragraph" w:customStyle="1" w:styleId="tl1">
    <w:name w:val="Štýl1"/>
    <w:basedOn w:val="tlStyl1Tun"/>
    <w:rsid w:val="00FC5C0A"/>
    <w:rPr>
      <w:b/>
      <w:bCs/>
    </w:rPr>
  </w:style>
  <w:style w:type="paragraph" w:customStyle="1" w:styleId="tl2">
    <w:name w:val="Štýl2"/>
    <w:basedOn w:val="Nadpis3"/>
    <w:next w:val="3"/>
    <w:rsid w:val="00FC5C0A"/>
    <w:pPr>
      <w:ind w:left="660"/>
    </w:pPr>
    <w:rPr>
      <w:b w:val="0"/>
      <w:bCs w:val="0"/>
      <w:i/>
      <w:iCs/>
    </w:rPr>
  </w:style>
  <w:style w:type="paragraph" w:styleId="Zkladntext3">
    <w:name w:val="Body Text 3"/>
    <w:basedOn w:val="Normlny"/>
    <w:rsid w:val="00FC5C0A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rsid w:val="00FC5C0A"/>
    <w:pPr>
      <w:spacing w:after="120" w:line="480" w:lineRule="auto"/>
      <w:ind w:left="283"/>
    </w:pPr>
  </w:style>
  <w:style w:type="paragraph" w:styleId="Textvysvetlivky">
    <w:name w:val="endnote text"/>
    <w:basedOn w:val="Normlny"/>
    <w:link w:val="TextvysvetlivkyChar"/>
    <w:semiHidden/>
    <w:unhideWhenUsed/>
    <w:rsid w:val="00FC5C0A"/>
    <w:rPr>
      <w:rFonts w:ascii="Arial" w:hAnsi="Arial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semiHidden/>
    <w:rsid w:val="00FC5C0A"/>
    <w:rPr>
      <w:rFonts w:ascii="Arial" w:hAnsi="Arial" w:cs="Arial"/>
      <w:lang w:val="sk-SK" w:eastAsia="cs-CZ" w:bidi="ar-SA"/>
    </w:rPr>
  </w:style>
  <w:style w:type="paragraph" w:styleId="Textkomentra">
    <w:name w:val="annotation text"/>
    <w:basedOn w:val="Normlny"/>
    <w:link w:val="TextkomentraChar"/>
    <w:semiHidden/>
    <w:unhideWhenUsed/>
    <w:rsid w:val="00FC5C0A"/>
    <w:rPr>
      <w:rFonts w:ascii="Arial" w:hAnsi="Arial"/>
      <w:sz w:val="20"/>
      <w:szCs w:val="20"/>
      <w:lang w:eastAsia="cs-CZ"/>
    </w:rPr>
  </w:style>
  <w:style w:type="character" w:customStyle="1" w:styleId="TextkomentraChar">
    <w:name w:val="Text komentára Char"/>
    <w:link w:val="Textkomentra"/>
    <w:semiHidden/>
    <w:rsid w:val="00FC5C0A"/>
    <w:rPr>
      <w:rFonts w:ascii="Arial" w:hAnsi="Arial" w:cs="Arial"/>
      <w:lang w:val="sk-SK" w:eastAsia="cs-CZ" w:bidi="ar-SA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C5C0A"/>
    <w:rPr>
      <w:b/>
      <w:bCs/>
    </w:rPr>
  </w:style>
  <w:style w:type="character" w:customStyle="1" w:styleId="PredmetkomentraChar">
    <w:name w:val="Predmet komentára Char"/>
    <w:link w:val="Predmetkomentra"/>
    <w:semiHidden/>
    <w:rsid w:val="00FC5C0A"/>
    <w:rPr>
      <w:rFonts w:ascii="Arial" w:hAnsi="Arial" w:cs="Arial"/>
      <w:b/>
      <w:bCs/>
      <w:lang w:val="sk-SK" w:eastAsia="cs-CZ" w:bidi="ar-SA"/>
    </w:rPr>
  </w:style>
  <w:style w:type="paragraph" w:styleId="Odsekzoznamu">
    <w:name w:val="List Paragraph"/>
    <w:basedOn w:val="Normlny"/>
    <w:link w:val="OdsekzoznamuChar"/>
    <w:uiPriority w:val="34"/>
    <w:qFormat/>
    <w:rsid w:val="00FC5C0A"/>
    <w:pPr>
      <w:ind w:left="720"/>
      <w:jc w:val="left"/>
    </w:pPr>
    <w:rPr>
      <w:rFonts w:ascii="Calibri" w:eastAsia="Calibri" w:hAnsi="Calibri" w:cs="Calibri"/>
    </w:rPr>
  </w:style>
  <w:style w:type="character" w:styleId="Vrazn">
    <w:name w:val="Strong"/>
    <w:uiPriority w:val="22"/>
    <w:rsid w:val="00FC5C0A"/>
    <w:rPr>
      <w:b/>
      <w:bCs/>
    </w:rPr>
  </w:style>
  <w:style w:type="paragraph" w:customStyle="1" w:styleId="tl10ptPodaokraja">
    <w:name w:val="Štýl 10 pt Podľa okraja"/>
    <w:basedOn w:val="Normlny"/>
    <w:link w:val="tl10ptPodaokrajaChar"/>
    <w:autoRedefine/>
    <w:rsid w:val="005C4F0A"/>
    <w:rPr>
      <w:rFonts w:cs="Times New Roman"/>
      <w:lang w:val="x-none"/>
    </w:rPr>
  </w:style>
  <w:style w:type="character" w:customStyle="1" w:styleId="tl10ptPodaokrajaChar">
    <w:name w:val="Štýl 10 pt Podľa okraja Char"/>
    <w:link w:val="tl10ptPodaokraja"/>
    <w:rsid w:val="005C4F0A"/>
    <w:rPr>
      <w:rFonts w:ascii="Trebuchet MS" w:hAnsi="Trebuchet MS" w:cs="Times New Roman"/>
      <w:sz w:val="22"/>
      <w:szCs w:val="22"/>
      <w:lang w:eastAsia="en-US"/>
    </w:rPr>
  </w:style>
  <w:style w:type="paragraph" w:styleId="Normlnysozarkami">
    <w:name w:val="Normal Indent"/>
    <w:basedOn w:val="Normlny"/>
    <w:rsid w:val="00552840"/>
    <w:pPr>
      <w:spacing w:after="240"/>
      <w:ind w:left="851"/>
    </w:pPr>
    <w:rPr>
      <w:rFonts w:ascii="Lucida Sans Unicode" w:hAnsi="Lucida Sans Unicode" w:cs="Times New Roman"/>
      <w:bCs/>
      <w:sz w:val="18"/>
      <w:szCs w:val="18"/>
      <w:lang w:eastAsia="sk-SK"/>
    </w:rPr>
  </w:style>
  <w:style w:type="paragraph" w:customStyle="1" w:styleId="Bullet">
    <w:name w:val="Bullet"/>
    <w:basedOn w:val="Normlnysozarkami"/>
    <w:rsid w:val="00C177AB"/>
    <w:pPr>
      <w:keepLines/>
      <w:numPr>
        <w:numId w:val="3"/>
      </w:numPr>
    </w:pPr>
  </w:style>
  <w:style w:type="paragraph" w:customStyle="1" w:styleId="Odraky">
    <w:name w:val="Odražky"/>
    <w:basedOn w:val="Normlny"/>
    <w:rsid w:val="00C177AB"/>
    <w:pPr>
      <w:numPr>
        <w:numId w:val="4"/>
      </w:numPr>
      <w:spacing w:after="200"/>
      <w:jc w:val="left"/>
    </w:pPr>
    <w:rPr>
      <w:rFonts w:ascii="Lucida Sans Unicode" w:eastAsia="Calibri" w:hAnsi="Lucida Sans Unicode" w:cs="Times New Roman"/>
      <w:sz w:val="18"/>
    </w:rPr>
  </w:style>
  <w:style w:type="paragraph" w:styleId="Popis">
    <w:name w:val="caption"/>
    <w:basedOn w:val="Normlny"/>
    <w:next w:val="Normlny"/>
    <w:rsid w:val="00470AD0"/>
    <w:pPr>
      <w:tabs>
        <w:tab w:val="left" w:pos="510"/>
        <w:tab w:val="left" w:pos="794"/>
      </w:tabs>
      <w:ind w:left="510"/>
      <w:jc w:val="left"/>
    </w:pPr>
    <w:rPr>
      <w:rFonts w:cs="Times New Roman"/>
      <w:b/>
      <w:sz w:val="20"/>
      <w:szCs w:val="20"/>
      <w:lang w:eastAsia="sk-SK"/>
    </w:rPr>
  </w:style>
  <w:style w:type="paragraph" w:customStyle="1" w:styleId="tlNadpis49pt">
    <w:name w:val="Štýl Nadpis 4 + 9 pt"/>
    <w:basedOn w:val="Nadpis4"/>
    <w:autoRedefine/>
    <w:rsid w:val="004E4A8A"/>
    <w:pPr>
      <w:keepLines/>
      <w:numPr>
        <w:ilvl w:val="0"/>
        <w:numId w:val="0"/>
      </w:numPr>
      <w:spacing w:after="240"/>
      <w:ind w:left="851"/>
    </w:pPr>
    <w:rPr>
      <w:rFonts w:ascii="Lucida Sans Unicode" w:hAnsi="Lucida Sans Unicode"/>
      <w:bCs w:val="0"/>
      <w:sz w:val="20"/>
      <w:szCs w:val="20"/>
    </w:rPr>
  </w:style>
  <w:style w:type="paragraph" w:styleId="Nzov">
    <w:name w:val="Title"/>
    <w:aliases w:val="Názov časti (A,B,atď.)"/>
    <w:basedOn w:val="Normlny"/>
    <w:next w:val="Normlny"/>
    <w:link w:val="NzovChar"/>
    <w:qFormat/>
    <w:rsid w:val="00991AA3"/>
    <w:pPr>
      <w:spacing w:before="240" w:after="60"/>
      <w:jc w:val="center"/>
      <w:outlineLvl w:val="0"/>
    </w:pPr>
    <w:rPr>
      <w:rFonts w:ascii="Arial" w:hAnsi="Arial"/>
      <w:b/>
      <w:bCs/>
      <w:kern w:val="28"/>
      <w:sz w:val="28"/>
      <w:szCs w:val="28"/>
      <w:lang w:val="x-none" w:eastAsia="x-none"/>
    </w:rPr>
  </w:style>
  <w:style w:type="character" w:customStyle="1" w:styleId="NzovChar">
    <w:name w:val="Názov Char"/>
    <w:aliases w:val="Názov časti (A Char,B Char,atď.) Char"/>
    <w:link w:val="Nzov"/>
    <w:rsid w:val="00991AA3"/>
    <w:rPr>
      <w:b/>
      <w:bCs/>
      <w:kern w:val="28"/>
      <w:sz w:val="28"/>
      <w:szCs w:val="28"/>
      <w:lang w:val="x-none" w:eastAsia="x-none"/>
    </w:rPr>
  </w:style>
  <w:style w:type="paragraph" w:customStyle="1" w:styleId="Odsekzoznamu1">
    <w:name w:val="Odsek zoznamu1"/>
    <w:basedOn w:val="Normlny"/>
    <w:rsid w:val="004973A0"/>
    <w:pPr>
      <w:ind w:left="720"/>
      <w:jc w:val="left"/>
    </w:pPr>
    <w:rPr>
      <w:rFonts w:ascii="Calibri" w:hAnsi="Calibri" w:cs="Calibri"/>
    </w:rPr>
  </w:style>
  <w:style w:type="paragraph" w:styleId="Obsah3">
    <w:name w:val="toc 3"/>
    <w:basedOn w:val="Normlny"/>
    <w:next w:val="Normlny"/>
    <w:autoRedefine/>
    <w:uiPriority w:val="39"/>
    <w:rsid w:val="001C781D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Obsah4">
    <w:name w:val="toc 4"/>
    <w:basedOn w:val="Normlny"/>
    <w:next w:val="Normlny"/>
    <w:autoRedefine/>
    <w:rsid w:val="001C781D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Obsah5">
    <w:name w:val="toc 5"/>
    <w:basedOn w:val="Normlny"/>
    <w:next w:val="Normlny"/>
    <w:autoRedefine/>
    <w:rsid w:val="001C781D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Obsah6">
    <w:name w:val="toc 6"/>
    <w:basedOn w:val="Normlny"/>
    <w:next w:val="Normlny"/>
    <w:autoRedefine/>
    <w:rsid w:val="001C781D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Obsah7">
    <w:name w:val="toc 7"/>
    <w:basedOn w:val="Normlny"/>
    <w:next w:val="Normlny"/>
    <w:autoRedefine/>
    <w:rsid w:val="001C781D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Obsah8">
    <w:name w:val="toc 8"/>
    <w:basedOn w:val="Normlny"/>
    <w:next w:val="Normlny"/>
    <w:autoRedefine/>
    <w:rsid w:val="001C781D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Obsah9">
    <w:name w:val="toc 9"/>
    <w:basedOn w:val="Normlny"/>
    <w:next w:val="Normlny"/>
    <w:autoRedefine/>
    <w:rsid w:val="001C781D"/>
    <w:pPr>
      <w:ind w:left="1760"/>
      <w:jc w:val="left"/>
    </w:pPr>
    <w:rPr>
      <w:rFonts w:ascii="Calibri" w:hAnsi="Calibri" w:cs="Calibri"/>
      <w:sz w:val="20"/>
      <w:szCs w:val="20"/>
    </w:rPr>
  </w:style>
  <w:style w:type="paragraph" w:styleId="Zoznamsodrkami">
    <w:name w:val="List Bullet"/>
    <w:basedOn w:val="Normlny"/>
    <w:autoRedefine/>
    <w:rsid w:val="00DF43C0"/>
    <w:pPr>
      <w:numPr>
        <w:numId w:val="5"/>
      </w:numPr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truktradokumentu">
    <w:name w:val="Document Map"/>
    <w:basedOn w:val="Normlny"/>
    <w:semiHidden/>
    <w:rsid w:val="00E301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lNadpis1NiejeTun">
    <w:name w:val="Štýl Nadpis 1 + Nie je Tučné"/>
    <w:basedOn w:val="Nadpis1"/>
    <w:rsid w:val="0032378E"/>
    <w:pPr>
      <w:keepLines/>
      <w:tabs>
        <w:tab w:val="num" w:pos="360"/>
      </w:tabs>
      <w:spacing w:before="0"/>
      <w:ind w:left="360" w:hanging="360"/>
    </w:pPr>
    <w:rPr>
      <w:rFonts w:ascii="Lucida Sans Unicode" w:eastAsia="Calibri" w:hAnsi="Lucida Sans Unicode"/>
      <w:b w:val="0"/>
      <w:bCs w:val="0"/>
      <w:sz w:val="28"/>
      <w:szCs w:val="28"/>
      <w:lang w:eastAsia="sk-SK"/>
    </w:rPr>
  </w:style>
  <w:style w:type="paragraph" w:styleId="Bezriadkovania">
    <w:name w:val="No Spacing"/>
    <w:uiPriority w:val="1"/>
    <w:rsid w:val="00700E16"/>
    <w:rPr>
      <w:rFonts w:ascii="Times New Roman" w:hAnsi="Times New Roman" w:cs="Times New Roman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rsid w:val="00522807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sk-SK"/>
    </w:rPr>
  </w:style>
  <w:style w:type="character" w:styleId="Odkaznakomentr">
    <w:name w:val="annotation reference"/>
    <w:rsid w:val="00813F91"/>
    <w:rPr>
      <w:sz w:val="16"/>
      <w:szCs w:val="16"/>
    </w:rPr>
  </w:style>
  <w:style w:type="paragraph" w:customStyle="1" w:styleId="tandard">
    <w:name w:val="Štandard"/>
    <w:link w:val="tandardChar"/>
    <w:uiPriority w:val="99"/>
    <w:rsid w:val="0037467F"/>
    <w:pPr>
      <w:widowControl w:val="0"/>
      <w:autoSpaceDE w:val="0"/>
      <w:autoSpaceDN w:val="0"/>
      <w:snapToGrid w:val="0"/>
    </w:pPr>
    <w:rPr>
      <w:rFonts w:ascii="Times New Roman" w:hAnsi="Times New Roman" w:cs="Times New Roman"/>
      <w:sz w:val="24"/>
      <w:szCs w:val="24"/>
      <w:lang w:val="cs-CZ"/>
    </w:rPr>
  </w:style>
  <w:style w:type="paragraph" w:customStyle="1" w:styleId="Body">
    <w:name w:val="Body"/>
    <w:basedOn w:val="Normlny"/>
    <w:link w:val="BodyChar"/>
    <w:rsid w:val="00EE5A1B"/>
    <w:pPr>
      <w:spacing w:after="137" w:line="280" w:lineRule="atLeast"/>
    </w:pPr>
    <w:rPr>
      <w:rFonts w:ascii="Arial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EE5A1B"/>
    <w:rPr>
      <w:rFonts w:cs="Times New Roman"/>
      <w:kern w:val="20"/>
      <w:lang w:eastAsia="en-US"/>
    </w:rPr>
  </w:style>
  <w:style w:type="paragraph" w:customStyle="1" w:styleId="roman1">
    <w:name w:val="roman 1"/>
    <w:basedOn w:val="Normlny"/>
    <w:rsid w:val="00EE5A1B"/>
    <w:pPr>
      <w:tabs>
        <w:tab w:val="left" w:pos="567"/>
      </w:tabs>
      <w:spacing w:after="137" w:line="280" w:lineRule="atLeast"/>
    </w:pPr>
    <w:rPr>
      <w:rFonts w:ascii="Arial" w:hAnsi="Arial" w:cs="Times New Roman"/>
      <w:kern w:val="20"/>
      <w:sz w:val="20"/>
      <w:szCs w:val="20"/>
    </w:rPr>
  </w:style>
  <w:style w:type="paragraph" w:customStyle="1" w:styleId="TextZVN">
    <w:name w:val="Text ZVN"/>
    <w:basedOn w:val="tandard"/>
    <w:link w:val="TextZVNChar"/>
    <w:qFormat/>
    <w:rsid w:val="00765F0C"/>
    <w:pPr>
      <w:suppressLineNumbers/>
      <w:ind w:left="567"/>
      <w:jc w:val="both"/>
    </w:pPr>
    <w:rPr>
      <w:rFonts w:cs="Arial"/>
      <w:szCs w:val="22"/>
      <w:lang w:val="sk-SK" w:eastAsia="en-US"/>
    </w:rPr>
  </w:style>
  <w:style w:type="paragraph" w:customStyle="1" w:styleId="Nzovkapitoly1">
    <w:name w:val="Názov kapitoly 1"/>
    <w:basedOn w:val="Nadpis1"/>
    <w:link w:val="Nzovkapitoly1Char"/>
    <w:qFormat/>
    <w:rsid w:val="00E93BEF"/>
    <w:rPr>
      <w:rFonts w:ascii="Times New Roman" w:hAnsi="Times New Roman"/>
      <w:sz w:val="28"/>
    </w:rPr>
  </w:style>
  <w:style w:type="character" w:customStyle="1" w:styleId="tandardChar">
    <w:name w:val="Štandard Char"/>
    <w:basedOn w:val="Predvolenpsmoodseku"/>
    <w:link w:val="tandard"/>
    <w:uiPriority w:val="99"/>
    <w:rsid w:val="00991AA3"/>
    <w:rPr>
      <w:rFonts w:ascii="Times New Roman" w:hAnsi="Times New Roman" w:cs="Times New Roman"/>
      <w:sz w:val="24"/>
      <w:szCs w:val="24"/>
      <w:lang w:val="cs-CZ"/>
    </w:rPr>
  </w:style>
  <w:style w:type="character" w:customStyle="1" w:styleId="TextZVNChar">
    <w:name w:val="Text ZVN Char"/>
    <w:basedOn w:val="tandardChar"/>
    <w:link w:val="TextZVN"/>
    <w:rsid w:val="00765F0C"/>
    <w:rPr>
      <w:rFonts w:ascii="Times New Roman" w:hAnsi="Times New Roman" w:cs="Times New Roman"/>
      <w:sz w:val="24"/>
      <w:szCs w:val="22"/>
      <w:lang w:val="cs-CZ" w:eastAsia="en-US"/>
    </w:rPr>
  </w:style>
  <w:style w:type="paragraph" w:customStyle="1" w:styleId="Nzovkapitoly2">
    <w:name w:val="Názov kapitoly 2"/>
    <w:basedOn w:val="Nadpis2"/>
    <w:link w:val="Nzovkapitoly2Char"/>
    <w:qFormat/>
    <w:rsid w:val="006179DE"/>
    <w:rPr>
      <w:rFonts w:ascii="Times New Roman" w:hAnsi="Times New Roman"/>
      <w:sz w:val="24"/>
    </w:rPr>
  </w:style>
  <w:style w:type="character" w:customStyle="1" w:styleId="Nzovkapitoly1Char">
    <w:name w:val="Názov kapitoly 1 Char"/>
    <w:basedOn w:val="Nadpis1Char"/>
    <w:link w:val="Nzovkapitoly1"/>
    <w:rsid w:val="00E93BEF"/>
    <w:rPr>
      <w:rFonts w:ascii="Times New Roman" w:hAnsi="Times New Roman"/>
      <w:b/>
      <w:bCs/>
      <w:sz w:val="28"/>
      <w:szCs w:val="24"/>
      <w:lang w:val="x-none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FB493F"/>
    <w:rPr>
      <w:color w:val="605E5C"/>
      <w:shd w:val="clear" w:color="auto" w:fill="E1DFDD"/>
    </w:rPr>
  </w:style>
  <w:style w:type="character" w:customStyle="1" w:styleId="Nzovkapitoly2Char">
    <w:name w:val="Názov kapitoly 2 Char"/>
    <w:basedOn w:val="Nadpis2Char1"/>
    <w:link w:val="Nzovkapitoly2"/>
    <w:rsid w:val="006179DE"/>
    <w:rPr>
      <w:rFonts w:ascii="Times New Roman" w:hAnsi="Times New Roman"/>
      <w:b/>
      <w:bCs/>
      <w:sz w:val="24"/>
      <w:szCs w:val="22"/>
      <w:lang w:val="x-none" w:eastAsia="x-non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620A2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la@olo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9544/summary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C4C8-F262-45F5-85DE-F30CE5B9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2828</Words>
  <Characters>19284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SOFTIP, a.s.</Company>
  <LinksUpToDate>false</LinksUpToDate>
  <CharactersWithSpaces>22068</CharactersWithSpaces>
  <SharedDoc>false</SharedDoc>
  <HLinks>
    <vt:vector size="144" baseType="variant">
      <vt:variant>
        <vt:i4>5570631</vt:i4>
      </vt:variant>
      <vt:variant>
        <vt:i4>138</vt:i4>
      </vt:variant>
      <vt:variant>
        <vt:i4>0</vt:i4>
      </vt:variant>
      <vt:variant>
        <vt:i4>5</vt:i4>
      </vt:variant>
      <vt:variant>
        <vt:lpwstr>\\OMEGA\Prenos\Zaväzné vnútorné normy</vt:lpwstr>
      </vt:variant>
      <vt:variant>
        <vt:lpwstr/>
      </vt:variant>
      <vt:variant>
        <vt:i4>5570631</vt:i4>
      </vt:variant>
      <vt:variant>
        <vt:i4>135</vt:i4>
      </vt:variant>
      <vt:variant>
        <vt:i4>0</vt:i4>
      </vt:variant>
      <vt:variant>
        <vt:i4>5</vt:i4>
      </vt:variant>
      <vt:variant>
        <vt:lpwstr>\\OMEGA\Prenos\Zaväzné vnútorné normy</vt:lpwstr>
      </vt:variant>
      <vt:variant>
        <vt:lpwstr/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_Toc358894322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_Toc358894321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_Toc358894320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_Toc358894319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_Toc358894318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_Toc358894317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_Toc358894316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_Toc358894315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_Toc358894314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_Toc358894313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_Toc358894312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_Toc358894311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_Toc358894310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_Toc358894309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_Toc358894308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_Toc358894307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_Toc358894306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_Toc358894305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_Toc358894304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_Toc358894303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_Toc358894302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_Toc358894301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ihajdusekova</dc:creator>
  <cp:lastModifiedBy>Hamala Milan</cp:lastModifiedBy>
  <cp:revision>10</cp:revision>
  <cp:lastPrinted>2014-11-26T12:47:00Z</cp:lastPrinted>
  <dcterms:created xsi:type="dcterms:W3CDTF">2020-11-05T17:03:00Z</dcterms:created>
  <dcterms:modified xsi:type="dcterms:W3CDTF">2020-11-13T13:39:00Z</dcterms:modified>
</cp:coreProperties>
</file>