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1417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75"/>
      </w:tblGrid>
      <w:tr w:rsidR="005C564F" w:rsidRPr="005C564F" w14:paraId="1D272C5A" w14:textId="77777777" w:rsidTr="005C564F">
        <w:tc>
          <w:tcPr>
            <w:tcW w:w="14175" w:type="dxa"/>
          </w:tcPr>
          <w:p w14:paraId="3EFD7967" w14:textId="2017E2A8" w:rsidR="005C564F" w:rsidRPr="005C564F" w:rsidRDefault="005C564F" w:rsidP="006F58B7">
            <w:pPr>
              <w:ind w:firstLine="5"/>
              <w:rPr>
                <w:rFonts w:eastAsia="Calibri"/>
                <w:b/>
                <w:caps/>
              </w:rPr>
            </w:pPr>
            <w:r w:rsidRPr="005C564F">
              <w:rPr>
                <w:rFonts w:eastAsia="Calibri"/>
                <w:b/>
                <w:caps/>
              </w:rPr>
              <w:t xml:space="preserve">Príloha </w:t>
            </w:r>
            <w:r w:rsidR="006F58B7">
              <w:rPr>
                <w:rFonts w:eastAsia="Calibri"/>
                <w:b/>
                <w:caps/>
              </w:rPr>
              <w:t xml:space="preserve">č. 3 </w:t>
            </w:r>
            <w:r w:rsidRPr="005C564F">
              <w:rPr>
                <w:rFonts w:eastAsia="Calibri"/>
                <w:b/>
                <w:caps/>
              </w:rPr>
              <w:t>– technická špecifikácia</w:t>
            </w:r>
            <w:r w:rsidR="006F58B7">
              <w:rPr>
                <w:rFonts w:eastAsia="Calibri"/>
                <w:b/>
                <w:caps/>
              </w:rPr>
              <w:t xml:space="preserve"> – 2.časť predmetu zákazky </w:t>
            </w:r>
            <w:r w:rsidRPr="005C564F">
              <w:rPr>
                <w:rFonts w:eastAsia="Calibri"/>
                <w:b/>
                <w:caps/>
              </w:rPr>
              <w:t xml:space="preserve">  </w:t>
            </w:r>
          </w:p>
        </w:tc>
      </w:tr>
      <w:tr w:rsidR="005C564F" w:rsidRPr="005C564F" w14:paraId="7C1C4CD3" w14:textId="77777777" w:rsidTr="00174448">
        <w:trPr>
          <w:trHeight w:val="131"/>
        </w:trPr>
        <w:tc>
          <w:tcPr>
            <w:tcW w:w="14175" w:type="dxa"/>
          </w:tcPr>
          <w:p w14:paraId="02DD3A90" w14:textId="342FB8F8" w:rsidR="005C564F" w:rsidRPr="00D06A11" w:rsidRDefault="005C564F" w:rsidP="0067117E">
            <w:pPr>
              <w:ind w:left="34"/>
              <w:rPr>
                <w:rFonts w:eastAsia="Calibri"/>
                <w:b/>
                <w:sz w:val="20"/>
                <w:szCs w:val="20"/>
              </w:rPr>
            </w:pPr>
            <w:r w:rsidRPr="00D06A11">
              <w:rPr>
                <w:rFonts w:eastAsia="Calibri"/>
                <w:sz w:val="20"/>
                <w:szCs w:val="20"/>
              </w:rPr>
              <w:t>Názov uchádzača :</w:t>
            </w:r>
            <w:r w:rsidR="00250CF1" w:rsidRPr="00D06A11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5C564F" w:rsidRPr="005C564F" w14:paraId="2081B665" w14:textId="77777777" w:rsidTr="005C564F">
        <w:tc>
          <w:tcPr>
            <w:tcW w:w="14175" w:type="dxa"/>
          </w:tcPr>
          <w:p w14:paraId="64BC226E" w14:textId="25D7C6BB" w:rsidR="005C564F" w:rsidRPr="00D06A11" w:rsidRDefault="005C564F" w:rsidP="0067117E">
            <w:pPr>
              <w:ind w:left="34"/>
              <w:rPr>
                <w:rFonts w:eastAsia="Calibri"/>
                <w:b/>
                <w:sz w:val="20"/>
                <w:szCs w:val="20"/>
              </w:rPr>
            </w:pPr>
            <w:r w:rsidRPr="00D06A11">
              <w:rPr>
                <w:rFonts w:eastAsia="Calibri"/>
                <w:sz w:val="20"/>
                <w:szCs w:val="20"/>
              </w:rPr>
              <w:t xml:space="preserve">Sídlo uchádzača : </w:t>
            </w:r>
          </w:p>
        </w:tc>
      </w:tr>
      <w:tr w:rsidR="005C564F" w:rsidRPr="005C564F" w14:paraId="2D995436" w14:textId="77777777" w:rsidTr="005C564F">
        <w:tc>
          <w:tcPr>
            <w:tcW w:w="14175" w:type="dxa"/>
          </w:tcPr>
          <w:p w14:paraId="2B3F11C4" w14:textId="61EFB618" w:rsidR="005C564F" w:rsidRPr="00D06A11" w:rsidRDefault="005C564F" w:rsidP="0067117E">
            <w:pPr>
              <w:ind w:left="34" w:right="-19"/>
              <w:rPr>
                <w:rFonts w:eastAsia="Calibri"/>
                <w:b/>
                <w:sz w:val="20"/>
                <w:szCs w:val="20"/>
              </w:rPr>
            </w:pPr>
            <w:r w:rsidRPr="00D06A11">
              <w:rPr>
                <w:rFonts w:eastAsia="Calibri"/>
                <w:sz w:val="20"/>
                <w:szCs w:val="20"/>
              </w:rPr>
              <w:t xml:space="preserve">IČO uchádzača : </w:t>
            </w:r>
          </w:p>
        </w:tc>
      </w:tr>
      <w:tr w:rsidR="005C564F" w:rsidRPr="005C564F" w14:paraId="375A5889" w14:textId="77777777" w:rsidTr="005C564F">
        <w:tc>
          <w:tcPr>
            <w:tcW w:w="14175" w:type="dxa"/>
            <w:vAlign w:val="center"/>
          </w:tcPr>
          <w:p w14:paraId="6E406472" w14:textId="44299F78" w:rsidR="005C564F" w:rsidRPr="005C564F" w:rsidRDefault="005C564F" w:rsidP="0067117E">
            <w:pPr>
              <w:ind w:left="34"/>
              <w:rPr>
                <w:rFonts w:eastAsia="Calibri"/>
                <w:b/>
                <w:sz w:val="20"/>
                <w:szCs w:val="20"/>
              </w:rPr>
            </w:pPr>
            <w:r w:rsidRPr="005C564F">
              <w:rPr>
                <w:rFonts w:eastAsia="Calibri"/>
                <w:sz w:val="20"/>
                <w:szCs w:val="20"/>
              </w:rPr>
              <w:t xml:space="preserve">Kontaktné údaje uchádzača (kont. osoba, tel. č.):    </w:t>
            </w:r>
          </w:p>
        </w:tc>
      </w:tr>
      <w:tr w:rsidR="005C564F" w:rsidRPr="005C564F" w14:paraId="206F9AC4" w14:textId="77777777" w:rsidTr="005C564F">
        <w:tc>
          <w:tcPr>
            <w:tcW w:w="14175" w:type="dxa"/>
          </w:tcPr>
          <w:p w14:paraId="00FDB75A" w14:textId="77777777" w:rsidR="005C564F" w:rsidRPr="005C564F" w:rsidRDefault="005C564F" w:rsidP="005C564F">
            <w:pPr>
              <w:ind w:firstLine="708"/>
              <w:rPr>
                <w:rFonts w:eastAsia="Calibri"/>
                <w:sz w:val="20"/>
                <w:szCs w:val="20"/>
              </w:rPr>
            </w:pPr>
          </w:p>
        </w:tc>
      </w:tr>
      <w:tr w:rsidR="005C564F" w:rsidRPr="005C564F" w14:paraId="7A78E3DD" w14:textId="77777777" w:rsidTr="005C564F">
        <w:tc>
          <w:tcPr>
            <w:tcW w:w="14175" w:type="dxa"/>
          </w:tcPr>
          <w:p w14:paraId="749104FA" w14:textId="710F3C1B" w:rsidR="005C564F" w:rsidRPr="005C564F" w:rsidRDefault="005C564F" w:rsidP="005C564F">
            <w:pPr>
              <w:ind w:firstLine="34"/>
              <w:rPr>
                <w:rFonts w:eastAsia="Calibri"/>
                <w:sz w:val="20"/>
                <w:szCs w:val="20"/>
              </w:rPr>
            </w:pPr>
            <w:r w:rsidRPr="005C564F">
              <w:rPr>
                <w:rFonts w:eastAsia="Calibri"/>
                <w:sz w:val="20"/>
                <w:szCs w:val="20"/>
              </w:rPr>
              <w:t xml:space="preserve">Názov </w:t>
            </w:r>
            <w:r w:rsidRPr="0037373D">
              <w:rPr>
                <w:rFonts w:eastAsia="Calibri"/>
                <w:sz w:val="20"/>
                <w:szCs w:val="20"/>
              </w:rPr>
              <w:t>osoby podľa § 8 ZVO</w:t>
            </w:r>
            <w:r w:rsidR="00367C3D">
              <w:rPr>
                <w:rFonts w:eastAsia="Calibri"/>
                <w:sz w:val="20"/>
                <w:szCs w:val="20"/>
              </w:rPr>
              <w:t xml:space="preserve"> (zadávateľa)</w:t>
            </w:r>
            <w:r w:rsidRPr="005C564F">
              <w:rPr>
                <w:rFonts w:eastAsia="Calibri"/>
                <w:sz w:val="20"/>
                <w:szCs w:val="20"/>
              </w:rPr>
              <w:t xml:space="preserve">: </w:t>
            </w:r>
            <w:r w:rsidR="00CA766B">
              <w:rPr>
                <w:rFonts w:eastAsia="Calibri"/>
                <w:sz w:val="20"/>
                <w:szCs w:val="20"/>
              </w:rPr>
              <w:t xml:space="preserve"> JAVA NÁBYTOK, s.r.o.</w:t>
            </w:r>
          </w:p>
        </w:tc>
      </w:tr>
      <w:tr w:rsidR="005C564F" w:rsidRPr="005C564F" w14:paraId="187F720A" w14:textId="77777777" w:rsidTr="005C564F">
        <w:tc>
          <w:tcPr>
            <w:tcW w:w="14175" w:type="dxa"/>
          </w:tcPr>
          <w:p w14:paraId="0ACA933E" w14:textId="77777777" w:rsidR="005C564F" w:rsidRPr="005C564F" w:rsidRDefault="005C564F" w:rsidP="005C564F">
            <w:pPr>
              <w:ind w:firstLine="34"/>
              <w:rPr>
                <w:rFonts w:eastAsia="Calibri"/>
                <w:sz w:val="20"/>
                <w:szCs w:val="20"/>
              </w:rPr>
            </w:pPr>
            <w:r w:rsidRPr="005C564F">
              <w:rPr>
                <w:rFonts w:eastAsia="Calibri"/>
                <w:sz w:val="20"/>
                <w:szCs w:val="20"/>
              </w:rPr>
              <w:t xml:space="preserve">Sídlo </w:t>
            </w:r>
            <w:r w:rsidRPr="0037373D">
              <w:rPr>
                <w:rFonts w:eastAsia="Calibri"/>
                <w:sz w:val="20"/>
                <w:szCs w:val="20"/>
              </w:rPr>
              <w:t>osoby podľa § 8 ZVO</w:t>
            </w:r>
            <w:r w:rsidRPr="005C564F">
              <w:rPr>
                <w:rFonts w:eastAsia="Calibri"/>
                <w:sz w:val="20"/>
                <w:szCs w:val="20"/>
              </w:rPr>
              <w:t xml:space="preserve">: </w:t>
            </w:r>
            <w:r w:rsidR="00CA766B">
              <w:rPr>
                <w:rFonts w:eastAsia="Calibri"/>
                <w:sz w:val="20"/>
                <w:szCs w:val="20"/>
              </w:rPr>
              <w:t xml:space="preserve">   Priemyselná 1, 071 01 Michalovce </w:t>
            </w:r>
          </w:p>
        </w:tc>
      </w:tr>
      <w:tr w:rsidR="005C564F" w:rsidRPr="005C564F" w14:paraId="6E47D2D9" w14:textId="77777777" w:rsidTr="005C564F">
        <w:tc>
          <w:tcPr>
            <w:tcW w:w="14175" w:type="dxa"/>
          </w:tcPr>
          <w:p w14:paraId="6C46AC2B" w14:textId="77777777" w:rsidR="005C564F" w:rsidRPr="005C564F" w:rsidRDefault="005C564F" w:rsidP="005C564F">
            <w:pPr>
              <w:ind w:firstLine="34"/>
              <w:rPr>
                <w:rFonts w:eastAsia="Calibri"/>
                <w:sz w:val="20"/>
                <w:szCs w:val="20"/>
              </w:rPr>
            </w:pPr>
            <w:r w:rsidRPr="005C564F">
              <w:rPr>
                <w:rFonts w:eastAsia="Calibri"/>
                <w:sz w:val="20"/>
                <w:szCs w:val="20"/>
              </w:rPr>
              <w:t xml:space="preserve">IČO </w:t>
            </w:r>
            <w:r w:rsidRPr="0037373D">
              <w:rPr>
                <w:rFonts w:eastAsia="Calibri"/>
                <w:sz w:val="20"/>
                <w:szCs w:val="20"/>
              </w:rPr>
              <w:t>osoby podľa § 8 ZVO</w:t>
            </w:r>
            <w:r w:rsidRPr="005C564F">
              <w:rPr>
                <w:rFonts w:eastAsia="Calibri"/>
                <w:sz w:val="20"/>
                <w:szCs w:val="20"/>
              </w:rPr>
              <w:t xml:space="preserve">: </w:t>
            </w:r>
            <w:r w:rsidR="00CA766B">
              <w:rPr>
                <w:rFonts w:eastAsia="Calibri"/>
                <w:sz w:val="20"/>
                <w:szCs w:val="20"/>
              </w:rPr>
              <w:t xml:space="preserve">     44 182 325</w:t>
            </w:r>
          </w:p>
        </w:tc>
      </w:tr>
    </w:tbl>
    <w:p w14:paraId="5DB91154" w14:textId="77777777" w:rsidR="00367C3D" w:rsidRDefault="00367C3D">
      <w:pPr>
        <w:rPr>
          <w:sz w:val="18"/>
          <w:szCs w:val="18"/>
        </w:rPr>
      </w:pPr>
    </w:p>
    <w:p w14:paraId="21736989" w14:textId="77777777" w:rsidR="006F58B7" w:rsidRPr="005C564F" w:rsidRDefault="006F58B7">
      <w:pPr>
        <w:rPr>
          <w:sz w:val="18"/>
          <w:szCs w:val="18"/>
        </w:rPr>
      </w:pPr>
    </w:p>
    <w:tbl>
      <w:tblPr>
        <w:tblW w:w="142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6804"/>
        <w:gridCol w:w="1559"/>
        <w:gridCol w:w="2580"/>
        <w:gridCol w:w="2409"/>
      </w:tblGrid>
      <w:tr w:rsidR="006F58B7" w:rsidRPr="004E6D84" w14:paraId="22217AEC" w14:textId="77777777" w:rsidTr="008A6F42">
        <w:trPr>
          <w:trHeight w:val="408"/>
        </w:trPr>
        <w:tc>
          <w:tcPr>
            <w:tcW w:w="14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4EA789A" w14:textId="10983C0C" w:rsidR="006F58B7" w:rsidRDefault="006F58B7" w:rsidP="0067117E">
            <w:pPr>
              <w:suppressAutoHyphens/>
              <w:spacing w:after="0" w:line="100" w:lineRule="atLeast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Názov predmetu zákazky: Obstaranie novej technológie </w:t>
            </w:r>
          </w:p>
        </w:tc>
      </w:tr>
      <w:tr w:rsidR="0067117E" w:rsidRPr="004E6D84" w14:paraId="199EC9B2" w14:textId="77777777" w:rsidTr="008A6F42">
        <w:trPr>
          <w:trHeight w:val="408"/>
        </w:trPr>
        <w:tc>
          <w:tcPr>
            <w:tcW w:w="14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4B89E53" w14:textId="701A277E" w:rsidR="0067117E" w:rsidRDefault="0067117E" w:rsidP="0067117E">
            <w:pPr>
              <w:suppressAutoHyphens/>
              <w:spacing w:after="0" w:line="100" w:lineRule="atLeast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2.Logický celok:  </w:t>
            </w:r>
            <w:proofErr w:type="spellStart"/>
            <w:r>
              <w:rPr>
                <w:rFonts w:eastAsia="Calibri"/>
                <w:b/>
                <w:sz w:val="24"/>
                <w:szCs w:val="24"/>
              </w:rPr>
              <w:t>Tenzometrický</w:t>
            </w:r>
            <w:proofErr w:type="spellEnd"/>
            <w:r>
              <w:rPr>
                <w:rFonts w:eastAsia="Calibri"/>
                <w:b/>
                <w:sz w:val="24"/>
                <w:szCs w:val="24"/>
              </w:rPr>
              <w:t xml:space="preserve"> regulovateľný manipulátor </w:t>
            </w:r>
          </w:p>
        </w:tc>
      </w:tr>
      <w:tr w:rsidR="0067117E" w:rsidRPr="004E6D84" w14:paraId="78391986" w14:textId="77777777" w:rsidTr="006F58B7">
        <w:trPr>
          <w:trHeight w:val="11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7BAC6895" w14:textId="77777777" w:rsidR="0067117E" w:rsidRPr="004E6D84" w:rsidRDefault="0067117E" w:rsidP="007A15D7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203521CE" w14:textId="77777777" w:rsidR="0067117E" w:rsidRPr="004E6D84" w:rsidRDefault="0067117E" w:rsidP="007A15D7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 xml:space="preserve">Opis/technická špecifikácia – požadované technické parametre, funkčné a výkonnostné charakteristiky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315E911C" w14:textId="77777777" w:rsidR="0067117E" w:rsidRPr="004E6D84" w:rsidRDefault="0067117E" w:rsidP="007A15D7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proofErr w:type="spellStart"/>
            <w:r w:rsidRPr="004E6D84"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>Mer</w:t>
            </w:r>
            <w:proofErr w:type="spellEnd"/>
            <w:r w:rsidRPr="004E6D84"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>.</w:t>
            </w:r>
          </w:p>
          <w:p w14:paraId="13F1BEA2" w14:textId="77777777" w:rsidR="0067117E" w:rsidRPr="004E6D84" w:rsidRDefault="0067117E" w:rsidP="007A15D7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>jednotka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DD6EE"/>
            <w:vAlign w:val="center"/>
          </w:tcPr>
          <w:p w14:paraId="3C2B1010" w14:textId="77777777" w:rsidR="0067117E" w:rsidRDefault="0067117E" w:rsidP="007A15D7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 xml:space="preserve">Požiadavka </w:t>
            </w:r>
          </w:p>
          <w:p w14:paraId="5B140D07" w14:textId="77777777" w:rsidR="0067117E" w:rsidRDefault="0067117E" w:rsidP="007A15D7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 xml:space="preserve">osoby podľa § 8 ZVO </w:t>
            </w:r>
          </w:p>
          <w:p w14:paraId="2B44AFDE" w14:textId="77777777" w:rsidR="0067117E" w:rsidRPr="004E6D84" w:rsidRDefault="0067117E" w:rsidP="007A15D7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>Číselný údaj</w:t>
            </w:r>
          </w:p>
          <w:p w14:paraId="051BA7D3" w14:textId="77777777" w:rsidR="0067117E" w:rsidRPr="004E6D84" w:rsidRDefault="0067117E" w:rsidP="007A15D7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>Hodnota/</w:t>
            </w:r>
          </w:p>
          <w:p w14:paraId="11020AC5" w14:textId="77777777" w:rsidR="0067117E" w:rsidRPr="004E6D84" w:rsidRDefault="0067117E" w:rsidP="007A15D7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>Charakteristika parametra - požadovaná hodnota parametra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</w:tcPr>
          <w:p w14:paraId="1663D520" w14:textId="77777777" w:rsidR="0067117E" w:rsidRDefault="0067117E" w:rsidP="007A15D7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>Ponuka pot. dodávateľa</w:t>
            </w:r>
          </w:p>
          <w:p w14:paraId="0EF3F0E3" w14:textId="77777777" w:rsidR="0067117E" w:rsidRDefault="0067117E" w:rsidP="007A15D7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>Parametre – číselný údaj – hodnotu</w:t>
            </w:r>
          </w:p>
          <w:p w14:paraId="3F6CFA26" w14:textId="77777777" w:rsidR="0067117E" w:rsidRDefault="0067117E" w:rsidP="007A15D7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 xml:space="preserve">resp. áno/nie pre tovar a službu </w:t>
            </w:r>
          </w:p>
          <w:p w14:paraId="52C55ACC" w14:textId="77777777" w:rsidR="0067117E" w:rsidRPr="004E6D84" w:rsidRDefault="0067117E" w:rsidP="007A15D7">
            <w:pPr>
              <w:suppressAutoHyphens/>
              <w:spacing w:after="0" w:line="100" w:lineRule="atLeast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</w:p>
        </w:tc>
      </w:tr>
      <w:tr w:rsidR="0067117E" w:rsidRPr="004E6D84" w14:paraId="2DD3F33C" w14:textId="77777777" w:rsidTr="006F58B7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1952C94" w14:textId="77777777" w:rsidR="0067117E" w:rsidRPr="004E6D84" w:rsidRDefault="0067117E" w:rsidP="007A15D7">
            <w:pPr>
              <w:suppressAutoHyphens/>
              <w:spacing w:after="0" w:line="100" w:lineRule="atLeast"/>
              <w:ind w:left="473" w:right="113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  <w:r w:rsidRPr="004E6D84">
              <w:rPr>
                <w:rFonts w:ascii="Calibri" w:eastAsia="SimSun" w:hAnsi="Calibri" w:cs="Calibri"/>
                <w:b/>
                <w:i/>
                <w:sz w:val="24"/>
                <w:szCs w:val="24"/>
                <w:lang w:eastAsia="ar-SA"/>
              </w:rPr>
              <w:t>základný stroj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C1032" w14:textId="2D487D08" w:rsidR="0067117E" w:rsidRPr="004E6D84" w:rsidRDefault="0067117E" w:rsidP="007A15D7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Maximálna hmotnosť bremena pri plnom vyložení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60D42" w14:textId="7C471B6A" w:rsidR="0067117E" w:rsidRPr="004E6D84" w:rsidRDefault="0067117E" w:rsidP="007A15D7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kg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174E35" w14:textId="4486F32A" w:rsidR="0067117E" w:rsidRPr="004E6D84" w:rsidRDefault="0067117E" w:rsidP="007A15D7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Rozpätie 150 - 250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E2007B0" w14:textId="77777777" w:rsidR="0067117E" w:rsidRPr="004E6D84" w:rsidRDefault="0067117E" w:rsidP="007A15D7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8A6F42" w:rsidRPr="004E6D84" w14:paraId="1BB6B1FC" w14:textId="77777777" w:rsidTr="006F58B7">
        <w:trPr>
          <w:trHeight w:val="2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57CB8B23" w14:textId="77777777" w:rsidR="008A6F42" w:rsidRPr="004E6D84" w:rsidRDefault="008A6F42" w:rsidP="008A6F42">
            <w:pPr>
              <w:suppressAutoHyphens/>
              <w:spacing w:after="0" w:line="100" w:lineRule="atLeast"/>
              <w:ind w:left="473" w:right="113"/>
              <w:jc w:val="center"/>
              <w:rPr>
                <w:rFonts w:ascii="Calibri" w:eastAsia="SimSun" w:hAnsi="Calibri" w:cs="Calibri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59C80" w14:textId="36E2155E" w:rsidR="008A6F42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Maximálna hmotnosť bremena pri plnom vyložení na prvom ramene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1ABBA" w14:textId="0BF3993A" w:rsidR="008A6F42" w:rsidRPr="00141081" w:rsidRDefault="00141081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color w:val="000000" w:themeColor="text1"/>
                <w:sz w:val="18"/>
                <w:szCs w:val="18"/>
                <w:lang w:eastAsia="ar-SA"/>
              </w:rPr>
            </w:pPr>
            <w:r w:rsidRPr="00141081">
              <w:rPr>
                <w:rFonts w:ascii="Calibri" w:eastAsia="SimSun" w:hAnsi="Calibri" w:cs="Calibri"/>
                <w:color w:val="000000" w:themeColor="text1"/>
                <w:sz w:val="18"/>
                <w:szCs w:val="18"/>
                <w:lang w:eastAsia="ar-SA"/>
              </w:rPr>
              <w:t>kg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D5AE26" w14:textId="1D42C510" w:rsidR="008A6F42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Rozpätie 150 – 250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186CEC2" w14:textId="77777777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8A6F42" w:rsidRPr="004E6D84" w14:paraId="48B80E05" w14:textId="77777777" w:rsidTr="006F58B7">
        <w:trPr>
          <w:trHeight w:val="2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DCFE942" w14:textId="77777777" w:rsidR="008A6F42" w:rsidRPr="004E6D84" w:rsidRDefault="008A6F42" w:rsidP="008A6F42">
            <w:pPr>
              <w:suppressAutoHyphens/>
              <w:spacing w:after="0" w:line="100" w:lineRule="atLeast"/>
              <w:ind w:left="473" w:right="113"/>
              <w:jc w:val="center"/>
              <w:rPr>
                <w:rFonts w:ascii="Calibri" w:eastAsia="SimSun" w:hAnsi="Calibri" w:cs="Calibri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4728D" w14:textId="7BD76BB9" w:rsidR="008A6F42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Napätie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B6283" w14:textId="124C8096" w:rsidR="008A6F42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V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9F2CE2" w14:textId="1BEDAF05" w:rsidR="008A6F42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230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189A627" w14:textId="77777777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8A6F42" w:rsidRPr="004E6D84" w14:paraId="51B3FC3D" w14:textId="77777777" w:rsidTr="006F58B7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372707DC" w14:textId="77777777" w:rsidR="008A6F42" w:rsidRPr="004E6D84" w:rsidRDefault="008A6F42" w:rsidP="008A6F42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54C33" w14:textId="289D3BD9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Vákuové </w:t>
            </w:r>
            <w:proofErr w:type="spellStart"/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prísavky</w:t>
            </w:r>
            <w:proofErr w:type="spellEnd"/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93318" w14:textId="09C03B34" w:rsidR="008A6F42" w:rsidRPr="00843A04" w:rsidRDefault="00175313" w:rsidP="00175313">
            <w:pPr>
              <w:suppressAutoHyphens/>
              <w:spacing w:after="0" w:line="100" w:lineRule="atLeast"/>
              <w:rPr>
                <w:rFonts w:ascii="Calibri" w:eastAsia="SimSun" w:hAnsi="Calibri" w:cs="Calibri"/>
                <w:color w:val="A8D08D" w:themeColor="accent6" w:themeTint="99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p</w:t>
            </w:r>
            <w:r w:rsidR="008A6F42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očet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99EF37" w14:textId="2E3FDA38" w:rsidR="008A6F42" w:rsidRPr="00372F2C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Min. 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37B0677" w14:textId="77777777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8A6F42" w:rsidRPr="004E6D84" w14:paraId="2E900B70" w14:textId="77777777" w:rsidTr="006F58B7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00E0977E" w14:textId="77777777" w:rsidR="008A6F42" w:rsidRPr="004E6D84" w:rsidRDefault="008A6F42" w:rsidP="008A6F42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05C65" w14:textId="01551BF6" w:rsidR="008A6F42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Rozmer vákuovej </w:t>
            </w:r>
            <w:proofErr w:type="spellStart"/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prísavky</w:t>
            </w:r>
            <w:proofErr w:type="spellEnd"/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55B32" w14:textId="1605B214" w:rsidR="008A6F42" w:rsidRDefault="00175313" w:rsidP="00175313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c</w:t>
            </w:r>
            <w:r w:rsidR="008A6F42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m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085D90" w14:textId="5F2CDDAC" w:rsidR="008A6F42" w:rsidRPr="00372F2C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Min. 20 x 20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9FA3355" w14:textId="77777777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8A6F42" w:rsidRPr="004E6D84" w14:paraId="10DC4988" w14:textId="77777777" w:rsidTr="006F58B7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67138D12" w14:textId="77777777" w:rsidR="008A6F42" w:rsidRPr="004E6D84" w:rsidRDefault="008A6F42" w:rsidP="008A6F42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7CD05" w14:textId="695C7F6D" w:rsidR="008A6F42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Rozsah otáčania ramien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11EB8" w14:textId="1C917189" w:rsidR="008A6F42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m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A453E2" w14:textId="12BD4EB1" w:rsidR="008A6F42" w:rsidRPr="00372F2C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Rozpätie 4 – 6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832D32D" w14:textId="77777777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8A6F42" w:rsidRPr="004E6D84" w14:paraId="35181974" w14:textId="77777777" w:rsidTr="006F58B7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6DFD9443" w14:textId="77777777" w:rsidR="008A6F42" w:rsidRPr="004E6D84" w:rsidRDefault="008A6F42" w:rsidP="008A6F42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DAE79" w14:textId="76DC0533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Naklápanie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B3398" w14:textId="71C0732E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Stupne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2DAE" w14:textId="7F0F9D13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90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FB02F6C" w14:textId="77777777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8A6F42" w:rsidRPr="004E6D84" w14:paraId="5E9E9119" w14:textId="77777777" w:rsidTr="006F58B7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78953B19" w14:textId="77777777" w:rsidR="008A6F42" w:rsidRPr="004E6D84" w:rsidRDefault="008A6F42" w:rsidP="008A6F42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9249F" w14:textId="085E29BE" w:rsidR="008A6F42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Akčný rádius v 3D priestore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EA906" w14:textId="1F74042A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Stupne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72D0A" w14:textId="468FA328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270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17C794A7" w14:textId="77777777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8A6F42" w:rsidRPr="004E6D84" w14:paraId="46CF9AB3" w14:textId="77777777" w:rsidTr="006F58B7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04316266" w14:textId="77777777" w:rsidR="008A6F42" w:rsidRPr="004E6D84" w:rsidRDefault="008A6F42" w:rsidP="008A6F42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88F42" w14:textId="3737DF45" w:rsidR="008A6F42" w:rsidRPr="008A6F42" w:rsidRDefault="008A6F42" w:rsidP="008A6F42">
            <w:pPr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8A6F42">
              <w:rPr>
                <w:sz w:val="18"/>
                <w:szCs w:val="18"/>
              </w:rPr>
              <w:t xml:space="preserve">Ochrana proti uvoľneniu bremena pri náhlej strate vákua 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CDD9F" w14:textId="411F435E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F0657" w14:textId="2E91EA97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Áno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09F2E88A" w14:textId="77777777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8A6F42" w:rsidRPr="004E6D84" w14:paraId="7D758390" w14:textId="77777777" w:rsidTr="006F58B7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256E9C95" w14:textId="77777777" w:rsidR="008A6F42" w:rsidRPr="004E6D84" w:rsidRDefault="008A6F42" w:rsidP="008A6F42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9D04E" w14:textId="4BAE8610" w:rsidR="008A6F42" w:rsidRPr="006F58B7" w:rsidRDefault="008A6F42" w:rsidP="008A6F42">
            <w:pPr>
              <w:rPr>
                <w:rFonts w:eastAsia="SimSun" w:cstheme="minorHAnsi"/>
                <w:sz w:val="18"/>
                <w:szCs w:val="18"/>
                <w:lang w:eastAsia="ar-SA"/>
              </w:rPr>
            </w:pPr>
            <w:r w:rsidRPr="006F58B7">
              <w:rPr>
                <w:rFonts w:cstheme="minorHAnsi"/>
                <w:sz w:val="18"/>
                <w:szCs w:val="18"/>
              </w:rPr>
              <w:t>Zastavenie pohybu pri náhlej strate tlaku - dvojitá kontrola /elektromagneticky nepriamo  riadeným ventilom a pneumaticky priamo ovládaným ventilom/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90173" w14:textId="40A1C1E3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96CB2" w14:textId="45A5DE85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Áno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3CBD34A" w14:textId="77777777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8A6F42" w:rsidRPr="004E6D84" w14:paraId="68851722" w14:textId="77777777" w:rsidTr="006F58B7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204528AB" w14:textId="77777777" w:rsidR="008A6F42" w:rsidRPr="004E6D84" w:rsidRDefault="008A6F42" w:rsidP="008A6F42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5FD9E" w14:textId="1426831C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Elektrický zdvih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F538A" w14:textId="71F28A30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4B75E" w14:textId="1C286B0C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Áno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673B49A4" w14:textId="77777777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8A6F42" w:rsidRPr="004E6D84" w14:paraId="7DC69E69" w14:textId="77777777" w:rsidTr="006F58B7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54D5538F" w14:textId="77777777" w:rsidR="008A6F42" w:rsidRPr="004E6D84" w:rsidRDefault="008A6F42" w:rsidP="008A6F42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3777C" w14:textId="04581EB2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Upevnenie pod strop na oceľovej konštrukcii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B7E0E" w14:textId="439E3894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FA6CB" w14:textId="79C80599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Áno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E8E8D11" w14:textId="77777777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8A6F42" w:rsidRPr="004E6D84" w14:paraId="7471D19E" w14:textId="77777777" w:rsidTr="008A6F42">
        <w:trPr>
          <w:trHeight w:val="397"/>
        </w:trPr>
        <w:tc>
          <w:tcPr>
            <w:tcW w:w="11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7A502" w14:textId="5290066B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i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b/>
                <w:i/>
                <w:sz w:val="18"/>
                <w:szCs w:val="18"/>
                <w:lang w:eastAsia="ar-SA"/>
              </w:rPr>
              <w:lastRenderedPageBreak/>
              <w:t xml:space="preserve">Súvisiace služby spojené s dodaním </w:t>
            </w:r>
            <w:r>
              <w:rPr>
                <w:rFonts w:ascii="Calibri" w:eastAsia="SimSun" w:hAnsi="Calibri" w:cs="Calibri"/>
                <w:b/>
                <w:i/>
                <w:sz w:val="18"/>
                <w:szCs w:val="18"/>
                <w:lang w:eastAsia="ar-SA"/>
              </w:rPr>
              <w:t xml:space="preserve">2. </w:t>
            </w:r>
            <w:r w:rsidRPr="004E6D84">
              <w:rPr>
                <w:rFonts w:ascii="Calibri" w:eastAsia="SimSun" w:hAnsi="Calibri" w:cs="Calibri"/>
                <w:b/>
                <w:i/>
                <w:sz w:val="18"/>
                <w:szCs w:val="18"/>
                <w:lang w:eastAsia="ar-SA"/>
              </w:rPr>
              <w:t xml:space="preserve">logického celku: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30422428" w14:textId="77777777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b/>
                <w:i/>
                <w:sz w:val="18"/>
                <w:szCs w:val="18"/>
                <w:lang w:eastAsia="ar-SA"/>
              </w:rPr>
            </w:pPr>
          </w:p>
        </w:tc>
      </w:tr>
      <w:tr w:rsidR="008A6F42" w:rsidRPr="004E6D84" w14:paraId="7F0C2DBF" w14:textId="77777777" w:rsidTr="006F58B7">
        <w:trPr>
          <w:trHeight w:val="898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3985A" w14:textId="77777777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b/>
                <w:color w:val="000000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b/>
                <w:color w:val="000000"/>
                <w:sz w:val="18"/>
                <w:szCs w:val="18"/>
                <w:lang w:eastAsia="ar-SA"/>
              </w:rPr>
              <w:t xml:space="preserve">Dodanie na miesto realizácie: </w:t>
            </w:r>
          </w:p>
          <w:p w14:paraId="4C789B92" w14:textId="7A53058B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color w:val="000000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Calibri" w:hAnsi="Calibri" w:cs="Arial"/>
                <w:sz w:val="18"/>
                <w:szCs w:val="18"/>
              </w:rPr>
              <w:t xml:space="preserve">dodanie na miesto realizácie logického celku, t.j. dodanie do miesta umiestnenia logického celku, ktorým je výrobný areál osoby podľa § 8 ZVO a premiestnenie do miesta umiestnenia logického celku vo výrobnom areáli  osoby podľa § 8 ZVO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518F0" w14:textId="77777777" w:rsidR="008A6F42" w:rsidRPr="004E6D84" w:rsidRDefault="008A6F42" w:rsidP="008A6F4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A946A" w14:textId="77777777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Áno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28AC8F8F" w14:textId="77777777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8A6F42" w:rsidRPr="004E6D84" w14:paraId="3B2D1F07" w14:textId="77777777" w:rsidTr="006F58B7">
        <w:trPr>
          <w:trHeight w:val="699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3FF8F" w14:textId="77777777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b/>
                <w:color w:val="000000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b/>
                <w:color w:val="000000"/>
                <w:sz w:val="18"/>
                <w:szCs w:val="18"/>
                <w:lang w:eastAsia="ar-SA"/>
              </w:rPr>
              <w:t xml:space="preserve">Osadenie logického celku (zariadenia): </w:t>
            </w:r>
          </w:p>
          <w:p w14:paraId="78AFDE7F" w14:textId="1EFEA7A6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color w:val="000000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color w:val="000000"/>
                <w:sz w:val="18"/>
                <w:szCs w:val="18"/>
                <w:lang w:eastAsia="ar-SA"/>
              </w:rPr>
              <w:t xml:space="preserve">t.j. umiestnenie a upevnenie logického celku na podloženie pripravené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ar-SA"/>
              </w:rPr>
              <w:t>osobou podľa § 8 ZVO</w:t>
            </w:r>
            <w:r w:rsidRPr="004E6D84">
              <w:rPr>
                <w:rFonts w:ascii="Calibri" w:eastAsia="SimSun" w:hAnsi="Calibri" w:cs="Calibri"/>
                <w:color w:val="000000"/>
                <w:sz w:val="18"/>
                <w:szCs w:val="18"/>
                <w:lang w:eastAsia="ar-SA"/>
              </w:rPr>
              <w:t xml:space="preserve"> podľa pokynov úspešného uchádzača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7AE44" w14:textId="77777777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5318E" w14:textId="77777777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Áno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00AB000A" w14:textId="77777777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8A6F42" w:rsidRPr="004E6D84" w14:paraId="26B7540B" w14:textId="77777777" w:rsidTr="006F58B7">
        <w:trPr>
          <w:trHeight w:val="896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C2D81" w14:textId="77777777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 xml:space="preserve">Zapojenie logického celku (zariadenia): </w:t>
            </w:r>
          </w:p>
          <w:p w14:paraId="673A8A9F" w14:textId="328756D4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zapojenie logického celku (zariadenia), t.j. z</w:t>
            </w:r>
            <w:r w:rsidRPr="00501699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apojenie logického celku do jestvujúcich rozvodov médií osoby podľa § 8 ZVO – elektrická energia </w:t>
            </w: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a ďalšie </w:t>
            </w:r>
            <w:r w:rsidRPr="00501699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do zadávateľom stanovených pripojovacích bodov, pričom uchádzač je povinný realizovať zaistenie (ochranu) logického celku pred poškodením a vypracovanie dokumentácie o realizácii zapojenia logického celku nevyhnutnej na inštaláciu a schválenie prevádzky oprávnenými orgánmi a vykonanie všetkých východiskových odborných prehliadok, odborných skúšok, tlakových skúšok, a iných požiadaviek na bezpečnú prevádzku stanovené platnou legislatívou EU a SR týkajúce sa logického celku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4F105" w14:textId="77777777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F1EF1" w14:textId="77777777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Áno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5E52BA06" w14:textId="77777777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8A6F42" w:rsidRPr="004E6D84" w14:paraId="6870A8BD" w14:textId="77777777" w:rsidTr="006F58B7">
        <w:trPr>
          <w:trHeight w:val="896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FF7FF" w14:textId="77777777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 xml:space="preserve">Nastavenie logického celku (zariadenia): </w:t>
            </w:r>
          </w:p>
          <w:p w14:paraId="7F79CED8" w14:textId="77777777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nastavenie logického celku (zariadenia), t.j. uvedenie do prevádzky a oživenie logického celku s tým, že úspešný uchádzač je povinný preukázať dosiahnutie všetky technických parametrov, ktoré sú v ponuke úspešného uchádzača a podľa požiadaviek osoby podľa § 8 ZVO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1332B" w14:textId="77777777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4FED1" w14:textId="77777777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Áno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7C807E0D" w14:textId="77777777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8A6F42" w:rsidRPr="004E6D84" w14:paraId="23F397FF" w14:textId="77777777" w:rsidTr="006F58B7">
        <w:trPr>
          <w:trHeight w:val="229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649C7" w14:textId="77777777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 xml:space="preserve">Zaškolenie obsluhy: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93F72" w14:textId="77777777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3BE53" w14:textId="77777777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Áno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76793BAF" w14:textId="77777777" w:rsidR="008A6F42" w:rsidRPr="004E6D84" w:rsidRDefault="008A6F42" w:rsidP="008A6F4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</w:tbl>
    <w:tbl>
      <w:tblPr>
        <w:tblpPr w:leftFromText="141" w:rightFromText="141" w:vertAnchor="text" w:horzAnchor="margin" w:tblpX="88" w:tblpY="222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2"/>
        <w:gridCol w:w="9188"/>
      </w:tblGrid>
      <w:tr w:rsidR="0067117E" w:rsidRPr="00847D87" w14:paraId="0149A591" w14:textId="77777777" w:rsidTr="007A15D7">
        <w:trPr>
          <w:trHeight w:val="510"/>
        </w:trPr>
        <w:tc>
          <w:tcPr>
            <w:tcW w:w="4982" w:type="dxa"/>
            <w:shd w:val="clear" w:color="auto" w:fill="DEEAF6"/>
            <w:vAlign w:val="center"/>
          </w:tcPr>
          <w:p w14:paraId="531AC902" w14:textId="7178CFE7" w:rsidR="0067117E" w:rsidRDefault="0067117E" w:rsidP="007A15D7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47D8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Obchodný značka typ, číselné označenie </w:t>
            </w:r>
            <w:r w:rsidR="006F58B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zariadenia </w:t>
            </w:r>
            <w:bookmarkStart w:id="0" w:name="_GoBack"/>
            <w:bookmarkEnd w:id="0"/>
            <w:r w:rsidRPr="00847D8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 </w:t>
            </w:r>
          </w:p>
          <w:p w14:paraId="61503BF5" w14:textId="3A8BAEF8" w:rsidR="0067117E" w:rsidRPr="00847D87" w:rsidRDefault="0067117E" w:rsidP="006F58B7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9188" w:type="dxa"/>
            <w:shd w:val="clear" w:color="auto" w:fill="F7CAAC"/>
            <w:vAlign w:val="center"/>
          </w:tcPr>
          <w:p w14:paraId="5E1907B5" w14:textId="77777777" w:rsidR="0067117E" w:rsidRPr="00B70CB7" w:rsidRDefault="0067117E" w:rsidP="007A15D7">
            <w:pPr>
              <w:spacing w:after="0" w:line="240" w:lineRule="auto"/>
              <w:rPr>
                <w:rFonts w:ascii="Calibri" w:eastAsia="Arial" w:hAnsi="Calibri" w:cs="Calibri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67117E" w:rsidRPr="00847D87" w14:paraId="60A57749" w14:textId="77777777" w:rsidTr="007A15D7">
        <w:trPr>
          <w:trHeight w:val="510"/>
        </w:trPr>
        <w:tc>
          <w:tcPr>
            <w:tcW w:w="4982" w:type="dxa"/>
            <w:shd w:val="clear" w:color="auto" w:fill="DEEAF6"/>
            <w:vAlign w:val="center"/>
          </w:tcPr>
          <w:p w14:paraId="016153FE" w14:textId="77777777" w:rsidR="0067117E" w:rsidRPr="00847D87" w:rsidRDefault="0067117E" w:rsidP="007A15D7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47D87">
              <w:rPr>
                <w:rFonts w:ascii="Calibri" w:eastAsia="Arial" w:hAnsi="Calibri" w:cs="Calibri"/>
                <w:b/>
                <w:sz w:val="18"/>
                <w:szCs w:val="18"/>
              </w:rPr>
              <w:t>Výrobca – obchodný názov  (krajina pôvodu)</w:t>
            </w:r>
          </w:p>
        </w:tc>
        <w:tc>
          <w:tcPr>
            <w:tcW w:w="9188" w:type="dxa"/>
            <w:shd w:val="clear" w:color="auto" w:fill="F7CAAC"/>
            <w:vAlign w:val="center"/>
          </w:tcPr>
          <w:p w14:paraId="0DDFE01D" w14:textId="77777777" w:rsidR="0067117E" w:rsidRPr="003177BF" w:rsidRDefault="0067117E" w:rsidP="007A15D7">
            <w:pPr>
              <w:spacing w:after="0" w:line="240" w:lineRule="auto"/>
              <w:rPr>
                <w:rFonts w:ascii="Calibri" w:eastAsia="Arial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199DEBFD" w14:textId="77777777" w:rsidR="0067117E" w:rsidRPr="005C564F" w:rsidRDefault="0067117E" w:rsidP="0067117E">
      <w:pPr>
        <w:rPr>
          <w:sz w:val="18"/>
          <w:szCs w:val="18"/>
        </w:rPr>
      </w:pPr>
    </w:p>
    <w:p w14:paraId="59BD95F9" w14:textId="77777777" w:rsidR="006B549D" w:rsidRDefault="006B549D" w:rsidP="0067117E">
      <w:pPr>
        <w:rPr>
          <w:sz w:val="18"/>
          <w:szCs w:val="18"/>
        </w:rPr>
      </w:pPr>
    </w:p>
    <w:p w14:paraId="41306F59" w14:textId="1D3EA106" w:rsidR="006F58B7" w:rsidRDefault="006F58B7" w:rsidP="006F58B7">
      <w:pPr>
        <w:rPr>
          <w:sz w:val="18"/>
          <w:szCs w:val="18"/>
        </w:rPr>
      </w:pPr>
      <w:r>
        <w:rPr>
          <w:sz w:val="18"/>
          <w:szCs w:val="18"/>
        </w:rPr>
        <w:t>V ..................................., dňa ...............................................</w:t>
      </w:r>
    </w:p>
    <w:p w14:paraId="7A2C918E" w14:textId="550D9D79" w:rsidR="006F58B7" w:rsidRDefault="006F58B7" w:rsidP="009B3F3F">
      <w:pPr>
        <w:jc w:val="right"/>
        <w:rPr>
          <w:sz w:val="18"/>
          <w:szCs w:val="18"/>
        </w:rPr>
      </w:pPr>
      <w:r>
        <w:rPr>
          <w:sz w:val="18"/>
          <w:szCs w:val="18"/>
        </w:rPr>
        <w:t>....................................................................................</w:t>
      </w:r>
    </w:p>
    <w:p w14:paraId="2374A237" w14:textId="3A7FD4A5" w:rsidR="005C564F" w:rsidRDefault="005C564F" w:rsidP="009B3F3F">
      <w:pPr>
        <w:jc w:val="right"/>
      </w:pPr>
      <w:r w:rsidRPr="005C564F">
        <w:rPr>
          <w:sz w:val="18"/>
          <w:szCs w:val="18"/>
        </w:rPr>
        <w:t xml:space="preserve">Podpis oprávnenej osoby za </w:t>
      </w:r>
      <w:r w:rsidR="006F58B7">
        <w:rPr>
          <w:sz w:val="18"/>
          <w:szCs w:val="18"/>
        </w:rPr>
        <w:t>uchádzača</w:t>
      </w:r>
      <w:r w:rsidRPr="005C564F">
        <w:rPr>
          <w:sz w:val="18"/>
          <w:szCs w:val="18"/>
        </w:rPr>
        <w:t xml:space="preserve"> </w:t>
      </w:r>
    </w:p>
    <w:sectPr w:rsidR="005C564F" w:rsidSect="004E6D8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C76F5"/>
    <w:multiLevelType w:val="hybridMultilevel"/>
    <w:tmpl w:val="689EF1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A8B"/>
    <w:rsid w:val="00005C36"/>
    <w:rsid w:val="00015A54"/>
    <w:rsid w:val="0004782D"/>
    <w:rsid w:val="00065A3A"/>
    <w:rsid w:val="00066460"/>
    <w:rsid w:val="0009483D"/>
    <w:rsid w:val="000976C5"/>
    <w:rsid w:val="000D1CA5"/>
    <w:rsid w:val="000F28CD"/>
    <w:rsid w:val="00113A9A"/>
    <w:rsid w:val="00121B0F"/>
    <w:rsid w:val="00141081"/>
    <w:rsid w:val="00171AC5"/>
    <w:rsid w:val="00174448"/>
    <w:rsid w:val="00175313"/>
    <w:rsid w:val="001A7784"/>
    <w:rsid w:val="001C1F0D"/>
    <w:rsid w:val="001C6D30"/>
    <w:rsid w:val="00215F8D"/>
    <w:rsid w:val="00233894"/>
    <w:rsid w:val="00233DD4"/>
    <w:rsid w:val="00250CF1"/>
    <w:rsid w:val="002618D2"/>
    <w:rsid w:val="00266C2D"/>
    <w:rsid w:val="0028216B"/>
    <w:rsid w:val="00285772"/>
    <w:rsid w:val="003177BF"/>
    <w:rsid w:val="00321774"/>
    <w:rsid w:val="00331829"/>
    <w:rsid w:val="003533BD"/>
    <w:rsid w:val="00356CD5"/>
    <w:rsid w:val="00367C3D"/>
    <w:rsid w:val="00370DFE"/>
    <w:rsid w:val="00372F2C"/>
    <w:rsid w:val="0037373D"/>
    <w:rsid w:val="00393FB0"/>
    <w:rsid w:val="003B2933"/>
    <w:rsid w:val="003E63BA"/>
    <w:rsid w:val="00405BB1"/>
    <w:rsid w:val="004149D0"/>
    <w:rsid w:val="00414B07"/>
    <w:rsid w:val="00416B69"/>
    <w:rsid w:val="00465B58"/>
    <w:rsid w:val="004748EE"/>
    <w:rsid w:val="00490066"/>
    <w:rsid w:val="004B0D05"/>
    <w:rsid w:val="004E6D84"/>
    <w:rsid w:val="00501699"/>
    <w:rsid w:val="0052328D"/>
    <w:rsid w:val="00573D29"/>
    <w:rsid w:val="005A2E35"/>
    <w:rsid w:val="005C46B1"/>
    <w:rsid w:val="005C564F"/>
    <w:rsid w:val="00606E04"/>
    <w:rsid w:val="0063371B"/>
    <w:rsid w:val="00634566"/>
    <w:rsid w:val="00663A9D"/>
    <w:rsid w:val="0067117E"/>
    <w:rsid w:val="006713D5"/>
    <w:rsid w:val="006927B4"/>
    <w:rsid w:val="006B549D"/>
    <w:rsid w:val="006D65F9"/>
    <w:rsid w:val="006E2046"/>
    <w:rsid w:val="006F58B7"/>
    <w:rsid w:val="007043EA"/>
    <w:rsid w:val="00713866"/>
    <w:rsid w:val="00722B24"/>
    <w:rsid w:val="00724D94"/>
    <w:rsid w:val="0072512E"/>
    <w:rsid w:val="00754600"/>
    <w:rsid w:val="00773167"/>
    <w:rsid w:val="00776F1F"/>
    <w:rsid w:val="007D6BE1"/>
    <w:rsid w:val="00815FB8"/>
    <w:rsid w:val="00831510"/>
    <w:rsid w:val="00843A04"/>
    <w:rsid w:val="008A0DC3"/>
    <w:rsid w:val="008A6F42"/>
    <w:rsid w:val="008E4A8B"/>
    <w:rsid w:val="008F454C"/>
    <w:rsid w:val="0090012A"/>
    <w:rsid w:val="009024AE"/>
    <w:rsid w:val="00944F17"/>
    <w:rsid w:val="009803C0"/>
    <w:rsid w:val="00983BB6"/>
    <w:rsid w:val="009A1CBE"/>
    <w:rsid w:val="009B3F3F"/>
    <w:rsid w:val="009D5701"/>
    <w:rsid w:val="009F1663"/>
    <w:rsid w:val="00A1037F"/>
    <w:rsid w:val="00A33E57"/>
    <w:rsid w:val="00B70CB7"/>
    <w:rsid w:val="00BB5C03"/>
    <w:rsid w:val="00BC1A50"/>
    <w:rsid w:val="00BE5F55"/>
    <w:rsid w:val="00C10DF5"/>
    <w:rsid w:val="00C175EF"/>
    <w:rsid w:val="00C97C6F"/>
    <w:rsid w:val="00CA1987"/>
    <w:rsid w:val="00CA766B"/>
    <w:rsid w:val="00D06A11"/>
    <w:rsid w:val="00DB00D1"/>
    <w:rsid w:val="00DB72F9"/>
    <w:rsid w:val="00DD2D10"/>
    <w:rsid w:val="00E22FB7"/>
    <w:rsid w:val="00E50DC9"/>
    <w:rsid w:val="00E64FF8"/>
    <w:rsid w:val="00E92740"/>
    <w:rsid w:val="00EB673D"/>
    <w:rsid w:val="00ED3AB1"/>
    <w:rsid w:val="00F10FA6"/>
    <w:rsid w:val="00FA6BD2"/>
    <w:rsid w:val="00FB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DF0D3"/>
  <w15:docId w15:val="{F94EE469-8555-4FB2-84CD-C84868E36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rsid w:val="004E6D84"/>
    <w:pPr>
      <w:suppressAutoHyphens/>
      <w:spacing w:after="200" w:line="276" w:lineRule="auto"/>
      <w:ind w:left="720"/>
    </w:pPr>
    <w:rPr>
      <w:rFonts w:ascii="Calibri" w:eastAsia="SimSun" w:hAnsi="Calibri" w:cs="Times New Roman"/>
      <w:lang w:eastAsia="ar-SA"/>
    </w:rPr>
  </w:style>
  <w:style w:type="table" w:styleId="Mriekatabuky">
    <w:name w:val="Table Grid"/>
    <w:basedOn w:val="Normlnatabuka"/>
    <w:uiPriority w:val="59"/>
    <w:rsid w:val="005C5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015A5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15A5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15A5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15A5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15A54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15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15A54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6711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6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F79EA-EA75-48CC-B293-9039B11EA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Vaľo Ján</dc:creator>
  <cp:lastModifiedBy>HP_NTB</cp:lastModifiedBy>
  <cp:revision>10</cp:revision>
  <cp:lastPrinted>2020-02-18T14:10:00Z</cp:lastPrinted>
  <dcterms:created xsi:type="dcterms:W3CDTF">2020-10-25T16:12:00Z</dcterms:created>
  <dcterms:modified xsi:type="dcterms:W3CDTF">2020-11-04T15:15:00Z</dcterms:modified>
</cp:coreProperties>
</file>