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199CE" w14:textId="77777777" w:rsidR="000E5CD6" w:rsidRPr="00B16BD4" w:rsidRDefault="00B16BD4" w:rsidP="00B16BD4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350671B7" w14:textId="77777777" w:rsidR="003C1CCF" w:rsidRDefault="003C1CCF" w:rsidP="00C627DD">
      <w:pPr>
        <w:spacing w:after="0"/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C627DD"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53455950" w14:textId="77777777" w:rsidR="00C627DD" w:rsidRPr="00C627DD" w:rsidRDefault="00C627DD" w:rsidP="00C627DD">
      <w:pPr>
        <w:spacing w:after="0"/>
        <w:jc w:val="center"/>
        <w:rPr>
          <w:rFonts w:ascii="Times New Roman" w:hAnsi="Times New Roman" w:cs="Times New Roman"/>
        </w:rPr>
      </w:pPr>
    </w:p>
    <w:p w14:paraId="2680381E" w14:textId="77777777" w:rsidR="003C1CCF" w:rsidRDefault="003C1CCF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I.  – NÁHRADNÉ DIELY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C627DD" w:rsidRPr="00B16BD4" w14:paraId="55F6A029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FF5998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2C0EFC6D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C627DD" w:rsidRPr="00B16BD4" w14:paraId="533C5B0E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16B386E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3960D79C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627DD" w:rsidRPr="00B16BD4" w14:paraId="2C316E2A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D7E0AB1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776D03A3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C627DD" w:rsidRPr="00B16BD4" w14:paraId="13CD3167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F5C1519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0AA26A1B" w14:textId="77777777" w:rsidR="00C627DD" w:rsidRPr="00B16BD4" w:rsidRDefault="00C627DD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41ECFA9C" w14:textId="77777777" w:rsidR="00C627DD" w:rsidRDefault="00C627DD" w:rsidP="003C1C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B16BD4" w:rsidRPr="00B16BD4" w14:paraId="6241996B" w14:textId="77777777" w:rsidTr="00D755B8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3B57035F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14291F0B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0898A01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B16BD4" w:rsidRPr="00B16BD4" w14:paraId="45781067" w14:textId="77777777" w:rsidTr="00C627DD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09A797A2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7D70DBB1" w14:textId="77777777" w:rsidR="00B16BD4" w:rsidRPr="00B16BD4" w:rsidRDefault="00B16BD4" w:rsidP="00C627DD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cena </w:t>
            </w:r>
            <w:r w:rsidR="00C627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časť I</w:t>
            </w:r>
            <w:r w:rsidR="005662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06" w:type="pct"/>
            <w:vAlign w:val="center"/>
          </w:tcPr>
          <w:p w14:paraId="6DA91E3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0BF8389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4CA0876C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B16BD4" w:rsidRPr="00B16BD4" w14:paraId="07C2A689" w14:textId="77777777" w:rsidTr="00C627DD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2A1A14EA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45A11226" w14:textId="77777777" w:rsidR="00B16BD4" w:rsidRPr="00B16BD4" w:rsidRDefault="00B16BD4" w:rsidP="002D26FB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4F421E09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36871E21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789BB02D" w14:textId="77777777" w:rsidR="00B16BD4" w:rsidRPr="00B16BD4" w:rsidRDefault="00B16BD4" w:rsidP="002D26F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517B96BB" w14:textId="77777777" w:rsidR="00B16BD4" w:rsidRPr="00B16BD4" w:rsidRDefault="00B16BD4">
      <w:pPr>
        <w:rPr>
          <w:rFonts w:ascii="Times New Roman" w:hAnsi="Times New Roman" w:cs="Times New Roman"/>
        </w:rPr>
      </w:pPr>
    </w:p>
    <w:p w14:paraId="0D52704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 xml:space="preserve">Celková cena zahŕňa všetky náklady spojené s obstaraním predmetu danej zákazky vrátane dodania predmetu zákazky v požadovanej kvalite a množstve do miesta dodania. </w:t>
      </w:r>
    </w:p>
    <w:p w14:paraId="2EAA46A9" w14:textId="77777777" w:rsidR="00B16BD4" w:rsidRPr="00B16BD4" w:rsidRDefault="00B16BD4" w:rsidP="00C34653">
      <w:pPr>
        <w:jc w:val="both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Prehlasujeme, že ponúkaný typ tovaru spĺňa všetky technické parametre požadované verejným obstarávateľom.</w:t>
      </w:r>
    </w:p>
    <w:p w14:paraId="55658654" w14:textId="77777777" w:rsidR="00B16BD4" w:rsidRPr="00B16BD4" w:rsidRDefault="00B16BD4" w:rsidP="00B16BD4">
      <w:pPr>
        <w:rPr>
          <w:rFonts w:ascii="Times New Roman" w:hAnsi="Times New Roman" w:cs="Times New Roman"/>
        </w:rPr>
      </w:pPr>
    </w:p>
    <w:p w14:paraId="32DF228D" w14:textId="77777777" w:rsidR="00B16BD4" w:rsidRPr="00B16BD4" w:rsidRDefault="00B16BD4" w:rsidP="00B16BD4">
      <w:pPr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</w:rPr>
        <w:t>*Som platcom DPH v Slovenskej republike: áno - nie (nehodiace sa prečiarknite)</w:t>
      </w:r>
    </w:p>
    <w:p w14:paraId="353D537D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B8BB34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5F276BC" w14:textId="77777777" w:rsidR="00B16BD4" w:rsidRPr="00B16BD4" w:rsidRDefault="00B16BD4" w:rsidP="00B16BD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1C1D0A7" w14:textId="77777777" w:rsidR="00447ABA" w:rsidRDefault="00B16BD4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636E8602" w14:textId="77777777" w:rsidR="00447ABA" w:rsidRDefault="00447ABA" w:rsidP="00447A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217F7C9" w14:textId="77777777" w:rsidR="00447ABA" w:rsidRPr="00B16BD4" w:rsidRDefault="00B16BD4" w:rsidP="00447ABA">
      <w:pPr>
        <w:pStyle w:val="Default"/>
        <w:rPr>
          <w:rFonts w:ascii="Times New Roman" w:hAnsi="Times New Roman" w:cs="Times New Roman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447ABA" w:rsidRPr="00B16BD4" w14:paraId="24D31146" w14:textId="77777777" w:rsidTr="00447ABA">
        <w:tc>
          <w:tcPr>
            <w:tcW w:w="2877" w:type="dxa"/>
          </w:tcPr>
          <w:p w14:paraId="0C899391" w14:textId="77777777" w:rsidR="00447ABA" w:rsidRPr="00B16BD4" w:rsidRDefault="00447ABA" w:rsidP="002D26FB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14EEE856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2C53E9BC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2A3A9782" w14:textId="77777777" w:rsidR="00447ABA" w:rsidRPr="00B16BD4" w:rsidRDefault="00447ABA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504A6300" w14:textId="77777777" w:rsidR="00D153E9" w:rsidRDefault="00D153E9" w:rsidP="00447ABA">
      <w:pPr>
        <w:pStyle w:val="Default"/>
        <w:rPr>
          <w:rFonts w:ascii="Times New Roman" w:hAnsi="Times New Roman" w:cs="Times New Roman"/>
        </w:rPr>
      </w:pPr>
    </w:p>
    <w:p w14:paraId="50C4D629" w14:textId="77777777" w:rsidR="00D153E9" w:rsidRDefault="00D153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</w:rPr>
        <w:br w:type="page"/>
      </w:r>
    </w:p>
    <w:p w14:paraId="2A58B099" w14:textId="77777777" w:rsidR="00B16BD4" w:rsidRPr="00B16BD4" w:rsidRDefault="00B16BD4" w:rsidP="00447ABA">
      <w:pPr>
        <w:pStyle w:val="Default"/>
        <w:rPr>
          <w:rFonts w:ascii="Times New Roman" w:hAnsi="Times New Roman" w:cs="Times New Roman"/>
        </w:rPr>
      </w:pPr>
    </w:p>
    <w:p w14:paraId="277B9EEC" w14:textId="77777777" w:rsidR="00D153E9" w:rsidRPr="00B16BD4" w:rsidRDefault="00D153E9" w:rsidP="00D153E9">
      <w:pPr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sz w:val="28"/>
          <w:szCs w:val="28"/>
        </w:rPr>
        <w:t>Príloha č. 1 – Návrh uchádzača na plnenie kritérií</w:t>
      </w:r>
    </w:p>
    <w:p w14:paraId="4C8C8632" w14:textId="77777777" w:rsidR="00C627DD" w:rsidRDefault="00C627DD" w:rsidP="00EF50C9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Pr="00C627DD">
        <w:rPr>
          <w:rFonts w:ascii="Times New Roman" w:hAnsi="Times New Roman" w:cs="Times New Roman"/>
          <w:b/>
        </w:rPr>
        <w:t>NÁHRADNÉ DIELY A SERVIS PRE NAKLADAČE A STAVEBNÚ TECHNIKU CATERPILLAR</w:t>
      </w:r>
    </w:p>
    <w:p w14:paraId="46050A6C" w14:textId="77777777" w:rsidR="00D153E9" w:rsidRPr="003C1CCF" w:rsidRDefault="00D153E9" w:rsidP="00D153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CCF">
        <w:rPr>
          <w:rFonts w:ascii="Times New Roman" w:hAnsi="Times New Roman" w:cs="Times New Roman"/>
          <w:b/>
          <w:sz w:val="24"/>
          <w:szCs w:val="24"/>
        </w:rPr>
        <w:t>ČASŤ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3C1CCF">
        <w:rPr>
          <w:rFonts w:ascii="Times New Roman" w:hAnsi="Times New Roman" w:cs="Times New Roman"/>
          <w:b/>
          <w:sz w:val="24"/>
          <w:szCs w:val="24"/>
        </w:rPr>
        <w:t xml:space="preserve">.  – </w:t>
      </w:r>
      <w:r>
        <w:rPr>
          <w:rFonts w:ascii="Times New Roman" w:hAnsi="Times New Roman" w:cs="Times New Roman"/>
          <w:b/>
          <w:sz w:val="24"/>
          <w:szCs w:val="24"/>
        </w:rPr>
        <w:t>SERVIS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77777777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598"/>
        <w:gridCol w:w="1419"/>
        <w:gridCol w:w="1698"/>
        <w:gridCol w:w="1417"/>
      </w:tblGrid>
      <w:tr w:rsidR="005662B5" w:rsidRPr="005662B5" w14:paraId="719E39BD" w14:textId="77777777" w:rsidTr="005662B5">
        <w:trPr>
          <w:trHeight w:val="1299"/>
        </w:trPr>
        <w:tc>
          <w:tcPr>
            <w:tcW w:w="513" w:type="pct"/>
            <w:shd w:val="clear" w:color="auto" w:fill="A8D08D" w:themeFill="accent6" w:themeFillTint="99"/>
            <w:vAlign w:val="bottom"/>
          </w:tcPr>
          <w:p w14:paraId="203B0F1E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4BFAAC6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Číslo položky</w:t>
            </w:r>
          </w:p>
          <w:p w14:paraId="18071C3D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pct"/>
            <w:shd w:val="clear" w:color="auto" w:fill="A8D08D" w:themeFill="accent6" w:themeFillTint="99"/>
            <w:vAlign w:val="center"/>
          </w:tcPr>
          <w:p w14:paraId="63D30D6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Názov položky</w:t>
            </w:r>
          </w:p>
        </w:tc>
        <w:tc>
          <w:tcPr>
            <w:tcW w:w="783" w:type="pct"/>
            <w:shd w:val="clear" w:color="auto" w:fill="A8D08D" w:themeFill="accent6" w:themeFillTint="99"/>
            <w:vAlign w:val="center"/>
          </w:tcPr>
          <w:p w14:paraId="32B5051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Merná jednotka/množstvo</w:t>
            </w:r>
          </w:p>
        </w:tc>
        <w:tc>
          <w:tcPr>
            <w:tcW w:w="937" w:type="pct"/>
            <w:shd w:val="clear" w:color="auto" w:fill="A8D08D" w:themeFill="accent6" w:themeFillTint="99"/>
            <w:vAlign w:val="center"/>
          </w:tcPr>
          <w:p w14:paraId="659084A3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Jednotková cena bez DPH</w:t>
            </w:r>
          </w:p>
        </w:tc>
        <w:tc>
          <w:tcPr>
            <w:tcW w:w="782" w:type="pct"/>
            <w:shd w:val="clear" w:color="auto" w:fill="A8D08D" w:themeFill="accent6" w:themeFillTint="99"/>
            <w:vAlign w:val="center"/>
          </w:tcPr>
          <w:p w14:paraId="743D6024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Celková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</w:rPr>
              <w:t xml:space="preserve"> cena bez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 xml:space="preserve"> DPH</w:t>
            </w:r>
          </w:p>
        </w:tc>
      </w:tr>
      <w:tr w:rsidR="005662B5" w:rsidRPr="005662B5" w14:paraId="7F85CEC3" w14:textId="77777777" w:rsidTr="005662B5">
        <w:trPr>
          <w:trHeight w:val="523"/>
        </w:trPr>
        <w:tc>
          <w:tcPr>
            <w:tcW w:w="513" w:type="pct"/>
            <w:vAlign w:val="center"/>
          </w:tcPr>
          <w:p w14:paraId="5E1A00D1" w14:textId="77777777" w:rsidR="005662B5" w:rsidRPr="005662B5" w:rsidRDefault="005662B5" w:rsidP="005662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1985" w:type="pct"/>
            <w:vAlign w:val="center"/>
          </w:tcPr>
          <w:p w14:paraId="269E4731" w14:textId="6A3E11DA" w:rsidR="005662B5" w:rsidRPr="00741D2C" w:rsidRDefault="005662B5" w:rsidP="005662B5">
            <w:pPr>
              <w:widowControl w:val="0"/>
              <w:tabs>
                <w:tab w:val="left" w:pos="567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Celková cena servisnej práce v EUR bez</w:t>
            </w:r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DPH, relatívn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a váha kritéria  80,00 % (max. 80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211DE08B" w14:textId="61B1A699" w:rsidR="005662B5" w:rsidRPr="00C01D00" w:rsidRDefault="00C01D00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1D00">
              <w:rPr>
                <w:rFonts w:ascii="Times New Roman" w:hAnsi="Times New Roman" w:cs="Times New Roman"/>
                <w:color w:val="000000" w:themeColor="text1"/>
              </w:rPr>
              <w:t xml:space="preserve">3 996 </w:t>
            </w:r>
            <w:r w:rsidR="005662B5" w:rsidRPr="00C01D00">
              <w:rPr>
                <w:rFonts w:ascii="Times New Roman" w:hAnsi="Times New Roman" w:cs="Times New Roman"/>
                <w:color w:val="000000" w:themeColor="text1"/>
              </w:rPr>
              <w:t>hodín</w:t>
            </w:r>
          </w:p>
        </w:tc>
        <w:tc>
          <w:tcPr>
            <w:tcW w:w="937" w:type="pct"/>
            <w:vAlign w:val="center"/>
          </w:tcPr>
          <w:p w14:paraId="123C01C0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231BE0A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ADA6A6B" w14:textId="77777777" w:rsidTr="006F744F">
        <w:trPr>
          <w:trHeight w:val="562"/>
        </w:trPr>
        <w:tc>
          <w:tcPr>
            <w:tcW w:w="513" w:type="pct"/>
            <w:vAlign w:val="bottom"/>
          </w:tcPr>
          <w:p w14:paraId="4B5A1137" w14:textId="77777777" w:rsidR="005662B5" w:rsidRPr="005662B5" w:rsidRDefault="005662B5" w:rsidP="006F7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1985" w:type="pct"/>
            <w:vAlign w:val="center"/>
          </w:tcPr>
          <w:p w14:paraId="595346EB" w14:textId="73C7AAAB" w:rsidR="005662B5" w:rsidRPr="00741D2C" w:rsidRDefault="009422AF" w:rsidP="00741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1D2C">
              <w:rPr>
                <w:rFonts w:ascii="Times New Roman" w:hAnsi="Times New Roman" w:cs="Times New Roman"/>
                <w:b/>
                <w:color w:val="000000" w:themeColor="text1"/>
              </w:rPr>
              <w:t>Kilometrovné v EUR bez DPH,</w:t>
            </w:r>
            <w:r w:rsidR="005662B5" w:rsidRPr="00741D2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relatív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na váha kritéria 20</w:t>
            </w:r>
            <w:r w:rsidR="00741D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,00 % </w:t>
            </w:r>
            <w:r w:rsidR="00997E04">
              <w:rPr>
                <w:rFonts w:ascii="Times New Roman" w:hAnsi="Times New Roman" w:cs="Times New Roman"/>
                <w:b/>
                <w:bCs/>
                <w:color w:val="000000"/>
              </w:rPr>
              <w:t>(max. 20</w:t>
            </w:r>
            <w:r w:rsidRPr="00741D2C">
              <w:rPr>
                <w:rFonts w:ascii="Times New Roman" w:hAnsi="Times New Roman" w:cs="Times New Roman"/>
                <w:b/>
                <w:bCs/>
                <w:color w:val="000000"/>
              </w:rPr>
              <w:t>,00 bodov)</w:t>
            </w:r>
          </w:p>
        </w:tc>
        <w:tc>
          <w:tcPr>
            <w:tcW w:w="783" w:type="pct"/>
            <w:vAlign w:val="center"/>
          </w:tcPr>
          <w:p w14:paraId="0FBD7854" w14:textId="77777777" w:rsidR="005662B5" w:rsidRDefault="00C01D00" w:rsidP="005662B5">
            <w:pPr>
              <w:jc w:val="center"/>
              <w:rPr>
                <w:rFonts w:ascii="Times New Roman" w:hAnsi="Times New Roman" w:cs="Times New Roman"/>
                <w:strike/>
                <w:color w:val="FF0000"/>
              </w:rPr>
            </w:pPr>
            <w:r w:rsidRPr="000404AB">
              <w:rPr>
                <w:rFonts w:ascii="Times New Roman" w:hAnsi="Times New Roman" w:cs="Times New Roman"/>
                <w:strike/>
                <w:color w:val="FF0000"/>
              </w:rPr>
              <w:t xml:space="preserve">445 664 </w:t>
            </w:r>
            <w:r w:rsidR="005662B5" w:rsidRPr="000404AB">
              <w:rPr>
                <w:rFonts w:ascii="Times New Roman" w:hAnsi="Times New Roman" w:cs="Times New Roman"/>
                <w:strike/>
                <w:color w:val="FF0000"/>
              </w:rPr>
              <w:t>km</w:t>
            </w:r>
          </w:p>
          <w:p w14:paraId="6AD47A56" w14:textId="48363ADE" w:rsidR="000404AB" w:rsidRPr="000404AB" w:rsidRDefault="000404AB" w:rsidP="005662B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04AB">
              <w:rPr>
                <w:rFonts w:ascii="Times New Roman" w:hAnsi="Times New Roman" w:cs="Times New Roman"/>
                <w:b/>
                <w:color w:val="FF0000"/>
              </w:rPr>
              <w:t>45 664 km</w:t>
            </w:r>
          </w:p>
        </w:tc>
        <w:tc>
          <w:tcPr>
            <w:tcW w:w="937" w:type="pct"/>
            <w:vAlign w:val="center"/>
          </w:tcPr>
          <w:p w14:paraId="746634B1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  <w:tc>
          <w:tcPr>
            <w:tcW w:w="782" w:type="pct"/>
            <w:vAlign w:val="center"/>
          </w:tcPr>
          <w:p w14:paraId="10006975" w14:textId="77777777" w:rsidR="005662B5" w:rsidRPr="005662B5" w:rsidRDefault="005662B5" w:rsidP="006F74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31AC791C" w14:textId="77777777" w:rsidTr="006F744F">
        <w:trPr>
          <w:trHeight w:val="718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28317E90" w14:textId="77777777" w:rsidR="005662B5" w:rsidRPr="005662B5" w:rsidRDefault="00BC395B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časť II. </w:t>
            </w:r>
            <w:r w:rsidR="005662B5"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v EUR bez DPH</w:t>
            </w:r>
          </w:p>
          <w:p w14:paraId="0DD11F2D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2AA5B20D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73FEB34E" w14:textId="77777777" w:rsidTr="006F744F">
        <w:trPr>
          <w:trHeight w:val="559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40AEFF9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DPH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14900439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  <w:tr w:rsidR="005662B5" w:rsidRPr="005662B5" w14:paraId="6407B87E" w14:textId="77777777" w:rsidTr="006F744F">
        <w:trPr>
          <w:trHeight w:val="695"/>
        </w:trPr>
        <w:tc>
          <w:tcPr>
            <w:tcW w:w="3281" w:type="pct"/>
            <w:gridSpan w:val="3"/>
            <w:shd w:val="clear" w:color="auto" w:fill="auto"/>
            <w:vAlign w:val="center"/>
          </w:tcPr>
          <w:p w14:paraId="0D31A4CF" w14:textId="77777777" w:rsidR="005662B5" w:rsidRPr="005662B5" w:rsidRDefault="005662B5" w:rsidP="006F744F">
            <w:pPr>
              <w:pStyle w:val="Default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Celková cena za </w:t>
            </w:r>
            <w:r w:rsidR="00BC395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časť II.</w:t>
            </w:r>
            <w:r w:rsidRPr="005662B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v EUR s DPH</w:t>
            </w:r>
          </w:p>
          <w:p w14:paraId="448C5B36" w14:textId="77777777" w:rsidR="005662B5" w:rsidRPr="005662B5" w:rsidRDefault="005662B5" w:rsidP="006F74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662B5">
              <w:rPr>
                <w:rFonts w:ascii="Times New Roman" w:hAnsi="Times New Roman" w:cs="Times New Roman"/>
                <w:b/>
                <w:color w:val="000000" w:themeColor="text1"/>
              </w:rPr>
              <w:t>(súčet položiek č. 1 až č. 2)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5794016E" w14:textId="77777777" w:rsidR="005662B5" w:rsidRPr="005662B5" w:rsidRDefault="005662B5" w:rsidP="006F744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5662B5">
              <w:rPr>
                <w:rFonts w:ascii="Times New Roman" w:hAnsi="Times New Roman" w:cs="Times New Roman"/>
                <w:i/>
                <w:color w:val="000000" w:themeColor="text1"/>
                <w:highlight w:val="yellow"/>
              </w:rPr>
              <w:t>(uveďte)</w:t>
            </w:r>
          </w:p>
        </w:tc>
      </w:tr>
    </w:tbl>
    <w:p w14:paraId="173DAA52" w14:textId="77777777" w:rsidR="005662B5" w:rsidRDefault="005662B5" w:rsidP="00D153E9">
      <w:pPr>
        <w:jc w:val="both"/>
        <w:rPr>
          <w:rFonts w:ascii="Times New Roman" w:hAnsi="Times New Roman" w:cs="Times New Roman"/>
        </w:rPr>
      </w:pPr>
    </w:p>
    <w:p w14:paraId="33BBB886" w14:textId="7F3A69EF" w:rsidR="00D153E9" w:rsidRPr="00C01D00" w:rsidRDefault="00D153E9" w:rsidP="00D153E9">
      <w:pPr>
        <w:jc w:val="both"/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Celková cena zahŕňa všetky náklady spojené s obstaraním</w:t>
      </w:r>
      <w:r w:rsidR="00CE3222" w:rsidRPr="00C01D00">
        <w:rPr>
          <w:rFonts w:ascii="Times New Roman" w:hAnsi="Times New Roman" w:cs="Times New Roman"/>
        </w:rPr>
        <w:t xml:space="preserve"> predmetu danej zákazky</w:t>
      </w:r>
      <w:r w:rsidR="00C01D00" w:rsidRPr="00C01D00">
        <w:rPr>
          <w:rFonts w:ascii="Times New Roman" w:hAnsi="Times New Roman" w:cs="Times New Roman"/>
        </w:rPr>
        <w:t>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(nehodiace sa prečiarknite)</w:t>
      </w:r>
    </w:p>
    <w:p w14:paraId="327CE5AE" w14:textId="77777777" w:rsidR="00D153E9" w:rsidRPr="005662B5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59886C2" w14:textId="77777777" w:rsidR="00C01D00" w:rsidRDefault="00C01D00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bookmarkStart w:id="0" w:name="_Toc35532924"/>
    </w:p>
    <w:p w14:paraId="1F88DF08" w14:textId="7190D291" w:rsidR="00C01D00" w:rsidRDefault="00C01D00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bookmarkEnd w:id="1"/>
    </w:p>
    <w:sectPr w:rsidR="00C01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2E28D" w14:textId="77777777" w:rsidR="000F42E0" w:rsidRDefault="000F42E0" w:rsidP="00B16BD4">
      <w:pPr>
        <w:spacing w:after="0" w:line="240" w:lineRule="auto"/>
      </w:pPr>
      <w:r>
        <w:separator/>
      </w:r>
    </w:p>
  </w:endnote>
  <w:endnote w:type="continuationSeparator" w:id="0">
    <w:p w14:paraId="5291649E" w14:textId="77777777" w:rsidR="000F42E0" w:rsidRDefault="000F42E0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293E3" w14:textId="77777777" w:rsidR="000F42E0" w:rsidRDefault="000F42E0" w:rsidP="00B16BD4">
      <w:pPr>
        <w:spacing w:after="0" w:line="240" w:lineRule="auto"/>
      </w:pPr>
      <w:r>
        <w:separator/>
      </w:r>
    </w:p>
  </w:footnote>
  <w:footnote w:type="continuationSeparator" w:id="0">
    <w:p w14:paraId="02582C79" w14:textId="77777777" w:rsidR="000F42E0" w:rsidRDefault="000F42E0" w:rsidP="00B1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>LESY Slovenskej republiky, štátny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color w:val="005941"/>
      </w:rPr>
      <w:t>Odštepný závod lesnej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color w:val="005941"/>
      </w:rPr>
      <w:t>Mičinská</w:t>
    </w:r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404AB"/>
    <w:rsid w:val="000B32C1"/>
    <w:rsid w:val="000C195A"/>
    <w:rsid w:val="000E1691"/>
    <w:rsid w:val="000E5CD6"/>
    <w:rsid w:val="000F42E0"/>
    <w:rsid w:val="001240CD"/>
    <w:rsid w:val="00130C07"/>
    <w:rsid w:val="00230D58"/>
    <w:rsid w:val="003C1CCF"/>
    <w:rsid w:val="00447ABA"/>
    <w:rsid w:val="00512A74"/>
    <w:rsid w:val="0052225F"/>
    <w:rsid w:val="005662B5"/>
    <w:rsid w:val="00603320"/>
    <w:rsid w:val="006A145D"/>
    <w:rsid w:val="00741D2C"/>
    <w:rsid w:val="009422AF"/>
    <w:rsid w:val="00983721"/>
    <w:rsid w:val="00997E04"/>
    <w:rsid w:val="009E1F06"/>
    <w:rsid w:val="00A95995"/>
    <w:rsid w:val="00B16BD4"/>
    <w:rsid w:val="00BC395B"/>
    <w:rsid w:val="00C01D00"/>
    <w:rsid w:val="00C34653"/>
    <w:rsid w:val="00C627DD"/>
    <w:rsid w:val="00CE3222"/>
    <w:rsid w:val="00D153E9"/>
    <w:rsid w:val="00D36FBF"/>
    <w:rsid w:val="00D755B8"/>
    <w:rsid w:val="00DC37B2"/>
    <w:rsid w:val="00E436FC"/>
    <w:rsid w:val="00E519EF"/>
    <w:rsid w:val="00EF50C9"/>
    <w:rsid w:val="00F86CC3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2020-11-19T17:57:00Z</dcterms:created>
  <dcterms:modified xsi:type="dcterms:W3CDTF">2020-11-19T17:57:00Z</dcterms:modified>
</cp:coreProperties>
</file>