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D7455" w14:textId="5EF29444" w:rsidR="00D12E68" w:rsidRPr="00782F3C" w:rsidRDefault="00D12E68" w:rsidP="00D12E68">
      <w:pPr>
        <w:widowControl w:val="0"/>
        <w:spacing w:after="0" w:line="240" w:lineRule="atLeast"/>
        <w:jc w:val="center"/>
        <w:outlineLvl w:val="0"/>
        <w:rPr>
          <w:rFonts w:ascii="Times New Roman" w:eastAsia="Times New Roman" w:hAnsi="Times New Roman" w:cs="Times New Roman"/>
          <w:bCs/>
          <w:color w:val="000000"/>
          <w:sz w:val="40"/>
          <w:szCs w:val="40"/>
          <w:lang w:eastAsia="sk-SK"/>
        </w:rPr>
      </w:pPr>
      <w:r w:rsidRPr="00782F3C">
        <w:rPr>
          <w:rFonts w:ascii="Times New Roman" w:eastAsia="Times New Roman" w:hAnsi="Times New Roman" w:cs="Times New Roman"/>
          <w:bCs/>
          <w:color w:val="000000"/>
          <w:sz w:val="40"/>
          <w:szCs w:val="40"/>
          <w:lang w:eastAsia="sk-SK"/>
        </w:rPr>
        <w:t>Národné centrum zdravotníckych informácií</w:t>
      </w:r>
    </w:p>
    <w:p w14:paraId="4344C5CF" w14:textId="77777777" w:rsidR="00D12E68" w:rsidRPr="00782F3C" w:rsidRDefault="00D12E68" w:rsidP="00D12E68">
      <w:pPr>
        <w:widowControl w:val="0"/>
        <w:spacing w:after="0" w:line="240" w:lineRule="atLeast"/>
        <w:jc w:val="center"/>
        <w:outlineLvl w:val="0"/>
        <w:rPr>
          <w:rFonts w:ascii="Times New Roman" w:eastAsia="Times New Roman" w:hAnsi="Times New Roman" w:cs="Times New Roman"/>
          <w:bCs/>
          <w:color w:val="000000"/>
          <w:sz w:val="40"/>
          <w:szCs w:val="40"/>
          <w:lang w:eastAsia="sk-SK"/>
        </w:rPr>
      </w:pPr>
      <w:proofErr w:type="spellStart"/>
      <w:r w:rsidRPr="00782F3C">
        <w:rPr>
          <w:rFonts w:ascii="Times New Roman" w:eastAsia="Times New Roman" w:hAnsi="Times New Roman" w:cs="Times New Roman"/>
          <w:bCs/>
          <w:color w:val="000000"/>
          <w:sz w:val="40"/>
          <w:szCs w:val="40"/>
          <w:lang w:eastAsia="sk-SK"/>
        </w:rPr>
        <w:t>Lazaretská</w:t>
      </w:r>
      <w:proofErr w:type="spellEnd"/>
      <w:r w:rsidRPr="00782F3C">
        <w:rPr>
          <w:rFonts w:ascii="Times New Roman" w:eastAsia="Times New Roman" w:hAnsi="Times New Roman" w:cs="Times New Roman"/>
          <w:bCs/>
          <w:color w:val="000000"/>
          <w:sz w:val="40"/>
          <w:szCs w:val="40"/>
          <w:lang w:eastAsia="sk-SK"/>
        </w:rPr>
        <w:t xml:space="preserve"> 2423/26</w:t>
      </w:r>
    </w:p>
    <w:p w14:paraId="40656360" w14:textId="77777777" w:rsidR="00D12E68" w:rsidRPr="00782F3C" w:rsidRDefault="00D12E68" w:rsidP="00D12E68">
      <w:pPr>
        <w:widowControl w:val="0"/>
        <w:spacing w:after="0" w:line="240" w:lineRule="atLeast"/>
        <w:jc w:val="center"/>
        <w:outlineLvl w:val="0"/>
        <w:rPr>
          <w:rFonts w:ascii="Times New Roman" w:eastAsia="Times New Roman" w:hAnsi="Times New Roman" w:cs="Times New Roman"/>
          <w:bCs/>
          <w:color w:val="000000"/>
          <w:sz w:val="40"/>
          <w:szCs w:val="40"/>
          <w:lang w:eastAsia="sk-SK"/>
        </w:rPr>
      </w:pPr>
      <w:r w:rsidRPr="00782F3C">
        <w:rPr>
          <w:rFonts w:ascii="Times New Roman" w:eastAsia="Times New Roman" w:hAnsi="Times New Roman" w:cs="Times New Roman"/>
          <w:bCs/>
          <w:color w:val="000000"/>
          <w:sz w:val="40"/>
          <w:szCs w:val="40"/>
          <w:lang w:eastAsia="sk-SK"/>
        </w:rPr>
        <w:t>811 09 Bratislava</w:t>
      </w:r>
    </w:p>
    <w:p w14:paraId="0CA2372A" w14:textId="77777777" w:rsidR="00D12E68" w:rsidRPr="00782F3C" w:rsidRDefault="00D12E68" w:rsidP="00D12E68">
      <w:pPr>
        <w:widowControl w:val="0"/>
        <w:spacing w:after="0" w:line="240" w:lineRule="auto"/>
        <w:rPr>
          <w:rFonts w:ascii="Times New Roman" w:eastAsia="Times New Roman" w:hAnsi="Times New Roman" w:cs="Times New Roman"/>
          <w:color w:val="000000"/>
          <w:sz w:val="24"/>
          <w:szCs w:val="24"/>
          <w:lang w:eastAsia="sk-SK"/>
        </w:rPr>
      </w:pPr>
    </w:p>
    <w:p w14:paraId="462AFF34" w14:textId="77777777" w:rsidR="00D12E68" w:rsidRPr="00782F3C" w:rsidRDefault="00D12E68" w:rsidP="00D12E68">
      <w:pPr>
        <w:widowControl w:val="0"/>
        <w:spacing w:after="0" w:line="240" w:lineRule="auto"/>
        <w:rPr>
          <w:rFonts w:ascii="Times New Roman" w:eastAsia="Times New Roman" w:hAnsi="Times New Roman" w:cs="Times New Roman"/>
          <w:color w:val="000000"/>
          <w:sz w:val="24"/>
          <w:szCs w:val="24"/>
          <w:lang w:eastAsia="sk-SK"/>
        </w:rPr>
      </w:pPr>
    </w:p>
    <w:p w14:paraId="7A8D4986" w14:textId="77777777" w:rsidR="00D12E68" w:rsidRPr="00782F3C" w:rsidRDefault="00D12E68" w:rsidP="00D12E68">
      <w:pPr>
        <w:widowControl w:val="0"/>
        <w:spacing w:after="0" w:line="240" w:lineRule="auto"/>
        <w:rPr>
          <w:rFonts w:ascii="Times New Roman" w:eastAsia="Times New Roman" w:hAnsi="Times New Roman" w:cs="Times New Roman"/>
          <w:color w:val="000000"/>
          <w:sz w:val="24"/>
          <w:szCs w:val="24"/>
          <w:lang w:eastAsia="sk-SK"/>
        </w:rPr>
      </w:pPr>
    </w:p>
    <w:p w14:paraId="0DFE7A14" w14:textId="74BB34BC" w:rsidR="00777808" w:rsidRPr="00782F3C" w:rsidRDefault="00415CD3" w:rsidP="00777808">
      <w:pPr>
        <w:spacing w:line="280" w:lineRule="exact"/>
        <w:jc w:val="center"/>
        <w:rPr>
          <w:rStyle w:val="Zkladntext3"/>
          <w:b w:val="0"/>
          <w:bCs w:val="0"/>
          <w:sz w:val="32"/>
          <w:szCs w:val="32"/>
        </w:rPr>
      </w:pPr>
      <w:r w:rsidRPr="00782F3C">
        <w:rPr>
          <w:rFonts w:ascii="Times New Roman" w:cs="Times New Roman"/>
          <w:b/>
          <w:bCs/>
          <w:sz w:val="32"/>
          <w:szCs w:val="32"/>
        </w:rPr>
        <w:t>SMS GATEWAY</w:t>
      </w:r>
    </w:p>
    <w:p w14:paraId="4D47FEDC" w14:textId="77777777" w:rsidR="00ED7DA2" w:rsidRPr="00782F3C" w:rsidRDefault="00ED7DA2" w:rsidP="00ED7DA2">
      <w:pPr>
        <w:spacing w:line="280" w:lineRule="exact"/>
        <w:jc w:val="center"/>
        <w:rPr>
          <w:rStyle w:val="Zkladntext3"/>
          <w:b w:val="0"/>
          <w:bCs w:val="0"/>
        </w:rPr>
      </w:pPr>
    </w:p>
    <w:p w14:paraId="5E092000" w14:textId="77777777" w:rsidR="00D12E68" w:rsidRPr="00782F3C" w:rsidRDefault="00D12E68" w:rsidP="00F13751">
      <w:pPr>
        <w:widowControl w:val="0"/>
        <w:spacing w:after="0" w:line="240" w:lineRule="auto"/>
        <w:jc w:val="center"/>
        <w:rPr>
          <w:rFonts w:ascii="Times New Roman" w:eastAsia="Times New Roman" w:hAnsi="Times New Roman" w:cs="Times New Roman"/>
          <w:b/>
          <w:color w:val="000000"/>
          <w:sz w:val="32"/>
          <w:szCs w:val="32"/>
          <w:lang w:eastAsia="sk-SK"/>
        </w:rPr>
      </w:pPr>
    </w:p>
    <w:p w14:paraId="1F1D974A" w14:textId="77777777" w:rsidR="00D12E68" w:rsidRPr="00782F3C" w:rsidRDefault="00D12E68" w:rsidP="00D12E68">
      <w:pPr>
        <w:widowControl w:val="0"/>
        <w:spacing w:after="0" w:line="240" w:lineRule="auto"/>
        <w:jc w:val="center"/>
        <w:rPr>
          <w:rFonts w:ascii="Times New Roman" w:eastAsia="Times New Roman" w:hAnsi="Times New Roman" w:cs="Times New Roman"/>
          <w:b/>
          <w:bCs/>
          <w:color w:val="000000"/>
          <w:sz w:val="40"/>
          <w:szCs w:val="40"/>
          <w:lang w:eastAsia="sk-SK"/>
        </w:rPr>
      </w:pPr>
      <w:r w:rsidRPr="00782F3C">
        <w:rPr>
          <w:rFonts w:ascii="Times New Roman" w:eastAsia="Times New Roman" w:hAnsi="Times New Roman" w:cs="Times New Roman"/>
          <w:b/>
          <w:bCs/>
          <w:color w:val="000000"/>
          <w:sz w:val="40"/>
          <w:szCs w:val="40"/>
          <w:lang w:eastAsia="sk-SK"/>
        </w:rPr>
        <w:t>Reverzná verejná súťaž</w:t>
      </w:r>
    </w:p>
    <w:p w14:paraId="4D41ABF4" w14:textId="77777777" w:rsidR="00D12E68" w:rsidRPr="00782F3C" w:rsidRDefault="00D12E68" w:rsidP="00D12E68">
      <w:pPr>
        <w:widowControl w:val="0"/>
        <w:spacing w:after="0" w:line="240" w:lineRule="auto"/>
        <w:jc w:val="center"/>
        <w:rPr>
          <w:rFonts w:ascii="Times New Roman" w:eastAsia="Times New Roman" w:hAnsi="Times New Roman" w:cs="Times New Roman"/>
          <w:b/>
          <w:bCs/>
          <w:color w:val="000000"/>
          <w:sz w:val="40"/>
          <w:szCs w:val="40"/>
          <w:lang w:eastAsia="sk-SK"/>
        </w:rPr>
      </w:pPr>
      <w:r w:rsidRPr="00782F3C">
        <w:rPr>
          <w:rFonts w:ascii="Times New Roman" w:eastAsia="Times New Roman" w:hAnsi="Times New Roman" w:cs="Times New Roman"/>
          <w:b/>
          <w:bCs/>
          <w:color w:val="000000"/>
          <w:sz w:val="40"/>
          <w:szCs w:val="40"/>
          <w:lang w:eastAsia="sk-SK"/>
        </w:rPr>
        <w:t>(jednoobálková)</w:t>
      </w:r>
    </w:p>
    <w:p w14:paraId="6B6E80B6" w14:textId="77777777" w:rsidR="00D12E68" w:rsidRPr="00782F3C" w:rsidRDefault="00D12E68" w:rsidP="00D12E68">
      <w:pPr>
        <w:widowControl w:val="0"/>
        <w:spacing w:after="0" w:line="240" w:lineRule="auto"/>
        <w:jc w:val="center"/>
        <w:rPr>
          <w:rFonts w:ascii="Times New Roman" w:eastAsia="Times New Roman" w:hAnsi="Times New Roman" w:cs="Times New Roman"/>
          <w:b/>
          <w:bCs/>
          <w:color w:val="000000"/>
          <w:sz w:val="40"/>
          <w:szCs w:val="40"/>
          <w:lang w:eastAsia="sk-SK"/>
        </w:rPr>
      </w:pPr>
    </w:p>
    <w:p w14:paraId="094CB47D" w14:textId="77777777" w:rsidR="00D12E68" w:rsidRPr="00782F3C" w:rsidRDefault="00D12E68" w:rsidP="00D12E68">
      <w:pPr>
        <w:widowControl w:val="0"/>
        <w:spacing w:after="0" w:line="240" w:lineRule="auto"/>
        <w:jc w:val="center"/>
        <w:rPr>
          <w:rFonts w:ascii="Times New Roman" w:eastAsia="Times New Roman" w:hAnsi="Times New Roman" w:cs="Times New Roman"/>
          <w:b/>
          <w:bCs/>
          <w:color w:val="000000"/>
          <w:sz w:val="40"/>
          <w:szCs w:val="40"/>
          <w:lang w:eastAsia="sk-SK"/>
        </w:rPr>
      </w:pPr>
      <w:r w:rsidRPr="00782F3C">
        <w:rPr>
          <w:rFonts w:ascii="Times New Roman" w:eastAsia="Times New Roman" w:hAnsi="Times New Roman" w:cs="Times New Roman"/>
          <w:b/>
          <w:bCs/>
          <w:color w:val="000000"/>
          <w:sz w:val="40"/>
          <w:szCs w:val="40"/>
          <w:lang w:eastAsia="sk-SK"/>
        </w:rPr>
        <w:t xml:space="preserve">NADLIMITNÁ  ZÁKAZKA </w:t>
      </w:r>
    </w:p>
    <w:p w14:paraId="5EB4E850" w14:textId="77777777" w:rsidR="00D12E68" w:rsidRPr="00782F3C" w:rsidRDefault="00D12E68" w:rsidP="00D12E68">
      <w:pPr>
        <w:widowControl w:val="0"/>
        <w:spacing w:after="0" w:line="240" w:lineRule="auto"/>
        <w:jc w:val="center"/>
        <w:rPr>
          <w:rFonts w:ascii="Times New Roman" w:eastAsia="Times New Roman" w:hAnsi="Times New Roman" w:cs="Times New Roman"/>
          <w:b/>
          <w:bCs/>
          <w:color w:val="000000"/>
          <w:sz w:val="40"/>
          <w:szCs w:val="40"/>
          <w:lang w:eastAsia="sk-SK"/>
        </w:rPr>
      </w:pPr>
      <w:r w:rsidRPr="00782F3C">
        <w:rPr>
          <w:rFonts w:ascii="Times New Roman" w:eastAsia="Times New Roman" w:hAnsi="Times New Roman" w:cs="Times New Roman"/>
          <w:b/>
          <w:bCs/>
          <w:color w:val="000000"/>
          <w:sz w:val="40"/>
          <w:szCs w:val="40"/>
          <w:lang w:eastAsia="sk-SK"/>
        </w:rPr>
        <w:t>(</w:t>
      </w:r>
      <w:r w:rsidR="00ED7DA2" w:rsidRPr="00782F3C">
        <w:rPr>
          <w:rFonts w:ascii="Times New Roman" w:eastAsia="Times New Roman" w:hAnsi="Times New Roman" w:cs="Times New Roman"/>
          <w:b/>
          <w:bCs/>
          <w:color w:val="000000"/>
          <w:sz w:val="40"/>
          <w:szCs w:val="40"/>
          <w:lang w:eastAsia="sk-SK"/>
        </w:rPr>
        <w:t>Služby</w:t>
      </w:r>
      <w:r w:rsidRPr="00782F3C">
        <w:rPr>
          <w:rFonts w:ascii="Times New Roman" w:eastAsia="Times New Roman" w:hAnsi="Times New Roman" w:cs="Times New Roman"/>
          <w:b/>
          <w:bCs/>
          <w:color w:val="000000"/>
          <w:sz w:val="40"/>
          <w:szCs w:val="40"/>
          <w:lang w:eastAsia="sk-SK"/>
        </w:rPr>
        <w:t>)</w:t>
      </w:r>
    </w:p>
    <w:p w14:paraId="5D413B26" w14:textId="77777777" w:rsidR="00D12E68" w:rsidRPr="00782F3C" w:rsidRDefault="00D12E68" w:rsidP="00D12E68">
      <w:pPr>
        <w:widowControl w:val="0"/>
        <w:spacing w:after="0" w:line="240" w:lineRule="auto"/>
        <w:rPr>
          <w:rFonts w:ascii="Times New Roman" w:eastAsia="Times New Roman" w:hAnsi="Times New Roman" w:cs="Times New Roman"/>
          <w:color w:val="000000"/>
          <w:sz w:val="24"/>
          <w:szCs w:val="24"/>
          <w:lang w:eastAsia="sk-SK"/>
        </w:rPr>
      </w:pPr>
    </w:p>
    <w:p w14:paraId="2A8704D6" w14:textId="77777777" w:rsidR="00D12E68" w:rsidRPr="00782F3C" w:rsidRDefault="00D12E68" w:rsidP="00D12E68">
      <w:pPr>
        <w:widowControl w:val="0"/>
        <w:spacing w:after="0" w:line="240" w:lineRule="auto"/>
        <w:rPr>
          <w:rFonts w:ascii="Times New Roman" w:eastAsia="Times New Roman" w:hAnsi="Times New Roman" w:cs="Times New Roman"/>
          <w:color w:val="000000"/>
          <w:sz w:val="24"/>
          <w:szCs w:val="24"/>
          <w:lang w:eastAsia="sk-SK"/>
        </w:rPr>
      </w:pPr>
    </w:p>
    <w:p w14:paraId="18D14C07" w14:textId="77777777" w:rsidR="00D12E68" w:rsidRPr="00782F3C" w:rsidRDefault="00D12E68" w:rsidP="00D12E68">
      <w:pPr>
        <w:widowControl w:val="0"/>
        <w:spacing w:after="0" w:line="240" w:lineRule="auto"/>
        <w:rPr>
          <w:rFonts w:ascii="Times New Roman" w:eastAsia="Times New Roman" w:hAnsi="Times New Roman" w:cs="Times New Roman"/>
          <w:color w:val="000000"/>
          <w:sz w:val="24"/>
          <w:szCs w:val="24"/>
          <w:lang w:eastAsia="sk-SK"/>
        </w:rPr>
      </w:pPr>
    </w:p>
    <w:p w14:paraId="305E6A8E" w14:textId="77777777" w:rsidR="00D12E68" w:rsidRPr="00782F3C" w:rsidRDefault="00D12E68" w:rsidP="00D12E68">
      <w:pPr>
        <w:widowControl w:val="0"/>
        <w:spacing w:after="0" w:line="240" w:lineRule="auto"/>
        <w:rPr>
          <w:rFonts w:ascii="Times New Roman" w:eastAsia="Times New Roman" w:hAnsi="Times New Roman" w:cs="Times New Roman"/>
          <w:color w:val="000000"/>
          <w:sz w:val="24"/>
          <w:szCs w:val="24"/>
          <w:lang w:eastAsia="sk-SK"/>
        </w:rPr>
      </w:pPr>
    </w:p>
    <w:p w14:paraId="312AA466" w14:textId="77777777" w:rsidR="00D603A0" w:rsidRPr="00782F3C" w:rsidRDefault="00D12E68" w:rsidP="00D12E68">
      <w:pPr>
        <w:jc w:val="center"/>
        <w:rPr>
          <w:rFonts w:ascii="Times New Roman" w:eastAsia="Times New Roman" w:hAnsi="Times New Roman" w:cs="Times New Roman"/>
          <w:color w:val="000000"/>
          <w:sz w:val="32"/>
          <w:szCs w:val="24"/>
          <w:shd w:val="clear" w:color="auto" w:fill="FFFFFF"/>
          <w:lang w:eastAsia="sk-SK"/>
        </w:rPr>
      </w:pPr>
      <w:r w:rsidRPr="00782F3C">
        <w:rPr>
          <w:rFonts w:ascii="Times New Roman" w:eastAsia="Times New Roman" w:hAnsi="Times New Roman" w:cs="Times New Roman"/>
          <w:color w:val="000000"/>
          <w:sz w:val="32"/>
          <w:szCs w:val="24"/>
          <w:shd w:val="clear" w:color="auto" w:fill="FFFFFF"/>
          <w:lang w:eastAsia="sk-SK"/>
        </w:rPr>
        <w:t>SÚŤAŽNÉ PODKLADY</w:t>
      </w:r>
    </w:p>
    <w:p w14:paraId="4BF1BC96" w14:textId="77777777" w:rsidR="00D12E68" w:rsidRPr="00782F3C" w:rsidRDefault="00D12E68" w:rsidP="00D12E68">
      <w:pPr>
        <w:jc w:val="center"/>
        <w:rPr>
          <w:rFonts w:ascii="Times New Roman" w:hAnsi="Times New Roman" w:cs="Times New Roman"/>
        </w:rPr>
      </w:pPr>
    </w:p>
    <w:p w14:paraId="13DCB70A" w14:textId="77777777" w:rsidR="00D603A0" w:rsidRPr="00782F3C" w:rsidRDefault="008C6B60" w:rsidP="00D603A0">
      <w:pPr>
        <w:jc w:val="center"/>
        <w:rPr>
          <w:rStyle w:val="Zhlavie1"/>
          <w:bCs w:val="0"/>
          <w:color w:val="000000"/>
        </w:rPr>
      </w:pPr>
      <w:r w:rsidRPr="00782F3C">
        <w:rPr>
          <w:rStyle w:val="Zhlavie1"/>
          <w:bCs w:val="0"/>
          <w:color w:val="000000"/>
        </w:rPr>
        <w:t>A.3</w:t>
      </w:r>
      <w:r w:rsidR="008E6E19" w:rsidRPr="00782F3C">
        <w:rPr>
          <w:rStyle w:val="Zhlavie1"/>
          <w:bCs w:val="0"/>
          <w:color w:val="000000"/>
        </w:rPr>
        <w:t xml:space="preserve">. </w:t>
      </w:r>
      <w:r w:rsidR="003E027F" w:rsidRPr="00782F3C">
        <w:rPr>
          <w:rStyle w:val="Zhlavie1"/>
          <w:bCs w:val="0"/>
          <w:color w:val="000000"/>
        </w:rPr>
        <w:t>PODMIENKY ÚČASTI UCHÁDZAČOV</w:t>
      </w:r>
    </w:p>
    <w:p w14:paraId="1566A75E" w14:textId="77777777" w:rsidR="00D603A0" w:rsidRPr="00782F3C" w:rsidRDefault="00D603A0" w:rsidP="00D603A0">
      <w:pPr>
        <w:rPr>
          <w:rStyle w:val="Zhlavie1"/>
          <w:bCs w:val="0"/>
          <w:color w:val="000000"/>
        </w:rPr>
      </w:pPr>
      <w:r w:rsidRPr="00782F3C">
        <w:rPr>
          <w:rStyle w:val="Zhlavie1"/>
          <w:bCs w:val="0"/>
          <w:color w:val="000000"/>
        </w:rPr>
        <w:br w:type="page"/>
      </w:r>
    </w:p>
    <w:p w14:paraId="1E2F857C" w14:textId="77777777" w:rsidR="003E027F" w:rsidRPr="00782F3C" w:rsidRDefault="003E027F" w:rsidP="003E027F">
      <w:pPr>
        <w:spacing w:before="120" w:line="288" w:lineRule="auto"/>
        <w:jc w:val="both"/>
        <w:rPr>
          <w:rStyle w:val="Zhlavie4"/>
          <w:rFonts w:cs="Times New Roman"/>
          <w:bCs/>
          <w:sz w:val="24"/>
          <w:szCs w:val="24"/>
        </w:rPr>
      </w:pPr>
      <w:r w:rsidRPr="00782F3C">
        <w:rPr>
          <w:rStyle w:val="Zkladntext4"/>
          <w:bCs w:val="0"/>
          <w:sz w:val="24"/>
          <w:szCs w:val="24"/>
        </w:rPr>
        <w:lastRenderedPageBreak/>
        <w:t>A.3 PODMIENKY ÚČASTI UCHÁDZAČOV</w:t>
      </w:r>
    </w:p>
    <w:p w14:paraId="2020B2B3" w14:textId="77777777" w:rsidR="00471F0E" w:rsidRPr="00782F3C" w:rsidRDefault="00471F0E" w:rsidP="00471F0E">
      <w:pPr>
        <w:numPr>
          <w:ilvl w:val="0"/>
          <w:numId w:val="21"/>
        </w:numPr>
        <w:tabs>
          <w:tab w:val="num" w:pos="720"/>
        </w:tabs>
        <w:spacing w:after="0" w:line="240" w:lineRule="auto"/>
        <w:jc w:val="both"/>
        <w:rPr>
          <w:rFonts w:ascii="Times New Roman" w:hAnsi="Times New Roman" w:cs="Times New Roman"/>
          <w:b/>
          <w:bCs/>
          <w:iCs/>
          <w:sz w:val="24"/>
          <w:szCs w:val="24"/>
        </w:rPr>
      </w:pPr>
      <w:r w:rsidRPr="00782F3C">
        <w:rPr>
          <w:rFonts w:ascii="Times New Roman" w:hAnsi="Times New Roman" w:cs="Times New Roman"/>
          <w:b/>
          <w:bCs/>
          <w:iCs/>
          <w:sz w:val="24"/>
          <w:szCs w:val="24"/>
        </w:rPr>
        <w:t>Podmienky účasti uchádzačov vo verejnom obstarávaní týkajúce sa osobného postavenia podľa § 32 zákona o verejnom  obstarávaní</w:t>
      </w:r>
    </w:p>
    <w:p w14:paraId="21744FE6" w14:textId="77777777" w:rsidR="00A67947" w:rsidRPr="00782F3C" w:rsidRDefault="00A67947" w:rsidP="00A67947">
      <w:pPr>
        <w:pStyle w:val="Zkladntext"/>
        <w:jc w:val="both"/>
        <w:rPr>
          <w:rStyle w:val="Jemnzvraznenie"/>
          <w:b w:val="0"/>
          <w:i w:val="0"/>
          <w:iCs/>
          <w:sz w:val="24"/>
          <w:lang w:val="sk-SK"/>
        </w:rPr>
      </w:pPr>
      <w:r w:rsidRPr="00782F3C">
        <w:rPr>
          <w:rFonts w:ascii="Times New Roman" w:hAnsi="Times New Roman"/>
          <w:i w:val="0"/>
          <w:lang w:val="sk-SK"/>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w:t>
      </w:r>
      <w:r w:rsidRPr="00782F3C">
        <w:rPr>
          <w:rStyle w:val="Jemnzvraznenie"/>
          <w:b w:val="0"/>
          <w:i w:val="0"/>
          <w:iCs/>
          <w:sz w:val="24"/>
          <w:lang w:val="sk-SK"/>
        </w:rPr>
        <w:t xml:space="preserve"> </w:t>
      </w:r>
    </w:p>
    <w:p w14:paraId="062A005A" w14:textId="77777777" w:rsidR="00A67947" w:rsidRPr="00782F3C" w:rsidRDefault="00A67947" w:rsidP="00A67947">
      <w:pPr>
        <w:pStyle w:val="Zkladntext"/>
        <w:jc w:val="both"/>
        <w:rPr>
          <w:rStyle w:val="Jemnzvraznenie"/>
          <w:b w:val="0"/>
          <w:i w:val="0"/>
          <w:iCs/>
          <w:sz w:val="24"/>
          <w:lang w:val="sk-SK"/>
        </w:rPr>
      </w:pPr>
      <w:r w:rsidRPr="00782F3C">
        <w:rPr>
          <w:rStyle w:val="Jemnzvraznenie"/>
          <w:b w:val="0"/>
          <w:i w:val="0"/>
          <w:iCs/>
          <w:sz w:val="24"/>
          <w:lang w:val="sk-SK"/>
        </w:rPr>
        <w:t>Verejný obstarávateľ upozorňuje na znenie podmienok účasti podľa § 32 ods. 1 písm. b) a c) zákona a spôsobu ich preukazovania podľa § 32 ods. 2 písm. c) zákona účinné od 1.12.2019.</w:t>
      </w:r>
    </w:p>
    <w:p w14:paraId="145C2F5A" w14:textId="77777777" w:rsidR="00A67947" w:rsidRPr="00782F3C" w:rsidRDefault="00A67947" w:rsidP="00A67947">
      <w:pPr>
        <w:jc w:val="both"/>
        <w:rPr>
          <w:rStyle w:val="Jemnzvraznenie"/>
          <w:b w:val="0"/>
          <w:iCs/>
          <w:sz w:val="24"/>
          <w:szCs w:val="24"/>
        </w:rPr>
      </w:pPr>
      <w:r w:rsidRPr="00782F3C">
        <w:rPr>
          <w:rStyle w:val="Jemnzvraznenie"/>
          <w:b w:val="0"/>
          <w:iCs/>
          <w:sz w:val="24"/>
          <w:szCs w:val="24"/>
        </w:rPr>
        <w:t xml:space="preserve">Hospodársky subjekt môže predbežne nahradiť doklady na preukázanie splnenia podmienok účasti jednotným európskym dokumentom podľa § 39 ods. 1 zákona. </w:t>
      </w:r>
    </w:p>
    <w:p w14:paraId="2F913B15" w14:textId="77777777" w:rsidR="00A67947" w:rsidRPr="00782F3C" w:rsidRDefault="00A67947" w:rsidP="00A67947">
      <w:pPr>
        <w:jc w:val="both"/>
        <w:rPr>
          <w:rFonts w:ascii="Times New Roman" w:hAnsi="Times New Roman" w:cs="Times New Roman"/>
          <w:sz w:val="24"/>
          <w:szCs w:val="24"/>
        </w:rPr>
      </w:pPr>
      <w:r w:rsidRPr="00782F3C">
        <w:rPr>
          <w:rStyle w:val="Jemnzvraznenie"/>
          <w:b w:val="0"/>
          <w:iCs/>
          <w:sz w:val="24"/>
          <w:szCs w:val="24"/>
        </w:rPr>
        <w:t xml:space="preserve">Preukazovanie podmienok účasti je voči verejnému obstarávateľovi účinné aj spôsobom podľa § 152 ods. 4 zákona. </w:t>
      </w:r>
      <w:r w:rsidRPr="00782F3C">
        <w:rPr>
          <w:rFonts w:ascii="Times New Roman" w:hAnsi="Times New Roman" w:cs="Times New Roman"/>
          <w:sz w:val="24"/>
          <w:szCs w:val="24"/>
        </w:rPr>
        <w:t xml:space="preserve">Uchádzač zapísaný v zozname hospodárskych subjektov podľa zákona nie je povinný v procese verejného obstarávania predkladať doklady podľa § 32 ods. 2 zákona. </w:t>
      </w:r>
    </w:p>
    <w:p w14:paraId="71944E9F" w14:textId="77777777" w:rsidR="00A67947" w:rsidRPr="00782F3C" w:rsidRDefault="00A67947" w:rsidP="00A67947">
      <w:pPr>
        <w:ind w:hanging="1"/>
        <w:jc w:val="both"/>
        <w:rPr>
          <w:rFonts w:ascii="Times New Roman" w:hAnsi="Times New Roman" w:cs="Times New Roman"/>
          <w:sz w:val="24"/>
          <w:szCs w:val="24"/>
        </w:rPr>
      </w:pPr>
      <w:r w:rsidRPr="00782F3C">
        <w:rPr>
          <w:rFonts w:ascii="Times New Roman" w:hAnsi="Times New Roman" w:cs="Times New Roman"/>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1991A3A" w14:textId="77777777" w:rsidR="00A67947" w:rsidRPr="00782F3C" w:rsidRDefault="00A67947" w:rsidP="00A67947">
      <w:pPr>
        <w:spacing w:after="120"/>
        <w:jc w:val="both"/>
        <w:rPr>
          <w:rFonts w:ascii="Times New Roman" w:hAnsi="Times New Roman" w:cs="Times New Roman"/>
          <w:sz w:val="24"/>
          <w:szCs w:val="24"/>
        </w:rPr>
      </w:pPr>
      <w:r w:rsidRPr="00782F3C">
        <w:rPr>
          <w:rFonts w:ascii="Times New Roman" w:hAnsi="Times New Roman" w:cs="Times New Roman"/>
          <w:sz w:val="24"/>
          <w:szCs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99015A3" w14:textId="77777777" w:rsidR="00A67947" w:rsidRPr="00782F3C" w:rsidRDefault="00A67947" w:rsidP="00A67947">
      <w:pPr>
        <w:widowControl w:val="0"/>
        <w:tabs>
          <w:tab w:val="left" w:pos="0"/>
        </w:tabs>
        <w:spacing w:line="240" w:lineRule="exact"/>
        <w:jc w:val="both"/>
        <w:rPr>
          <w:rFonts w:ascii="Times New Roman" w:hAnsi="Times New Roman" w:cs="Times New Roman"/>
          <w:sz w:val="24"/>
          <w:szCs w:val="24"/>
        </w:rPr>
      </w:pPr>
    </w:p>
    <w:p w14:paraId="379ADDA4" w14:textId="77777777" w:rsidR="00A67947" w:rsidRPr="00782F3C" w:rsidRDefault="00A67947" w:rsidP="00A67947">
      <w:pPr>
        <w:widowControl w:val="0"/>
        <w:tabs>
          <w:tab w:val="left" w:pos="0"/>
        </w:tabs>
        <w:spacing w:line="240" w:lineRule="exact"/>
        <w:jc w:val="both"/>
        <w:rPr>
          <w:rFonts w:ascii="Times New Roman" w:hAnsi="Times New Roman" w:cs="Times New Roman"/>
          <w:sz w:val="24"/>
          <w:szCs w:val="24"/>
        </w:rPr>
      </w:pPr>
      <w:r w:rsidRPr="00782F3C">
        <w:rPr>
          <w:rFonts w:ascii="Times New Roman" w:hAnsi="Times New Roman" w:cs="Times New Roman"/>
          <w:sz w:val="24"/>
          <w:szCs w:val="24"/>
        </w:rPr>
        <w:t>Doklady, ktoré sa nepredkladajú:</w:t>
      </w:r>
    </w:p>
    <w:p w14:paraId="4B35A4BC" w14:textId="77777777" w:rsidR="00A67947" w:rsidRPr="00782F3C" w:rsidRDefault="00A67947" w:rsidP="00A67947">
      <w:pPr>
        <w:widowControl w:val="0"/>
        <w:tabs>
          <w:tab w:val="left" w:pos="0"/>
        </w:tabs>
        <w:spacing w:after="120" w:line="240" w:lineRule="exact"/>
        <w:jc w:val="both"/>
        <w:rPr>
          <w:rFonts w:ascii="Times New Roman" w:hAnsi="Times New Roman" w:cs="Times New Roman"/>
          <w:sz w:val="24"/>
          <w:szCs w:val="24"/>
          <w:shd w:val="clear" w:color="auto" w:fill="FFFFFF"/>
        </w:rPr>
      </w:pPr>
      <w:r w:rsidRPr="00782F3C">
        <w:rPr>
          <w:rFonts w:ascii="Times New Roman" w:hAnsi="Times New Roman" w:cs="Times New Roman"/>
          <w:sz w:val="24"/>
          <w:szCs w:val="24"/>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3FD9710" w14:textId="77777777" w:rsidR="00A67947" w:rsidRPr="00782F3C" w:rsidRDefault="00A67947" w:rsidP="00A67947">
      <w:pPr>
        <w:pStyle w:val="Odsekzoznamu"/>
        <w:widowControl w:val="0"/>
        <w:numPr>
          <w:ilvl w:val="0"/>
          <w:numId w:val="44"/>
        </w:numPr>
        <w:tabs>
          <w:tab w:val="left" w:pos="0"/>
        </w:tabs>
        <w:spacing w:after="120" w:line="240" w:lineRule="exact"/>
        <w:jc w:val="both"/>
        <w:rPr>
          <w:rFonts w:ascii="Times New Roman" w:hAnsi="Times New Roman" w:cs="Times New Roman"/>
          <w:sz w:val="24"/>
          <w:szCs w:val="24"/>
          <w:shd w:val="clear" w:color="auto" w:fill="FFFFFF"/>
        </w:rPr>
      </w:pPr>
      <w:r w:rsidRPr="00782F3C">
        <w:rPr>
          <w:rFonts w:ascii="Times New Roman" w:hAnsi="Times New Roman" w:cs="Times New Roman"/>
          <w:sz w:val="24"/>
          <w:szCs w:val="24"/>
          <w:shd w:val="clear" w:color="auto" w:fill="FFFFFF"/>
        </w:rPr>
        <w:t>výpis z registra trestov záujemcu/uchádzača, jeho štatutárneho orgánu, člena štatutárneho orgánu, člena dozorného orgánu, prokuristu v súlade s § 32 ods. 1 písm. a)  a ods. 2 písm. a) zákona,</w:t>
      </w:r>
    </w:p>
    <w:p w14:paraId="129927B1" w14:textId="77777777" w:rsidR="00A67947" w:rsidRPr="00782F3C" w:rsidRDefault="00A67947" w:rsidP="00A67947">
      <w:pPr>
        <w:pStyle w:val="Odsekzoznamu"/>
        <w:widowControl w:val="0"/>
        <w:numPr>
          <w:ilvl w:val="0"/>
          <w:numId w:val="44"/>
        </w:numPr>
        <w:tabs>
          <w:tab w:val="left" w:pos="0"/>
        </w:tabs>
        <w:spacing w:after="120" w:line="240" w:lineRule="exact"/>
        <w:jc w:val="both"/>
        <w:rPr>
          <w:rFonts w:ascii="Times New Roman" w:hAnsi="Times New Roman" w:cs="Times New Roman"/>
          <w:sz w:val="24"/>
          <w:szCs w:val="24"/>
          <w:shd w:val="clear" w:color="auto" w:fill="FFFFFF"/>
        </w:rPr>
      </w:pPr>
      <w:r w:rsidRPr="00782F3C">
        <w:rPr>
          <w:rFonts w:ascii="Times New Roman" w:hAnsi="Times New Roman" w:cs="Times New Roman"/>
          <w:sz w:val="24"/>
          <w:szCs w:val="24"/>
          <w:shd w:val="clear" w:color="auto" w:fill="FFFFFF"/>
        </w:rPr>
        <w:t>potvrdenia zdravotnej poisťovne a Sociálnej poisťovne podľa § 32 ods. 1 písm. b) a  ods. 2 písm. b) zákona,</w:t>
      </w:r>
    </w:p>
    <w:p w14:paraId="189473D7" w14:textId="77777777" w:rsidR="00A67947" w:rsidRPr="00782F3C" w:rsidRDefault="00A67947" w:rsidP="00A67947">
      <w:pPr>
        <w:pStyle w:val="Odsekzoznamu"/>
        <w:widowControl w:val="0"/>
        <w:numPr>
          <w:ilvl w:val="0"/>
          <w:numId w:val="44"/>
        </w:numPr>
        <w:tabs>
          <w:tab w:val="left" w:pos="0"/>
        </w:tabs>
        <w:spacing w:after="120" w:line="240" w:lineRule="exact"/>
        <w:jc w:val="both"/>
        <w:rPr>
          <w:rFonts w:ascii="Times New Roman" w:hAnsi="Times New Roman" w:cs="Times New Roman"/>
          <w:sz w:val="24"/>
          <w:szCs w:val="24"/>
          <w:shd w:val="clear" w:color="auto" w:fill="FFFFFF"/>
        </w:rPr>
      </w:pPr>
      <w:r w:rsidRPr="00782F3C">
        <w:rPr>
          <w:rFonts w:ascii="Times New Roman" w:hAnsi="Times New Roman" w:cs="Times New Roman"/>
          <w:sz w:val="24"/>
          <w:szCs w:val="24"/>
          <w:shd w:val="clear" w:color="auto" w:fill="FFFFFF"/>
        </w:rPr>
        <w:t>potvrdenia miestne príslušného daňového úradu a miestne príslušného colného úradu podľa § 32 ods. 1 písm. c) a ods. 2 písm. c) zákona,</w:t>
      </w:r>
    </w:p>
    <w:p w14:paraId="122CBDF9" w14:textId="77777777" w:rsidR="00A67947" w:rsidRPr="00782F3C" w:rsidRDefault="00A67947" w:rsidP="00A67947">
      <w:pPr>
        <w:pStyle w:val="Odsekzoznamu"/>
        <w:widowControl w:val="0"/>
        <w:numPr>
          <w:ilvl w:val="0"/>
          <w:numId w:val="44"/>
        </w:numPr>
        <w:tabs>
          <w:tab w:val="left" w:pos="0"/>
        </w:tabs>
        <w:spacing w:after="120" w:line="240" w:lineRule="exact"/>
        <w:jc w:val="both"/>
        <w:rPr>
          <w:rFonts w:ascii="Times New Roman" w:hAnsi="Times New Roman" w:cs="Times New Roman"/>
          <w:sz w:val="24"/>
          <w:szCs w:val="24"/>
          <w:shd w:val="clear" w:color="auto" w:fill="FFFFFF"/>
        </w:rPr>
      </w:pPr>
      <w:r w:rsidRPr="00782F3C">
        <w:rPr>
          <w:rFonts w:ascii="Times New Roman" w:hAnsi="Times New Roman" w:cs="Times New Roman"/>
          <w:sz w:val="24"/>
          <w:szCs w:val="24"/>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980BC24" w14:textId="77777777" w:rsidR="00A67947" w:rsidRPr="00782F3C" w:rsidRDefault="00A67947" w:rsidP="00A67947">
      <w:pPr>
        <w:widowControl w:val="0"/>
        <w:spacing w:after="120" w:line="240" w:lineRule="exact"/>
        <w:ind w:left="709"/>
        <w:jc w:val="both"/>
        <w:rPr>
          <w:rFonts w:ascii="Times New Roman" w:hAnsi="Times New Roman" w:cs="Times New Roman"/>
          <w:sz w:val="24"/>
          <w:szCs w:val="24"/>
          <w:shd w:val="clear" w:color="auto" w:fill="FFFFFF"/>
        </w:rPr>
      </w:pPr>
      <w:r w:rsidRPr="00782F3C">
        <w:rPr>
          <w:rFonts w:ascii="Times New Roman" w:hAnsi="Times New Roman" w:cs="Times New Roman"/>
          <w:sz w:val="24"/>
          <w:szCs w:val="24"/>
          <w:shd w:val="clear" w:color="auto" w:fill="FFFFFF"/>
        </w:rPr>
        <w:t>Upozornenie:</w:t>
      </w:r>
    </w:p>
    <w:p w14:paraId="3ABEA43E" w14:textId="77777777" w:rsidR="00A67947" w:rsidRPr="00782F3C" w:rsidRDefault="00A67947" w:rsidP="00A67947">
      <w:pPr>
        <w:widowControl w:val="0"/>
        <w:spacing w:after="120" w:line="240" w:lineRule="exact"/>
        <w:ind w:left="709"/>
        <w:jc w:val="both"/>
        <w:rPr>
          <w:rFonts w:ascii="Times New Roman" w:hAnsi="Times New Roman" w:cs="Times New Roman"/>
          <w:sz w:val="24"/>
          <w:szCs w:val="24"/>
          <w:shd w:val="clear" w:color="auto" w:fill="FFFFFF"/>
        </w:rPr>
      </w:pPr>
      <w:r w:rsidRPr="00782F3C">
        <w:rPr>
          <w:rFonts w:ascii="Times New Roman" w:hAnsi="Times New Roman" w:cs="Times New Roman"/>
          <w:sz w:val="24"/>
          <w:szCs w:val="24"/>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w:t>
      </w:r>
      <w:r w:rsidRPr="00782F3C">
        <w:rPr>
          <w:rFonts w:ascii="Times New Roman" w:hAnsi="Times New Roman" w:cs="Times New Roman"/>
          <w:sz w:val="24"/>
          <w:szCs w:val="24"/>
          <w:shd w:val="clear" w:color="auto" w:fill="FFFFFF"/>
        </w:rPr>
        <w:lastRenderedPageBreak/>
        <w:t>krstné meno, priezvisko, rodné priezvisko, rodné číslo.</w:t>
      </w:r>
    </w:p>
    <w:p w14:paraId="3EAFBF55" w14:textId="77777777" w:rsidR="00471F0E" w:rsidRPr="00782F3C" w:rsidRDefault="00471F0E" w:rsidP="00A67947">
      <w:pPr>
        <w:autoSpaceDE w:val="0"/>
        <w:autoSpaceDN w:val="0"/>
        <w:adjustRightInd w:val="0"/>
        <w:spacing w:after="0"/>
        <w:ind w:left="709"/>
        <w:jc w:val="both"/>
        <w:rPr>
          <w:rFonts w:ascii="Times New Roman" w:hAnsi="Times New Roman" w:cs="Times New Roman"/>
          <w:sz w:val="24"/>
          <w:szCs w:val="24"/>
        </w:rPr>
      </w:pPr>
      <w:r w:rsidRPr="00782F3C">
        <w:rPr>
          <w:rFonts w:ascii="Times New Roman" w:hAnsi="Times New Roman" w:cs="Times New Roman"/>
          <w:iCs/>
          <w:sz w:val="24"/>
          <w:szCs w:val="24"/>
        </w:rPr>
        <w:t>V prípade, ak by verejný obstarávateľ v období vyhodnotenia splnenia podmienok účasti uchádzačov vo verejnom obstarávaní nemal možnosť prístupu na portál „</w:t>
      </w:r>
      <w:proofErr w:type="spellStart"/>
      <w:r w:rsidRPr="00782F3C">
        <w:rPr>
          <w:rFonts w:ascii="Times New Roman" w:hAnsi="Times New Roman" w:cs="Times New Roman"/>
          <w:iCs/>
          <w:sz w:val="24"/>
          <w:szCs w:val="24"/>
        </w:rPr>
        <w:t>oversi</w:t>
      </w:r>
      <w:proofErr w:type="spellEnd"/>
      <w:r w:rsidRPr="00782F3C">
        <w:rPr>
          <w:rFonts w:ascii="Times New Roman" w:hAnsi="Times New Roman" w:cs="Times New Roman"/>
          <w:iCs/>
          <w:sz w:val="24"/>
          <w:szCs w:val="24"/>
        </w:rPr>
        <w:t>“, je oprávnený vyžiadať si od uchádzačov originál príslušného výpisu/dokladu, resp. jeho osvedčenú kópiu.</w:t>
      </w:r>
      <w:r w:rsidRPr="00782F3C">
        <w:rPr>
          <w:rFonts w:ascii="Times New Roman" w:hAnsi="Times New Roman" w:cs="Times New Roman"/>
          <w:sz w:val="24"/>
          <w:szCs w:val="24"/>
        </w:rPr>
        <w:t xml:space="preserve"> </w:t>
      </w:r>
    </w:p>
    <w:p w14:paraId="774BED6D" w14:textId="31FAB1E6" w:rsidR="00471F0E" w:rsidRPr="00782F3C" w:rsidRDefault="00471F0E" w:rsidP="00471F0E">
      <w:pPr>
        <w:spacing w:before="120" w:after="240" w:line="288" w:lineRule="auto"/>
        <w:jc w:val="both"/>
        <w:rPr>
          <w:rStyle w:val="Zhlavie4"/>
          <w:rFonts w:cs="Times New Roman"/>
          <w:bCs/>
          <w:color w:val="FF0000"/>
          <w:sz w:val="24"/>
          <w:szCs w:val="24"/>
        </w:rPr>
      </w:pPr>
      <w:r w:rsidRPr="00782F3C">
        <w:rPr>
          <w:rStyle w:val="Zhlavie4"/>
          <w:rFonts w:cs="Times New Roman"/>
          <w:bCs/>
          <w:sz w:val="24"/>
          <w:szCs w:val="24"/>
        </w:rPr>
        <w:t>2. EKONOMICKÉ A FINANČNÉ POSTAVENIE</w:t>
      </w:r>
      <w:r w:rsidR="00251760" w:rsidRPr="00782F3C">
        <w:rPr>
          <w:rStyle w:val="Zhlavie4"/>
          <w:rFonts w:cs="Times New Roman"/>
          <w:bCs/>
          <w:sz w:val="24"/>
          <w:szCs w:val="24"/>
        </w:rPr>
        <w:t xml:space="preserve"> </w:t>
      </w:r>
    </w:p>
    <w:p w14:paraId="041563AC" w14:textId="7ADAABB8" w:rsidR="00415CD3" w:rsidRPr="00782F3C" w:rsidRDefault="00415CD3" w:rsidP="00151D56">
      <w:pPr>
        <w:spacing w:before="120" w:after="240" w:line="288" w:lineRule="auto"/>
        <w:jc w:val="both"/>
        <w:rPr>
          <w:rStyle w:val="Zhlavie4"/>
          <w:rFonts w:cs="Times New Roman"/>
          <w:bCs/>
        </w:rPr>
      </w:pPr>
      <w:r w:rsidRPr="00782F3C">
        <w:rPr>
          <w:rStyle w:val="Zhlavie4"/>
          <w:rFonts w:cs="Times New Roman"/>
          <w:bCs/>
        </w:rPr>
        <w:t xml:space="preserve">Nevyžadujú sa </w:t>
      </w:r>
    </w:p>
    <w:p w14:paraId="43F7F1E0" w14:textId="77777777" w:rsidR="003E027F" w:rsidRPr="00782F3C" w:rsidRDefault="00151D56" w:rsidP="00151D56">
      <w:pPr>
        <w:spacing w:before="120" w:after="240" w:line="288" w:lineRule="auto"/>
        <w:jc w:val="both"/>
        <w:rPr>
          <w:rStyle w:val="Zhlavie4"/>
          <w:rFonts w:cs="Times New Roman"/>
          <w:bCs/>
        </w:rPr>
      </w:pPr>
      <w:r w:rsidRPr="00782F3C">
        <w:rPr>
          <w:rStyle w:val="Zhlavie4"/>
          <w:rFonts w:cs="Times New Roman"/>
          <w:bCs/>
        </w:rPr>
        <w:t xml:space="preserve">3. </w:t>
      </w:r>
      <w:r w:rsidR="003E027F" w:rsidRPr="00782F3C">
        <w:rPr>
          <w:rStyle w:val="Zhlavie4"/>
          <w:rFonts w:cs="Times New Roman"/>
          <w:bCs/>
        </w:rPr>
        <w:t>TECHNICKÁ SPÔSOBILOSŤ ALEBO ODBORNÁ SPÔSOBILOSŤ</w:t>
      </w:r>
    </w:p>
    <w:p w14:paraId="1A06E94E" w14:textId="77777777" w:rsidR="005541E8" w:rsidRPr="00782F3C" w:rsidRDefault="005541E8" w:rsidP="00386253">
      <w:pPr>
        <w:spacing w:after="120" w:line="276" w:lineRule="auto"/>
        <w:jc w:val="both"/>
        <w:rPr>
          <w:rStyle w:val="Zhlavie4"/>
          <w:rFonts w:cs="Times New Roman"/>
          <w:b w:val="0"/>
          <w:bCs/>
        </w:rPr>
      </w:pPr>
      <w:r w:rsidRPr="00782F3C">
        <w:rPr>
          <w:rStyle w:val="Zhlavie4"/>
          <w:rFonts w:cs="Times New Roman"/>
          <w:b w:val="0"/>
          <w:bCs/>
        </w:rPr>
        <w:t>Technickú spôsobilosť alebo odbornú spôsobilosť uchádzač preukazuje podľa druhu, množstva, dôležitosti alebo využitia dodávky tovaru nasledovnými dokladmi:</w:t>
      </w:r>
    </w:p>
    <w:p w14:paraId="16312164" w14:textId="314B704C" w:rsidR="005541E8" w:rsidRPr="00782F3C" w:rsidRDefault="0086011E" w:rsidP="004151BA">
      <w:pPr>
        <w:pStyle w:val="Odsekzoznamu"/>
        <w:numPr>
          <w:ilvl w:val="1"/>
          <w:numId w:val="20"/>
        </w:numPr>
        <w:spacing w:after="120" w:line="276" w:lineRule="auto"/>
        <w:jc w:val="both"/>
        <w:rPr>
          <w:rStyle w:val="Zhlavie4"/>
          <w:rFonts w:cs="Times New Roman"/>
          <w:b w:val="0"/>
          <w:bCs/>
        </w:rPr>
      </w:pPr>
      <w:r w:rsidRPr="00782F3C">
        <w:rPr>
          <w:rStyle w:val="Zhlavie4"/>
          <w:rFonts w:cs="Times New Roman"/>
          <w:bCs/>
        </w:rPr>
        <w:t xml:space="preserve"> </w:t>
      </w:r>
      <w:r w:rsidR="005541E8" w:rsidRPr="00782F3C">
        <w:rPr>
          <w:rStyle w:val="Zhlavie4"/>
          <w:rFonts w:cs="Times New Roman"/>
          <w:bCs/>
        </w:rPr>
        <w:t>podľa § 34 ods. 1 písm. a</w:t>
      </w:r>
      <w:r w:rsidR="005541E8" w:rsidRPr="00782F3C">
        <w:rPr>
          <w:rStyle w:val="Zhlavie4"/>
          <w:rFonts w:cs="Times New Roman"/>
          <w:b w:val="0"/>
          <w:bCs/>
        </w:rPr>
        <w:t xml:space="preserve">) zákona o verejnom obstarávaní: zoznam </w:t>
      </w:r>
      <w:r w:rsidR="0004700E" w:rsidRPr="00782F3C">
        <w:rPr>
          <w:rStyle w:val="Zhlavie4"/>
          <w:rFonts w:cs="Times New Roman"/>
          <w:b w:val="0"/>
          <w:bCs/>
        </w:rPr>
        <w:t xml:space="preserve">poskytnutých služieb </w:t>
      </w:r>
      <w:r w:rsidR="005541E8" w:rsidRPr="00782F3C">
        <w:rPr>
          <w:rStyle w:val="Zhlavie4"/>
          <w:rFonts w:cs="Times New Roman"/>
          <w:b w:val="0"/>
          <w:bCs/>
        </w:rPr>
        <w:t>za posledn</w:t>
      </w:r>
      <w:r w:rsidR="00251760" w:rsidRPr="00782F3C">
        <w:rPr>
          <w:rStyle w:val="Zhlavie4"/>
          <w:rFonts w:cs="Times New Roman"/>
          <w:b w:val="0"/>
          <w:bCs/>
        </w:rPr>
        <w:t>é</w:t>
      </w:r>
      <w:r w:rsidR="005541E8" w:rsidRPr="00782F3C">
        <w:rPr>
          <w:rStyle w:val="Zhlavie4"/>
          <w:rFonts w:cs="Times New Roman"/>
          <w:b w:val="0"/>
          <w:bCs/>
        </w:rPr>
        <w:t xml:space="preserve"> </w:t>
      </w:r>
      <w:r w:rsidR="00251760" w:rsidRPr="00782F3C">
        <w:rPr>
          <w:rStyle w:val="Zhlavie4"/>
          <w:rFonts w:cs="Times New Roman"/>
          <w:b w:val="0"/>
          <w:bCs/>
        </w:rPr>
        <w:t>tri roky</w:t>
      </w:r>
      <w:r w:rsidR="005541E8" w:rsidRPr="00782F3C">
        <w:rPr>
          <w:rStyle w:val="Zhlavie4"/>
          <w:rFonts w:cs="Times New Roman"/>
          <w:b w:val="0"/>
          <w:bCs/>
        </w:rPr>
        <w:t xml:space="preserve"> od vyhlásenia verejného obstarávania s uvedením cien, lehôt dodania a odberateľov; dokladom je referencia, ak odberateľom bol verejný obstarávateľ alebo obstarávateľ podľa zákona.</w:t>
      </w:r>
    </w:p>
    <w:p w14:paraId="75DABAD0" w14:textId="73437042" w:rsidR="00D7380E" w:rsidRPr="00782F3C" w:rsidRDefault="00B773AE" w:rsidP="00B773AE">
      <w:pPr>
        <w:spacing w:after="0" w:line="240" w:lineRule="auto"/>
        <w:ind w:left="426" w:hanging="426"/>
        <w:jc w:val="both"/>
        <w:rPr>
          <w:rFonts w:ascii="Times New Roman" w:hAnsi="Times New Roman" w:cs="Times New Roman"/>
          <w:b/>
          <w:bCs/>
          <w:iCs/>
        </w:rPr>
      </w:pPr>
      <w:r w:rsidRPr="00782F3C">
        <w:rPr>
          <w:rStyle w:val="Zhlavie4"/>
          <w:rFonts w:cs="Times New Roman"/>
          <w:b w:val="0"/>
          <w:bCs/>
        </w:rPr>
        <w:t xml:space="preserve">      </w:t>
      </w:r>
      <w:r w:rsidR="00D7380E" w:rsidRPr="00782F3C">
        <w:rPr>
          <w:rStyle w:val="Zhlavie4"/>
          <w:rFonts w:cs="Times New Roman"/>
          <w:b w:val="0"/>
          <w:bCs/>
        </w:rPr>
        <w:t>3.1.1.</w:t>
      </w:r>
      <w:r w:rsidR="00D7380E" w:rsidRPr="00782F3C">
        <w:rPr>
          <w:rFonts w:ascii="Times New Roman" w:hAnsi="Times New Roman" w:cs="Times New Roman"/>
        </w:rPr>
        <w:t xml:space="preserve"> Uchádzač predloží zoznam služieb rovnakého alebo podobného charakteru a zložitosti ako je predmet zákazky (uvedené v časti </w:t>
      </w:r>
      <w:r w:rsidR="00D7380E" w:rsidRPr="00782F3C">
        <w:rPr>
          <w:rFonts w:ascii="Times New Roman" w:hAnsi="Times New Roman" w:cs="Times New Roman"/>
          <w:i/>
          <w:iCs/>
        </w:rPr>
        <w:t xml:space="preserve">B.1 Opis predmetu zákazky </w:t>
      </w:r>
      <w:r w:rsidR="00D7380E" w:rsidRPr="00782F3C">
        <w:rPr>
          <w:rFonts w:ascii="Times New Roman" w:hAnsi="Times New Roman" w:cs="Times New Roman"/>
          <w:iCs/>
        </w:rPr>
        <w:t xml:space="preserve">týchto </w:t>
      </w:r>
      <w:r w:rsidR="00D7380E" w:rsidRPr="00782F3C">
        <w:rPr>
          <w:rFonts w:ascii="Times New Roman" w:hAnsi="Times New Roman" w:cs="Times New Roman"/>
        </w:rPr>
        <w:t>súťažných podkladov) za predchádzajúc</w:t>
      </w:r>
      <w:r w:rsidR="00251760" w:rsidRPr="00782F3C">
        <w:rPr>
          <w:rFonts w:ascii="Times New Roman" w:hAnsi="Times New Roman" w:cs="Times New Roman"/>
        </w:rPr>
        <w:t>e</w:t>
      </w:r>
      <w:r w:rsidR="00E41501" w:rsidRPr="00782F3C">
        <w:rPr>
          <w:rFonts w:ascii="Times New Roman" w:hAnsi="Times New Roman" w:cs="Times New Roman"/>
        </w:rPr>
        <w:t xml:space="preserve"> </w:t>
      </w:r>
      <w:r w:rsidR="00251760" w:rsidRPr="00782F3C">
        <w:rPr>
          <w:rFonts w:ascii="Times New Roman" w:hAnsi="Times New Roman" w:cs="Times New Roman"/>
        </w:rPr>
        <w:t>tri</w:t>
      </w:r>
      <w:r w:rsidR="00D7380E" w:rsidRPr="00782F3C">
        <w:rPr>
          <w:rFonts w:ascii="Times New Roman" w:hAnsi="Times New Roman" w:cs="Times New Roman"/>
        </w:rPr>
        <w:t xml:space="preserve"> rok</w:t>
      </w:r>
      <w:r w:rsidR="00251760" w:rsidRPr="00782F3C">
        <w:rPr>
          <w:rFonts w:ascii="Times New Roman" w:hAnsi="Times New Roman" w:cs="Times New Roman"/>
        </w:rPr>
        <w:t>y</w:t>
      </w:r>
      <w:r w:rsidR="00D7380E" w:rsidRPr="00782F3C">
        <w:rPr>
          <w:rFonts w:ascii="Times New Roman" w:hAnsi="Times New Roman" w:cs="Times New Roman"/>
        </w:rPr>
        <w:t xml:space="preserve"> od vyhlásenia verejného obstarávania, s uvedením cien, lehôt dodania a odberateľov, ktoré v danom období dodal a poskytol pre verejných obstarávateľov, obstarávateľov alebo iných odberateľov. </w:t>
      </w:r>
    </w:p>
    <w:p w14:paraId="633DB452" w14:textId="77777777" w:rsidR="00D7380E" w:rsidRPr="00782F3C" w:rsidRDefault="00D7380E" w:rsidP="00B773AE">
      <w:pPr>
        <w:ind w:left="426"/>
        <w:jc w:val="both"/>
        <w:rPr>
          <w:rStyle w:val="Zhlavie4"/>
          <w:rFonts w:cs="Times New Roman"/>
          <w:bCs/>
          <w:iCs/>
          <w:shd w:val="clear" w:color="auto" w:fill="auto"/>
        </w:rPr>
      </w:pPr>
      <w:r w:rsidRPr="00782F3C">
        <w:rPr>
          <w:rFonts w:ascii="Times New Roman" w:hAnsi="Times New Roman" w:cs="Times New Roman"/>
        </w:rPr>
        <w:t xml:space="preserve">V prípade, že uchádzač poskytoval služby pre </w:t>
      </w:r>
      <w:r w:rsidRPr="00782F3C">
        <w:rPr>
          <w:rFonts w:ascii="Times New Roman" w:hAnsi="Times New Roman" w:cs="Times New Roman"/>
          <w:b/>
        </w:rPr>
        <w:t>verejných obstarávateľov alebo obstarávateľov podľa tohto zákona</w:t>
      </w:r>
      <w:r w:rsidRPr="00782F3C">
        <w:rPr>
          <w:rFonts w:ascii="Times New Roman" w:hAnsi="Times New Roman" w:cs="Times New Roman"/>
        </w:rPr>
        <w:t xml:space="preserve">, zároveň predloží internetový </w:t>
      </w:r>
      <w:r w:rsidRPr="00782F3C">
        <w:rPr>
          <w:rFonts w:ascii="Times New Roman" w:hAnsi="Times New Roman" w:cs="Times New Roman"/>
          <w:u w:val="single"/>
        </w:rPr>
        <w:t>odkaz na referencie</w:t>
      </w:r>
      <w:r w:rsidRPr="00782F3C">
        <w:rPr>
          <w:rFonts w:ascii="Times New Roman" w:hAnsi="Times New Roman" w:cs="Times New Roman"/>
        </w:rPr>
        <w:t xml:space="preserve"> verejných obstarávateľov alebo obstarávateľov zverejnených na </w:t>
      </w:r>
      <w:r w:rsidRPr="00782F3C">
        <w:rPr>
          <w:rFonts w:ascii="Times New Roman" w:hAnsi="Times New Roman" w:cs="Times New Roman"/>
          <w:color w:val="0000FF"/>
        </w:rPr>
        <w:t>www.uvo.gov.sk</w:t>
      </w:r>
      <w:r w:rsidRPr="00782F3C">
        <w:rPr>
          <w:rFonts w:ascii="Times New Roman" w:hAnsi="Times New Roman" w:cs="Times New Roman"/>
        </w:rPr>
        <w:t>, preukazujúcich skutočnosti uvedené v predloženom zozname dodávok.</w:t>
      </w:r>
    </w:p>
    <w:p w14:paraId="38675C7D" w14:textId="1D7D715A" w:rsidR="00A86F57" w:rsidRPr="00E02E92" w:rsidRDefault="0060752B" w:rsidP="00722540">
      <w:pPr>
        <w:pStyle w:val="Odsekzoznamu"/>
        <w:numPr>
          <w:ilvl w:val="1"/>
          <w:numId w:val="20"/>
        </w:numPr>
        <w:spacing w:after="120" w:line="276" w:lineRule="auto"/>
        <w:ind w:hanging="490"/>
        <w:contextualSpacing w:val="0"/>
        <w:jc w:val="both"/>
        <w:rPr>
          <w:rFonts w:ascii="Times New Roman" w:hAnsi="Times New Roman" w:cs="Times New Roman"/>
        </w:rPr>
      </w:pPr>
      <w:r w:rsidRPr="00E02E92">
        <w:rPr>
          <w:rFonts w:ascii="Times New Roman" w:hAnsi="Times New Roman" w:cs="Times New Roman"/>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rámcovej dohody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 u nej existovať dôvody na vylúčenie podľa § 40 ods. 6 písm. a) až h) a ods. 7; zákona o verejnom obstarávaní, oprávnenie dodávať tovar alebo poskytovať službu preukazuje vo vzťahu k tej časti predmetu zákazky alebo koncesie, na ktorú boli kapacity záujemcovi alebo uchádzačovi poskytnuté. </w:t>
      </w:r>
    </w:p>
    <w:p w14:paraId="7053E9B8" w14:textId="663FB535" w:rsidR="0060752B" w:rsidRPr="00782F3C" w:rsidRDefault="00A07508" w:rsidP="00C95C8D">
      <w:pPr>
        <w:pStyle w:val="Odsekzoznamu"/>
        <w:tabs>
          <w:tab w:val="left" w:pos="426"/>
        </w:tabs>
        <w:spacing w:after="120"/>
        <w:ind w:left="360" w:hanging="360"/>
        <w:jc w:val="both"/>
        <w:rPr>
          <w:rFonts w:ascii="Times New Roman" w:hAnsi="Times New Roman" w:cs="Times New Roman"/>
        </w:rPr>
      </w:pPr>
      <w:r w:rsidRPr="00782F3C">
        <w:rPr>
          <w:rFonts w:ascii="Times New Roman" w:hAnsi="Times New Roman" w:cs="Times New Roman"/>
        </w:rPr>
        <w:t>3.3</w:t>
      </w:r>
      <w:r w:rsidR="0060752B" w:rsidRPr="00782F3C">
        <w:rPr>
          <w:rFonts w:ascii="Times New Roman" w:hAnsi="Times New Roman" w:cs="Times New Roman"/>
        </w:rPr>
        <w:t>.</w:t>
      </w:r>
      <w:r w:rsidR="00A86F57" w:rsidRPr="00782F3C">
        <w:rPr>
          <w:rFonts w:ascii="Times New Roman" w:hAnsi="Times New Roman" w:cs="Times New Roman"/>
        </w:rPr>
        <w:t xml:space="preserve"> </w:t>
      </w:r>
      <w:r w:rsidR="0060752B" w:rsidRPr="00782F3C">
        <w:rPr>
          <w:rFonts w:ascii="Times New Roman" w:hAnsi="Times New Roman" w:cs="Times New Roman"/>
        </w:rPr>
        <w:t>Skupina dodávateľov preukazuje splnenie podmienky účasti vo verejnom obstarávaní týkajúcich sa technickej spôsobilosti alebo odbornej spôsobilosti spoločne.</w:t>
      </w:r>
    </w:p>
    <w:p w14:paraId="5E3A2E87" w14:textId="649F984B" w:rsidR="00386253" w:rsidRPr="00782F3C" w:rsidRDefault="00A07508" w:rsidP="0060752B">
      <w:pPr>
        <w:tabs>
          <w:tab w:val="left" w:pos="426"/>
        </w:tabs>
        <w:spacing w:after="120"/>
        <w:ind w:left="426" w:hanging="426"/>
        <w:jc w:val="both"/>
        <w:rPr>
          <w:rStyle w:val="Zhlavie4"/>
          <w:rFonts w:cs="Times New Roman"/>
          <w:b w:val="0"/>
          <w:shd w:val="clear" w:color="auto" w:fill="auto"/>
        </w:rPr>
      </w:pPr>
      <w:r w:rsidRPr="00782F3C">
        <w:rPr>
          <w:rStyle w:val="Zhlavie4"/>
          <w:rFonts w:cs="Times New Roman"/>
          <w:b w:val="0"/>
          <w:bCs/>
        </w:rPr>
        <w:lastRenderedPageBreak/>
        <w:t>3.4</w:t>
      </w:r>
      <w:r w:rsidR="0060752B" w:rsidRPr="00782F3C">
        <w:rPr>
          <w:rStyle w:val="Zhlavie4"/>
          <w:rFonts w:cs="Times New Roman"/>
          <w:b w:val="0"/>
          <w:bCs/>
        </w:rPr>
        <w:t>.</w:t>
      </w:r>
      <w:r w:rsidR="00A86F57" w:rsidRPr="00782F3C">
        <w:rPr>
          <w:rStyle w:val="Zhlavie4"/>
          <w:rFonts w:cs="Times New Roman"/>
          <w:b w:val="0"/>
          <w:bCs/>
        </w:rPr>
        <w:t xml:space="preserve"> </w:t>
      </w:r>
      <w:r w:rsidR="00386253" w:rsidRPr="00782F3C">
        <w:rPr>
          <w:rStyle w:val="Zhlavie4"/>
          <w:rFonts w:cs="Times New Roman"/>
          <w:b w:val="0"/>
          <w:bCs/>
        </w:rPr>
        <w:t>Potvrdenia, doklady a iné d</w:t>
      </w:r>
      <w:bookmarkStart w:id="0" w:name="_GoBack"/>
      <w:bookmarkEnd w:id="0"/>
      <w:r w:rsidR="00386253" w:rsidRPr="00782F3C">
        <w:rPr>
          <w:rStyle w:val="Zhlavie4"/>
          <w:rFonts w:cs="Times New Roman"/>
          <w:b w:val="0"/>
          <w:bCs/>
        </w:rPr>
        <w:t xml:space="preserve">okumenty preukazujúce splnenie podmienok účasti - technickú spôsobilosť alebo odbornú spôsobilosť, požadované v týchto súťažných podkladoch, musia byť v žiadosti o účasť predložené ako </w:t>
      </w:r>
      <w:proofErr w:type="spellStart"/>
      <w:r w:rsidR="00386253" w:rsidRPr="00782F3C">
        <w:rPr>
          <w:rStyle w:val="Zhlavie4"/>
          <w:rFonts w:cs="Times New Roman"/>
          <w:b w:val="0"/>
          <w:bCs/>
        </w:rPr>
        <w:t>scan</w:t>
      </w:r>
      <w:proofErr w:type="spellEnd"/>
      <w:r w:rsidR="00386253" w:rsidRPr="00782F3C">
        <w:rPr>
          <w:rStyle w:val="Zhlavie4"/>
          <w:rFonts w:cs="Times New Roman"/>
          <w:b w:val="0"/>
          <w:bCs/>
        </w:rPr>
        <w:t xml:space="preserve"> originálu alebo </w:t>
      </w:r>
      <w:proofErr w:type="spellStart"/>
      <w:r w:rsidR="00386253" w:rsidRPr="00782F3C">
        <w:rPr>
          <w:rStyle w:val="Zhlavie4"/>
          <w:rFonts w:cs="Times New Roman"/>
          <w:b w:val="0"/>
          <w:bCs/>
        </w:rPr>
        <w:t>scan</w:t>
      </w:r>
      <w:proofErr w:type="spellEnd"/>
      <w:r w:rsidR="00386253" w:rsidRPr="00782F3C">
        <w:rPr>
          <w:rStyle w:val="Zhlavie4"/>
          <w:rFonts w:cs="Times New Roman"/>
          <w:b w:val="0"/>
          <w:bCs/>
        </w:rPr>
        <w:t xml:space="preserve"> ich úradne osvedčenej kópie, pokiaľ nie je určené inak.</w:t>
      </w:r>
    </w:p>
    <w:p w14:paraId="7917E674" w14:textId="77777777" w:rsidR="00B773AE" w:rsidRPr="00782F3C" w:rsidRDefault="00B773AE" w:rsidP="00B773AE">
      <w:pPr>
        <w:pStyle w:val="Odsekzoznamu"/>
        <w:spacing w:after="120" w:line="276" w:lineRule="auto"/>
        <w:ind w:left="490"/>
        <w:contextualSpacing w:val="0"/>
        <w:jc w:val="both"/>
        <w:rPr>
          <w:rStyle w:val="Zhlavie4"/>
          <w:rFonts w:cs="Times New Roman"/>
          <w:b w:val="0"/>
          <w:bCs/>
        </w:rPr>
      </w:pPr>
    </w:p>
    <w:p w14:paraId="24F0E22F" w14:textId="103B9638" w:rsidR="003E4338" w:rsidRPr="00782F3C" w:rsidRDefault="002506D9" w:rsidP="003E027F">
      <w:pPr>
        <w:spacing w:before="120" w:line="288" w:lineRule="auto"/>
        <w:jc w:val="both"/>
        <w:rPr>
          <w:rStyle w:val="Zhlavie4"/>
          <w:rFonts w:cs="Times New Roman"/>
          <w:b w:val="0"/>
          <w:bCs/>
        </w:rPr>
      </w:pPr>
      <w:r w:rsidRPr="00782F3C">
        <w:rPr>
          <w:rStyle w:val="Zhlavie4"/>
          <w:rFonts w:cs="Times New Roman"/>
          <w:b w:val="0"/>
          <w:bCs/>
        </w:rPr>
        <w:t xml:space="preserve">        </w:t>
      </w:r>
      <w:r w:rsidR="008B4647" w:rsidRPr="00782F3C">
        <w:rPr>
          <w:rStyle w:val="Zhlavie4"/>
          <w:rFonts w:cs="Times New Roman"/>
          <w:b w:val="0"/>
          <w:bCs/>
        </w:rPr>
        <w:t>Minimálna požadovaná úroveň štandardov k</w:t>
      </w:r>
      <w:r w:rsidR="00A07508" w:rsidRPr="00782F3C">
        <w:rPr>
          <w:rStyle w:val="Zhlavie4"/>
          <w:rFonts w:cs="Times New Roman"/>
          <w:b w:val="0"/>
          <w:bCs/>
        </w:rPr>
        <w:t> </w:t>
      </w:r>
      <w:r w:rsidR="008B4647" w:rsidRPr="00782F3C">
        <w:rPr>
          <w:rStyle w:val="Zhlavie4"/>
          <w:rFonts w:cs="Times New Roman"/>
          <w:b w:val="0"/>
          <w:bCs/>
        </w:rPr>
        <w:t>bod</w:t>
      </w:r>
      <w:r w:rsidR="00A07508" w:rsidRPr="00782F3C">
        <w:rPr>
          <w:rStyle w:val="Zhlavie4"/>
          <w:rFonts w:cs="Times New Roman"/>
          <w:b w:val="0"/>
          <w:bCs/>
        </w:rPr>
        <w:t xml:space="preserve">u  </w:t>
      </w:r>
      <w:r w:rsidR="00386253" w:rsidRPr="00782F3C">
        <w:rPr>
          <w:rStyle w:val="Zhlavie4"/>
          <w:rFonts w:cs="Times New Roman"/>
          <w:b w:val="0"/>
          <w:bCs/>
        </w:rPr>
        <w:t>3.</w:t>
      </w:r>
      <w:r w:rsidR="008B4647" w:rsidRPr="00782F3C">
        <w:rPr>
          <w:rStyle w:val="Zhlavie4"/>
          <w:rFonts w:cs="Times New Roman"/>
          <w:b w:val="0"/>
          <w:bCs/>
        </w:rPr>
        <w:t xml:space="preserve">1  súťažných podkladov </w:t>
      </w:r>
    </w:p>
    <w:p w14:paraId="648597D3" w14:textId="7D86AF5F" w:rsidR="00270677" w:rsidRPr="00782F3C" w:rsidRDefault="003E027F" w:rsidP="00777808">
      <w:pPr>
        <w:jc w:val="both"/>
        <w:rPr>
          <w:rFonts w:ascii="Times New Roman" w:hAnsi="Times New Roman" w:cs="Times New Roman"/>
        </w:rPr>
      </w:pPr>
      <w:r w:rsidRPr="00782F3C">
        <w:rPr>
          <w:rStyle w:val="Zhlavie4"/>
          <w:rFonts w:cs="Times New Roman"/>
          <w:bCs/>
        </w:rPr>
        <w:t xml:space="preserve">K bodu </w:t>
      </w:r>
      <w:r w:rsidR="00386253" w:rsidRPr="00782F3C">
        <w:rPr>
          <w:rStyle w:val="Zhlavie4"/>
          <w:rFonts w:cs="Times New Roman"/>
          <w:bCs/>
        </w:rPr>
        <w:t>3.1</w:t>
      </w:r>
      <w:r w:rsidRPr="00782F3C">
        <w:rPr>
          <w:rStyle w:val="Zhlavie4"/>
          <w:rFonts w:cs="Times New Roman"/>
          <w:bCs/>
        </w:rPr>
        <w:t xml:space="preserve">.: </w:t>
      </w:r>
      <w:r w:rsidRPr="00782F3C">
        <w:rPr>
          <w:rStyle w:val="Zhlavie4"/>
          <w:rFonts w:cs="Times New Roman"/>
          <w:b w:val="0"/>
          <w:bCs/>
        </w:rPr>
        <w:t xml:space="preserve">Splnenie určenej podmienky účasti podľa § 34 ods. 1 písm. a) zákona uchádzač preukáže predložením zoznamu </w:t>
      </w:r>
      <w:r w:rsidR="008D28EF" w:rsidRPr="00782F3C">
        <w:rPr>
          <w:rStyle w:val="Zhlavie4"/>
          <w:rFonts w:cs="Times New Roman"/>
          <w:b w:val="0"/>
          <w:bCs/>
        </w:rPr>
        <w:t xml:space="preserve"> referencií</w:t>
      </w:r>
      <w:r w:rsidR="00AF18D0" w:rsidRPr="00782F3C">
        <w:rPr>
          <w:rStyle w:val="Zhlavie4"/>
          <w:rFonts w:cs="Times New Roman"/>
          <w:b w:val="0"/>
          <w:bCs/>
        </w:rPr>
        <w:t xml:space="preserve"> - </w:t>
      </w:r>
      <w:r w:rsidR="00ED7DA2" w:rsidRPr="00782F3C">
        <w:rPr>
          <w:rFonts w:ascii="Times New Roman" w:hAnsi="Times New Roman" w:cs="Times New Roman"/>
        </w:rPr>
        <w:t>zoznam poskytnutých služieb uchádzač preukáže poskytnutie služieb rovnakého alebo obdobného charakteru ako je predmet zákazky (obdobným predmetom zákazy sa ro</w:t>
      </w:r>
      <w:r w:rsidR="00415CD3" w:rsidRPr="00782F3C">
        <w:rPr>
          <w:rFonts w:ascii="Times New Roman" w:hAnsi="Times New Roman" w:cs="Times New Roman"/>
        </w:rPr>
        <w:t xml:space="preserve">zumie predovšetkým zabezpečenia a poskytovania </w:t>
      </w:r>
      <w:proofErr w:type="spellStart"/>
      <w:r w:rsidR="00415CD3" w:rsidRPr="00782F3C">
        <w:rPr>
          <w:rFonts w:ascii="Times New Roman" w:hAnsi="Times New Roman" w:cs="Times New Roman"/>
        </w:rPr>
        <w:t>sms</w:t>
      </w:r>
      <w:proofErr w:type="spellEnd"/>
      <w:r w:rsidR="00415CD3" w:rsidRPr="00782F3C">
        <w:rPr>
          <w:rFonts w:ascii="Times New Roman" w:hAnsi="Times New Roman" w:cs="Times New Roman"/>
        </w:rPr>
        <w:t xml:space="preserve"> </w:t>
      </w:r>
      <w:proofErr w:type="spellStart"/>
      <w:r w:rsidR="00415CD3" w:rsidRPr="00782F3C">
        <w:rPr>
          <w:rFonts w:ascii="Times New Roman" w:hAnsi="Times New Roman" w:cs="Times New Roman"/>
        </w:rPr>
        <w:t>gateway</w:t>
      </w:r>
      <w:proofErr w:type="spellEnd"/>
      <w:r w:rsidR="00415CD3" w:rsidRPr="00782F3C">
        <w:rPr>
          <w:rFonts w:ascii="Times New Roman" w:hAnsi="Times New Roman" w:cs="Times New Roman"/>
        </w:rPr>
        <w:t xml:space="preserve"> vrátane odosielania </w:t>
      </w:r>
      <w:proofErr w:type="spellStart"/>
      <w:r w:rsidR="00415CD3" w:rsidRPr="00782F3C">
        <w:rPr>
          <w:rFonts w:ascii="Times New Roman" w:hAnsi="Times New Roman" w:cs="Times New Roman"/>
        </w:rPr>
        <w:t>sms</w:t>
      </w:r>
      <w:proofErr w:type="spellEnd"/>
      <w:r w:rsidR="00251760" w:rsidRPr="00782F3C">
        <w:rPr>
          <w:rFonts w:ascii="Times New Roman" w:hAnsi="Times New Roman" w:cs="Times New Roman"/>
        </w:rPr>
        <w:t xml:space="preserve"> ) </w:t>
      </w:r>
      <w:r w:rsidR="00ED7DA2" w:rsidRPr="00782F3C">
        <w:rPr>
          <w:rFonts w:ascii="Times New Roman" w:hAnsi="Times New Roman" w:cs="Times New Roman"/>
        </w:rPr>
        <w:t xml:space="preserve">v kumulatívnej hodnote min. </w:t>
      </w:r>
      <w:r w:rsidR="00ED6E89">
        <w:rPr>
          <w:rFonts w:ascii="Times New Roman" w:hAnsi="Times New Roman" w:cs="Times New Roman"/>
          <w:b/>
        </w:rPr>
        <w:t>7</w:t>
      </w:r>
      <w:r w:rsidR="00777808" w:rsidRPr="00782F3C">
        <w:rPr>
          <w:rFonts w:ascii="Times New Roman" w:hAnsi="Times New Roman" w:cs="Times New Roman"/>
          <w:b/>
        </w:rPr>
        <w:t xml:space="preserve">00 </w:t>
      </w:r>
      <w:r w:rsidR="00ED6E89">
        <w:rPr>
          <w:rFonts w:ascii="Times New Roman" w:hAnsi="Times New Roman" w:cs="Times New Roman"/>
          <w:b/>
        </w:rPr>
        <w:t xml:space="preserve">000 </w:t>
      </w:r>
      <w:r w:rsidR="00ED7DA2" w:rsidRPr="00782F3C">
        <w:rPr>
          <w:rFonts w:ascii="Times New Roman" w:hAnsi="Times New Roman" w:cs="Times New Roman"/>
          <w:b/>
        </w:rPr>
        <w:t xml:space="preserve"> EUR bez DPH</w:t>
      </w:r>
      <w:r w:rsidR="00ED7DA2" w:rsidRPr="00782F3C">
        <w:rPr>
          <w:rFonts w:ascii="Times New Roman" w:hAnsi="Times New Roman" w:cs="Times New Roman"/>
        </w:rPr>
        <w:t xml:space="preserve"> a uchádzač môže túto hodnotu preukázať jednou zmluvou ale</w:t>
      </w:r>
      <w:r w:rsidR="0045078A" w:rsidRPr="00782F3C">
        <w:rPr>
          <w:rFonts w:ascii="Times New Roman" w:hAnsi="Times New Roman" w:cs="Times New Roman"/>
        </w:rPr>
        <w:t xml:space="preserve">bo kombináciou viacerých zmlúv, </w:t>
      </w:r>
      <w:r w:rsidR="00ED7DA2" w:rsidRPr="00782F3C">
        <w:rPr>
          <w:rFonts w:ascii="Times New Roman" w:hAnsi="Times New Roman" w:cs="Times New Roman"/>
        </w:rPr>
        <w:t xml:space="preserve">môžu byť preukázané jedným plnením/zmluvou alebo </w:t>
      </w:r>
      <w:r w:rsidR="0045078A" w:rsidRPr="00782F3C">
        <w:rPr>
          <w:rFonts w:ascii="Times New Roman" w:hAnsi="Times New Roman" w:cs="Times New Roman"/>
        </w:rPr>
        <w:t xml:space="preserve">ich </w:t>
      </w:r>
      <w:r w:rsidR="00ED7DA2" w:rsidRPr="00782F3C">
        <w:rPr>
          <w:rFonts w:ascii="Times New Roman" w:hAnsi="Times New Roman" w:cs="Times New Roman"/>
        </w:rPr>
        <w:t>kombináciou</w:t>
      </w:r>
      <w:r w:rsidR="00270677" w:rsidRPr="00782F3C">
        <w:rPr>
          <w:rFonts w:ascii="Times New Roman" w:hAnsi="Times New Roman" w:cs="Times New Roman"/>
        </w:rPr>
        <w:t xml:space="preserve"> pričom minimálne jednou referenciou preukáže že za predchádzajúce tri roky od vyhlásenia verejného obstarávania poskytoval služby </w:t>
      </w:r>
      <w:r w:rsidR="00ED6E89">
        <w:t>zriadenia a prevádzkovania</w:t>
      </w:r>
      <w:r w:rsidR="00ED6E89" w:rsidRPr="00416165">
        <w:t xml:space="preserve"> služby na hromadné odosielanie SMS tzv. SMS </w:t>
      </w:r>
      <w:proofErr w:type="spellStart"/>
      <w:r w:rsidR="00ED6E89" w:rsidRPr="00416165">
        <w:t>Gateway</w:t>
      </w:r>
      <w:proofErr w:type="spellEnd"/>
      <w:r w:rsidR="00ED6E89" w:rsidRPr="00416165">
        <w:t xml:space="preserve"> </w:t>
      </w:r>
      <w:r w:rsidR="00270677" w:rsidRPr="00782F3C">
        <w:rPr>
          <w:rFonts w:ascii="Times New Roman" w:hAnsi="Times New Roman" w:cs="Times New Roman"/>
        </w:rPr>
        <w:t xml:space="preserve">v minimálnom rozsahu nasledovne:  </w:t>
      </w:r>
    </w:p>
    <w:p w14:paraId="69830213" w14:textId="0A000B05" w:rsidR="00270677" w:rsidRPr="00782F3C" w:rsidRDefault="00270677" w:rsidP="00270677">
      <w:pPr>
        <w:autoSpaceDE w:val="0"/>
        <w:autoSpaceDN w:val="0"/>
        <w:adjustRightInd w:val="0"/>
        <w:spacing w:after="120" w:line="240" w:lineRule="auto"/>
        <w:rPr>
          <w:rFonts w:ascii="Times New Roman" w:hAnsi="Times New Roman" w:cs="Times New Roman"/>
          <w:b/>
          <w:color w:val="FF0000"/>
          <w:sz w:val="24"/>
          <w:szCs w:val="24"/>
        </w:rPr>
      </w:pPr>
      <w:r w:rsidRPr="00782F3C">
        <w:rPr>
          <w:rFonts w:ascii="Times New Roman" w:hAnsi="Times New Roman" w:cs="Times New Roman"/>
          <w:sz w:val="24"/>
          <w:szCs w:val="24"/>
        </w:rPr>
        <w:t xml:space="preserve">1. podpora protokolov SMPP a </w:t>
      </w:r>
      <w:proofErr w:type="spellStart"/>
      <w:r w:rsidRPr="00782F3C">
        <w:rPr>
          <w:rFonts w:ascii="Times New Roman" w:hAnsi="Times New Roman" w:cs="Times New Roman"/>
          <w:sz w:val="24"/>
          <w:szCs w:val="24"/>
        </w:rPr>
        <w:t>RestFul</w:t>
      </w:r>
      <w:proofErr w:type="spellEnd"/>
      <w:r w:rsidRPr="00782F3C">
        <w:rPr>
          <w:rFonts w:ascii="Times New Roman" w:hAnsi="Times New Roman" w:cs="Times New Roman"/>
          <w:sz w:val="24"/>
          <w:szCs w:val="24"/>
        </w:rPr>
        <w:t xml:space="preserve"> </w:t>
      </w:r>
      <w:proofErr w:type="spellStart"/>
      <w:r w:rsidRPr="00782F3C">
        <w:rPr>
          <w:rFonts w:ascii="Times New Roman" w:hAnsi="Times New Roman" w:cs="Times New Roman"/>
          <w:sz w:val="24"/>
          <w:szCs w:val="24"/>
        </w:rPr>
        <w:t>services</w:t>
      </w:r>
      <w:proofErr w:type="spellEnd"/>
      <w:r w:rsidR="00782F3C">
        <w:rPr>
          <w:rFonts w:ascii="Times New Roman" w:hAnsi="Times New Roman" w:cs="Times New Roman"/>
          <w:sz w:val="24"/>
          <w:szCs w:val="24"/>
        </w:rPr>
        <w:t>,</w:t>
      </w:r>
    </w:p>
    <w:p w14:paraId="61F37548" w14:textId="440B55B0" w:rsidR="00270677" w:rsidRPr="00782F3C" w:rsidRDefault="00270677" w:rsidP="00270677">
      <w:pPr>
        <w:autoSpaceDE w:val="0"/>
        <w:autoSpaceDN w:val="0"/>
        <w:adjustRightInd w:val="0"/>
        <w:spacing w:after="120" w:line="240" w:lineRule="auto"/>
        <w:rPr>
          <w:rFonts w:ascii="Times New Roman" w:hAnsi="Times New Roman" w:cs="Times New Roman"/>
          <w:sz w:val="24"/>
          <w:szCs w:val="24"/>
        </w:rPr>
      </w:pPr>
      <w:r w:rsidRPr="00782F3C">
        <w:rPr>
          <w:rFonts w:ascii="Times New Roman" w:hAnsi="Times New Roman" w:cs="Times New Roman"/>
          <w:sz w:val="24"/>
          <w:szCs w:val="24"/>
        </w:rPr>
        <w:t xml:space="preserve">2. hromadné posielanie (minimálne dvesto tisíc denne), </w:t>
      </w:r>
    </w:p>
    <w:p w14:paraId="53E737F4" w14:textId="01E30FFE" w:rsidR="00270677" w:rsidRPr="00782F3C" w:rsidRDefault="00270677" w:rsidP="00270677">
      <w:pPr>
        <w:autoSpaceDE w:val="0"/>
        <w:autoSpaceDN w:val="0"/>
        <w:adjustRightInd w:val="0"/>
        <w:spacing w:after="120" w:line="240" w:lineRule="auto"/>
        <w:rPr>
          <w:rFonts w:ascii="Times New Roman" w:hAnsi="Times New Roman" w:cs="Times New Roman"/>
          <w:sz w:val="24"/>
          <w:szCs w:val="24"/>
        </w:rPr>
      </w:pPr>
      <w:r w:rsidRPr="00782F3C">
        <w:rPr>
          <w:rFonts w:ascii="Times New Roman" w:hAnsi="Times New Roman" w:cs="Times New Roman"/>
          <w:sz w:val="24"/>
          <w:szCs w:val="24"/>
        </w:rPr>
        <w:t xml:space="preserve">3. priepustnosť odosielaných správ minimálne 30 SMS / </w:t>
      </w:r>
      <w:proofErr w:type="spellStart"/>
      <w:r w:rsidRPr="00782F3C">
        <w:rPr>
          <w:rFonts w:ascii="Times New Roman" w:hAnsi="Times New Roman" w:cs="Times New Roman"/>
          <w:sz w:val="24"/>
          <w:szCs w:val="24"/>
        </w:rPr>
        <w:t>sec</w:t>
      </w:r>
      <w:proofErr w:type="spellEnd"/>
    </w:p>
    <w:p w14:paraId="685A5B96" w14:textId="77777777" w:rsidR="00270677" w:rsidRPr="00782F3C" w:rsidRDefault="00270677" w:rsidP="00270677">
      <w:pPr>
        <w:autoSpaceDE w:val="0"/>
        <w:autoSpaceDN w:val="0"/>
        <w:adjustRightInd w:val="0"/>
        <w:spacing w:after="120" w:line="240" w:lineRule="auto"/>
        <w:rPr>
          <w:rFonts w:ascii="Times New Roman" w:hAnsi="Times New Roman" w:cs="Times New Roman"/>
          <w:sz w:val="24"/>
          <w:szCs w:val="24"/>
        </w:rPr>
      </w:pPr>
      <w:r w:rsidRPr="00782F3C">
        <w:rPr>
          <w:rFonts w:ascii="Times New Roman" w:hAnsi="Times New Roman" w:cs="Times New Roman"/>
          <w:sz w:val="24"/>
          <w:szCs w:val="24"/>
        </w:rPr>
        <w:t xml:space="preserve">4. zrýchlené (autentifikačné) správy </w:t>
      </w:r>
      <w:proofErr w:type="spellStart"/>
      <w:r w:rsidRPr="00782F3C">
        <w:rPr>
          <w:rFonts w:ascii="Times New Roman" w:hAnsi="Times New Roman" w:cs="Times New Roman"/>
          <w:sz w:val="24"/>
          <w:szCs w:val="24"/>
        </w:rPr>
        <w:t>prioritizované</w:t>
      </w:r>
      <w:proofErr w:type="spellEnd"/>
      <w:r w:rsidRPr="00782F3C">
        <w:rPr>
          <w:rFonts w:ascii="Times New Roman" w:hAnsi="Times New Roman" w:cs="Times New Roman"/>
          <w:sz w:val="24"/>
          <w:szCs w:val="24"/>
        </w:rPr>
        <w:t xml:space="preserve"> technológiou</w:t>
      </w:r>
    </w:p>
    <w:p w14:paraId="6D78826D" w14:textId="77777777" w:rsidR="00270677" w:rsidRPr="00782F3C" w:rsidRDefault="00270677" w:rsidP="00270677">
      <w:pPr>
        <w:autoSpaceDE w:val="0"/>
        <w:autoSpaceDN w:val="0"/>
        <w:adjustRightInd w:val="0"/>
        <w:spacing w:after="120" w:line="240" w:lineRule="auto"/>
        <w:rPr>
          <w:rFonts w:ascii="Times New Roman" w:hAnsi="Times New Roman" w:cs="Times New Roman"/>
          <w:sz w:val="24"/>
          <w:szCs w:val="24"/>
        </w:rPr>
      </w:pPr>
      <w:r w:rsidRPr="00782F3C">
        <w:rPr>
          <w:rFonts w:ascii="Times New Roman" w:hAnsi="Times New Roman" w:cs="Times New Roman"/>
          <w:sz w:val="24"/>
          <w:szCs w:val="24"/>
        </w:rPr>
        <w:t>5. správy s diakritikou (aj dlhé SMS) s podporou kódovania GSM 03.38, Latin1, 8-bit, UCS2</w:t>
      </w:r>
    </w:p>
    <w:p w14:paraId="43306FE1" w14:textId="77777777" w:rsidR="00270677" w:rsidRPr="00782F3C" w:rsidRDefault="00270677" w:rsidP="00270677">
      <w:pPr>
        <w:autoSpaceDE w:val="0"/>
        <w:autoSpaceDN w:val="0"/>
        <w:adjustRightInd w:val="0"/>
        <w:spacing w:after="120" w:line="240" w:lineRule="auto"/>
        <w:ind w:left="284" w:hanging="284"/>
        <w:rPr>
          <w:rFonts w:ascii="Times New Roman" w:hAnsi="Times New Roman" w:cs="Times New Roman"/>
          <w:sz w:val="24"/>
          <w:szCs w:val="24"/>
        </w:rPr>
      </w:pPr>
      <w:r w:rsidRPr="00782F3C">
        <w:rPr>
          <w:rFonts w:ascii="Times New Roman" w:hAnsi="Times New Roman" w:cs="Times New Roman"/>
          <w:sz w:val="24"/>
          <w:szCs w:val="24"/>
        </w:rPr>
        <w:t>6. personalizácia SMS správ (nastavenie rôzneho odosielateľa v textovom alebo numerickom tvare pre každú poslanú správu)</w:t>
      </w:r>
    </w:p>
    <w:p w14:paraId="3440F450" w14:textId="5C47518B" w:rsidR="00270677" w:rsidRPr="00782F3C" w:rsidRDefault="00270677" w:rsidP="00270677">
      <w:pPr>
        <w:autoSpaceDE w:val="0"/>
        <w:autoSpaceDN w:val="0"/>
        <w:adjustRightInd w:val="0"/>
        <w:spacing w:after="120" w:line="240" w:lineRule="auto"/>
        <w:ind w:left="142" w:hanging="142"/>
        <w:rPr>
          <w:rFonts w:ascii="Times New Roman" w:hAnsi="Times New Roman" w:cs="Times New Roman"/>
          <w:color w:val="FF0000"/>
          <w:sz w:val="24"/>
          <w:szCs w:val="24"/>
        </w:rPr>
      </w:pPr>
      <w:r w:rsidRPr="00782F3C">
        <w:rPr>
          <w:rFonts w:ascii="Times New Roman" w:hAnsi="Times New Roman" w:cs="Times New Roman"/>
          <w:sz w:val="24"/>
          <w:szCs w:val="24"/>
        </w:rPr>
        <w:t>7. možnosť posielanie spätnej SMS s prestupom cez API do informačného systému verejného obstarávateľa</w:t>
      </w:r>
      <w:r w:rsidRPr="00782F3C">
        <w:rPr>
          <w:rFonts w:ascii="Times New Roman" w:hAnsi="Times New Roman" w:cs="Times New Roman"/>
          <w:color w:val="FF0000"/>
          <w:sz w:val="24"/>
          <w:szCs w:val="24"/>
        </w:rPr>
        <w:t xml:space="preserve"> </w:t>
      </w:r>
    </w:p>
    <w:p w14:paraId="3AE97848" w14:textId="77777777" w:rsidR="00270677" w:rsidRPr="00782F3C" w:rsidRDefault="00270677" w:rsidP="00270677">
      <w:pPr>
        <w:autoSpaceDE w:val="0"/>
        <w:autoSpaceDN w:val="0"/>
        <w:adjustRightInd w:val="0"/>
        <w:spacing w:after="120" w:line="240" w:lineRule="auto"/>
        <w:rPr>
          <w:rFonts w:ascii="Times New Roman" w:hAnsi="Times New Roman" w:cs="Times New Roman"/>
          <w:sz w:val="24"/>
          <w:szCs w:val="24"/>
        </w:rPr>
      </w:pPr>
      <w:r w:rsidRPr="00782F3C">
        <w:rPr>
          <w:rFonts w:ascii="Times New Roman" w:hAnsi="Times New Roman" w:cs="Times New Roman"/>
          <w:sz w:val="24"/>
          <w:szCs w:val="24"/>
        </w:rPr>
        <w:t>8. prístup dodávateľa k denne aktualizovanej MNP – databáze prenesených čísel</w:t>
      </w:r>
    </w:p>
    <w:p w14:paraId="2C55B10E" w14:textId="45CAA372" w:rsidR="00ED6E89" w:rsidRDefault="00270677" w:rsidP="00ED6E89">
      <w:pPr>
        <w:autoSpaceDE w:val="0"/>
        <w:autoSpaceDN w:val="0"/>
        <w:adjustRightInd w:val="0"/>
        <w:spacing w:after="120" w:line="240" w:lineRule="auto"/>
        <w:rPr>
          <w:rFonts w:ascii="Times New Roman" w:hAnsi="Times New Roman" w:cs="Times New Roman"/>
          <w:sz w:val="24"/>
          <w:szCs w:val="24"/>
        </w:rPr>
      </w:pPr>
      <w:r w:rsidRPr="00782F3C">
        <w:rPr>
          <w:rFonts w:ascii="Times New Roman" w:hAnsi="Times New Roman" w:cs="Times New Roman"/>
          <w:sz w:val="24"/>
          <w:szCs w:val="24"/>
        </w:rPr>
        <w:t>9. SLA do</w:t>
      </w:r>
      <w:r w:rsidR="00ED6E89">
        <w:rPr>
          <w:rFonts w:ascii="Times New Roman" w:hAnsi="Times New Roman" w:cs="Times New Roman"/>
          <w:sz w:val="24"/>
          <w:szCs w:val="24"/>
        </w:rPr>
        <w:t>stupnosti služby minimálne 99,5%</w:t>
      </w:r>
    </w:p>
    <w:p w14:paraId="0B75E278" w14:textId="6B26AAE2" w:rsidR="00ED7DA2" w:rsidRPr="008E03A1" w:rsidRDefault="00ED6E89" w:rsidP="008E03A1">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Pr="00416165">
        <w:t>zákaznícka podpora bude zabezpečená telefonicky, mailom v režime 24/7/365</w:t>
      </w:r>
    </w:p>
    <w:p w14:paraId="447DDDD3" w14:textId="77777777" w:rsidR="00BE726A" w:rsidRPr="00782F3C" w:rsidRDefault="00BE726A" w:rsidP="00A75872">
      <w:pPr>
        <w:spacing w:before="120" w:after="60" w:line="288" w:lineRule="auto"/>
        <w:jc w:val="both"/>
        <w:rPr>
          <w:rStyle w:val="Zhlavie4"/>
          <w:rFonts w:cs="Times New Roman"/>
          <w:b w:val="0"/>
          <w:bCs/>
        </w:rPr>
      </w:pPr>
      <w:r w:rsidRPr="00782F3C">
        <w:rPr>
          <w:rStyle w:val="Zhlavie4"/>
          <w:rFonts w:cs="Times New Roman"/>
          <w:b w:val="0"/>
          <w:bCs/>
        </w:rPr>
        <w:t xml:space="preserve">Zoznam poskytnutých </w:t>
      </w:r>
      <w:r w:rsidR="003E4338" w:rsidRPr="00782F3C">
        <w:rPr>
          <w:rStyle w:val="Zhlavie4"/>
          <w:rFonts w:cs="Times New Roman"/>
          <w:b w:val="0"/>
          <w:bCs/>
        </w:rPr>
        <w:t xml:space="preserve">referencií </w:t>
      </w:r>
      <w:r w:rsidRPr="00782F3C">
        <w:rPr>
          <w:rStyle w:val="Zhlavie4"/>
          <w:rFonts w:cs="Times New Roman"/>
          <w:b w:val="0"/>
          <w:bCs/>
        </w:rPr>
        <w:t>má obsahovať:</w:t>
      </w:r>
    </w:p>
    <w:p w14:paraId="2BB3C564" w14:textId="77777777" w:rsidR="00BE726A" w:rsidRPr="00782F3C" w:rsidRDefault="00BE726A" w:rsidP="004151BA">
      <w:pPr>
        <w:pStyle w:val="Odsekzoznamu"/>
        <w:numPr>
          <w:ilvl w:val="0"/>
          <w:numId w:val="2"/>
        </w:numPr>
        <w:spacing w:after="0" w:line="288" w:lineRule="auto"/>
        <w:ind w:left="714" w:hanging="357"/>
        <w:contextualSpacing w:val="0"/>
        <w:jc w:val="both"/>
        <w:rPr>
          <w:rStyle w:val="Zhlavie4"/>
          <w:rFonts w:cs="Times New Roman"/>
          <w:b w:val="0"/>
          <w:bCs/>
        </w:rPr>
      </w:pPr>
      <w:r w:rsidRPr="00782F3C">
        <w:rPr>
          <w:rStyle w:val="Zhlavie4"/>
          <w:rFonts w:cs="Times New Roman"/>
          <w:b w:val="0"/>
          <w:bCs/>
        </w:rPr>
        <w:t>názov a sídlo odberateľa,</w:t>
      </w:r>
    </w:p>
    <w:p w14:paraId="2AA849B9" w14:textId="77777777" w:rsidR="00BE726A" w:rsidRPr="00782F3C" w:rsidRDefault="00BE726A" w:rsidP="004151BA">
      <w:pPr>
        <w:pStyle w:val="Odsekzoznamu"/>
        <w:numPr>
          <w:ilvl w:val="0"/>
          <w:numId w:val="2"/>
        </w:numPr>
        <w:spacing w:after="0" w:line="288" w:lineRule="auto"/>
        <w:ind w:left="714" w:hanging="357"/>
        <w:contextualSpacing w:val="0"/>
        <w:jc w:val="both"/>
        <w:rPr>
          <w:rStyle w:val="Zhlavie4"/>
          <w:rFonts w:cs="Times New Roman"/>
          <w:b w:val="0"/>
          <w:bCs/>
        </w:rPr>
      </w:pPr>
      <w:r w:rsidRPr="00782F3C">
        <w:rPr>
          <w:rStyle w:val="Zhlavie4"/>
          <w:rFonts w:cs="Times New Roman"/>
          <w:b w:val="0"/>
          <w:bCs/>
        </w:rPr>
        <w:t>kontaktné údaje odberateľa (meno a priezvisko, tel. č., e-mail),</w:t>
      </w:r>
    </w:p>
    <w:p w14:paraId="1521011F" w14:textId="77777777" w:rsidR="00BE726A" w:rsidRPr="00782F3C" w:rsidRDefault="00BE726A" w:rsidP="004151BA">
      <w:pPr>
        <w:pStyle w:val="Odsekzoznamu"/>
        <w:numPr>
          <w:ilvl w:val="0"/>
          <w:numId w:val="2"/>
        </w:numPr>
        <w:spacing w:after="0" w:line="288" w:lineRule="auto"/>
        <w:ind w:left="714" w:hanging="357"/>
        <w:contextualSpacing w:val="0"/>
        <w:jc w:val="both"/>
        <w:rPr>
          <w:rStyle w:val="Zhlavie4"/>
          <w:rFonts w:cs="Times New Roman"/>
          <w:b w:val="0"/>
          <w:bCs/>
        </w:rPr>
      </w:pPr>
      <w:r w:rsidRPr="00782F3C">
        <w:rPr>
          <w:rStyle w:val="Zhlavie4"/>
          <w:rFonts w:cs="Times New Roman"/>
          <w:b w:val="0"/>
          <w:bCs/>
        </w:rPr>
        <w:t xml:space="preserve">predmet </w:t>
      </w:r>
      <w:r w:rsidR="005C2200" w:rsidRPr="00782F3C">
        <w:rPr>
          <w:rStyle w:val="Zhlavie4"/>
          <w:rFonts w:cs="Times New Roman"/>
          <w:b w:val="0"/>
          <w:bCs/>
        </w:rPr>
        <w:t>dodávky/poskytnutej služby</w:t>
      </w:r>
      <w:r w:rsidRPr="00782F3C">
        <w:rPr>
          <w:rStyle w:val="Zhlavie4"/>
          <w:rFonts w:cs="Times New Roman"/>
          <w:b w:val="0"/>
          <w:bCs/>
        </w:rPr>
        <w:t>,</w:t>
      </w:r>
    </w:p>
    <w:p w14:paraId="2E34BD9B" w14:textId="77777777" w:rsidR="00BE726A" w:rsidRPr="00782F3C" w:rsidRDefault="00BE726A" w:rsidP="004151BA">
      <w:pPr>
        <w:pStyle w:val="Odsekzoznamu"/>
        <w:numPr>
          <w:ilvl w:val="0"/>
          <w:numId w:val="2"/>
        </w:numPr>
        <w:spacing w:after="0" w:line="288" w:lineRule="auto"/>
        <w:ind w:left="714" w:hanging="357"/>
        <w:contextualSpacing w:val="0"/>
        <w:jc w:val="both"/>
        <w:rPr>
          <w:rStyle w:val="Zhlavie4"/>
          <w:rFonts w:cs="Times New Roman"/>
          <w:b w:val="0"/>
          <w:bCs/>
        </w:rPr>
      </w:pPr>
      <w:r w:rsidRPr="00782F3C">
        <w:rPr>
          <w:rStyle w:val="Zhlavie4"/>
          <w:rFonts w:cs="Times New Roman"/>
          <w:b w:val="0"/>
          <w:bCs/>
        </w:rPr>
        <w:t xml:space="preserve">opis predmetu </w:t>
      </w:r>
      <w:r w:rsidR="005C2200" w:rsidRPr="00782F3C">
        <w:rPr>
          <w:rStyle w:val="Zhlavie4"/>
          <w:rFonts w:cs="Times New Roman"/>
          <w:b w:val="0"/>
          <w:bCs/>
        </w:rPr>
        <w:t>dodávky/poskytnutej služby</w:t>
      </w:r>
      <w:r w:rsidRPr="00782F3C">
        <w:rPr>
          <w:rStyle w:val="Zhlavie4"/>
          <w:rFonts w:cs="Times New Roman"/>
          <w:b w:val="0"/>
          <w:bCs/>
        </w:rPr>
        <w:t>,</w:t>
      </w:r>
    </w:p>
    <w:p w14:paraId="385AB7C1" w14:textId="77777777" w:rsidR="00BE726A" w:rsidRPr="00782F3C" w:rsidRDefault="00BE726A" w:rsidP="004151BA">
      <w:pPr>
        <w:pStyle w:val="Odsekzoznamu"/>
        <w:numPr>
          <w:ilvl w:val="0"/>
          <w:numId w:val="2"/>
        </w:numPr>
        <w:spacing w:after="0" w:line="288" w:lineRule="auto"/>
        <w:contextualSpacing w:val="0"/>
        <w:jc w:val="both"/>
        <w:rPr>
          <w:rStyle w:val="Zhlavie4"/>
          <w:rFonts w:cs="Times New Roman"/>
          <w:b w:val="0"/>
          <w:bCs/>
        </w:rPr>
      </w:pPr>
      <w:r w:rsidRPr="00782F3C">
        <w:rPr>
          <w:rStyle w:val="Zhlavie4"/>
          <w:rFonts w:cs="Times New Roman"/>
          <w:b w:val="0"/>
          <w:bCs/>
        </w:rPr>
        <w:t>doba dodania</w:t>
      </w:r>
      <w:r w:rsidR="005C2200" w:rsidRPr="00782F3C">
        <w:rPr>
          <w:rStyle w:val="Zhlavie4"/>
          <w:rFonts w:cs="Times New Roman"/>
          <w:b w:val="0"/>
          <w:bCs/>
        </w:rPr>
        <w:t xml:space="preserve"> dodávky/poskytnutej služby</w:t>
      </w:r>
      <w:r w:rsidRPr="00782F3C">
        <w:rPr>
          <w:rStyle w:val="Zhlavie4"/>
          <w:rFonts w:cs="Times New Roman"/>
          <w:b w:val="0"/>
          <w:bCs/>
        </w:rPr>
        <w:t>,</w:t>
      </w:r>
    </w:p>
    <w:p w14:paraId="0B4835CB" w14:textId="77777777" w:rsidR="00BE726A" w:rsidRPr="00782F3C" w:rsidRDefault="00BE726A" w:rsidP="004151BA">
      <w:pPr>
        <w:pStyle w:val="Odsekzoznamu"/>
        <w:numPr>
          <w:ilvl w:val="0"/>
          <w:numId w:val="2"/>
        </w:numPr>
        <w:spacing w:after="0" w:line="288" w:lineRule="auto"/>
        <w:contextualSpacing w:val="0"/>
        <w:jc w:val="both"/>
        <w:rPr>
          <w:rStyle w:val="Zhlavie4"/>
          <w:rFonts w:cs="Times New Roman"/>
          <w:b w:val="0"/>
          <w:bCs/>
        </w:rPr>
      </w:pPr>
      <w:r w:rsidRPr="00782F3C">
        <w:rPr>
          <w:rStyle w:val="Zhlavie4"/>
          <w:rFonts w:cs="Times New Roman"/>
          <w:b w:val="0"/>
          <w:bCs/>
        </w:rPr>
        <w:t xml:space="preserve">cena poskytnutej </w:t>
      </w:r>
      <w:r w:rsidR="005C2200" w:rsidRPr="00782F3C">
        <w:rPr>
          <w:rStyle w:val="Zhlavie4"/>
          <w:rFonts w:cs="Times New Roman"/>
          <w:b w:val="0"/>
          <w:bCs/>
        </w:rPr>
        <w:t>dodávky/poskytnutej služby</w:t>
      </w:r>
      <w:r w:rsidRPr="00782F3C">
        <w:rPr>
          <w:rStyle w:val="Zhlavie4"/>
          <w:rFonts w:cs="Times New Roman"/>
          <w:b w:val="0"/>
          <w:bCs/>
        </w:rPr>
        <w:t xml:space="preserve"> bez DPH,</w:t>
      </w:r>
    </w:p>
    <w:p w14:paraId="6C445594" w14:textId="77777777" w:rsidR="00BE726A" w:rsidRPr="00782F3C" w:rsidRDefault="00BE726A" w:rsidP="004151BA">
      <w:pPr>
        <w:pStyle w:val="Odsekzoznamu"/>
        <w:numPr>
          <w:ilvl w:val="0"/>
          <w:numId w:val="2"/>
        </w:numPr>
        <w:spacing w:after="0" w:line="288" w:lineRule="auto"/>
        <w:contextualSpacing w:val="0"/>
        <w:jc w:val="both"/>
        <w:rPr>
          <w:rStyle w:val="Zhlavie4"/>
          <w:rFonts w:cs="Times New Roman"/>
          <w:b w:val="0"/>
          <w:bCs/>
        </w:rPr>
      </w:pPr>
      <w:r w:rsidRPr="00782F3C">
        <w:rPr>
          <w:rStyle w:val="Zhlavie4"/>
          <w:rFonts w:cs="Times New Roman"/>
          <w:b w:val="0"/>
          <w:bCs/>
        </w:rPr>
        <w:t>podpis štatutára uchádzača alebo poverenej osoby,</w:t>
      </w:r>
    </w:p>
    <w:p w14:paraId="14940EBF" w14:textId="77777777" w:rsidR="00BE726A" w:rsidRPr="00782F3C" w:rsidRDefault="00BE726A" w:rsidP="004151BA">
      <w:pPr>
        <w:pStyle w:val="Odsekzoznamu"/>
        <w:numPr>
          <w:ilvl w:val="0"/>
          <w:numId w:val="2"/>
        </w:numPr>
        <w:spacing w:after="120" w:line="288" w:lineRule="auto"/>
        <w:ind w:left="714" w:hanging="357"/>
        <w:contextualSpacing w:val="0"/>
        <w:jc w:val="both"/>
        <w:rPr>
          <w:rStyle w:val="Zhlavie4"/>
          <w:rFonts w:cs="Times New Roman"/>
          <w:b w:val="0"/>
          <w:bCs/>
        </w:rPr>
      </w:pPr>
      <w:r w:rsidRPr="00782F3C">
        <w:rPr>
          <w:rStyle w:val="Zhlavie4"/>
          <w:rFonts w:cs="Times New Roman"/>
          <w:b w:val="0"/>
          <w:bCs/>
        </w:rPr>
        <w:t>vyjadrenie odberateľa k splneniu zadania.</w:t>
      </w:r>
    </w:p>
    <w:p w14:paraId="0F067228" w14:textId="1B963815" w:rsidR="00B773AE" w:rsidRPr="00782F3C" w:rsidRDefault="00BE726A" w:rsidP="0060752B">
      <w:pPr>
        <w:pStyle w:val="Odsekzoznamu"/>
        <w:spacing w:after="120" w:line="276" w:lineRule="auto"/>
        <w:ind w:left="490"/>
        <w:contextualSpacing w:val="0"/>
        <w:jc w:val="both"/>
        <w:rPr>
          <w:rFonts w:ascii="Times New Roman" w:hAnsi="Times New Roman" w:cs="Times New Roman"/>
          <w:bCs/>
          <w:shd w:val="clear" w:color="auto" w:fill="FFFFFF"/>
        </w:rPr>
      </w:pPr>
      <w:bookmarkStart w:id="1" w:name="bookmark99"/>
      <w:r w:rsidRPr="00782F3C">
        <w:rPr>
          <w:rStyle w:val="Zhlavie4"/>
          <w:rFonts w:cs="Times New Roman"/>
          <w:b w:val="0"/>
          <w:bCs/>
        </w:rPr>
        <w:t xml:space="preserve">V prípade ak uchádzač preukazuje splnenie podmienky účasti podľa § 34 ods. 1 písm. a) zákona zmluvou, ktorá svojím trvaním presahuje rozhodné obdobie </w:t>
      </w:r>
      <w:r w:rsidR="008E03A1">
        <w:rPr>
          <w:rStyle w:val="Zhlavie4"/>
          <w:rFonts w:cs="Times New Roman"/>
          <w:b w:val="0"/>
          <w:bCs/>
        </w:rPr>
        <w:t xml:space="preserve">troch </w:t>
      </w:r>
      <w:r w:rsidRPr="00782F3C">
        <w:rPr>
          <w:rStyle w:val="Zhlavie4"/>
          <w:rFonts w:cs="Times New Roman"/>
          <w:b w:val="0"/>
          <w:bCs/>
        </w:rPr>
        <w:t xml:space="preserve">rokov od vyhlásenia verejného obstarávania, verejný obstarávateľ </w:t>
      </w:r>
      <w:r w:rsidR="003E4338" w:rsidRPr="00782F3C">
        <w:rPr>
          <w:rStyle w:val="Zhlavie4"/>
          <w:rFonts w:cs="Times New Roman"/>
          <w:b w:val="0"/>
          <w:bCs/>
        </w:rPr>
        <w:t>požaduje</w:t>
      </w:r>
      <w:r w:rsidRPr="00782F3C">
        <w:rPr>
          <w:rStyle w:val="Zhlavie4"/>
          <w:rFonts w:cs="Times New Roman"/>
          <w:b w:val="0"/>
          <w:bCs/>
        </w:rPr>
        <w:t xml:space="preserve"> aby uch</w:t>
      </w:r>
      <w:r w:rsidR="00690A2B" w:rsidRPr="00782F3C">
        <w:rPr>
          <w:rStyle w:val="Zhlavie4"/>
          <w:rFonts w:cs="Times New Roman"/>
          <w:b w:val="0"/>
          <w:bCs/>
        </w:rPr>
        <w:t xml:space="preserve">ádzač v zozname </w:t>
      </w:r>
      <w:r w:rsidR="005C2200" w:rsidRPr="00782F3C">
        <w:rPr>
          <w:rStyle w:val="Zhlavie4"/>
          <w:rFonts w:cs="Times New Roman"/>
          <w:b w:val="0"/>
          <w:bCs/>
        </w:rPr>
        <w:t>referencií</w:t>
      </w:r>
      <w:r w:rsidR="00690A2B" w:rsidRPr="00782F3C">
        <w:rPr>
          <w:rStyle w:val="Zhlavie4"/>
          <w:rFonts w:cs="Times New Roman"/>
          <w:b w:val="0"/>
          <w:bCs/>
        </w:rPr>
        <w:t xml:space="preserve"> </w:t>
      </w:r>
      <w:r w:rsidRPr="00782F3C">
        <w:rPr>
          <w:rStyle w:val="Zhlavie4"/>
          <w:rFonts w:cs="Times New Roman"/>
          <w:b w:val="0"/>
          <w:bCs/>
        </w:rPr>
        <w:t xml:space="preserve">uviedol  osobitne </w:t>
      </w:r>
      <w:r w:rsidRPr="00782F3C">
        <w:rPr>
          <w:rStyle w:val="Zhlavie4"/>
          <w:rFonts w:cs="Times New Roman"/>
          <w:b w:val="0"/>
          <w:bCs/>
        </w:rPr>
        <w:lastRenderedPageBreak/>
        <w:t xml:space="preserve">plnenie ako aj jeho hodnotu, ktoré bolo dodané v rozhodnom období. V prípade, ak </w:t>
      </w:r>
      <w:r w:rsidR="00502E1B" w:rsidRPr="00782F3C">
        <w:rPr>
          <w:rStyle w:val="Zhlavie4"/>
          <w:rFonts w:cs="Times New Roman"/>
          <w:b w:val="0"/>
          <w:bCs/>
        </w:rPr>
        <w:t>dodávku</w:t>
      </w:r>
      <w:r w:rsidRPr="00782F3C">
        <w:rPr>
          <w:rStyle w:val="Zhlavie4"/>
          <w:rFonts w:cs="Times New Roman"/>
          <w:b w:val="0"/>
          <w:bCs/>
        </w:rPr>
        <w:t xml:space="preserve"> realizoval uchádzač ako člen skupiny dodávateľov alebo ako subdodávateľ, verejný obstarávateľ odporúča, aby uchádzač zozname </w:t>
      </w:r>
      <w:r w:rsidR="00502E1B" w:rsidRPr="00782F3C">
        <w:rPr>
          <w:rStyle w:val="Zhlavie4"/>
          <w:rFonts w:cs="Times New Roman"/>
          <w:b w:val="0"/>
          <w:bCs/>
        </w:rPr>
        <w:t>referencií</w:t>
      </w:r>
      <w:r w:rsidRPr="00782F3C">
        <w:rPr>
          <w:rStyle w:val="Zhlavie4"/>
          <w:rFonts w:cs="Times New Roman"/>
          <w:b w:val="0"/>
          <w:bCs/>
        </w:rPr>
        <w:t xml:space="preserve"> osobitne uviedol plnenia ako aj ich hodnotu, ktoré boli realizované priamo uchádzačom</w:t>
      </w:r>
      <w:r w:rsidR="00B773AE" w:rsidRPr="00782F3C">
        <w:rPr>
          <w:rStyle w:val="Zhlavie4"/>
          <w:rFonts w:cs="Times New Roman"/>
          <w:b w:val="0"/>
          <w:bCs/>
        </w:rPr>
        <w:t xml:space="preserve"> </w:t>
      </w:r>
      <w:proofErr w:type="spellStart"/>
      <w:r w:rsidR="00B773AE" w:rsidRPr="00782F3C">
        <w:rPr>
          <w:rStyle w:val="Zhlavie4"/>
          <w:rFonts w:cs="Times New Roman"/>
          <w:b w:val="0"/>
          <w:bCs/>
        </w:rPr>
        <w:t>t.j</w:t>
      </w:r>
      <w:proofErr w:type="spellEnd"/>
      <w:r w:rsidR="00B773AE" w:rsidRPr="00782F3C">
        <w:rPr>
          <w:rStyle w:val="Zhlavie4"/>
          <w:rFonts w:cs="Times New Roman"/>
          <w:b w:val="0"/>
          <w:bCs/>
        </w:rPr>
        <w:t>.</w:t>
      </w:r>
      <w:r w:rsidR="00B773AE" w:rsidRPr="00782F3C">
        <w:rPr>
          <w:rFonts w:ascii="Times New Roman" w:hAnsi="Times New Roman" w:cs="Times New Roman"/>
        </w:rPr>
        <w:t xml:space="preserve"> vyčísli a započíta iba finančný objem poskytovaný ním samotným. </w:t>
      </w:r>
    </w:p>
    <w:p w14:paraId="055627ED" w14:textId="77777777" w:rsidR="00E41501" w:rsidRPr="00782F3C" w:rsidRDefault="00E41501" w:rsidP="00E41501">
      <w:pPr>
        <w:pStyle w:val="Zkladntext21"/>
        <w:shd w:val="clear" w:color="auto" w:fill="auto"/>
        <w:spacing w:after="120" w:line="276" w:lineRule="auto"/>
        <w:ind w:firstLine="0"/>
        <w:rPr>
          <w:rStyle w:val="Zkladntext2Tun2"/>
          <w:rFonts w:cs="Times New Roman"/>
          <w:bCs/>
          <w:sz w:val="24"/>
          <w:szCs w:val="24"/>
          <w:lang w:val="sk-SK"/>
        </w:rPr>
      </w:pPr>
      <w:r w:rsidRPr="00782F3C">
        <w:rPr>
          <w:rStyle w:val="Zkladntext2Tun2"/>
          <w:rFonts w:cs="Times New Roman"/>
          <w:bCs/>
          <w:sz w:val="24"/>
          <w:szCs w:val="24"/>
          <w:lang w:val="sk-SK"/>
        </w:rPr>
        <w:t>Odôvodnenie primeranosti:</w:t>
      </w:r>
    </w:p>
    <w:p w14:paraId="554655D6" w14:textId="2FBC9449" w:rsidR="00E41501" w:rsidRPr="00782F3C" w:rsidRDefault="00E41501" w:rsidP="00E41501">
      <w:pPr>
        <w:pStyle w:val="Default"/>
        <w:jc w:val="both"/>
        <w:rPr>
          <w:rStyle w:val="Zkladntext2"/>
        </w:rPr>
      </w:pPr>
      <w:r w:rsidRPr="00782F3C">
        <w:rPr>
          <w:rStyle w:val="Zkladntext2Tun2"/>
          <w:bCs/>
        </w:rPr>
        <w:t>K bodu 3.1</w:t>
      </w:r>
      <w:r w:rsidRPr="00782F3C">
        <w:rPr>
          <w:rStyle w:val="Zkladntext2"/>
        </w:rPr>
        <w:t xml:space="preserve">.: Účelom tejto požiadavky je, aby uchádzač preukázal schopnosť a praktické skúsenosti s realizáciou rovnakého alebo podobného poskytovania služieb ako je predmet zákazky a preukázal spôsobilosť realizácie plnenia v požadovanej kvalite. Cieľom týchto podmienok je to, aby uchádzač dokumentoval </w:t>
      </w:r>
      <w:r w:rsidR="0045078A" w:rsidRPr="00782F3C">
        <w:rPr>
          <w:rStyle w:val="Zkladntext2"/>
        </w:rPr>
        <w:t>plnenia</w:t>
      </w:r>
      <w:r w:rsidRPr="00782F3C">
        <w:rPr>
          <w:rStyle w:val="Zkladntext2"/>
        </w:rPr>
        <w:t xml:space="preserve"> obdobného zamerania, rozsahu a dopadu a tým preukázal svoju schopnosť zrealizovať takúto rozsiahlu zákazku. Vzhľadom na rozsah zákazky a jej význam je potrebné overiť kvalifikovanosť dodávateľa pri riadení poskytovania  služieb rovnakého/porovnateľného rozsahu a zamerania. </w:t>
      </w:r>
    </w:p>
    <w:p w14:paraId="0657C910" w14:textId="77777777" w:rsidR="00BE726A" w:rsidRPr="00782F3C" w:rsidRDefault="00BE726A" w:rsidP="00635AF1">
      <w:pPr>
        <w:spacing w:after="120" w:line="276" w:lineRule="auto"/>
        <w:jc w:val="both"/>
        <w:rPr>
          <w:rStyle w:val="Zhlavie4"/>
          <w:rFonts w:cs="Times New Roman"/>
          <w:b w:val="0"/>
          <w:bCs/>
        </w:rPr>
      </w:pPr>
    </w:p>
    <w:bookmarkEnd w:id="1"/>
    <w:p w14:paraId="2E98ADE4" w14:textId="77777777" w:rsidR="00AC24CF" w:rsidRPr="00782F3C" w:rsidRDefault="00AC24CF" w:rsidP="00AC24CF">
      <w:pPr>
        <w:pStyle w:val="Odsekzoznamu"/>
        <w:numPr>
          <w:ilvl w:val="0"/>
          <w:numId w:val="30"/>
        </w:numPr>
        <w:spacing w:after="0" w:line="240" w:lineRule="auto"/>
        <w:contextualSpacing w:val="0"/>
        <w:rPr>
          <w:rFonts w:ascii="Times New Roman" w:hAnsi="Times New Roman" w:cs="Times New Roman"/>
          <w:b/>
          <w:bCs/>
          <w:iCs/>
        </w:rPr>
      </w:pPr>
      <w:r w:rsidRPr="00782F3C">
        <w:rPr>
          <w:rFonts w:ascii="Times New Roman" w:hAnsi="Times New Roman" w:cs="Times New Roman"/>
          <w:b/>
          <w:bCs/>
          <w:iCs/>
        </w:rPr>
        <w:t>Spoločné ustanovenia k preukázaniu splnenia podmienok účasti</w:t>
      </w:r>
    </w:p>
    <w:p w14:paraId="3253CDC9" w14:textId="77777777" w:rsidR="00AC24CF" w:rsidRPr="00782F3C" w:rsidRDefault="00AC24CF" w:rsidP="00AC24CF">
      <w:pPr>
        <w:ind w:left="141"/>
        <w:rPr>
          <w:rFonts w:ascii="Times New Roman" w:hAnsi="Times New Roman" w:cs="Times New Roman"/>
          <w:b/>
          <w:bCs/>
          <w:iCs/>
        </w:rPr>
      </w:pPr>
      <w:r w:rsidRPr="00782F3C">
        <w:rPr>
          <w:rFonts w:ascii="Times New Roman" w:hAnsi="Times New Roman" w:cs="Times New Roman"/>
          <w:b/>
          <w:bCs/>
          <w:iCs/>
        </w:rPr>
        <w:t xml:space="preserve"> </w:t>
      </w:r>
    </w:p>
    <w:p w14:paraId="540A5636" w14:textId="77777777" w:rsidR="00AC24CF" w:rsidRPr="00782F3C" w:rsidRDefault="00AC24CF" w:rsidP="00AC24CF">
      <w:pPr>
        <w:pStyle w:val="Odsekzoznamu"/>
        <w:numPr>
          <w:ilvl w:val="1"/>
          <w:numId w:val="30"/>
        </w:numPr>
        <w:spacing w:after="120" w:line="240" w:lineRule="auto"/>
        <w:ind w:left="567"/>
        <w:contextualSpacing w:val="0"/>
        <w:jc w:val="both"/>
        <w:rPr>
          <w:rFonts w:ascii="Times New Roman" w:hAnsi="Times New Roman" w:cs="Times New Roman"/>
        </w:rPr>
      </w:pPr>
      <w:r w:rsidRPr="00782F3C">
        <w:rPr>
          <w:rFonts w:ascii="Times New Roman" w:hAnsi="Times New Roman" w:cs="Times New Roman"/>
        </w:rPr>
        <w:t xml:space="preserve">  Doklady preukazujúce  splnenie podmienok účasti  môže  uchádzač  predbežne nahradiť       Jednotným európskym dokumentom (ďalej len „JED“), v súlade s § 39  zákona o verejnom obstarávaní,  pričom  doklady  preukazujúce   splnenie   podmienok   účasti   vo  verejnom       obstarávaní  predkladá  verejnému  obstarávateľovi  uchádzač, ktorý sa  po vyhodnotení       ponúk umiestnil na prvom mieste v poradí podľa § 55  ods.1 zákona o verejnom       obstarávaní, v čase a spôsobom určeným verejným obstarávateľom.</w:t>
      </w:r>
    </w:p>
    <w:p w14:paraId="53BCBCF4" w14:textId="7DF9B904" w:rsidR="00AC24CF" w:rsidRPr="00782F3C" w:rsidRDefault="00AC24CF" w:rsidP="00AC24CF">
      <w:pPr>
        <w:pStyle w:val="Odsekzoznamu"/>
        <w:numPr>
          <w:ilvl w:val="1"/>
          <w:numId w:val="30"/>
        </w:numPr>
        <w:spacing w:after="120" w:line="240" w:lineRule="auto"/>
        <w:ind w:left="567"/>
        <w:contextualSpacing w:val="0"/>
        <w:jc w:val="both"/>
        <w:rPr>
          <w:rFonts w:ascii="Times New Roman" w:hAnsi="Times New Roman" w:cs="Times New Roman"/>
        </w:rPr>
      </w:pPr>
      <w:r w:rsidRPr="00782F3C">
        <w:rPr>
          <w:rFonts w:ascii="Times New Roman" w:hAnsi="Times New Roman" w:cs="Times New Roman"/>
        </w:rPr>
        <w:t>Formulár JED a manuál k jeho vyplneniu je k dispozícii na internetovej adrese:</w:t>
      </w:r>
    </w:p>
    <w:p w14:paraId="0AA9BA14" w14:textId="77777777" w:rsidR="00AC24CF" w:rsidRPr="00782F3C" w:rsidRDefault="00AC24CF" w:rsidP="00AC24CF">
      <w:pPr>
        <w:ind w:firstLine="567"/>
        <w:rPr>
          <w:rFonts w:ascii="Times New Roman" w:hAnsi="Times New Roman" w:cs="Times New Roman"/>
        </w:rPr>
      </w:pPr>
      <w:r w:rsidRPr="00782F3C">
        <w:rPr>
          <w:rStyle w:val="Hypertextovprepojenie"/>
          <w:rFonts w:ascii="Times New Roman" w:hAnsi="Times New Roman" w:cs="Times New Roman"/>
        </w:rPr>
        <w:t>https://www.uvo.gov.sk/jednotny-europsky-dokument-pre-verejne-obstaravanie-602.html</w:t>
      </w:r>
    </w:p>
    <w:p w14:paraId="2C545826" w14:textId="77777777" w:rsidR="00AC24CF" w:rsidRDefault="00AC24CF" w:rsidP="00AC24CF">
      <w:pPr>
        <w:pStyle w:val="Odsekzoznamu"/>
        <w:numPr>
          <w:ilvl w:val="1"/>
          <w:numId w:val="30"/>
        </w:numPr>
        <w:spacing w:after="120" w:line="240" w:lineRule="auto"/>
        <w:ind w:left="567"/>
        <w:contextualSpacing w:val="0"/>
        <w:jc w:val="both"/>
        <w:rPr>
          <w:rFonts w:ascii="Times New Roman" w:hAnsi="Times New Roman" w:cs="Times New Roman"/>
        </w:rPr>
      </w:pPr>
      <w:r w:rsidRPr="00782F3C">
        <w:rPr>
          <w:rFonts w:ascii="Times New Roman" w:hAnsi="Times New Roman" w:cs="Times New Roman"/>
        </w:rPr>
        <w:t xml:space="preserve"> Verejný obstarávateľ </w:t>
      </w:r>
      <w:r w:rsidRPr="00782F3C">
        <w:rPr>
          <w:rFonts w:ascii="Times New Roman" w:hAnsi="Times New Roman" w:cs="Times New Roman"/>
          <w:b/>
        </w:rPr>
        <w:t>nepožaduje</w:t>
      </w:r>
      <w:r w:rsidRPr="00782F3C">
        <w:rPr>
          <w:rFonts w:ascii="Times New Roman" w:hAnsi="Times New Roman" w:cs="Times New Roman"/>
        </w:rPr>
        <w:t xml:space="preserve"> predložiť JED za prípadných subdodávateľov uchádzača, ktorými nepreukazuje splnenie podmienok účasti.</w:t>
      </w:r>
    </w:p>
    <w:p w14:paraId="703BBA1F" w14:textId="7EF3B81A" w:rsidR="008E03A1" w:rsidRPr="008E03A1" w:rsidRDefault="008E03A1" w:rsidP="008E03A1">
      <w:pPr>
        <w:jc w:val="both"/>
        <w:rPr>
          <w:rFonts w:ascii="Times New Roman" w:hAnsi="Times New Roman" w:cs="Times New Roman"/>
        </w:rPr>
      </w:pPr>
      <w:r>
        <w:rPr>
          <w:rFonts w:ascii="Times New Roman" w:hAnsi="Times New Roman" w:cs="Times New Roman"/>
          <w:b/>
        </w:rPr>
        <w:t xml:space="preserve">   4.4. </w:t>
      </w:r>
      <w:r w:rsidRPr="008E03A1">
        <w:rPr>
          <w:rFonts w:ascii="Times New Roman" w:hAnsi="Times New Roman" w:cs="Times New Roman"/>
          <w:b/>
        </w:rPr>
        <w:t xml:space="preserve">Uchádzač predkladá </w:t>
      </w:r>
      <w:proofErr w:type="spellStart"/>
      <w:r w:rsidRPr="008E03A1">
        <w:rPr>
          <w:rFonts w:ascii="Times New Roman" w:hAnsi="Times New Roman" w:cs="Times New Roman"/>
          <w:b/>
        </w:rPr>
        <w:t>scan</w:t>
      </w:r>
      <w:proofErr w:type="spellEnd"/>
      <w:r w:rsidRPr="008E03A1">
        <w:rPr>
          <w:rFonts w:ascii="Times New Roman" w:hAnsi="Times New Roman" w:cs="Times New Roman"/>
          <w:b/>
        </w:rPr>
        <w:t>-y originálnych dokladov alebo ich úradne osvedčených kópií</w:t>
      </w:r>
      <w:r w:rsidRPr="008E03A1">
        <w:rPr>
          <w:rFonts w:ascii="Times New Roman" w:hAnsi="Times New Roman" w:cs="Times New Roman"/>
        </w:rPr>
        <w:t>.</w:t>
      </w:r>
    </w:p>
    <w:p w14:paraId="6393CA32" w14:textId="77777777" w:rsidR="00975243" w:rsidRPr="00782F3C" w:rsidRDefault="00975243" w:rsidP="00975243">
      <w:pPr>
        <w:jc w:val="both"/>
        <w:rPr>
          <w:rFonts w:ascii="Times New Roman" w:hAnsi="Times New Roman" w:cs="Times New Roman"/>
        </w:rPr>
      </w:pPr>
    </w:p>
    <w:p w14:paraId="1502B357" w14:textId="77F732B2" w:rsidR="004151BA" w:rsidRPr="00F32511" w:rsidRDefault="004151BA" w:rsidP="007C6C6C">
      <w:pPr>
        <w:spacing w:after="360" w:line="276" w:lineRule="auto"/>
        <w:ind w:left="567" w:hanging="426"/>
        <w:jc w:val="both"/>
        <w:rPr>
          <w:rStyle w:val="Zhlavie4"/>
          <w:rFonts w:cs="Times New Roman"/>
          <w:b w:val="0"/>
        </w:rPr>
      </w:pPr>
    </w:p>
    <w:sectPr w:rsidR="004151BA" w:rsidRPr="00F32511" w:rsidSect="0058077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9D381" w14:textId="77777777" w:rsidR="00303B6A" w:rsidRDefault="00303B6A" w:rsidP="00D603A0">
      <w:pPr>
        <w:spacing w:after="0" w:line="240" w:lineRule="auto"/>
      </w:pPr>
      <w:r>
        <w:separator/>
      </w:r>
    </w:p>
  </w:endnote>
  <w:endnote w:type="continuationSeparator" w:id="0">
    <w:p w14:paraId="4A705DC8" w14:textId="77777777" w:rsidR="00303B6A" w:rsidRDefault="00303B6A" w:rsidP="00D6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Arial">
    <w:altName w:val="Arial"/>
    <w:panose1 w:val="020B0604020202020204"/>
    <w:charset w:val="EE"/>
    <w:family w:val="swiss"/>
    <w:pitch w:val="variable"/>
    <w:sig w:usb0="E0002AFF" w:usb1="C0007843"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rPr>
      <w:id w:val="-245432390"/>
      <w:docPartObj>
        <w:docPartGallery w:val="Page Numbers (Bottom of Page)"/>
        <w:docPartUnique/>
      </w:docPartObj>
    </w:sdtPr>
    <w:sdtEndPr/>
    <w:sdtContent>
      <w:p w14:paraId="183B174C" w14:textId="41B13E0A" w:rsidR="005C5817" w:rsidRPr="00D603A0" w:rsidRDefault="00DD27D0">
        <w:pPr>
          <w:pStyle w:val="Pta"/>
          <w:jc w:val="center"/>
          <w:rPr>
            <w:rFonts w:ascii="Times New Roman" w:hAnsi="Times New Roman" w:cs="Times New Roman"/>
            <w:sz w:val="18"/>
          </w:rPr>
        </w:pPr>
        <w:r w:rsidRPr="00D603A0">
          <w:rPr>
            <w:rFonts w:ascii="Times New Roman" w:hAnsi="Times New Roman" w:cs="Times New Roman"/>
            <w:sz w:val="18"/>
          </w:rPr>
          <w:fldChar w:fldCharType="begin"/>
        </w:r>
        <w:r w:rsidR="005C5817" w:rsidRPr="00D603A0">
          <w:rPr>
            <w:rFonts w:ascii="Times New Roman" w:hAnsi="Times New Roman" w:cs="Times New Roman"/>
            <w:sz w:val="18"/>
          </w:rPr>
          <w:instrText>PAGE   \* MERGEFORMAT</w:instrText>
        </w:r>
        <w:r w:rsidRPr="00D603A0">
          <w:rPr>
            <w:rFonts w:ascii="Times New Roman" w:hAnsi="Times New Roman" w:cs="Times New Roman"/>
            <w:sz w:val="18"/>
          </w:rPr>
          <w:fldChar w:fldCharType="separate"/>
        </w:r>
        <w:r w:rsidR="00E02E92">
          <w:rPr>
            <w:rFonts w:ascii="Times New Roman" w:hAnsi="Times New Roman" w:cs="Times New Roman"/>
            <w:noProof/>
            <w:sz w:val="18"/>
          </w:rPr>
          <w:t>2</w:t>
        </w:r>
        <w:r w:rsidRPr="00D603A0">
          <w:rPr>
            <w:rFonts w:ascii="Times New Roman" w:hAnsi="Times New Roman" w:cs="Times New Roman"/>
            <w:sz w:val="18"/>
          </w:rPr>
          <w:fldChar w:fldCharType="end"/>
        </w:r>
      </w:p>
    </w:sdtContent>
  </w:sdt>
  <w:p w14:paraId="2DF98DCF" w14:textId="77777777" w:rsidR="005C5817" w:rsidRDefault="005C581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7C829" w14:textId="77777777" w:rsidR="00303B6A" w:rsidRDefault="00303B6A" w:rsidP="00D603A0">
      <w:pPr>
        <w:spacing w:after="0" w:line="240" w:lineRule="auto"/>
      </w:pPr>
      <w:r>
        <w:separator/>
      </w:r>
    </w:p>
  </w:footnote>
  <w:footnote w:type="continuationSeparator" w:id="0">
    <w:p w14:paraId="784ACF79" w14:textId="77777777" w:rsidR="00303B6A" w:rsidRDefault="00303B6A" w:rsidP="00D603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5DF"/>
    <w:multiLevelType w:val="hybridMultilevel"/>
    <w:tmpl w:val="4120C4D6"/>
    <w:lvl w:ilvl="0" w:tplc="041B000F">
      <w:start w:val="1"/>
      <w:numFmt w:val="decimal"/>
      <w:lvlText w:val="%1."/>
      <w:lvlJc w:val="left"/>
      <w:pPr>
        <w:ind w:left="720" w:hanging="360"/>
      </w:pPr>
      <w:rPr>
        <w:rFonts w:cs="Times New Roman"/>
      </w:rPr>
    </w:lvl>
    <w:lvl w:ilvl="1" w:tplc="7870D6FC">
      <w:start w:val="15"/>
      <w:numFmt w:val="bullet"/>
      <w:lvlText w:val="-"/>
      <w:lvlJc w:val="left"/>
      <w:pPr>
        <w:ind w:left="1440" w:hanging="360"/>
      </w:pPr>
      <w:rPr>
        <w:rFonts w:ascii="Times New Roman" w:eastAsia="Times New Roman" w:hAnsi="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44D294E"/>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D4E1B05"/>
    <w:multiLevelType w:val="hybridMultilevel"/>
    <w:tmpl w:val="3DDC8DA0"/>
    <w:lvl w:ilvl="0" w:tplc="DF6CF612">
      <w:start w:val="1"/>
      <w:numFmt w:val="lowerLetter"/>
      <w:lvlText w:val="%1)"/>
      <w:lvlJc w:val="left"/>
      <w:pPr>
        <w:ind w:left="360" w:hanging="360"/>
      </w:pPr>
      <w:rPr>
        <w:rFonts w:cs="Times New Roman"/>
        <w:b w:val="0"/>
        <w:i w:val="0"/>
        <w:sz w:val="22"/>
        <w:szCs w:val="22"/>
      </w:rPr>
    </w:lvl>
    <w:lvl w:ilvl="1" w:tplc="041B0019" w:tentative="1">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134315E4"/>
    <w:multiLevelType w:val="hybridMultilevel"/>
    <w:tmpl w:val="8E7250E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A714C3"/>
    <w:multiLevelType w:val="hybridMultilevel"/>
    <w:tmpl w:val="6DA490EA"/>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431053"/>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EAC65A0"/>
    <w:multiLevelType w:val="multilevel"/>
    <w:tmpl w:val="03E49A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1F4B2CC7"/>
    <w:multiLevelType w:val="hybridMultilevel"/>
    <w:tmpl w:val="7E526F8C"/>
    <w:lvl w:ilvl="0" w:tplc="8586EB5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8" w15:restartNumberingAfterBreak="0">
    <w:nsid w:val="27510200"/>
    <w:multiLevelType w:val="hybridMultilevel"/>
    <w:tmpl w:val="86028AE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7ED6DB7"/>
    <w:multiLevelType w:val="hybridMultilevel"/>
    <w:tmpl w:val="C0CCFF4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8C374D0"/>
    <w:multiLevelType w:val="hybridMultilevel"/>
    <w:tmpl w:val="86028AE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A425531"/>
    <w:multiLevelType w:val="hybridMultilevel"/>
    <w:tmpl w:val="EE56EA5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B2F759E"/>
    <w:multiLevelType w:val="hybridMultilevel"/>
    <w:tmpl w:val="02A49E02"/>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405365"/>
    <w:multiLevelType w:val="multilevel"/>
    <w:tmpl w:val="C1067866"/>
    <w:lvl w:ilvl="0">
      <w:start w:val="2"/>
      <w:numFmt w:val="decimal"/>
      <w:lvlText w:val="%1."/>
      <w:lvlJc w:val="left"/>
      <w:pPr>
        <w:ind w:left="660" w:hanging="660"/>
      </w:pPr>
      <w:rPr>
        <w:rFonts w:hint="default"/>
      </w:rPr>
    </w:lvl>
    <w:lvl w:ilvl="1">
      <w:start w:val="4"/>
      <w:numFmt w:val="decimal"/>
      <w:lvlText w:val="%1.%2."/>
      <w:lvlJc w:val="left"/>
      <w:pPr>
        <w:ind w:left="1020" w:hanging="660"/>
      </w:pPr>
      <w:rPr>
        <w:rFonts w:hint="default"/>
        <w:b w:val="0"/>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318744D0"/>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4916575"/>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A575C96"/>
    <w:multiLevelType w:val="multilevel"/>
    <w:tmpl w:val="ACDAD4CC"/>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3AE1108A"/>
    <w:multiLevelType w:val="hybridMultilevel"/>
    <w:tmpl w:val="5A8E7E62"/>
    <w:lvl w:ilvl="0" w:tplc="5F62BA62">
      <w:start w:val="1"/>
      <w:numFmt w:val="decimal"/>
      <w:pStyle w:val="wazzatext"/>
      <w:lvlText w:val="%1"/>
      <w:lvlJc w:val="left"/>
      <w:pPr>
        <w:ind w:left="426" w:hanging="360"/>
      </w:pPr>
      <w:rPr>
        <w:rFonts w:cs="Times New Roman" w:hint="default"/>
      </w:rPr>
    </w:lvl>
    <w:lvl w:ilvl="1" w:tplc="DB560598">
      <w:start w:val="1"/>
      <w:numFmt w:val="lowerLetter"/>
      <w:lvlText w:val="%2."/>
      <w:lvlJc w:val="left"/>
      <w:pPr>
        <w:ind w:left="1440" w:hanging="360"/>
      </w:pPr>
      <w:rPr>
        <w:rFonts w:cs="Times New Roman"/>
      </w:rPr>
    </w:lvl>
    <w:lvl w:ilvl="2" w:tplc="D994BF74">
      <w:start w:val="1"/>
      <w:numFmt w:val="lowerRoman"/>
      <w:lvlText w:val="%3."/>
      <w:lvlJc w:val="right"/>
      <w:pPr>
        <w:ind w:left="2160" w:hanging="180"/>
      </w:pPr>
      <w:rPr>
        <w:rFonts w:cs="Times New Roman"/>
      </w:rPr>
    </w:lvl>
    <w:lvl w:ilvl="3" w:tplc="68A29CDA">
      <w:start w:val="1"/>
      <w:numFmt w:val="decimal"/>
      <w:lvlText w:val="%4."/>
      <w:lvlJc w:val="left"/>
      <w:pPr>
        <w:ind w:left="2880" w:hanging="360"/>
      </w:pPr>
      <w:rPr>
        <w:rFonts w:cs="Times New Roman"/>
      </w:rPr>
    </w:lvl>
    <w:lvl w:ilvl="4" w:tplc="004CD184">
      <w:start w:val="1"/>
      <w:numFmt w:val="lowerLetter"/>
      <w:lvlText w:val="%5."/>
      <w:lvlJc w:val="left"/>
      <w:pPr>
        <w:ind w:left="3600" w:hanging="360"/>
      </w:pPr>
      <w:rPr>
        <w:rFonts w:cs="Times New Roman"/>
      </w:rPr>
    </w:lvl>
    <w:lvl w:ilvl="5" w:tplc="6DF6D378">
      <w:start w:val="1"/>
      <w:numFmt w:val="lowerRoman"/>
      <w:lvlText w:val="%6."/>
      <w:lvlJc w:val="right"/>
      <w:pPr>
        <w:ind w:left="4320" w:hanging="180"/>
      </w:pPr>
      <w:rPr>
        <w:rFonts w:cs="Times New Roman"/>
      </w:rPr>
    </w:lvl>
    <w:lvl w:ilvl="6" w:tplc="60088470">
      <w:start w:val="1"/>
      <w:numFmt w:val="decimal"/>
      <w:lvlText w:val="%7."/>
      <w:lvlJc w:val="left"/>
      <w:pPr>
        <w:ind w:left="5040" w:hanging="360"/>
      </w:pPr>
      <w:rPr>
        <w:rFonts w:cs="Times New Roman"/>
      </w:rPr>
    </w:lvl>
    <w:lvl w:ilvl="7" w:tplc="5B0C4AB2">
      <w:start w:val="1"/>
      <w:numFmt w:val="lowerLetter"/>
      <w:lvlText w:val="%8."/>
      <w:lvlJc w:val="left"/>
      <w:pPr>
        <w:ind w:left="5760" w:hanging="360"/>
      </w:pPr>
      <w:rPr>
        <w:rFonts w:cs="Times New Roman"/>
      </w:rPr>
    </w:lvl>
    <w:lvl w:ilvl="8" w:tplc="1E5AD888">
      <w:start w:val="1"/>
      <w:numFmt w:val="lowerRoman"/>
      <w:lvlText w:val="%9."/>
      <w:lvlJc w:val="right"/>
      <w:pPr>
        <w:ind w:left="6480" w:hanging="180"/>
      </w:pPr>
      <w:rPr>
        <w:rFonts w:cs="Times New Roman"/>
      </w:rPr>
    </w:lvl>
  </w:abstractNum>
  <w:abstractNum w:abstractNumId="19" w15:restartNumberingAfterBreak="0">
    <w:nsid w:val="40B35207"/>
    <w:multiLevelType w:val="multilevel"/>
    <w:tmpl w:val="4FFCD1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27B1C"/>
    <w:multiLevelType w:val="hybridMultilevel"/>
    <w:tmpl w:val="5D82BAD4"/>
    <w:lvl w:ilvl="0" w:tplc="0409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5570BC"/>
    <w:multiLevelType w:val="multilevel"/>
    <w:tmpl w:val="FB64C6F2"/>
    <w:lvl w:ilvl="0">
      <w:start w:val="2"/>
      <w:numFmt w:val="decimal"/>
      <w:lvlText w:val="%1."/>
      <w:lvlJc w:val="left"/>
      <w:pPr>
        <w:ind w:left="495" w:hanging="495"/>
      </w:pPr>
      <w:rPr>
        <w:rFonts w:hint="default"/>
      </w:rPr>
    </w:lvl>
    <w:lvl w:ilvl="1">
      <w:start w:val="3"/>
      <w:numFmt w:val="decimal"/>
      <w:lvlText w:val="%1.%2."/>
      <w:lvlJc w:val="left"/>
      <w:pPr>
        <w:ind w:left="779" w:hanging="495"/>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B81563D"/>
    <w:multiLevelType w:val="multilevel"/>
    <w:tmpl w:val="2CF2CD60"/>
    <w:lvl w:ilvl="0">
      <w:start w:val="1"/>
      <w:numFmt w:val="decimal"/>
      <w:lvlText w:val="2.%1"/>
      <w:lvlJc w:val="left"/>
      <w:pPr>
        <w:ind w:left="720" w:hanging="360"/>
      </w:pPr>
      <w:rPr>
        <w:rFonts w:ascii="Times New Roman" w:hAnsi="Times New Roman" w:cs="Times New Roman" w:hint="default"/>
        <w:b w:val="0"/>
        <w:i w:val="0"/>
        <w:caps w:val="0"/>
        <w:strike w:val="0"/>
        <w:dstrike w:val="0"/>
        <w:vanish w:val="0"/>
        <w:color w:val="000000"/>
        <w:sz w:val="24"/>
        <w:szCs w:val="24"/>
        <w:vertAlign w:val="baseline"/>
      </w:rPr>
    </w:lvl>
    <w:lvl w:ilvl="1">
      <w:start w:val="1"/>
      <w:numFmt w:val="decimal"/>
      <w:isLgl/>
      <w:lvlText w:val="%1.%2."/>
      <w:lvlJc w:val="left"/>
      <w:pPr>
        <w:ind w:left="900" w:hanging="540"/>
      </w:pPr>
      <w:rPr>
        <w:rFonts w:hint="default"/>
        <w:b w:val="0"/>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9530A1"/>
    <w:multiLevelType w:val="hybridMultilevel"/>
    <w:tmpl w:val="C0B68882"/>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24" w15:restartNumberingAfterBreak="0">
    <w:nsid w:val="4CA6387A"/>
    <w:multiLevelType w:val="multilevel"/>
    <w:tmpl w:val="D34E0598"/>
    <w:lvl w:ilvl="0">
      <w:start w:val="4"/>
      <w:numFmt w:val="decimal"/>
      <w:lvlText w:val="%1."/>
      <w:lvlJc w:val="left"/>
      <w:pPr>
        <w:ind w:left="501"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25" w15:restartNumberingAfterBreak="0">
    <w:nsid w:val="51560720"/>
    <w:multiLevelType w:val="hybridMultilevel"/>
    <w:tmpl w:val="86028AE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38E3982"/>
    <w:multiLevelType w:val="hybridMultilevel"/>
    <w:tmpl w:val="CCA8C296"/>
    <w:lvl w:ilvl="0" w:tplc="AF9456E0">
      <w:start w:val="16"/>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63A4642"/>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7535633"/>
    <w:multiLevelType w:val="hybridMultilevel"/>
    <w:tmpl w:val="41443BE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8446D54"/>
    <w:multiLevelType w:val="hybridMultilevel"/>
    <w:tmpl w:val="E294F8CC"/>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DA82F29"/>
    <w:multiLevelType w:val="multilevel"/>
    <w:tmpl w:val="E5C07A8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60E85F4E"/>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1827DA8"/>
    <w:multiLevelType w:val="hybridMultilevel"/>
    <w:tmpl w:val="E1F8768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3C265A6"/>
    <w:multiLevelType w:val="multilevel"/>
    <w:tmpl w:val="AA620DF0"/>
    <w:lvl w:ilvl="0">
      <w:start w:val="1"/>
      <w:numFmt w:val="lowerLetter"/>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15:restartNumberingAfterBreak="0">
    <w:nsid w:val="686537AC"/>
    <w:multiLevelType w:val="hybridMultilevel"/>
    <w:tmpl w:val="0BA4F56A"/>
    <w:lvl w:ilvl="0" w:tplc="AF9456E0">
      <w:start w:val="16"/>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88B6D33"/>
    <w:multiLevelType w:val="multilevel"/>
    <w:tmpl w:val="C4D01860"/>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6" w15:restartNumberingAfterBreak="0">
    <w:nsid w:val="6E8B22ED"/>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FE276B6"/>
    <w:multiLevelType w:val="hybridMultilevel"/>
    <w:tmpl w:val="E57A1336"/>
    <w:lvl w:ilvl="0" w:tplc="7B2CEDB4">
      <w:start w:val="1"/>
      <w:numFmt w:val="lowerLetter"/>
      <w:lvlText w:val="%1)"/>
      <w:lvlJc w:val="left"/>
      <w:pPr>
        <w:ind w:left="720" w:hanging="360"/>
      </w:pPr>
      <w:rPr>
        <w:rFonts w:cs="Times New Roman"/>
        <w:b/>
      </w:rPr>
    </w:lvl>
    <w:lvl w:ilvl="1" w:tplc="454E4CC6">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797C4A44"/>
    <w:multiLevelType w:val="hybridMultilevel"/>
    <w:tmpl w:val="CC322ED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9C018BB"/>
    <w:multiLevelType w:val="multilevel"/>
    <w:tmpl w:val="9130715C"/>
    <w:lvl w:ilvl="0">
      <w:start w:val="1"/>
      <w:numFmt w:val="decimal"/>
      <w:lvlText w:val="%1."/>
      <w:lvlJc w:val="left"/>
      <w:pPr>
        <w:ind w:left="720" w:hanging="360"/>
      </w:pPr>
      <w:rPr>
        <w:rFonts w:hint="default"/>
        <w:b/>
        <w:i w:val="0"/>
        <w:caps w:val="0"/>
        <w:strike w:val="0"/>
        <w:dstrike w:val="0"/>
        <w:vanish w:val="0"/>
        <w:color w:val="000000"/>
        <w:sz w:val="22"/>
        <w:szCs w:val="22"/>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C27F04"/>
    <w:multiLevelType w:val="hybridMultilevel"/>
    <w:tmpl w:val="35EE3298"/>
    <w:lvl w:ilvl="0" w:tplc="F758A90E">
      <w:start w:val="4"/>
      <w:numFmt w:val="bullet"/>
      <w:lvlText w:val="-"/>
      <w:lvlJc w:val="left"/>
      <w:pPr>
        <w:ind w:left="1074" w:hanging="360"/>
      </w:pPr>
      <w:rPr>
        <w:rFonts w:ascii="Arial" w:eastAsia="Segoe UI" w:hAnsi="Arial" w:cs="Arial" w:hint="default"/>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1" w15:restartNumberingAfterBreak="0">
    <w:nsid w:val="7D266656"/>
    <w:multiLevelType w:val="hybridMultilevel"/>
    <w:tmpl w:val="731A062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DF4444B"/>
    <w:multiLevelType w:val="multilevel"/>
    <w:tmpl w:val="8438D8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215770"/>
    <w:multiLevelType w:val="multilevel"/>
    <w:tmpl w:val="7C1A5A06"/>
    <w:lvl w:ilvl="0">
      <w:start w:val="22"/>
      <w:numFmt w:val="decimal"/>
      <w:lvlText w:val="%1."/>
      <w:lvlJc w:val="left"/>
      <w:pPr>
        <w:ind w:left="480" w:hanging="480"/>
      </w:pPr>
      <w:rPr>
        <w:rFonts w:cs="Times New Roman" w:hint="default"/>
      </w:rPr>
    </w:lvl>
    <w:lvl w:ilvl="1">
      <w:start w:val="1"/>
      <w:numFmt w:val="decimal"/>
      <w:lvlText w:val="%1.%2."/>
      <w:lvlJc w:val="left"/>
      <w:pPr>
        <w:ind w:left="6151"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3"/>
  </w:num>
  <w:num w:numId="2">
    <w:abstractNumId w:val="26"/>
  </w:num>
  <w:num w:numId="3">
    <w:abstractNumId w:val="2"/>
  </w:num>
  <w:num w:numId="4">
    <w:abstractNumId w:val="31"/>
  </w:num>
  <w:num w:numId="5">
    <w:abstractNumId w:val="27"/>
  </w:num>
  <w:num w:numId="6">
    <w:abstractNumId w:val="36"/>
  </w:num>
  <w:num w:numId="7">
    <w:abstractNumId w:val="15"/>
  </w:num>
  <w:num w:numId="8">
    <w:abstractNumId w:val="14"/>
  </w:num>
  <w:num w:numId="9">
    <w:abstractNumId w:val="1"/>
  </w:num>
  <w:num w:numId="10">
    <w:abstractNumId w:val="37"/>
  </w:num>
  <w:num w:numId="11">
    <w:abstractNumId w:val="8"/>
  </w:num>
  <w:num w:numId="12">
    <w:abstractNumId w:val="0"/>
  </w:num>
  <w:num w:numId="13">
    <w:abstractNumId w:val="10"/>
  </w:num>
  <w:num w:numId="14">
    <w:abstractNumId w:val="5"/>
  </w:num>
  <w:num w:numId="15">
    <w:abstractNumId w:val="25"/>
  </w:num>
  <w:num w:numId="16">
    <w:abstractNumId w:val="18"/>
  </w:num>
  <w:num w:numId="17">
    <w:abstractNumId w:val="42"/>
  </w:num>
  <w:num w:numId="18">
    <w:abstractNumId w:val="20"/>
  </w:num>
  <w:num w:numId="19">
    <w:abstractNumId w:val="40"/>
  </w:num>
  <w:num w:numId="20">
    <w:abstractNumId w:val="19"/>
  </w:num>
  <w:num w:numId="21">
    <w:abstractNumId w:val="39"/>
  </w:num>
  <w:num w:numId="22">
    <w:abstractNumId w:val="17"/>
  </w:num>
  <w:num w:numId="23">
    <w:abstractNumId w:val="35"/>
  </w:num>
  <w:num w:numId="24">
    <w:abstractNumId w:val="22"/>
  </w:num>
  <w:num w:numId="25">
    <w:abstractNumId w:val="13"/>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4"/>
  </w:num>
  <w:num w:numId="31">
    <w:abstractNumId w:val="3"/>
  </w:num>
  <w:num w:numId="32">
    <w:abstractNumId w:val="12"/>
  </w:num>
  <w:num w:numId="33">
    <w:abstractNumId w:val="28"/>
  </w:num>
  <w:num w:numId="34">
    <w:abstractNumId w:val="41"/>
  </w:num>
  <w:num w:numId="35">
    <w:abstractNumId w:val="38"/>
  </w:num>
  <w:num w:numId="36">
    <w:abstractNumId w:val="11"/>
  </w:num>
  <w:num w:numId="37">
    <w:abstractNumId w:val="9"/>
  </w:num>
  <w:num w:numId="38">
    <w:abstractNumId w:val="29"/>
  </w:num>
  <w:num w:numId="39">
    <w:abstractNumId w:val="32"/>
  </w:num>
  <w:num w:numId="40">
    <w:abstractNumId w:val="4"/>
  </w:num>
  <w:num w:numId="41">
    <w:abstractNumId w:val="23"/>
  </w:num>
  <w:num w:numId="42">
    <w:abstractNumId w:val="43"/>
  </w:num>
  <w:num w:numId="43">
    <w:abstractNumId w:val="34"/>
  </w:num>
  <w:num w:numId="44">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A0"/>
    <w:rsid w:val="0000612F"/>
    <w:rsid w:val="00013BEB"/>
    <w:rsid w:val="000173BF"/>
    <w:rsid w:val="00030422"/>
    <w:rsid w:val="00032D9D"/>
    <w:rsid w:val="00034012"/>
    <w:rsid w:val="0004700E"/>
    <w:rsid w:val="00085972"/>
    <w:rsid w:val="00090408"/>
    <w:rsid w:val="000923E4"/>
    <w:rsid w:val="000A6B6B"/>
    <w:rsid w:val="000B3FCA"/>
    <w:rsid w:val="000B6696"/>
    <w:rsid w:val="000B6D10"/>
    <w:rsid w:val="000C2E09"/>
    <w:rsid w:val="000D2038"/>
    <w:rsid w:val="000E61BB"/>
    <w:rsid w:val="000E6C14"/>
    <w:rsid w:val="000E6E70"/>
    <w:rsid w:val="00105CE7"/>
    <w:rsid w:val="00113470"/>
    <w:rsid w:val="001162E2"/>
    <w:rsid w:val="00117F2D"/>
    <w:rsid w:val="001508FC"/>
    <w:rsid w:val="00151D56"/>
    <w:rsid w:val="00152B55"/>
    <w:rsid w:val="0016267D"/>
    <w:rsid w:val="00162EC8"/>
    <w:rsid w:val="001705A3"/>
    <w:rsid w:val="00174983"/>
    <w:rsid w:val="001848C0"/>
    <w:rsid w:val="001C2BF9"/>
    <w:rsid w:val="001D1A6F"/>
    <w:rsid w:val="001D215A"/>
    <w:rsid w:val="001D5B1C"/>
    <w:rsid w:val="001E08A7"/>
    <w:rsid w:val="001E2BE1"/>
    <w:rsid w:val="001F41BA"/>
    <w:rsid w:val="00202D01"/>
    <w:rsid w:val="00215302"/>
    <w:rsid w:val="002378A8"/>
    <w:rsid w:val="002506D9"/>
    <w:rsid w:val="00251760"/>
    <w:rsid w:val="00251F0F"/>
    <w:rsid w:val="00270677"/>
    <w:rsid w:val="002741D8"/>
    <w:rsid w:val="0029169C"/>
    <w:rsid w:val="00291C1D"/>
    <w:rsid w:val="002A7B78"/>
    <w:rsid w:val="002B1C20"/>
    <w:rsid w:val="002B444B"/>
    <w:rsid w:val="002B4987"/>
    <w:rsid w:val="002B5F94"/>
    <w:rsid w:val="002B784C"/>
    <w:rsid w:val="002D0E2D"/>
    <w:rsid w:val="002E0BFB"/>
    <w:rsid w:val="002E432D"/>
    <w:rsid w:val="003035EE"/>
    <w:rsid w:val="00303B6A"/>
    <w:rsid w:val="00321A00"/>
    <w:rsid w:val="00353544"/>
    <w:rsid w:val="00353696"/>
    <w:rsid w:val="00354472"/>
    <w:rsid w:val="00364739"/>
    <w:rsid w:val="00373955"/>
    <w:rsid w:val="00386253"/>
    <w:rsid w:val="00392092"/>
    <w:rsid w:val="0039420D"/>
    <w:rsid w:val="003A1DB8"/>
    <w:rsid w:val="003A1F2D"/>
    <w:rsid w:val="003B1B53"/>
    <w:rsid w:val="003B1BC1"/>
    <w:rsid w:val="003C44C7"/>
    <w:rsid w:val="003E027F"/>
    <w:rsid w:val="003E4338"/>
    <w:rsid w:val="00401AE5"/>
    <w:rsid w:val="00404686"/>
    <w:rsid w:val="004151BA"/>
    <w:rsid w:val="00415CD3"/>
    <w:rsid w:val="00427618"/>
    <w:rsid w:val="00427CC3"/>
    <w:rsid w:val="00432228"/>
    <w:rsid w:val="0043374E"/>
    <w:rsid w:val="00436A16"/>
    <w:rsid w:val="00436CA3"/>
    <w:rsid w:val="004442FE"/>
    <w:rsid w:val="0045078A"/>
    <w:rsid w:val="0045424C"/>
    <w:rsid w:val="00462D5C"/>
    <w:rsid w:val="0046381A"/>
    <w:rsid w:val="00471F0E"/>
    <w:rsid w:val="00483FAE"/>
    <w:rsid w:val="0049577D"/>
    <w:rsid w:val="00496691"/>
    <w:rsid w:val="00497FA2"/>
    <w:rsid w:val="004A550D"/>
    <w:rsid w:val="004A60D2"/>
    <w:rsid w:val="004D3C6E"/>
    <w:rsid w:val="004E2176"/>
    <w:rsid w:val="00502E1B"/>
    <w:rsid w:val="00516127"/>
    <w:rsid w:val="005178E1"/>
    <w:rsid w:val="00517958"/>
    <w:rsid w:val="00523278"/>
    <w:rsid w:val="005314BC"/>
    <w:rsid w:val="00541577"/>
    <w:rsid w:val="00544FE2"/>
    <w:rsid w:val="00551C02"/>
    <w:rsid w:val="005541E8"/>
    <w:rsid w:val="00561471"/>
    <w:rsid w:val="00580779"/>
    <w:rsid w:val="00580D7A"/>
    <w:rsid w:val="00590C3A"/>
    <w:rsid w:val="005A11A1"/>
    <w:rsid w:val="005A5A0C"/>
    <w:rsid w:val="005A6ED8"/>
    <w:rsid w:val="005C2200"/>
    <w:rsid w:val="005C5817"/>
    <w:rsid w:val="005E2E07"/>
    <w:rsid w:val="005E3064"/>
    <w:rsid w:val="005E32A4"/>
    <w:rsid w:val="00603B17"/>
    <w:rsid w:val="0060752B"/>
    <w:rsid w:val="00625F41"/>
    <w:rsid w:val="00631F8F"/>
    <w:rsid w:val="00635AF1"/>
    <w:rsid w:val="00655A38"/>
    <w:rsid w:val="00672B53"/>
    <w:rsid w:val="00690A2B"/>
    <w:rsid w:val="00696760"/>
    <w:rsid w:val="006B1392"/>
    <w:rsid w:val="006B4FC1"/>
    <w:rsid w:val="0070637F"/>
    <w:rsid w:val="00713D81"/>
    <w:rsid w:val="00717055"/>
    <w:rsid w:val="00717C2D"/>
    <w:rsid w:val="00725176"/>
    <w:rsid w:val="00726E29"/>
    <w:rsid w:val="00734A28"/>
    <w:rsid w:val="00735A7B"/>
    <w:rsid w:val="00742FDA"/>
    <w:rsid w:val="0077439A"/>
    <w:rsid w:val="00777808"/>
    <w:rsid w:val="00782F3C"/>
    <w:rsid w:val="007A37CA"/>
    <w:rsid w:val="007B4774"/>
    <w:rsid w:val="007B5E4A"/>
    <w:rsid w:val="007C6C6C"/>
    <w:rsid w:val="007E484E"/>
    <w:rsid w:val="007F26F6"/>
    <w:rsid w:val="00805872"/>
    <w:rsid w:val="00816ECA"/>
    <w:rsid w:val="008170CC"/>
    <w:rsid w:val="00830126"/>
    <w:rsid w:val="00847BD1"/>
    <w:rsid w:val="0085029A"/>
    <w:rsid w:val="00853A68"/>
    <w:rsid w:val="0086011E"/>
    <w:rsid w:val="00884DF0"/>
    <w:rsid w:val="008909B3"/>
    <w:rsid w:val="00890ABB"/>
    <w:rsid w:val="008A0398"/>
    <w:rsid w:val="008B4647"/>
    <w:rsid w:val="008C6B60"/>
    <w:rsid w:val="008D2168"/>
    <w:rsid w:val="008D28EF"/>
    <w:rsid w:val="008D6D04"/>
    <w:rsid w:val="008E02CB"/>
    <w:rsid w:val="008E03A1"/>
    <w:rsid w:val="008E0B27"/>
    <w:rsid w:val="008E301E"/>
    <w:rsid w:val="008E6E19"/>
    <w:rsid w:val="009104E9"/>
    <w:rsid w:val="00917479"/>
    <w:rsid w:val="00922CFF"/>
    <w:rsid w:val="0092688D"/>
    <w:rsid w:val="00943052"/>
    <w:rsid w:val="00964211"/>
    <w:rsid w:val="00965D74"/>
    <w:rsid w:val="00975243"/>
    <w:rsid w:val="00995B2E"/>
    <w:rsid w:val="009E5BEE"/>
    <w:rsid w:val="00A07508"/>
    <w:rsid w:val="00A10ECF"/>
    <w:rsid w:val="00A11D00"/>
    <w:rsid w:val="00A12C11"/>
    <w:rsid w:val="00A14A28"/>
    <w:rsid w:val="00A31343"/>
    <w:rsid w:val="00A31AB3"/>
    <w:rsid w:val="00A32B43"/>
    <w:rsid w:val="00A56833"/>
    <w:rsid w:val="00A62D78"/>
    <w:rsid w:val="00A67947"/>
    <w:rsid w:val="00A7159F"/>
    <w:rsid w:val="00A75872"/>
    <w:rsid w:val="00A76873"/>
    <w:rsid w:val="00A80133"/>
    <w:rsid w:val="00A86F57"/>
    <w:rsid w:val="00AB584C"/>
    <w:rsid w:val="00AC24CF"/>
    <w:rsid w:val="00AD661E"/>
    <w:rsid w:val="00AD68DF"/>
    <w:rsid w:val="00AE06CD"/>
    <w:rsid w:val="00AE48B6"/>
    <w:rsid w:val="00AF18D0"/>
    <w:rsid w:val="00B016BA"/>
    <w:rsid w:val="00B07056"/>
    <w:rsid w:val="00B14017"/>
    <w:rsid w:val="00B24EC5"/>
    <w:rsid w:val="00B25722"/>
    <w:rsid w:val="00B35AAD"/>
    <w:rsid w:val="00B6480C"/>
    <w:rsid w:val="00B7261D"/>
    <w:rsid w:val="00B751E9"/>
    <w:rsid w:val="00B773AE"/>
    <w:rsid w:val="00B927E9"/>
    <w:rsid w:val="00BA1046"/>
    <w:rsid w:val="00BB1C90"/>
    <w:rsid w:val="00BB562A"/>
    <w:rsid w:val="00BB6D32"/>
    <w:rsid w:val="00BC015F"/>
    <w:rsid w:val="00BE15C7"/>
    <w:rsid w:val="00BE25A9"/>
    <w:rsid w:val="00BE726A"/>
    <w:rsid w:val="00BF046F"/>
    <w:rsid w:val="00BF1614"/>
    <w:rsid w:val="00C233B3"/>
    <w:rsid w:val="00C3013E"/>
    <w:rsid w:val="00C31DB2"/>
    <w:rsid w:val="00C42FB1"/>
    <w:rsid w:val="00C43638"/>
    <w:rsid w:val="00C464B7"/>
    <w:rsid w:val="00C71EAD"/>
    <w:rsid w:val="00C86D5B"/>
    <w:rsid w:val="00C92235"/>
    <w:rsid w:val="00C950F6"/>
    <w:rsid w:val="00C95C8D"/>
    <w:rsid w:val="00CA502F"/>
    <w:rsid w:val="00CB03F4"/>
    <w:rsid w:val="00CB267E"/>
    <w:rsid w:val="00CC32CC"/>
    <w:rsid w:val="00CF1B23"/>
    <w:rsid w:val="00CF56EF"/>
    <w:rsid w:val="00CF71B5"/>
    <w:rsid w:val="00D060C0"/>
    <w:rsid w:val="00D06E88"/>
    <w:rsid w:val="00D1274F"/>
    <w:rsid w:val="00D12E68"/>
    <w:rsid w:val="00D16D75"/>
    <w:rsid w:val="00D353C1"/>
    <w:rsid w:val="00D35AF0"/>
    <w:rsid w:val="00D3647D"/>
    <w:rsid w:val="00D36B58"/>
    <w:rsid w:val="00D462B1"/>
    <w:rsid w:val="00D603A0"/>
    <w:rsid w:val="00D64B86"/>
    <w:rsid w:val="00D7380E"/>
    <w:rsid w:val="00D80283"/>
    <w:rsid w:val="00DB48CA"/>
    <w:rsid w:val="00DC0A13"/>
    <w:rsid w:val="00DD27D0"/>
    <w:rsid w:val="00DD480D"/>
    <w:rsid w:val="00DE13F5"/>
    <w:rsid w:val="00DE1909"/>
    <w:rsid w:val="00E02E92"/>
    <w:rsid w:val="00E11DF1"/>
    <w:rsid w:val="00E16379"/>
    <w:rsid w:val="00E22801"/>
    <w:rsid w:val="00E3045B"/>
    <w:rsid w:val="00E32227"/>
    <w:rsid w:val="00E36680"/>
    <w:rsid w:val="00E41501"/>
    <w:rsid w:val="00E663F9"/>
    <w:rsid w:val="00E8049A"/>
    <w:rsid w:val="00E840C6"/>
    <w:rsid w:val="00EB5D9C"/>
    <w:rsid w:val="00ED014C"/>
    <w:rsid w:val="00ED2ABB"/>
    <w:rsid w:val="00ED6E89"/>
    <w:rsid w:val="00ED7DA2"/>
    <w:rsid w:val="00EE0DD1"/>
    <w:rsid w:val="00EE7037"/>
    <w:rsid w:val="00EF0DA1"/>
    <w:rsid w:val="00EF2DAE"/>
    <w:rsid w:val="00F01075"/>
    <w:rsid w:val="00F13751"/>
    <w:rsid w:val="00F1379E"/>
    <w:rsid w:val="00F1622D"/>
    <w:rsid w:val="00F17116"/>
    <w:rsid w:val="00F207B7"/>
    <w:rsid w:val="00F23B40"/>
    <w:rsid w:val="00F32511"/>
    <w:rsid w:val="00F43A6E"/>
    <w:rsid w:val="00F60490"/>
    <w:rsid w:val="00F75421"/>
    <w:rsid w:val="00F8407B"/>
    <w:rsid w:val="00F927C0"/>
    <w:rsid w:val="00F932A0"/>
    <w:rsid w:val="00F93ABC"/>
    <w:rsid w:val="00FA204D"/>
    <w:rsid w:val="00FA2837"/>
    <w:rsid w:val="00FC44EF"/>
    <w:rsid w:val="00FC4D80"/>
    <w:rsid w:val="00FF1D4A"/>
    <w:rsid w:val="00FF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8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03A0"/>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3">
    <w:name w:val="Základný text (3)_"/>
    <w:basedOn w:val="Predvolenpsmoodseku"/>
    <w:link w:val="Zkladntext30"/>
    <w:uiPriority w:val="99"/>
    <w:rsid w:val="00D603A0"/>
    <w:rPr>
      <w:rFonts w:ascii="Times New Roman" w:hAnsi="Times New Roman" w:cs="Times New Roman"/>
      <w:b/>
      <w:bCs/>
      <w:sz w:val="28"/>
      <w:szCs w:val="28"/>
      <w:shd w:val="clear" w:color="auto" w:fill="FFFFFF"/>
    </w:rPr>
  </w:style>
  <w:style w:type="character" w:customStyle="1" w:styleId="Zkladntext4">
    <w:name w:val="Základný text (4)_"/>
    <w:basedOn w:val="Predvolenpsmoodseku"/>
    <w:link w:val="Zkladntext40"/>
    <w:uiPriority w:val="99"/>
    <w:rsid w:val="00D603A0"/>
    <w:rPr>
      <w:rFonts w:ascii="Times New Roman" w:hAnsi="Times New Roman" w:cs="Times New Roman"/>
      <w:b/>
      <w:bCs/>
      <w:shd w:val="clear" w:color="auto" w:fill="FFFFFF"/>
    </w:rPr>
  </w:style>
  <w:style w:type="paragraph" w:customStyle="1" w:styleId="Zkladntext30">
    <w:name w:val="Základný text (3)"/>
    <w:basedOn w:val="Normlny"/>
    <w:link w:val="Zkladntext3"/>
    <w:uiPriority w:val="99"/>
    <w:rsid w:val="00D603A0"/>
    <w:pPr>
      <w:widowControl w:val="0"/>
      <w:shd w:val="clear" w:color="auto" w:fill="FFFFFF"/>
      <w:spacing w:after="0" w:line="240" w:lineRule="atLeast"/>
    </w:pPr>
    <w:rPr>
      <w:rFonts w:ascii="Times New Roman" w:hAnsi="Times New Roman" w:cs="Times New Roman"/>
      <w:b/>
      <w:bCs/>
      <w:sz w:val="28"/>
      <w:szCs w:val="28"/>
      <w:lang w:val="en-US"/>
    </w:rPr>
  </w:style>
  <w:style w:type="paragraph" w:customStyle="1" w:styleId="Zkladntext40">
    <w:name w:val="Základný text (4)"/>
    <w:basedOn w:val="Normlny"/>
    <w:link w:val="Zkladntext4"/>
    <w:uiPriority w:val="99"/>
    <w:rsid w:val="00D603A0"/>
    <w:pPr>
      <w:widowControl w:val="0"/>
      <w:shd w:val="clear" w:color="auto" w:fill="FFFFFF"/>
      <w:spacing w:after="0" w:line="317" w:lineRule="exact"/>
      <w:jc w:val="center"/>
    </w:pPr>
    <w:rPr>
      <w:rFonts w:ascii="Times New Roman" w:hAnsi="Times New Roman" w:cs="Times New Roman"/>
      <w:b/>
      <w:bCs/>
      <w:lang w:val="en-US"/>
    </w:rPr>
  </w:style>
  <w:style w:type="character" w:customStyle="1" w:styleId="Zhlavie1">
    <w:name w:val="Záhlavie #1_"/>
    <w:basedOn w:val="Predvolenpsmoodseku"/>
    <w:link w:val="Zhlavie10"/>
    <w:uiPriority w:val="99"/>
    <w:rsid w:val="00D603A0"/>
    <w:rPr>
      <w:rFonts w:ascii="Times New Roman" w:hAnsi="Times New Roman" w:cs="Times New Roman"/>
      <w:b/>
      <w:bCs/>
      <w:sz w:val="40"/>
      <w:szCs w:val="40"/>
      <w:shd w:val="clear" w:color="auto" w:fill="FFFFFF"/>
    </w:rPr>
  </w:style>
  <w:style w:type="paragraph" w:customStyle="1" w:styleId="Zhlavie10">
    <w:name w:val="Záhlavie #1"/>
    <w:basedOn w:val="Normlny"/>
    <w:link w:val="Zhlavie1"/>
    <w:uiPriority w:val="99"/>
    <w:rsid w:val="00D603A0"/>
    <w:pPr>
      <w:widowControl w:val="0"/>
      <w:shd w:val="clear" w:color="auto" w:fill="FFFFFF"/>
      <w:spacing w:before="2100" w:after="1440" w:line="461" w:lineRule="exact"/>
      <w:jc w:val="center"/>
      <w:outlineLvl w:val="0"/>
    </w:pPr>
    <w:rPr>
      <w:rFonts w:ascii="Times New Roman" w:hAnsi="Times New Roman" w:cs="Times New Roman"/>
      <w:b/>
      <w:bCs/>
      <w:sz w:val="40"/>
      <w:szCs w:val="40"/>
      <w:lang w:val="en-US"/>
    </w:rPr>
  </w:style>
  <w:style w:type="character" w:customStyle="1" w:styleId="Zkladntext5">
    <w:name w:val="Základný text (5)_"/>
    <w:basedOn w:val="Predvolenpsmoodseku"/>
    <w:link w:val="Zkladntext50"/>
    <w:uiPriority w:val="99"/>
    <w:rsid w:val="00D603A0"/>
    <w:rPr>
      <w:rFonts w:ascii="Times New Roman" w:hAnsi="Times New Roman" w:cs="Times New Roman"/>
      <w:sz w:val="28"/>
      <w:szCs w:val="28"/>
      <w:shd w:val="clear" w:color="auto" w:fill="FFFFFF"/>
    </w:rPr>
  </w:style>
  <w:style w:type="paragraph" w:customStyle="1" w:styleId="Zkladntext50">
    <w:name w:val="Základný text (5)"/>
    <w:basedOn w:val="Normlny"/>
    <w:link w:val="Zkladntext5"/>
    <w:uiPriority w:val="99"/>
    <w:rsid w:val="00D603A0"/>
    <w:pPr>
      <w:widowControl w:val="0"/>
      <w:shd w:val="clear" w:color="auto" w:fill="FFFFFF"/>
      <w:spacing w:before="60" w:after="660" w:line="240" w:lineRule="atLeast"/>
      <w:jc w:val="center"/>
    </w:pPr>
    <w:rPr>
      <w:rFonts w:ascii="Times New Roman" w:hAnsi="Times New Roman" w:cs="Times New Roman"/>
      <w:sz w:val="28"/>
      <w:szCs w:val="28"/>
      <w:lang w:val="en-US"/>
    </w:rPr>
  </w:style>
  <w:style w:type="character" w:customStyle="1" w:styleId="Zkladntext6">
    <w:name w:val="Základný text (6)_"/>
    <w:basedOn w:val="Predvolenpsmoodseku"/>
    <w:link w:val="Zkladntext60"/>
    <w:uiPriority w:val="99"/>
    <w:rsid w:val="00D603A0"/>
    <w:rPr>
      <w:rFonts w:ascii="Times New Roman" w:hAnsi="Times New Roman" w:cs="Times New Roman"/>
      <w:sz w:val="32"/>
      <w:szCs w:val="32"/>
      <w:shd w:val="clear" w:color="auto" w:fill="FFFFFF"/>
    </w:rPr>
  </w:style>
  <w:style w:type="paragraph" w:customStyle="1" w:styleId="Zkladntext60">
    <w:name w:val="Základný text (6)"/>
    <w:basedOn w:val="Normlny"/>
    <w:link w:val="Zkladntext6"/>
    <w:uiPriority w:val="99"/>
    <w:rsid w:val="00D603A0"/>
    <w:pPr>
      <w:widowControl w:val="0"/>
      <w:shd w:val="clear" w:color="auto" w:fill="FFFFFF"/>
      <w:spacing w:before="660" w:after="1440" w:line="240" w:lineRule="atLeast"/>
      <w:jc w:val="center"/>
    </w:pPr>
    <w:rPr>
      <w:rFonts w:ascii="Times New Roman" w:hAnsi="Times New Roman" w:cs="Times New Roman"/>
      <w:sz w:val="32"/>
      <w:szCs w:val="32"/>
      <w:lang w:val="en-US"/>
    </w:rPr>
  </w:style>
  <w:style w:type="character" w:customStyle="1" w:styleId="Zkladntext2">
    <w:name w:val="Základný text (2)_"/>
    <w:basedOn w:val="Predvolenpsmoodseku"/>
    <w:link w:val="Zkladntext20"/>
    <w:uiPriority w:val="99"/>
    <w:rsid w:val="00D603A0"/>
    <w:rPr>
      <w:rFonts w:ascii="Times New Roman" w:hAnsi="Times New Roman" w:cs="Times New Roman"/>
      <w:shd w:val="clear" w:color="auto" w:fill="FFFFFF"/>
    </w:rPr>
  </w:style>
  <w:style w:type="paragraph" w:customStyle="1" w:styleId="Zkladntext20">
    <w:name w:val="Základný text (2)"/>
    <w:basedOn w:val="Normlny"/>
    <w:link w:val="Zkladntext2"/>
    <w:rsid w:val="00D603A0"/>
    <w:pPr>
      <w:widowControl w:val="0"/>
      <w:shd w:val="clear" w:color="auto" w:fill="FFFFFF"/>
      <w:spacing w:before="900" w:after="240" w:line="274" w:lineRule="exact"/>
      <w:jc w:val="both"/>
    </w:pPr>
    <w:rPr>
      <w:rFonts w:ascii="Times New Roman" w:hAnsi="Times New Roman" w:cs="Times New Roman"/>
      <w:lang w:val="en-US"/>
    </w:rPr>
  </w:style>
  <w:style w:type="paragraph" w:styleId="Hlavika">
    <w:name w:val="header"/>
    <w:aliases w:val=" 1,-Manuals,hdr,1"/>
    <w:basedOn w:val="Normlny"/>
    <w:link w:val="HlavikaChar"/>
    <w:unhideWhenUsed/>
    <w:rsid w:val="00D603A0"/>
    <w:pPr>
      <w:tabs>
        <w:tab w:val="center" w:pos="4536"/>
        <w:tab w:val="right" w:pos="9072"/>
      </w:tabs>
      <w:spacing w:after="0" w:line="240" w:lineRule="auto"/>
    </w:pPr>
  </w:style>
  <w:style w:type="character" w:customStyle="1" w:styleId="HlavikaChar">
    <w:name w:val="Hlavička Char"/>
    <w:aliases w:val=" 1 Char,-Manuals Char,hdr Char,1 Char"/>
    <w:basedOn w:val="Predvolenpsmoodseku"/>
    <w:link w:val="Hlavika"/>
    <w:uiPriority w:val="99"/>
    <w:rsid w:val="00D603A0"/>
    <w:rPr>
      <w:lang w:val="sk-SK"/>
    </w:rPr>
  </w:style>
  <w:style w:type="paragraph" w:styleId="Pta">
    <w:name w:val="footer"/>
    <w:basedOn w:val="Normlny"/>
    <w:link w:val="PtaChar"/>
    <w:uiPriority w:val="99"/>
    <w:unhideWhenUsed/>
    <w:rsid w:val="00D603A0"/>
    <w:pPr>
      <w:tabs>
        <w:tab w:val="center" w:pos="4536"/>
        <w:tab w:val="right" w:pos="9072"/>
      </w:tabs>
      <w:spacing w:after="0" w:line="240" w:lineRule="auto"/>
    </w:pPr>
  </w:style>
  <w:style w:type="character" w:customStyle="1" w:styleId="PtaChar">
    <w:name w:val="Päta Char"/>
    <w:basedOn w:val="Predvolenpsmoodseku"/>
    <w:link w:val="Pta"/>
    <w:uiPriority w:val="99"/>
    <w:rsid w:val="00D603A0"/>
    <w:rPr>
      <w:lang w:val="sk-SK"/>
    </w:rPr>
  </w:style>
  <w:style w:type="paragraph" w:styleId="Odsekzoznamu">
    <w:name w:val="List Paragraph"/>
    <w:aliases w:val="body,Odsek zoznamu2,ODRAZKY PRVA UROVEN,Odsek,Table of contents numbered,Bullet Number,lp1,lp11,List Paragraph11,Bullet 1,Use Case List Paragraph,Bullet List,FooterText,numbered,List Paragraph1,Paragraphe de liste1,List Paragraph"/>
    <w:basedOn w:val="Normlny"/>
    <w:link w:val="OdsekzoznamuChar"/>
    <w:uiPriority w:val="34"/>
    <w:qFormat/>
    <w:rsid w:val="005314BC"/>
    <w:pPr>
      <w:ind w:left="720"/>
      <w:contextualSpacing/>
    </w:pPr>
  </w:style>
  <w:style w:type="character" w:customStyle="1" w:styleId="Zhlavie4">
    <w:name w:val="Záhlavie #4_"/>
    <w:link w:val="Zhlavie41"/>
    <w:locked/>
    <w:rsid w:val="003E027F"/>
    <w:rPr>
      <w:rFonts w:ascii="Times New Roman" w:hAnsi="Times New Roman"/>
      <w:b/>
      <w:shd w:val="clear" w:color="auto" w:fill="FFFFFF"/>
    </w:rPr>
  </w:style>
  <w:style w:type="paragraph" w:customStyle="1" w:styleId="Zhlavie41">
    <w:name w:val="Záhlavie #41"/>
    <w:basedOn w:val="Normlny"/>
    <w:link w:val="Zhlavie4"/>
    <w:rsid w:val="003E027F"/>
    <w:pPr>
      <w:widowControl w:val="0"/>
      <w:shd w:val="clear" w:color="auto" w:fill="FFFFFF"/>
      <w:spacing w:before="180" w:after="0" w:line="240" w:lineRule="atLeast"/>
      <w:ind w:hanging="840"/>
      <w:jc w:val="both"/>
      <w:outlineLvl w:val="3"/>
    </w:pPr>
    <w:rPr>
      <w:rFonts w:ascii="Times New Roman" w:hAnsi="Times New Roman"/>
      <w:b/>
      <w:lang w:val="en-US"/>
    </w:r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Bullet List Char,FooterText Char"/>
    <w:link w:val="Odsekzoznamu"/>
    <w:uiPriority w:val="34"/>
    <w:qFormat/>
    <w:locked/>
    <w:rsid w:val="003E027F"/>
    <w:rPr>
      <w:lang w:val="sk-SK"/>
    </w:rPr>
  </w:style>
  <w:style w:type="character" w:customStyle="1" w:styleId="Zkladntext2Tun2">
    <w:name w:val="Základný text (2) + Tučné2"/>
    <w:uiPriority w:val="99"/>
    <w:rsid w:val="00BE726A"/>
    <w:rPr>
      <w:rFonts w:ascii="Times New Roman" w:hAnsi="Times New Roman"/>
      <w:b/>
      <w:u w:val="none"/>
    </w:rPr>
  </w:style>
  <w:style w:type="paragraph" w:customStyle="1" w:styleId="Zkladntext21">
    <w:name w:val="Základný text (2)1"/>
    <w:basedOn w:val="Normlny"/>
    <w:uiPriority w:val="99"/>
    <w:rsid w:val="00BE726A"/>
    <w:pPr>
      <w:widowControl w:val="0"/>
      <w:shd w:val="clear" w:color="auto" w:fill="FFFFFF"/>
      <w:spacing w:after="0" w:line="274" w:lineRule="exact"/>
      <w:ind w:hanging="1000"/>
      <w:jc w:val="both"/>
    </w:pPr>
    <w:rPr>
      <w:rFonts w:ascii="Times New Roman" w:hAnsi="Times New Roman"/>
      <w:lang w:val="en-US"/>
    </w:rPr>
  </w:style>
  <w:style w:type="character" w:styleId="Hypertextovprepojenie">
    <w:name w:val="Hyperlink"/>
    <w:basedOn w:val="Predvolenpsmoodseku"/>
    <w:uiPriority w:val="99"/>
    <w:unhideWhenUsed/>
    <w:rsid w:val="00497FA2"/>
    <w:rPr>
      <w:color w:val="0563C1" w:themeColor="hyperlink"/>
      <w:u w:val="single"/>
    </w:rPr>
  </w:style>
  <w:style w:type="paragraph" w:customStyle="1" w:styleId="wazzatext">
    <w:name w:val="wazza_text"/>
    <w:basedOn w:val="Normlny"/>
    <w:qFormat/>
    <w:rsid w:val="006B4FC1"/>
    <w:pPr>
      <w:numPr>
        <w:numId w:val="16"/>
      </w:numPr>
      <w:spacing w:before="120" w:after="0" w:line="240" w:lineRule="auto"/>
      <w:jc w:val="both"/>
    </w:pPr>
    <w:rPr>
      <w:rFonts w:ascii="Arial" w:eastAsia="Times New Roman" w:hAnsi="Arial" w:cs="Arial"/>
      <w:sz w:val="20"/>
      <w:szCs w:val="20"/>
      <w:lang w:eastAsia="sk-SK"/>
    </w:rPr>
  </w:style>
  <w:style w:type="paragraph" w:customStyle="1" w:styleId="Default">
    <w:name w:val="Default"/>
    <w:rsid w:val="006B4FC1"/>
    <w:pPr>
      <w:autoSpaceDE w:val="0"/>
      <w:autoSpaceDN w:val="0"/>
      <w:adjustRightInd w:val="0"/>
      <w:spacing w:after="0" w:line="240" w:lineRule="auto"/>
    </w:pPr>
    <w:rPr>
      <w:rFonts w:ascii="Times New Roman" w:hAnsi="Times New Roman" w:cs="Times New Roman"/>
      <w:color w:val="000000"/>
      <w:sz w:val="24"/>
      <w:szCs w:val="24"/>
      <w:lang w:val="sk-SK"/>
    </w:rPr>
  </w:style>
  <w:style w:type="paragraph" w:customStyle="1" w:styleId="Zoznamslo2">
    <w:name w:val="Zoznam číslo 2"/>
    <w:basedOn w:val="Normlny"/>
    <w:rsid w:val="004151BA"/>
    <w:pPr>
      <w:tabs>
        <w:tab w:val="num" w:pos="851"/>
      </w:tabs>
      <w:spacing w:before="120" w:after="0" w:line="360" w:lineRule="auto"/>
      <w:ind w:left="851" w:hanging="567"/>
      <w:jc w:val="both"/>
    </w:pPr>
    <w:rPr>
      <w:rFonts w:ascii="Arial" w:eastAsia="Times New Roman" w:hAnsi="Arial" w:cs="Arial"/>
      <w:szCs w:val="16"/>
      <w:lang w:eastAsia="sk-SK"/>
    </w:rPr>
  </w:style>
  <w:style w:type="paragraph" w:styleId="Textbubliny">
    <w:name w:val="Balloon Text"/>
    <w:basedOn w:val="Normlny"/>
    <w:link w:val="TextbublinyChar"/>
    <w:uiPriority w:val="99"/>
    <w:semiHidden/>
    <w:unhideWhenUsed/>
    <w:rsid w:val="004151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51BA"/>
    <w:rPr>
      <w:rFonts w:ascii="Segoe UI" w:hAnsi="Segoe UI" w:cs="Segoe UI"/>
      <w:sz w:val="18"/>
      <w:szCs w:val="18"/>
      <w:lang w:val="sk-SK"/>
    </w:rPr>
  </w:style>
  <w:style w:type="paragraph" w:customStyle="1" w:styleId="Zkladntext31">
    <w:name w:val="Základný text (3)1"/>
    <w:basedOn w:val="Normlny"/>
    <w:uiPriority w:val="99"/>
    <w:rsid w:val="00ED7DA2"/>
    <w:pPr>
      <w:widowControl w:val="0"/>
      <w:shd w:val="clear" w:color="auto" w:fill="FFFFFF"/>
      <w:spacing w:after="0" w:line="240" w:lineRule="atLeast"/>
    </w:pPr>
    <w:rPr>
      <w:rFonts w:ascii="Arial Narrow" w:eastAsia="Times New Roman" w:hAnsi="Arial Narrow" w:cs="Times New Roman"/>
      <w:b/>
      <w:sz w:val="21"/>
      <w:szCs w:val="20"/>
      <w:lang w:eastAsia="sk-SK"/>
    </w:rPr>
  </w:style>
  <w:style w:type="paragraph" w:styleId="Zkladntext">
    <w:name w:val="Body Text"/>
    <w:aliases w:val="bt,body text,contents,(10)"/>
    <w:basedOn w:val="Normlny"/>
    <w:link w:val="ZkladntextChar"/>
    <w:uiPriority w:val="99"/>
    <w:rsid w:val="00A67947"/>
    <w:pPr>
      <w:spacing w:after="0" w:line="240" w:lineRule="auto"/>
    </w:pPr>
    <w:rPr>
      <w:rFonts w:ascii="Helvetica" w:eastAsia="Times New Roman" w:hAnsi="Helvetica" w:cs="Times New Roman"/>
      <w:i/>
      <w:sz w:val="24"/>
      <w:szCs w:val="24"/>
      <w:lang w:val="cs-CZ" w:eastAsia="sk-SK"/>
    </w:rPr>
  </w:style>
  <w:style w:type="character" w:customStyle="1" w:styleId="ZkladntextChar">
    <w:name w:val="Základný text Char"/>
    <w:aliases w:val="bt Char,body text Char,contents Char,(10) Char"/>
    <w:basedOn w:val="Predvolenpsmoodseku"/>
    <w:link w:val="Zkladntext"/>
    <w:uiPriority w:val="99"/>
    <w:rsid w:val="00A67947"/>
    <w:rPr>
      <w:rFonts w:ascii="Helvetica" w:eastAsia="Times New Roman" w:hAnsi="Helvetica" w:cs="Times New Roman"/>
      <w:i/>
      <w:sz w:val="24"/>
      <w:szCs w:val="24"/>
      <w:lang w:val="cs-CZ" w:eastAsia="sk-SK"/>
    </w:rPr>
  </w:style>
  <w:style w:type="character" w:styleId="Jemnzvraznenie">
    <w:name w:val="Subtle Emphasis"/>
    <w:aliases w:val="klasika"/>
    <w:uiPriority w:val="19"/>
    <w:qFormat/>
    <w:rsid w:val="00A67947"/>
    <w:rPr>
      <w:rFonts w:ascii="Times New Roman" w:hAnsi="Times New Roman" w:cs="Times New Roman" w:hint="default"/>
      <w:b/>
      <w:bCs w:val="0"/>
      <w:color w:val="auto"/>
      <w:sz w:val="30"/>
    </w:rPr>
  </w:style>
  <w:style w:type="character" w:styleId="Odkaznakomentr">
    <w:name w:val="annotation reference"/>
    <w:basedOn w:val="Predvolenpsmoodseku"/>
    <w:uiPriority w:val="99"/>
    <w:semiHidden/>
    <w:unhideWhenUsed/>
    <w:rsid w:val="00F60490"/>
    <w:rPr>
      <w:sz w:val="16"/>
      <w:szCs w:val="16"/>
    </w:rPr>
  </w:style>
  <w:style w:type="paragraph" w:styleId="Textkomentra">
    <w:name w:val="annotation text"/>
    <w:basedOn w:val="Normlny"/>
    <w:link w:val="TextkomentraChar"/>
    <w:uiPriority w:val="99"/>
    <w:semiHidden/>
    <w:unhideWhenUsed/>
    <w:rsid w:val="00F60490"/>
    <w:pPr>
      <w:spacing w:line="240" w:lineRule="auto"/>
    </w:pPr>
    <w:rPr>
      <w:sz w:val="20"/>
      <w:szCs w:val="20"/>
    </w:rPr>
  </w:style>
  <w:style w:type="character" w:customStyle="1" w:styleId="TextkomentraChar">
    <w:name w:val="Text komentára Char"/>
    <w:basedOn w:val="Predvolenpsmoodseku"/>
    <w:link w:val="Textkomentra"/>
    <w:uiPriority w:val="99"/>
    <w:semiHidden/>
    <w:rsid w:val="00F60490"/>
    <w:rPr>
      <w:sz w:val="20"/>
      <w:szCs w:val="20"/>
      <w:lang w:val="sk-SK"/>
    </w:rPr>
  </w:style>
  <w:style w:type="paragraph" w:styleId="Predmetkomentra">
    <w:name w:val="annotation subject"/>
    <w:basedOn w:val="Textkomentra"/>
    <w:next w:val="Textkomentra"/>
    <w:link w:val="PredmetkomentraChar"/>
    <w:uiPriority w:val="99"/>
    <w:semiHidden/>
    <w:unhideWhenUsed/>
    <w:rsid w:val="00F60490"/>
    <w:rPr>
      <w:b/>
      <w:bCs/>
    </w:rPr>
  </w:style>
  <w:style w:type="character" w:customStyle="1" w:styleId="PredmetkomentraChar">
    <w:name w:val="Predmet komentára Char"/>
    <w:basedOn w:val="TextkomentraChar"/>
    <w:link w:val="Predmetkomentra"/>
    <w:uiPriority w:val="99"/>
    <w:semiHidden/>
    <w:rsid w:val="00F60490"/>
    <w:rPr>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524270">
      <w:bodyDiv w:val="1"/>
      <w:marLeft w:val="0"/>
      <w:marRight w:val="0"/>
      <w:marTop w:val="0"/>
      <w:marBottom w:val="0"/>
      <w:divBdr>
        <w:top w:val="none" w:sz="0" w:space="0" w:color="auto"/>
        <w:left w:val="none" w:sz="0" w:space="0" w:color="auto"/>
        <w:bottom w:val="none" w:sz="0" w:space="0" w:color="auto"/>
        <w:right w:val="none" w:sz="0" w:space="0" w:color="auto"/>
      </w:divBdr>
    </w:div>
    <w:div w:id="1429035164">
      <w:bodyDiv w:val="1"/>
      <w:marLeft w:val="0"/>
      <w:marRight w:val="0"/>
      <w:marTop w:val="0"/>
      <w:marBottom w:val="0"/>
      <w:divBdr>
        <w:top w:val="none" w:sz="0" w:space="0" w:color="auto"/>
        <w:left w:val="none" w:sz="0" w:space="0" w:color="auto"/>
        <w:bottom w:val="none" w:sz="0" w:space="0" w:color="auto"/>
        <w:right w:val="none" w:sz="0" w:space="0" w:color="auto"/>
      </w:divBdr>
      <w:divsChild>
        <w:div w:id="1432554042">
          <w:marLeft w:val="0"/>
          <w:marRight w:val="0"/>
          <w:marTop w:val="100"/>
          <w:marBottom w:val="100"/>
          <w:divBdr>
            <w:top w:val="none" w:sz="0" w:space="0" w:color="auto"/>
            <w:left w:val="none" w:sz="0" w:space="0" w:color="auto"/>
            <w:bottom w:val="none" w:sz="0" w:space="0" w:color="auto"/>
            <w:right w:val="none" w:sz="0" w:space="0" w:color="auto"/>
          </w:divBdr>
          <w:divsChild>
            <w:div w:id="2057584623">
              <w:marLeft w:val="0"/>
              <w:marRight w:val="0"/>
              <w:marTop w:val="225"/>
              <w:marBottom w:val="750"/>
              <w:divBdr>
                <w:top w:val="none" w:sz="0" w:space="0" w:color="auto"/>
                <w:left w:val="none" w:sz="0" w:space="0" w:color="auto"/>
                <w:bottom w:val="none" w:sz="0" w:space="0" w:color="auto"/>
                <w:right w:val="none" w:sz="0" w:space="0" w:color="auto"/>
              </w:divBdr>
              <w:divsChild>
                <w:div w:id="1901553184">
                  <w:marLeft w:val="0"/>
                  <w:marRight w:val="0"/>
                  <w:marTop w:val="0"/>
                  <w:marBottom w:val="0"/>
                  <w:divBdr>
                    <w:top w:val="none" w:sz="0" w:space="0" w:color="auto"/>
                    <w:left w:val="none" w:sz="0" w:space="0" w:color="auto"/>
                    <w:bottom w:val="none" w:sz="0" w:space="0" w:color="auto"/>
                    <w:right w:val="none" w:sz="0" w:space="0" w:color="auto"/>
                  </w:divBdr>
                  <w:divsChild>
                    <w:div w:id="51732786">
                      <w:marLeft w:val="0"/>
                      <w:marRight w:val="0"/>
                      <w:marTop w:val="0"/>
                      <w:marBottom w:val="0"/>
                      <w:divBdr>
                        <w:top w:val="none" w:sz="0" w:space="0" w:color="auto"/>
                        <w:left w:val="none" w:sz="0" w:space="0" w:color="auto"/>
                        <w:bottom w:val="none" w:sz="0" w:space="0" w:color="auto"/>
                        <w:right w:val="none" w:sz="0" w:space="0" w:color="auto"/>
                      </w:divBdr>
                      <w:divsChild>
                        <w:div w:id="383413222">
                          <w:marLeft w:val="0"/>
                          <w:marRight w:val="0"/>
                          <w:marTop w:val="0"/>
                          <w:marBottom w:val="0"/>
                          <w:divBdr>
                            <w:top w:val="none" w:sz="0" w:space="0" w:color="auto"/>
                            <w:left w:val="none" w:sz="0" w:space="0" w:color="auto"/>
                            <w:bottom w:val="none" w:sz="0" w:space="0" w:color="auto"/>
                            <w:right w:val="none" w:sz="0" w:space="0" w:color="auto"/>
                          </w:divBdr>
                          <w:divsChild>
                            <w:div w:id="431323458">
                              <w:marLeft w:val="0"/>
                              <w:marRight w:val="0"/>
                              <w:marTop w:val="0"/>
                              <w:marBottom w:val="0"/>
                              <w:divBdr>
                                <w:top w:val="none" w:sz="0" w:space="0" w:color="auto"/>
                                <w:left w:val="none" w:sz="0" w:space="0" w:color="auto"/>
                                <w:bottom w:val="none" w:sz="0" w:space="0" w:color="auto"/>
                                <w:right w:val="none" w:sz="0" w:space="0" w:color="auto"/>
                              </w:divBdr>
                              <w:divsChild>
                                <w:div w:id="1449082882">
                                  <w:marLeft w:val="0"/>
                                  <w:marRight w:val="0"/>
                                  <w:marTop w:val="0"/>
                                  <w:marBottom w:val="0"/>
                                  <w:divBdr>
                                    <w:top w:val="none" w:sz="0" w:space="0" w:color="auto"/>
                                    <w:left w:val="none" w:sz="0" w:space="0" w:color="auto"/>
                                    <w:bottom w:val="none" w:sz="0" w:space="0" w:color="auto"/>
                                    <w:right w:val="none" w:sz="0" w:space="0" w:color="auto"/>
                                  </w:divBdr>
                                  <w:divsChild>
                                    <w:div w:id="1461221060">
                                      <w:marLeft w:val="0"/>
                                      <w:marRight w:val="0"/>
                                      <w:marTop w:val="0"/>
                                      <w:marBottom w:val="0"/>
                                      <w:divBdr>
                                        <w:top w:val="none" w:sz="0" w:space="0" w:color="auto"/>
                                        <w:left w:val="none" w:sz="0" w:space="0" w:color="auto"/>
                                        <w:bottom w:val="none" w:sz="0" w:space="0" w:color="auto"/>
                                        <w:right w:val="none" w:sz="0" w:space="0" w:color="auto"/>
                                      </w:divBdr>
                                      <w:divsChild>
                                        <w:div w:id="282268986">
                                          <w:marLeft w:val="0"/>
                                          <w:marRight w:val="0"/>
                                          <w:marTop w:val="0"/>
                                          <w:marBottom w:val="0"/>
                                          <w:divBdr>
                                            <w:top w:val="none" w:sz="0" w:space="0" w:color="auto"/>
                                            <w:left w:val="none" w:sz="0" w:space="0" w:color="auto"/>
                                            <w:bottom w:val="none" w:sz="0" w:space="0" w:color="auto"/>
                                            <w:right w:val="none" w:sz="0" w:space="0" w:color="auto"/>
                                          </w:divBdr>
                                          <w:divsChild>
                                            <w:div w:id="2016031398">
                                              <w:marLeft w:val="0"/>
                                              <w:marRight w:val="0"/>
                                              <w:marTop w:val="0"/>
                                              <w:marBottom w:val="0"/>
                                              <w:divBdr>
                                                <w:top w:val="none" w:sz="0" w:space="0" w:color="auto"/>
                                                <w:left w:val="none" w:sz="0" w:space="0" w:color="auto"/>
                                                <w:bottom w:val="none" w:sz="0" w:space="0" w:color="auto"/>
                                                <w:right w:val="none" w:sz="0" w:space="0" w:color="auto"/>
                                              </w:divBdr>
                                              <w:divsChild>
                                                <w:div w:id="1162814716">
                                                  <w:marLeft w:val="0"/>
                                                  <w:marRight w:val="0"/>
                                                  <w:marTop w:val="0"/>
                                                  <w:marBottom w:val="0"/>
                                                  <w:divBdr>
                                                    <w:top w:val="none" w:sz="0" w:space="0" w:color="auto"/>
                                                    <w:left w:val="none" w:sz="0" w:space="0" w:color="auto"/>
                                                    <w:bottom w:val="none" w:sz="0" w:space="0" w:color="auto"/>
                                                    <w:right w:val="none" w:sz="0" w:space="0" w:color="auto"/>
                                                  </w:divBdr>
                                                  <w:divsChild>
                                                    <w:div w:id="1849320840">
                                                      <w:marLeft w:val="0"/>
                                                      <w:marRight w:val="0"/>
                                                      <w:marTop w:val="0"/>
                                                      <w:marBottom w:val="0"/>
                                                      <w:divBdr>
                                                        <w:top w:val="none" w:sz="0" w:space="0" w:color="auto"/>
                                                        <w:left w:val="none" w:sz="0" w:space="0" w:color="auto"/>
                                                        <w:bottom w:val="none" w:sz="0" w:space="0" w:color="auto"/>
                                                        <w:right w:val="none" w:sz="0" w:space="0" w:color="auto"/>
                                                      </w:divBdr>
                                                      <w:divsChild>
                                                        <w:div w:id="577641865">
                                                          <w:marLeft w:val="0"/>
                                                          <w:marRight w:val="0"/>
                                                          <w:marTop w:val="0"/>
                                                          <w:marBottom w:val="0"/>
                                                          <w:divBdr>
                                                            <w:top w:val="none" w:sz="0" w:space="0" w:color="auto"/>
                                                            <w:left w:val="none" w:sz="0" w:space="0" w:color="auto"/>
                                                            <w:bottom w:val="none" w:sz="0" w:space="0" w:color="auto"/>
                                                            <w:right w:val="none" w:sz="0" w:space="0" w:color="auto"/>
                                                          </w:divBdr>
                                                          <w:divsChild>
                                                            <w:div w:id="44764505">
                                                              <w:marLeft w:val="0"/>
                                                              <w:marRight w:val="0"/>
                                                              <w:marTop w:val="0"/>
                                                              <w:marBottom w:val="0"/>
                                                              <w:divBdr>
                                                                <w:top w:val="none" w:sz="0" w:space="0" w:color="auto"/>
                                                                <w:left w:val="none" w:sz="0" w:space="0" w:color="auto"/>
                                                                <w:bottom w:val="none" w:sz="0" w:space="0" w:color="auto"/>
                                                                <w:right w:val="none" w:sz="0" w:space="0" w:color="auto"/>
                                                              </w:divBdr>
                                                            </w:div>
                                                          </w:divsChild>
                                                        </w:div>
                                                        <w:div w:id="722603210">
                                                          <w:marLeft w:val="0"/>
                                                          <w:marRight w:val="0"/>
                                                          <w:marTop w:val="0"/>
                                                          <w:marBottom w:val="0"/>
                                                          <w:divBdr>
                                                            <w:top w:val="none" w:sz="0" w:space="0" w:color="auto"/>
                                                            <w:left w:val="none" w:sz="0" w:space="0" w:color="auto"/>
                                                            <w:bottom w:val="none" w:sz="0" w:space="0" w:color="auto"/>
                                                            <w:right w:val="none" w:sz="0" w:space="0" w:color="auto"/>
                                                          </w:divBdr>
                                                          <w:divsChild>
                                                            <w:div w:id="301468253">
                                                              <w:marLeft w:val="0"/>
                                                              <w:marRight w:val="0"/>
                                                              <w:marTop w:val="0"/>
                                                              <w:marBottom w:val="0"/>
                                                              <w:divBdr>
                                                                <w:top w:val="none" w:sz="0" w:space="0" w:color="auto"/>
                                                                <w:left w:val="none" w:sz="0" w:space="0" w:color="auto"/>
                                                                <w:bottom w:val="none" w:sz="0" w:space="0" w:color="auto"/>
                                                                <w:right w:val="none" w:sz="0" w:space="0" w:color="auto"/>
                                                              </w:divBdr>
                                                            </w:div>
                                                            <w:div w:id="453137233">
                                                              <w:marLeft w:val="0"/>
                                                              <w:marRight w:val="0"/>
                                                              <w:marTop w:val="0"/>
                                                              <w:marBottom w:val="0"/>
                                                              <w:divBdr>
                                                                <w:top w:val="none" w:sz="0" w:space="0" w:color="auto"/>
                                                                <w:left w:val="none" w:sz="0" w:space="0" w:color="auto"/>
                                                                <w:bottom w:val="none" w:sz="0" w:space="0" w:color="auto"/>
                                                                <w:right w:val="none" w:sz="0" w:space="0" w:color="auto"/>
                                                              </w:divBdr>
                                                            </w:div>
                                                            <w:div w:id="1113011798">
                                                              <w:marLeft w:val="0"/>
                                                              <w:marRight w:val="0"/>
                                                              <w:marTop w:val="0"/>
                                                              <w:marBottom w:val="0"/>
                                                              <w:divBdr>
                                                                <w:top w:val="none" w:sz="0" w:space="0" w:color="auto"/>
                                                                <w:left w:val="none" w:sz="0" w:space="0" w:color="auto"/>
                                                                <w:bottom w:val="none" w:sz="0" w:space="0" w:color="auto"/>
                                                                <w:right w:val="none" w:sz="0" w:space="0" w:color="auto"/>
                                                              </w:divBdr>
                                                              <w:divsChild>
                                                                <w:div w:id="1635864626">
                                                                  <w:marLeft w:val="0"/>
                                                                  <w:marRight w:val="0"/>
                                                                  <w:marTop w:val="0"/>
                                                                  <w:marBottom w:val="0"/>
                                                                  <w:divBdr>
                                                                    <w:top w:val="none" w:sz="0" w:space="0" w:color="auto"/>
                                                                    <w:left w:val="none" w:sz="0" w:space="0" w:color="auto"/>
                                                                    <w:bottom w:val="none" w:sz="0" w:space="0" w:color="auto"/>
                                                                    <w:right w:val="none" w:sz="0" w:space="0" w:color="auto"/>
                                                                  </w:divBdr>
                                                                </w:div>
                                                                <w:div w:id="1014917279">
                                                                  <w:marLeft w:val="0"/>
                                                                  <w:marRight w:val="0"/>
                                                                  <w:marTop w:val="0"/>
                                                                  <w:marBottom w:val="0"/>
                                                                  <w:divBdr>
                                                                    <w:top w:val="none" w:sz="0" w:space="0" w:color="auto"/>
                                                                    <w:left w:val="none" w:sz="0" w:space="0" w:color="auto"/>
                                                                    <w:bottom w:val="none" w:sz="0" w:space="0" w:color="auto"/>
                                                                    <w:right w:val="none" w:sz="0" w:space="0" w:color="auto"/>
                                                                  </w:divBdr>
                                                                  <w:divsChild>
                                                                    <w:div w:id="2004963101">
                                                                      <w:marLeft w:val="0"/>
                                                                      <w:marRight w:val="0"/>
                                                                      <w:marTop w:val="0"/>
                                                                      <w:marBottom w:val="0"/>
                                                                      <w:divBdr>
                                                                        <w:top w:val="none" w:sz="0" w:space="0" w:color="auto"/>
                                                                        <w:left w:val="none" w:sz="0" w:space="0" w:color="auto"/>
                                                                        <w:bottom w:val="none" w:sz="0" w:space="0" w:color="auto"/>
                                                                        <w:right w:val="none" w:sz="0" w:space="0" w:color="auto"/>
                                                                      </w:divBdr>
                                                                      <w:divsChild>
                                                                        <w:div w:id="568805704">
                                                                          <w:marLeft w:val="0"/>
                                                                          <w:marRight w:val="0"/>
                                                                          <w:marTop w:val="0"/>
                                                                          <w:marBottom w:val="0"/>
                                                                          <w:divBdr>
                                                                            <w:top w:val="none" w:sz="0" w:space="0" w:color="auto"/>
                                                                            <w:left w:val="none" w:sz="0" w:space="0" w:color="auto"/>
                                                                            <w:bottom w:val="none" w:sz="0" w:space="0" w:color="auto"/>
                                                                            <w:right w:val="none" w:sz="0" w:space="0" w:color="auto"/>
                                                                          </w:divBdr>
                                                                          <w:divsChild>
                                                                            <w:div w:id="1119180223">
                                                                              <w:marLeft w:val="0"/>
                                                                              <w:marRight w:val="0"/>
                                                                              <w:marTop w:val="0"/>
                                                                              <w:marBottom w:val="0"/>
                                                                              <w:divBdr>
                                                                                <w:top w:val="none" w:sz="0" w:space="0" w:color="auto"/>
                                                                                <w:left w:val="none" w:sz="0" w:space="0" w:color="auto"/>
                                                                                <w:bottom w:val="none" w:sz="0" w:space="0" w:color="auto"/>
                                                                                <w:right w:val="none" w:sz="0" w:space="0" w:color="auto"/>
                                                                              </w:divBdr>
                                                                              <w:divsChild>
                                                                                <w:div w:id="84444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47868">
                                                          <w:marLeft w:val="0"/>
                                                          <w:marRight w:val="0"/>
                                                          <w:marTop w:val="0"/>
                                                          <w:marBottom w:val="0"/>
                                                          <w:divBdr>
                                                            <w:top w:val="none" w:sz="0" w:space="0" w:color="auto"/>
                                                            <w:left w:val="none" w:sz="0" w:space="0" w:color="auto"/>
                                                            <w:bottom w:val="none" w:sz="0" w:space="0" w:color="auto"/>
                                                            <w:right w:val="none" w:sz="0" w:space="0" w:color="auto"/>
                                                          </w:divBdr>
                                                          <w:divsChild>
                                                            <w:div w:id="836195166">
                                                              <w:marLeft w:val="0"/>
                                                              <w:marRight w:val="0"/>
                                                              <w:marTop w:val="0"/>
                                                              <w:marBottom w:val="0"/>
                                                              <w:divBdr>
                                                                <w:top w:val="none" w:sz="0" w:space="0" w:color="auto"/>
                                                                <w:left w:val="none" w:sz="0" w:space="0" w:color="auto"/>
                                                                <w:bottom w:val="none" w:sz="0" w:space="0" w:color="auto"/>
                                                                <w:right w:val="none" w:sz="0" w:space="0" w:color="auto"/>
                                                              </w:divBdr>
                                                            </w:div>
                                                            <w:div w:id="1452747341">
                                                              <w:marLeft w:val="0"/>
                                                              <w:marRight w:val="0"/>
                                                              <w:marTop w:val="0"/>
                                                              <w:marBottom w:val="0"/>
                                                              <w:divBdr>
                                                                <w:top w:val="none" w:sz="0" w:space="0" w:color="auto"/>
                                                                <w:left w:val="none" w:sz="0" w:space="0" w:color="auto"/>
                                                                <w:bottom w:val="none" w:sz="0" w:space="0" w:color="auto"/>
                                                                <w:right w:val="none" w:sz="0" w:space="0" w:color="auto"/>
                                                              </w:divBdr>
                                                            </w:div>
                                                          </w:divsChild>
                                                        </w:div>
                                                        <w:div w:id="231430173">
                                                          <w:marLeft w:val="0"/>
                                                          <w:marRight w:val="0"/>
                                                          <w:marTop w:val="0"/>
                                                          <w:marBottom w:val="0"/>
                                                          <w:divBdr>
                                                            <w:top w:val="none" w:sz="0" w:space="0" w:color="auto"/>
                                                            <w:left w:val="none" w:sz="0" w:space="0" w:color="auto"/>
                                                            <w:bottom w:val="none" w:sz="0" w:space="0" w:color="auto"/>
                                                            <w:right w:val="none" w:sz="0" w:space="0" w:color="auto"/>
                                                          </w:divBdr>
                                                          <w:divsChild>
                                                            <w:div w:id="1901163340">
                                                              <w:marLeft w:val="0"/>
                                                              <w:marRight w:val="0"/>
                                                              <w:marTop w:val="0"/>
                                                              <w:marBottom w:val="0"/>
                                                              <w:divBdr>
                                                                <w:top w:val="none" w:sz="0" w:space="0" w:color="auto"/>
                                                                <w:left w:val="none" w:sz="0" w:space="0" w:color="auto"/>
                                                                <w:bottom w:val="none" w:sz="0" w:space="0" w:color="auto"/>
                                                                <w:right w:val="none" w:sz="0" w:space="0" w:color="auto"/>
                                                              </w:divBdr>
                                                            </w:div>
                                                            <w:div w:id="11079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69251-B2AE-46A0-8AF8-0B91F3CE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9385</Characters>
  <Application>Microsoft Office Word</Application>
  <DocSecurity>0</DocSecurity>
  <Lines>78</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2020-08-03T12:17:00Z</dcterms:created>
  <dcterms:modified xsi:type="dcterms:W3CDTF">2020-11-05T15:54:00Z</dcterms:modified>
</cp:coreProperties>
</file>