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E6" w:rsidRPr="006D12C7" w:rsidRDefault="007373E6" w:rsidP="007373E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3</w:t>
      </w:r>
      <w:r w:rsidRPr="006D12C7">
        <w:rPr>
          <w:rFonts w:ascii="Arial Narrow" w:hAnsi="Arial Narrow" w:cs="Arial"/>
        </w:rPr>
        <w:t xml:space="preserve"> súťažných podkladov</w:t>
      </w:r>
      <w:r>
        <w:rPr>
          <w:rFonts w:ascii="Arial Narrow" w:hAnsi="Arial Narrow" w:cs="Arial"/>
        </w:rPr>
        <w:t xml:space="preserve"> – Návrh na plnenie kritérií</w:t>
      </w:r>
    </w:p>
    <w:p w:rsidR="007373E6" w:rsidRPr="006D12C7" w:rsidRDefault="007373E6" w:rsidP="007373E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373E6" w:rsidRPr="006D12C7" w:rsidRDefault="007373E6" w:rsidP="007373E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373E6" w:rsidRPr="006D12C7" w:rsidRDefault="007373E6" w:rsidP="007373E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373E6" w:rsidRPr="006D12C7" w:rsidRDefault="007373E6" w:rsidP="007373E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373E6" w:rsidRPr="006D12C7" w:rsidTr="00E613ED">
        <w:trPr>
          <w:trHeight w:val="2894"/>
        </w:trPr>
        <w:tc>
          <w:tcPr>
            <w:tcW w:w="9214" w:type="dxa"/>
          </w:tcPr>
          <w:p w:rsidR="007373E6" w:rsidRPr="006D12C7" w:rsidRDefault="007373E6" w:rsidP="00E613E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7373E6" w:rsidRPr="006D12C7" w:rsidRDefault="007373E6" w:rsidP="00E613E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7373E6" w:rsidRPr="006D12C7" w:rsidRDefault="007373E6" w:rsidP="00E613E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7373E6" w:rsidRDefault="007373E6" w:rsidP="00E613E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:rsidR="007373E6" w:rsidRPr="008332B6" w:rsidRDefault="007373E6" w:rsidP="00E613E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2"/>
                <w:szCs w:val="32"/>
              </w:rPr>
            </w:pPr>
            <w:r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kritérií</w:t>
            </w:r>
          </w:p>
        </w:tc>
      </w:tr>
    </w:tbl>
    <w:p w:rsidR="007373E6" w:rsidRPr="006D12C7" w:rsidRDefault="007373E6" w:rsidP="007373E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373E6" w:rsidRDefault="007373E6" w:rsidP="007373E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373E6" w:rsidRDefault="007373E6" w:rsidP="007373E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373E6" w:rsidRDefault="007373E6" w:rsidP="007373E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373E6" w:rsidRDefault="007373E6" w:rsidP="007373E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373E6" w:rsidRDefault="007373E6" w:rsidP="007373E6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:rsidR="007373E6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:rsidR="007373E6" w:rsidRPr="00367267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 xml:space="preserve">Obchodné meno uchádzača: </w:t>
      </w:r>
    </w:p>
    <w:p w:rsidR="007373E6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:rsidR="007373E6" w:rsidRPr="00367267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:rsidR="007373E6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:rsidR="007373E6" w:rsidRPr="00367267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IČO:</w:t>
      </w:r>
    </w:p>
    <w:p w:rsidR="007373E6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:rsidR="007373E6" w:rsidRPr="00367267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Právna forma:</w:t>
      </w:r>
    </w:p>
    <w:p w:rsidR="007373E6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:rsidR="007373E6" w:rsidRPr="00367267" w:rsidRDefault="007373E6" w:rsidP="007373E6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E-mail:</w:t>
      </w:r>
    </w:p>
    <w:p w:rsidR="007373E6" w:rsidRDefault="007373E6" w:rsidP="007373E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</w:p>
    <w:p w:rsidR="007373E6" w:rsidRDefault="007373E6" w:rsidP="007373E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Pr="00367267">
        <w:rPr>
          <w:rFonts w:ascii="Arial Narrow" w:hAnsi="Arial Narrow"/>
          <w:sz w:val="22"/>
          <w:szCs w:val="22"/>
        </w:rPr>
        <w:t>Telefónne číslo:</w:t>
      </w:r>
      <w:r w:rsidRPr="00EB4709">
        <w:rPr>
          <w:rFonts w:ascii="Arial Narrow" w:hAnsi="Arial Narrow"/>
          <w:sz w:val="22"/>
          <w:szCs w:val="22"/>
        </w:rPr>
        <w:t xml:space="preserve"> </w:t>
      </w:r>
    </w:p>
    <w:p w:rsidR="007373E6" w:rsidRDefault="007373E6" w:rsidP="007373E6"/>
    <w:p w:rsidR="007373E6" w:rsidRDefault="007373E6" w:rsidP="007373E6">
      <w:pPr>
        <w:tabs>
          <w:tab w:val="clear" w:pos="2160"/>
          <w:tab w:val="clear" w:pos="2880"/>
          <w:tab w:val="clear" w:pos="4500"/>
        </w:tabs>
        <w:spacing w:after="200" w:line="276" w:lineRule="auto"/>
        <w:ind w:left="709"/>
        <w:jc w:val="both"/>
        <w:rPr>
          <w:rFonts w:ascii="Arial Narrow" w:eastAsiaTheme="minorHAnsi" w:hAnsi="Arial Narrow"/>
          <w:strike/>
          <w:sz w:val="22"/>
        </w:rPr>
        <w:sectPr w:rsidR="007373E6" w:rsidSect="006B37A9">
          <w:footerReference w:type="default" r:id="rId5"/>
          <w:pgSz w:w="11906" w:h="16838"/>
          <w:pgMar w:top="1077" w:right="1077" w:bottom="1077" w:left="1077" w:header="567" w:footer="567" w:gutter="0"/>
          <w:cols w:space="708"/>
          <w:docGrid w:linePitch="360"/>
        </w:sectPr>
      </w:pPr>
    </w:p>
    <w:p w:rsidR="007373E6" w:rsidRDefault="007373E6" w:rsidP="007373E6">
      <w:pPr>
        <w:pStyle w:val="ABLOCKPARA"/>
        <w:rPr>
          <w:rFonts w:ascii="Arial Narrow" w:hAnsi="Arial Narrow" w:cs="Calibri"/>
          <w:b/>
          <w:bCs/>
          <w:lang w:val="sk-SK"/>
        </w:rPr>
      </w:pPr>
      <w:r w:rsidRPr="00A12C9E">
        <w:rPr>
          <w:rFonts w:ascii="Arial Narrow" w:hAnsi="Arial Narrow" w:cs="Calibri"/>
          <w:b/>
          <w:bCs/>
          <w:lang w:val="sk-SK"/>
        </w:rPr>
        <w:lastRenderedPageBreak/>
        <w:t>Požadovaná štruktúra ceny:</w:t>
      </w:r>
    </w:p>
    <w:p w:rsidR="007373E6" w:rsidRPr="00A12C9E" w:rsidRDefault="007373E6" w:rsidP="007373E6">
      <w:pPr>
        <w:pStyle w:val="ABLOCKPARA"/>
        <w:rPr>
          <w:rFonts w:ascii="Arial Narrow" w:hAnsi="Arial Narrow" w:cs="Calibri"/>
          <w:b/>
          <w:bCs/>
          <w:lang w:val="sk-SK"/>
        </w:rPr>
      </w:pPr>
    </w:p>
    <w:p w:rsidR="007373E6" w:rsidRPr="005E144C" w:rsidRDefault="007373E6" w:rsidP="007373E6">
      <w:pPr>
        <w:pStyle w:val="ABLOCKPARA"/>
        <w:numPr>
          <w:ilvl w:val="0"/>
          <w:numId w:val="2"/>
        </w:numPr>
        <w:rPr>
          <w:rFonts w:ascii="Arial Narrow" w:hAnsi="Arial Narrow" w:cs="Calibri"/>
          <w:b/>
          <w:bCs/>
          <w:lang w:val="sk-SK"/>
        </w:rPr>
      </w:pPr>
      <w:r w:rsidRPr="005E144C">
        <w:rPr>
          <w:rFonts w:ascii="Arial Narrow" w:hAnsi="Arial Narrow" w:cs="Calibri"/>
          <w:b/>
          <w:bCs/>
          <w:lang w:val="sk-SK"/>
        </w:rPr>
        <w:t xml:space="preserve">Špecifikácia licencií pre existujúce a </w:t>
      </w:r>
      <w:r>
        <w:rPr>
          <w:rFonts w:ascii="Arial Narrow" w:hAnsi="Arial Narrow" w:cs="Calibri"/>
          <w:b/>
          <w:bCs/>
          <w:lang w:val="sk-SK"/>
        </w:rPr>
        <w:t>zapojené</w:t>
      </w:r>
      <w:r w:rsidRPr="005E144C">
        <w:rPr>
          <w:rFonts w:ascii="Arial Narrow" w:hAnsi="Arial Narrow" w:cs="Calibri"/>
          <w:b/>
          <w:bCs/>
          <w:lang w:val="sk-SK"/>
        </w:rPr>
        <w:t xml:space="preserve"> organizácie podľa zmluvy </w:t>
      </w:r>
      <w:r w:rsidRPr="005E144C">
        <w:rPr>
          <w:rFonts w:ascii="Arial Narrow" w:hAnsi="Arial Narrow" w:cs="Calibri"/>
          <w:b/>
          <w:bCs/>
          <w:i/>
          <w:lang w:val="sk-SK"/>
        </w:rPr>
        <w:t>MSEA a prihlášky MSEE</w:t>
      </w: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Pr="00A12C9E" w:rsidRDefault="007373E6" w:rsidP="007373E6">
      <w:pPr>
        <w:pStyle w:val="Pta"/>
        <w:spacing w:after="60"/>
        <w:ind w:right="29"/>
        <w:rPr>
          <w:rFonts w:cs="Calibri"/>
          <w:bCs/>
        </w:rPr>
      </w:pPr>
      <w:r>
        <w:rPr>
          <w:rFonts w:cs="Calibri"/>
          <w:bCs/>
        </w:rPr>
        <w:t>Tabuľka č.1A  Licencie na zariadenie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129"/>
        <w:gridCol w:w="4343"/>
        <w:gridCol w:w="1085"/>
        <w:gridCol w:w="2433"/>
        <w:gridCol w:w="945"/>
        <w:gridCol w:w="2500"/>
      </w:tblGrid>
      <w:tr w:rsidR="007373E6" w:rsidRPr="003C4E62" w:rsidTr="00E613ED">
        <w:trPr>
          <w:trHeight w:val="470"/>
        </w:trPr>
        <w:tc>
          <w:tcPr>
            <w:tcW w:w="196" w:type="pct"/>
            <w:tcBorders>
              <w:bottom w:val="single" w:sz="4" w:space="0" w:color="auto"/>
              <w:right w:val="single" w:sz="8" w:space="0" w:color="FFFFFF"/>
            </w:tcBorders>
            <w:shd w:val="clear" w:color="auto" w:fill="999999"/>
            <w:vAlign w:val="center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szCs w:val="20"/>
                <w:lang w:val="sk-SK"/>
              </w:rPr>
            </w:pPr>
            <w:r w:rsidRPr="00AC7E7F">
              <w:rPr>
                <w:rFonts w:cs="Arial"/>
                <w:b/>
                <w:bCs/>
                <w:szCs w:val="20"/>
                <w:lang w:val="sk-SK"/>
              </w:rPr>
              <w:t>P*</w:t>
            </w:r>
          </w:p>
        </w:tc>
        <w:tc>
          <w:tcPr>
            <w:tcW w:w="761" w:type="pct"/>
            <w:tcBorders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AC7E7F">
              <w:rPr>
                <w:rFonts w:cs="Arial"/>
                <w:b/>
                <w:bCs/>
                <w:szCs w:val="22"/>
              </w:rPr>
              <w:t>Číslo produktu</w:t>
            </w:r>
          </w:p>
        </w:tc>
        <w:tc>
          <w:tcPr>
            <w:tcW w:w="1553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bCs/>
                <w:i/>
                <w:iCs/>
                <w:szCs w:val="22"/>
              </w:rPr>
            </w:pPr>
            <w:r w:rsidRPr="00AC7E7F">
              <w:rPr>
                <w:rFonts w:cs="Arial"/>
                <w:b/>
                <w:bCs/>
                <w:i/>
                <w:iCs/>
                <w:szCs w:val="22"/>
              </w:rPr>
              <w:t>Popis produktu</w:t>
            </w:r>
          </w:p>
        </w:tc>
        <w:tc>
          <w:tcPr>
            <w:tcW w:w="388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 w:firstLine="34"/>
              <w:jc w:val="center"/>
              <w:rPr>
                <w:rFonts w:cs="Arial"/>
                <w:b/>
                <w:bCs/>
                <w:szCs w:val="22"/>
              </w:rPr>
            </w:pPr>
            <w:r w:rsidRPr="00AC7E7F">
              <w:rPr>
                <w:rFonts w:cs="Arial"/>
                <w:b/>
                <w:bCs/>
                <w:szCs w:val="22"/>
              </w:rPr>
              <w:t xml:space="preserve">Počet </w:t>
            </w:r>
            <w:r>
              <w:rPr>
                <w:rFonts w:cs="Arial"/>
                <w:b/>
                <w:bCs/>
                <w:szCs w:val="22"/>
                <w:lang w:val="sk-SK"/>
              </w:rPr>
              <w:t xml:space="preserve">ks </w:t>
            </w:r>
            <w:r w:rsidRPr="00AC7E7F">
              <w:rPr>
                <w:rFonts w:cs="Arial"/>
                <w:b/>
                <w:bCs/>
                <w:szCs w:val="22"/>
              </w:rPr>
              <w:t>licencií</w:t>
            </w:r>
          </w:p>
        </w:tc>
        <w:tc>
          <w:tcPr>
            <w:tcW w:w="870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bCs/>
                <w:i/>
                <w:iCs/>
                <w:szCs w:val="22"/>
                <w:lang w:val="sk-SK"/>
              </w:rPr>
            </w:pPr>
            <w:r w:rsidRPr="00AC7E7F">
              <w:rPr>
                <w:rFonts w:cs="Arial"/>
                <w:b/>
                <w:bCs/>
                <w:szCs w:val="22"/>
              </w:rPr>
              <w:t>Referenčná cena/ 1 rok</w:t>
            </w:r>
            <w:r w:rsidRPr="00AC7E7F">
              <w:rPr>
                <w:rFonts w:cs="Arial"/>
                <w:b/>
                <w:bCs/>
                <w:szCs w:val="22"/>
                <w:lang w:val="sk-SK"/>
              </w:rPr>
              <w:t>/bez DPH</w:t>
            </w:r>
          </w:p>
        </w:tc>
        <w:tc>
          <w:tcPr>
            <w:tcW w:w="338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 w:firstLine="33"/>
              <w:jc w:val="center"/>
              <w:rPr>
                <w:rFonts w:cs="Arial"/>
                <w:b/>
                <w:bCs/>
                <w:szCs w:val="22"/>
              </w:rPr>
            </w:pPr>
            <w:r w:rsidRPr="00AC7E7F">
              <w:rPr>
                <w:rFonts w:cs="Arial"/>
                <w:b/>
                <w:bCs/>
                <w:szCs w:val="22"/>
              </w:rPr>
              <w:t>Počet rokov</w:t>
            </w:r>
          </w:p>
        </w:tc>
        <w:tc>
          <w:tcPr>
            <w:tcW w:w="894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bCs/>
                <w:szCs w:val="22"/>
                <w:lang w:val="sk-SK"/>
              </w:rPr>
            </w:pPr>
            <w:r w:rsidRPr="00AC7E7F">
              <w:rPr>
                <w:rFonts w:cs="Arial"/>
                <w:b/>
                <w:bCs/>
                <w:szCs w:val="22"/>
              </w:rPr>
              <w:t xml:space="preserve">Cena celkom </w:t>
            </w:r>
            <w:r w:rsidRPr="00AC7E7F">
              <w:rPr>
                <w:rFonts w:cs="Arial"/>
                <w:b/>
                <w:bCs/>
                <w:szCs w:val="22"/>
                <w:lang w:val="sk-SK"/>
              </w:rPr>
              <w:t>bez DPH</w:t>
            </w:r>
          </w:p>
        </w:tc>
      </w:tr>
      <w:tr w:rsidR="007373E6" w:rsidRPr="00F41181" w:rsidTr="00E613ED">
        <w:trPr>
          <w:trHeight w:val="39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1.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F41181">
              <w:rPr>
                <w:rFonts w:cs="Calibri"/>
                <w:b/>
                <w:bCs/>
                <w:szCs w:val="22"/>
              </w:rPr>
              <w:t>KV3-00368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0"/>
              </w:rPr>
            </w:pPr>
            <w:r w:rsidRPr="00B8766A">
              <w:rPr>
                <w:rFonts w:cs="Calibri"/>
                <w:b/>
                <w:bCs/>
                <w:szCs w:val="20"/>
              </w:rPr>
              <w:t>WINE3perDVC ALNG SA MVL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bCs/>
                <w:szCs w:val="22"/>
              </w:rPr>
            </w:pPr>
            <w:r w:rsidRPr="00F41181">
              <w:rPr>
                <w:rFonts w:cs="Calibri"/>
                <w:bCs/>
                <w:szCs w:val="22"/>
              </w:rPr>
              <w:t>10 590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right"/>
              <w:rPr>
                <w:rFonts w:cs="Calibri"/>
                <w:b/>
                <w:bCs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A12C9E" w:rsidRDefault="007373E6" w:rsidP="00E613ED">
            <w:pPr>
              <w:pStyle w:val="Pta"/>
              <w:ind w:right="26"/>
              <w:jc w:val="center"/>
              <w:rPr>
                <w:rFonts w:cs="Calibri"/>
                <w:bCs/>
                <w:szCs w:val="22"/>
              </w:rPr>
            </w:pPr>
            <w:r w:rsidRPr="00A12C9E">
              <w:rPr>
                <w:rFonts w:cs="Calibri"/>
                <w:bCs/>
                <w:szCs w:val="22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F41181">
              <w:rPr>
                <w:i/>
              </w:rPr>
              <w:t xml:space="preserve">&lt; doplní uchádzač &gt; </w:t>
            </w:r>
            <w:r w:rsidRPr="0088687C">
              <w:rPr>
                <w:b/>
              </w:rPr>
              <w:t>EUR</w:t>
            </w:r>
          </w:p>
        </w:tc>
      </w:tr>
      <w:tr w:rsidR="007373E6" w:rsidRPr="00F41181" w:rsidTr="00E613ED">
        <w:trPr>
          <w:trHeight w:val="39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2.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F41181">
              <w:rPr>
                <w:rFonts w:cs="Calibri"/>
                <w:b/>
                <w:bCs/>
                <w:szCs w:val="22"/>
              </w:rPr>
              <w:t>W06-00021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0"/>
              </w:rPr>
            </w:pPr>
            <w:r w:rsidRPr="00B8766A">
              <w:rPr>
                <w:rFonts w:cs="Calibri"/>
                <w:b/>
                <w:bCs/>
                <w:szCs w:val="20"/>
              </w:rPr>
              <w:t>CoreCAL ALNG SA MVL DvcCAL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bCs/>
                <w:szCs w:val="22"/>
              </w:rPr>
            </w:pPr>
            <w:r w:rsidRPr="00F41181">
              <w:rPr>
                <w:rFonts w:cs="Calibri"/>
                <w:bCs/>
                <w:szCs w:val="22"/>
              </w:rPr>
              <w:t>10 590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right"/>
              <w:rPr>
                <w:rFonts w:cs="Calibri"/>
                <w:b/>
                <w:bCs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i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right"/>
              <w:rPr>
                <w:rFonts w:cs="Calibri"/>
                <w:b/>
                <w:bCs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57"/>
        </w:trPr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i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</w:p>
        </w:tc>
      </w:tr>
      <w:tr w:rsidR="007373E6" w:rsidRPr="003C4E62" w:rsidTr="00E613ED">
        <w:trPr>
          <w:trHeight w:val="470"/>
        </w:trPr>
        <w:tc>
          <w:tcPr>
            <w:tcW w:w="4106" w:type="pct"/>
            <w:gridSpan w:val="6"/>
            <w:tcBorders>
              <w:top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i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>Celková cena za l</w:t>
            </w:r>
            <w:r>
              <w:rPr>
                <w:rFonts w:cs="Calibri"/>
                <w:b/>
                <w:bCs/>
                <w:szCs w:val="22"/>
              </w:rPr>
              <w:t>icencie na zariadenie - 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 (súčet položiek 1 a 2)</w:t>
            </w:r>
          </w:p>
        </w:tc>
        <w:tc>
          <w:tcPr>
            <w:tcW w:w="894" w:type="pct"/>
            <w:tcBorders>
              <w:top w:val="single" w:sz="4" w:space="0" w:color="auto"/>
            </w:tcBorders>
            <w:vAlign w:val="center"/>
          </w:tcPr>
          <w:p w:rsidR="007373E6" w:rsidRPr="0088687C" w:rsidRDefault="007373E6" w:rsidP="00E613ED">
            <w:pPr>
              <w:pStyle w:val="Pta"/>
              <w:ind w:right="28"/>
              <w:jc w:val="right"/>
              <w:rPr>
                <w:b/>
                <w:i/>
              </w:rPr>
            </w:pPr>
            <w:r w:rsidRPr="00AC7E7F">
              <w:rPr>
                <w:i/>
              </w:rPr>
              <w:t xml:space="preserve">&lt; </w:t>
            </w:r>
            <w:r w:rsidRPr="00AC7E7F">
              <w:rPr>
                <w:rFonts w:cs="Calibri"/>
                <w:i/>
              </w:rPr>
              <w:t>doplní uchádzač &gt;</w:t>
            </w:r>
            <w:r w:rsidRPr="0088687C">
              <w:rPr>
                <w:rFonts w:cs="Calibri"/>
                <w:b/>
                <w:i/>
              </w:rPr>
              <w:t xml:space="preserve"> </w:t>
            </w:r>
            <w:r w:rsidRPr="0088687C">
              <w:rPr>
                <w:rFonts w:cs="Calibri"/>
                <w:b/>
                <w:szCs w:val="22"/>
              </w:rPr>
              <w:t>EUR</w:t>
            </w:r>
          </w:p>
        </w:tc>
      </w:tr>
    </w:tbl>
    <w:p w:rsidR="007373E6" w:rsidRPr="00033E97" w:rsidRDefault="007373E6" w:rsidP="007373E6">
      <w:pPr>
        <w:pStyle w:val="ABLOCKPARA"/>
        <w:ind w:firstLine="0"/>
        <w:jc w:val="both"/>
        <w:rPr>
          <w:rFonts w:ascii="Arial" w:hAnsi="Arial" w:cs="Arial"/>
          <w:bCs/>
          <w:sz w:val="16"/>
          <w:szCs w:val="16"/>
          <w:lang w:val="sk-SK"/>
        </w:rPr>
      </w:pPr>
      <w:r w:rsidRPr="00033E97">
        <w:rPr>
          <w:rFonts w:ascii="Arial" w:hAnsi="Arial" w:cs="Arial"/>
          <w:bCs/>
          <w:sz w:val="16"/>
          <w:szCs w:val="16"/>
          <w:lang w:val="sk-SK"/>
        </w:rPr>
        <w:t>P* - položka. Cena celkom sa dosiahne násobením počtu rokov s referenčnou cenou za rok s následným vynásobením počtom licencií.</w:t>
      </w:r>
    </w:p>
    <w:p w:rsidR="007373E6" w:rsidRDefault="007373E6" w:rsidP="007373E6">
      <w:pPr>
        <w:pStyle w:val="Pta"/>
        <w:spacing w:after="60"/>
        <w:ind w:right="29"/>
        <w:rPr>
          <w:rFonts w:cs="Arial"/>
          <w:bCs/>
          <w:sz w:val="16"/>
          <w:szCs w:val="16"/>
        </w:rPr>
      </w:pPr>
    </w:p>
    <w:p w:rsidR="007373E6" w:rsidRPr="00B8766A" w:rsidRDefault="007373E6" w:rsidP="007373E6">
      <w:pPr>
        <w:pStyle w:val="Pta"/>
        <w:spacing w:after="60"/>
        <w:ind w:right="29"/>
        <w:rPr>
          <w:rFonts w:cs="Calibri"/>
          <w:bCs/>
        </w:rPr>
      </w:pPr>
      <w:r>
        <w:rPr>
          <w:rFonts w:cs="Calibri"/>
          <w:bCs/>
        </w:rPr>
        <w:t>Tabuľka č.1B  Licencie predplatné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337"/>
        <w:gridCol w:w="4866"/>
        <w:gridCol w:w="1080"/>
        <w:gridCol w:w="2433"/>
        <w:gridCol w:w="1217"/>
        <w:gridCol w:w="2503"/>
      </w:tblGrid>
      <w:tr w:rsidR="007373E6" w:rsidRPr="003C4E62" w:rsidTr="00E613ED">
        <w:trPr>
          <w:trHeight w:val="470"/>
        </w:trPr>
        <w:tc>
          <w:tcPr>
            <w:tcW w:w="196" w:type="pct"/>
            <w:tcBorders>
              <w:bottom w:val="single" w:sz="4" w:space="0" w:color="auto"/>
              <w:right w:val="single" w:sz="8" w:space="0" w:color="FFFFFF"/>
            </w:tcBorders>
            <w:shd w:val="clear" w:color="auto" w:fill="999999"/>
            <w:vAlign w:val="center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szCs w:val="20"/>
                <w:lang w:val="sk-SK"/>
              </w:rPr>
            </w:pPr>
            <w:r w:rsidRPr="00AC7E7F">
              <w:rPr>
                <w:rFonts w:cs="Arial"/>
                <w:b/>
                <w:bCs/>
                <w:szCs w:val="20"/>
                <w:lang w:val="sk-SK"/>
              </w:rPr>
              <w:t>P*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rPr>
                <w:rFonts w:cs="Arial"/>
                <w:b/>
                <w:szCs w:val="20"/>
              </w:rPr>
            </w:pPr>
            <w:r w:rsidRPr="00AC7E7F">
              <w:rPr>
                <w:rFonts w:cs="Arial"/>
                <w:b/>
                <w:szCs w:val="20"/>
              </w:rPr>
              <w:t>Číslo produktu</w:t>
            </w:r>
          </w:p>
        </w:tc>
        <w:tc>
          <w:tcPr>
            <w:tcW w:w="1740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i/>
                <w:szCs w:val="20"/>
              </w:rPr>
            </w:pPr>
            <w:r w:rsidRPr="00AC7E7F">
              <w:rPr>
                <w:rFonts w:cs="Arial"/>
                <w:b/>
                <w:i/>
                <w:szCs w:val="20"/>
              </w:rPr>
              <w:t>Popis produktu</w:t>
            </w:r>
          </w:p>
        </w:tc>
        <w:tc>
          <w:tcPr>
            <w:tcW w:w="386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 w:firstLine="34"/>
              <w:jc w:val="center"/>
              <w:rPr>
                <w:rFonts w:cs="Arial"/>
                <w:b/>
                <w:szCs w:val="20"/>
              </w:rPr>
            </w:pPr>
            <w:r w:rsidRPr="00AC7E7F">
              <w:rPr>
                <w:rFonts w:cs="Arial"/>
                <w:b/>
                <w:bCs/>
                <w:szCs w:val="22"/>
              </w:rPr>
              <w:t xml:space="preserve">Počet </w:t>
            </w:r>
            <w:r>
              <w:rPr>
                <w:rFonts w:cs="Arial"/>
                <w:b/>
                <w:bCs/>
                <w:szCs w:val="22"/>
                <w:lang w:val="sk-SK"/>
              </w:rPr>
              <w:t xml:space="preserve">ks </w:t>
            </w:r>
            <w:r w:rsidRPr="00AC7E7F">
              <w:rPr>
                <w:rFonts w:cs="Arial"/>
                <w:b/>
                <w:bCs/>
                <w:szCs w:val="22"/>
              </w:rPr>
              <w:t>licencií</w:t>
            </w:r>
          </w:p>
        </w:tc>
        <w:tc>
          <w:tcPr>
            <w:tcW w:w="870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i/>
                <w:szCs w:val="20"/>
              </w:rPr>
            </w:pPr>
            <w:r w:rsidRPr="00AC7E7F">
              <w:rPr>
                <w:rFonts w:cs="Arial"/>
                <w:b/>
                <w:szCs w:val="20"/>
              </w:rPr>
              <w:t>Referenčná cena/ 1 mesiac</w:t>
            </w:r>
            <w:r w:rsidRPr="00AC7E7F">
              <w:rPr>
                <w:rFonts w:cs="Arial"/>
                <w:b/>
                <w:szCs w:val="20"/>
                <w:lang w:val="sk-SK"/>
              </w:rPr>
              <w:t>/ bez DPH</w:t>
            </w:r>
            <w:r w:rsidRPr="00AC7E7F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435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 w:firstLine="33"/>
              <w:jc w:val="center"/>
              <w:rPr>
                <w:rFonts w:cs="Arial"/>
                <w:b/>
                <w:szCs w:val="20"/>
              </w:rPr>
            </w:pPr>
            <w:r w:rsidRPr="00AC7E7F">
              <w:rPr>
                <w:rFonts w:cs="Arial"/>
                <w:b/>
                <w:szCs w:val="20"/>
              </w:rPr>
              <w:t>Počet  mesiacov</w:t>
            </w:r>
          </w:p>
        </w:tc>
        <w:tc>
          <w:tcPr>
            <w:tcW w:w="895" w:type="pct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999999"/>
          </w:tcPr>
          <w:p w:rsidR="007373E6" w:rsidRPr="00AC7E7F" w:rsidRDefault="007373E6" w:rsidP="00E613ED">
            <w:pPr>
              <w:pStyle w:val="Pta"/>
              <w:ind w:right="26"/>
              <w:jc w:val="center"/>
              <w:rPr>
                <w:rFonts w:cs="Arial"/>
                <w:b/>
                <w:szCs w:val="20"/>
                <w:lang w:val="sk-SK"/>
              </w:rPr>
            </w:pPr>
            <w:r w:rsidRPr="00AC7E7F">
              <w:rPr>
                <w:rFonts w:cs="Arial"/>
                <w:b/>
                <w:szCs w:val="20"/>
              </w:rPr>
              <w:t>Cena celkom</w:t>
            </w:r>
            <w:r w:rsidRPr="00AC7E7F">
              <w:rPr>
                <w:rFonts w:cs="Arial"/>
                <w:b/>
                <w:szCs w:val="20"/>
                <w:lang w:val="sk-SK"/>
              </w:rPr>
              <w:t xml:space="preserve"> bez DPH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3.</w:t>
            </w: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:rsidR="007373E6" w:rsidRPr="003C4E62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AAA-10766</w:t>
            </w:r>
          </w:p>
        </w:tc>
        <w:tc>
          <w:tcPr>
            <w:tcW w:w="1740" w:type="pct"/>
            <w:tcBorders>
              <w:top w:val="single" w:sz="4" w:space="0" w:color="auto"/>
            </w:tcBorders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WinE3perUserFromSAALNG SubsVL MVL PerUsr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bCs/>
                <w:iCs/>
                <w:szCs w:val="22"/>
              </w:rPr>
            </w:pPr>
            <w:r w:rsidRPr="00F41181">
              <w:rPr>
                <w:rFonts w:cs="Calibri"/>
                <w:szCs w:val="22"/>
              </w:rPr>
              <w:t>38 452</w:t>
            </w:r>
          </w:p>
        </w:tc>
        <w:tc>
          <w:tcPr>
            <w:tcW w:w="870" w:type="pct"/>
            <w:tcBorders>
              <w:top w:val="single" w:sz="4" w:space="0" w:color="auto"/>
            </w:tcBorders>
            <w:vAlign w:val="center"/>
          </w:tcPr>
          <w:p w:rsidR="007373E6" w:rsidRPr="003C4E62" w:rsidRDefault="007373E6" w:rsidP="00E613ED">
            <w:pPr>
              <w:pStyle w:val="Pta"/>
              <w:ind w:right="26"/>
              <w:jc w:val="right"/>
              <w:rPr>
                <w:rFonts w:cs="Calibri"/>
                <w:b/>
                <w:bCs/>
                <w:iCs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tcBorders>
              <w:top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4.</w:t>
            </w:r>
          </w:p>
        </w:tc>
        <w:tc>
          <w:tcPr>
            <w:tcW w:w="478" w:type="pct"/>
            <w:vAlign w:val="center"/>
          </w:tcPr>
          <w:p w:rsidR="007373E6" w:rsidRPr="003C4E62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7R7-00002</w:t>
            </w:r>
          </w:p>
        </w:tc>
        <w:tc>
          <w:tcPr>
            <w:tcW w:w="1740" w:type="pct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O365E1FromSA ShrdSvr ALNG SubsVL MVL PerUsr</w:t>
            </w:r>
          </w:p>
        </w:tc>
        <w:tc>
          <w:tcPr>
            <w:tcW w:w="386" w:type="pct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38 452</w:t>
            </w:r>
          </w:p>
        </w:tc>
        <w:tc>
          <w:tcPr>
            <w:tcW w:w="870" w:type="pct"/>
            <w:vAlign w:val="center"/>
          </w:tcPr>
          <w:p w:rsidR="007373E6" w:rsidRPr="003C4E62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5.</w:t>
            </w:r>
          </w:p>
        </w:tc>
        <w:tc>
          <w:tcPr>
            <w:tcW w:w="478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AAA-10760</w:t>
            </w:r>
          </w:p>
        </w:tc>
        <w:tc>
          <w:tcPr>
            <w:tcW w:w="1740" w:type="pct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EntMobandSecE3FromSA ShrdSvr ALNG SubsVL MVL PerUsr</w:t>
            </w:r>
          </w:p>
        </w:tc>
        <w:tc>
          <w:tcPr>
            <w:tcW w:w="386" w:type="pct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38 452</w:t>
            </w:r>
          </w:p>
        </w:tc>
        <w:tc>
          <w:tcPr>
            <w:tcW w:w="870" w:type="pct"/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6.</w:t>
            </w:r>
          </w:p>
        </w:tc>
        <w:tc>
          <w:tcPr>
            <w:tcW w:w="478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AAA-10787</w:t>
            </w:r>
          </w:p>
        </w:tc>
        <w:tc>
          <w:tcPr>
            <w:tcW w:w="1740" w:type="pct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WinE3perUser ALNG SubsVL MVL PerUsr</w:t>
            </w:r>
          </w:p>
        </w:tc>
        <w:tc>
          <w:tcPr>
            <w:tcW w:w="386" w:type="pct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2 077</w:t>
            </w:r>
          </w:p>
        </w:tc>
        <w:tc>
          <w:tcPr>
            <w:tcW w:w="870" w:type="pct"/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7.</w:t>
            </w:r>
          </w:p>
        </w:tc>
        <w:tc>
          <w:tcPr>
            <w:tcW w:w="478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T6A-00024</w:t>
            </w:r>
          </w:p>
        </w:tc>
        <w:tc>
          <w:tcPr>
            <w:tcW w:w="1740" w:type="pct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O365E1 ShrdSvr ALNG SubsVL MVL PerUsr</w:t>
            </w:r>
          </w:p>
        </w:tc>
        <w:tc>
          <w:tcPr>
            <w:tcW w:w="386" w:type="pct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2 077</w:t>
            </w:r>
          </w:p>
        </w:tc>
        <w:tc>
          <w:tcPr>
            <w:tcW w:w="870" w:type="pct"/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8.</w:t>
            </w:r>
          </w:p>
        </w:tc>
        <w:tc>
          <w:tcPr>
            <w:tcW w:w="478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AAA-10732</w:t>
            </w:r>
          </w:p>
        </w:tc>
        <w:tc>
          <w:tcPr>
            <w:tcW w:w="1740" w:type="pct"/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EntMobandSecE3Full ShrdSvr ALNG SubsVL MVL PerUsr</w:t>
            </w:r>
          </w:p>
        </w:tc>
        <w:tc>
          <w:tcPr>
            <w:tcW w:w="386" w:type="pct"/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2 077</w:t>
            </w:r>
          </w:p>
        </w:tc>
        <w:tc>
          <w:tcPr>
            <w:tcW w:w="870" w:type="pct"/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tcBorders>
              <w:bottom w:val="single" w:sz="8" w:space="0" w:color="auto"/>
            </w:tcBorders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9.</w:t>
            </w:r>
          </w:p>
        </w:tc>
        <w:tc>
          <w:tcPr>
            <w:tcW w:w="478" w:type="pct"/>
            <w:tcBorders>
              <w:bottom w:val="single" w:sz="8" w:space="0" w:color="auto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AAA-10726</w:t>
            </w:r>
          </w:p>
        </w:tc>
        <w:tc>
          <w:tcPr>
            <w:tcW w:w="1740" w:type="pct"/>
            <w:tcBorders>
              <w:bottom w:val="single" w:sz="8" w:space="0" w:color="auto"/>
            </w:tcBorders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M365 E3 FromSA ShrdSvr ALNG SubsVL MVL PerUsr</w:t>
            </w:r>
          </w:p>
        </w:tc>
        <w:tc>
          <w:tcPr>
            <w:tcW w:w="386" w:type="pct"/>
            <w:tcBorders>
              <w:bottom w:val="single" w:sz="8" w:space="0" w:color="auto"/>
            </w:tcBorders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48 061</w:t>
            </w:r>
          </w:p>
        </w:tc>
        <w:tc>
          <w:tcPr>
            <w:tcW w:w="870" w:type="pct"/>
            <w:tcBorders>
              <w:bottom w:val="single" w:sz="8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tcBorders>
              <w:bottom w:val="single" w:sz="8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95" w:type="pct"/>
            <w:tcBorders>
              <w:bottom w:val="single" w:sz="8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hRule="exact" w:val="454"/>
        </w:trPr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7373E6" w:rsidRPr="00033E97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Cs w:val="20"/>
                <w:lang w:val="sk-SK"/>
              </w:rPr>
            </w:pPr>
            <w:r w:rsidRPr="00033E97">
              <w:rPr>
                <w:rFonts w:ascii="Arial Narrow" w:hAnsi="Arial Narrow" w:cs="Calibri"/>
                <w:b/>
                <w:bCs/>
                <w:szCs w:val="20"/>
                <w:lang w:val="sk-SK"/>
              </w:rPr>
              <w:t>10.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AAA-10726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:rsidR="007373E6" w:rsidRPr="00B8766A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0"/>
              </w:rPr>
            </w:pPr>
            <w:r w:rsidRPr="00B8766A">
              <w:rPr>
                <w:rFonts w:cs="Calibri"/>
                <w:b/>
                <w:bCs/>
                <w:iCs/>
                <w:szCs w:val="20"/>
              </w:rPr>
              <w:t>M365 E3 FromSA ShrdSvr ALNG SubsVL MVL PerUsr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 w:rsidRPr="00F41181">
              <w:rPr>
                <w:rFonts w:cs="Calibri"/>
                <w:szCs w:val="22"/>
              </w:rPr>
              <w:t>2 218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170"/>
        </w:trPr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F41181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i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</w:p>
        </w:tc>
      </w:tr>
      <w:tr w:rsidR="007373E6" w:rsidRPr="003C4E62" w:rsidTr="00E613ED">
        <w:trPr>
          <w:trHeight w:val="470"/>
        </w:trPr>
        <w:tc>
          <w:tcPr>
            <w:tcW w:w="4105" w:type="pct"/>
            <w:gridSpan w:val="6"/>
            <w:tcBorders>
              <w:top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i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>Celková cena za l</w:t>
            </w:r>
            <w:r>
              <w:rPr>
                <w:rFonts w:cs="Calibri"/>
                <w:b/>
                <w:bCs/>
                <w:szCs w:val="22"/>
              </w:rPr>
              <w:t>icencie predplatné - 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 (súčet položiek 3 až 10)</w:t>
            </w:r>
          </w:p>
        </w:tc>
        <w:tc>
          <w:tcPr>
            <w:tcW w:w="895" w:type="pct"/>
            <w:tcBorders>
              <w:top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</w:tbl>
    <w:p w:rsidR="007373E6" w:rsidRPr="00033E97" w:rsidRDefault="007373E6" w:rsidP="007373E6">
      <w:pPr>
        <w:pStyle w:val="ABLOCKPARA"/>
        <w:ind w:firstLine="0"/>
        <w:jc w:val="both"/>
        <w:rPr>
          <w:rFonts w:ascii="Arial" w:hAnsi="Arial" w:cs="Arial"/>
          <w:bCs/>
          <w:sz w:val="16"/>
          <w:szCs w:val="16"/>
          <w:lang w:val="sk-SK"/>
        </w:rPr>
      </w:pPr>
      <w:r w:rsidRPr="00033E97">
        <w:rPr>
          <w:rFonts w:ascii="Arial" w:hAnsi="Arial" w:cs="Arial"/>
          <w:bCs/>
          <w:sz w:val="16"/>
          <w:szCs w:val="16"/>
          <w:lang w:val="sk-SK"/>
        </w:rPr>
        <w:t>P* - položka. Cena celkom sa dosiahne násobením počtu mesiacov s referenčnou cenou za mesiac s následným vynásobením počtom licencií.</w:t>
      </w: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  <w:bookmarkStart w:id="0" w:name="_GoBack"/>
      <w:bookmarkEnd w:id="0"/>
    </w:p>
    <w:p w:rsidR="007373E6" w:rsidRDefault="007373E6" w:rsidP="007373E6">
      <w:pPr>
        <w:pStyle w:val="Pta"/>
        <w:spacing w:after="60"/>
        <w:ind w:right="29"/>
        <w:rPr>
          <w:rFonts w:cs="Calibri"/>
          <w:bCs/>
          <w:lang w:val="sk-SK"/>
        </w:rPr>
      </w:pPr>
      <w:r>
        <w:rPr>
          <w:rFonts w:cs="Calibri"/>
          <w:bCs/>
        </w:rPr>
        <w:t>Tabuľka č.1</w:t>
      </w:r>
      <w:r>
        <w:rPr>
          <w:rFonts w:cs="Calibri"/>
          <w:bCs/>
          <w:lang w:val="sk-SK"/>
        </w:rPr>
        <w:t>C</w:t>
      </w:r>
      <w:r>
        <w:rPr>
          <w:rFonts w:cs="Calibri"/>
          <w:bCs/>
        </w:rPr>
        <w:t xml:space="preserve">  </w:t>
      </w:r>
      <w:r>
        <w:rPr>
          <w:rFonts w:cs="Calibri"/>
          <w:bCs/>
          <w:lang w:val="sk-SK"/>
        </w:rPr>
        <w:t>Celková cena licencií pre existujúce a zapojené organizácie</w:t>
      </w:r>
    </w:p>
    <w:p w:rsidR="007373E6" w:rsidRPr="00F67E56" w:rsidRDefault="007373E6" w:rsidP="007373E6">
      <w:pPr>
        <w:pStyle w:val="Pta"/>
        <w:spacing w:after="60"/>
        <w:ind w:right="29"/>
        <w:rPr>
          <w:rFonts w:cs="Calibri"/>
          <w:bCs/>
          <w:lang w:val="sk-SK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6"/>
        <w:gridCol w:w="3448"/>
      </w:tblGrid>
      <w:tr w:rsidR="007373E6" w:rsidRPr="003C4E62" w:rsidTr="00E613ED">
        <w:trPr>
          <w:trHeight w:val="470"/>
        </w:trPr>
        <w:tc>
          <w:tcPr>
            <w:tcW w:w="3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i/>
                <w:lang w:val="sk-SK"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>Celková cena za l</w:t>
            </w:r>
            <w:r>
              <w:rPr>
                <w:rFonts w:cs="Calibri"/>
                <w:b/>
                <w:bCs/>
                <w:szCs w:val="22"/>
              </w:rPr>
              <w:t>icencie na zariadenie - 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 (súčet položiek 1 a 2 z 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tabuľky 1A)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70"/>
        </w:trPr>
        <w:tc>
          <w:tcPr>
            <w:tcW w:w="3767" w:type="pct"/>
            <w:tcBorders>
              <w:top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rFonts w:cs="Calibri"/>
                <w:bCs/>
                <w:szCs w:val="22"/>
                <w:lang w:val="sk-SK"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>Celková cena za l</w:t>
            </w:r>
            <w:r>
              <w:rPr>
                <w:rFonts w:cs="Calibri"/>
                <w:b/>
                <w:bCs/>
                <w:szCs w:val="22"/>
              </w:rPr>
              <w:t>icencie predplatné - 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 (súčet položiek 3 až 10) 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z tabuľky 1B)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70"/>
        </w:trPr>
        <w:tc>
          <w:tcPr>
            <w:tcW w:w="3767" w:type="pct"/>
            <w:tcBorders>
              <w:top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b/>
                <w:highlight w:val="yellow"/>
                <w:lang w:val="sk-SK"/>
              </w:rPr>
            </w:pPr>
            <w:r>
              <w:rPr>
                <w:b/>
                <w:lang w:val="sk-SK"/>
              </w:rPr>
              <w:t xml:space="preserve">Celková cena </w:t>
            </w:r>
            <w:r w:rsidRPr="00033E97">
              <w:rPr>
                <w:b/>
              </w:rPr>
              <w:t>licencií pre existujúce a</w:t>
            </w:r>
            <w:r>
              <w:rPr>
                <w:b/>
              </w:rPr>
              <w:t> </w:t>
            </w:r>
            <w:r>
              <w:rPr>
                <w:b/>
                <w:lang w:val="sk-SK"/>
              </w:rPr>
              <w:t xml:space="preserve">zapojené </w:t>
            </w:r>
            <w:r w:rsidRPr="00033E97">
              <w:rPr>
                <w:b/>
              </w:rPr>
              <w:t xml:space="preserve">organizácie podľa zmluvy MSEA a prihlášky MSEE </w:t>
            </w:r>
            <w:r>
              <w:rPr>
                <w:b/>
                <w:lang w:val="sk-SK"/>
              </w:rPr>
              <w:t xml:space="preserve">bez DPH 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(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súčet celkových cien bez DPH 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tabuľk</w:t>
            </w:r>
            <w:r>
              <w:rPr>
                <w:rFonts w:cs="Calibri"/>
                <w:b/>
                <w:bCs/>
                <w:szCs w:val="22"/>
                <w:lang w:val="sk-SK"/>
              </w:rPr>
              <w:t>y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 xml:space="preserve"> 1A a 1B)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vAlign w:val="center"/>
          </w:tcPr>
          <w:p w:rsidR="007373E6" w:rsidRPr="00524555" w:rsidRDefault="007373E6" w:rsidP="00E613ED">
            <w:pPr>
              <w:pStyle w:val="Pta"/>
              <w:ind w:right="28"/>
              <w:jc w:val="right"/>
              <w:rPr>
                <w:b/>
                <w:i/>
              </w:rPr>
            </w:pPr>
            <w:r w:rsidRPr="00524555">
              <w:rPr>
                <w:b/>
                <w:i/>
              </w:rPr>
              <w:t xml:space="preserve">&lt; doplní uchádzač &gt; </w:t>
            </w:r>
            <w:r w:rsidRPr="000E3FC6">
              <w:rPr>
                <w:b/>
              </w:rPr>
              <w:t>EUR</w:t>
            </w:r>
          </w:p>
        </w:tc>
      </w:tr>
    </w:tbl>
    <w:p w:rsidR="007373E6" w:rsidRDefault="007373E6" w:rsidP="007373E6">
      <w:pPr>
        <w:pStyle w:val="ABLOCKPARA"/>
        <w:ind w:firstLine="0"/>
        <w:jc w:val="both"/>
        <w:rPr>
          <w:rFonts w:ascii="Calibri" w:hAnsi="Calibri" w:cs="Calibri"/>
          <w:bCs/>
          <w:lang w:val="sk-SK"/>
        </w:rPr>
      </w:pPr>
    </w:p>
    <w:p w:rsidR="007373E6" w:rsidRDefault="007373E6" w:rsidP="007373E6">
      <w:pPr>
        <w:pStyle w:val="ABLOCKPARA"/>
        <w:ind w:firstLine="0"/>
        <w:jc w:val="both"/>
        <w:rPr>
          <w:rFonts w:ascii="Calibri" w:hAnsi="Calibri" w:cs="Calibri"/>
          <w:bCs/>
          <w:lang w:val="sk-SK"/>
        </w:rPr>
      </w:pPr>
    </w:p>
    <w:p w:rsidR="007373E6" w:rsidRPr="00DC1631" w:rsidRDefault="007373E6" w:rsidP="007373E6">
      <w:pPr>
        <w:pStyle w:val="ABLOCKPARA"/>
        <w:ind w:firstLine="0"/>
        <w:jc w:val="both"/>
        <w:rPr>
          <w:rFonts w:ascii="Calibri" w:hAnsi="Calibri" w:cs="Calibri"/>
          <w:bCs/>
          <w:lang w:val="sk-SK"/>
        </w:rPr>
      </w:pPr>
    </w:p>
    <w:p w:rsidR="007373E6" w:rsidRPr="001F6020" w:rsidRDefault="007373E6" w:rsidP="007373E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rPr>
          <w:rFonts w:cs="Calibri"/>
          <w:b/>
          <w:bCs/>
        </w:rPr>
      </w:pPr>
      <w:r w:rsidRPr="001F6020">
        <w:rPr>
          <w:rFonts w:cs="Calibri"/>
          <w:b/>
          <w:bCs/>
        </w:rPr>
        <w:t xml:space="preserve">Špecifikácia predpokladaných budúcich potrieb licencií </w:t>
      </w:r>
    </w:p>
    <w:p w:rsidR="007373E6" w:rsidRPr="00981F77" w:rsidRDefault="007373E6" w:rsidP="007373E6">
      <w:pPr>
        <w:pStyle w:val="ABLOCKPARA"/>
        <w:jc w:val="both"/>
        <w:rPr>
          <w:rFonts w:ascii="Calibri" w:hAnsi="Calibri" w:cs="Calibri"/>
          <w:b/>
          <w:bCs/>
          <w:lang w:val="sk-SK"/>
        </w:rPr>
      </w:pPr>
    </w:p>
    <w:p w:rsidR="007373E6" w:rsidRPr="00981F77" w:rsidRDefault="007373E6" w:rsidP="007373E6">
      <w:pPr>
        <w:pStyle w:val="Pta"/>
        <w:spacing w:after="60"/>
        <w:ind w:right="29"/>
        <w:rPr>
          <w:rFonts w:cs="Calibri"/>
          <w:bCs/>
        </w:rPr>
      </w:pPr>
      <w:r>
        <w:rPr>
          <w:rFonts w:cs="Calibri"/>
          <w:bCs/>
        </w:rPr>
        <w:t>Tabuľka č.2A Licencie na zariadenie</w:t>
      </w:r>
    </w:p>
    <w:tbl>
      <w:tblPr>
        <w:tblpPr w:leftFromText="141" w:rightFromText="141" w:vertAnchor="text" w:horzAnchor="margin" w:tblpY="149"/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779"/>
        <w:gridCol w:w="3945"/>
        <w:gridCol w:w="1276"/>
        <w:gridCol w:w="1134"/>
        <w:gridCol w:w="2551"/>
        <w:gridCol w:w="2552"/>
      </w:tblGrid>
      <w:tr w:rsidR="007373E6" w:rsidRPr="003C4E62" w:rsidTr="00E613ED">
        <w:tc>
          <w:tcPr>
            <w:tcW w:w="1779" w:type="dxa"/>
            <w:tcBorders>
              <w:right w:val="single" w:sz="8" w:space="0" w:color="FFFFFF"/>
            </w:tcBorders>
            <w:shd w:val="clear" w:color="auto" w:fill="999999"/>
            <w:vAlign w:val="center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0"/>
                <w:lang w:val="sk-SK"/>
              </w:rPr>
              <w:t>P*</w:t>
            </w:r>
          </w:p>
        </w:tc>
        <w:tc>
          <w:tcPr>
            <w:tcW w:w="1779" w:type="dxa"/>
            <w:tcBorders>
              <w:right w:val="single" w:sz="8" w:space="0" w:color="FFFFFF"/>
            </w:tcBorders>
            <w:shd w:val="clear" w:color="auto" w:fill="999999"/>
          </w:tcPr>
          <w:p w:rsidR="007373E6" w:rsidRPr="003C4E62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Číslo produktu</w:t>
            </w:r>
          </w:p>
        </w:tc>
        <w:tc>
          <w:tcPr>
            <w:tcW w:w="39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3C4E62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i/>
                <w:iCs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szCs w:val="22"/>
              </w:rPr>
              <w:t>Popis produktu</w:t>
            </w:r>
          </w:p>
        </w:tc>
        <w:tc>
          <w:tcPr>
            <w:tcW w:w="127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F67E56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  <w:lang w:val="sk-SK"/>
              </w:rPr>
            </w:pPr>
            <w:r w:rsidRPr="00F67E56">
              <w:rPr>
                <w:b/>
              </w:rPr>
              <w:t>True up</w:t>
            </w:r>
            <w:r>
              <w:rPr>
                <w:b/>
                <w:lang w:val="sk-SK"/>
              </w:rPr>
              <w:t xml:space="preserve"> (obdobia)</w:t>
            </w:r>
          </w:p>
        </w:tc>
        <w:tc>
          <w:tcPr>
            <w:tcW w:w="11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524555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  <w:lang w:val="sk-SK"/>
              </w:rPr>
            </w:pPr>
            <w:r>
              <w:rPr>
                <w:rFonts w:cs="Calibri"/>
                <w:b/>
                <w:bCs/>
                <w:szCs w:val="22"/>
              </w:rPr>
              <w:t>Počet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ks </w:t>
            </w:r>
            <w:r>
              <w:rPr>
                <w:rFonts w:cs="Calibri"/>
                <w:b/>
                <w:bCs/>
                <w:szCs w:val="22"/>
              </w:rPr>
              <w:t>licencií</w:t>
            </w:r>
          </w:p>
        </w:tc>
        <w:tc>
          <w:tcPr>
            <w:tcW w:w="25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F67E56" w:rsidRDefault="007373E6" w:rsidP="00E613ED">
            <w:pPr>
              <w:pStyle w:val="Pta"/>
              <w:ind w:right="26"/>
              <w:jc w:val="center"/>
              <w:rPr>
                <w:b/>
                <w:i/>
              </w:rPr>
            </w:pPr>
            <w:r>
              <w:rPr>
                <w:rFonts w:cs="Calibri"/>
                <w:b/>
                <w:bCs/>
                <w:szCs w:val="22"/>
              </w:rPr>
              <w:t>Referenčná cena</w:t>
            </w:r>
            <w:r>
              <w:rPr>
                <w:rFonts w:cs="Calibri"/>
                <w:b/>
                <w:bCs/>
                <w:szCs w:val="22"/>
                <w:lang w:val="sk-SK"/>
              </w:rPr>
              <w:t>/za 1 ks/bez DPH</w:t>
            </w:r>
          </w:p>
        </w:tc>
        <w:tc>
          <w:tcPr>
            <w:tcW w:w="255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F67E56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  <w:lang w:val="sk-SK"/>
              </w:rPr>
            </w:pPr>
            <w:r>
              <w:rPr>
                <w:rFonts w:cs="Calibri"/>
                <w:b/>
                <w:bCs/>
                <w:szCs w:val="22"/>
              </w:rPr>
              <w:t>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</w:t>
            </w:r>
          </w:p>
        </w:tc>
      </w:tr>
      <w:tr w:rsidR="007373E6" w:rsidRPr="003C4E62" w:rsidTr="00E613ED">
        <w:trPr>
          <w:trHeight w:val="454"/>
        </w:trPr>
        <w:tc>
          <w:tcPr>
            <w:tcW w:w="1779" w:type="dxa"/>
            <w:vAlign w:val="center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0"/>
                <w:lang w:val="sk-SK"/>
              </w:rPr>
              <w:t>1.1</w:t>
            </w:r>
          </w:p>
        </w:tc>
        <w:tc>
          <w:tcPr>
            <w:tcW w:w="1779" w:type="dxa"/>
            <w:vMerge w:val="restart"/>
            <w:vAlign w:val="center"/>
          </w:tcPr>
          <w:p w:rsidR="007373E6" w:rsidRPr="003C4E62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981F77">
              <w:rPr>
                <w:rFonts w:cs="Calibri"/>
                <w:b/>
                <w:bCs/>
                <w:szCs w:val="22"/>
              </w:rPr>
              <w:t>KV3-00381</w:t>
            </w:r>
          </w:p>
        </w:tc>
        <w:tc>
          <w:tcPr>
            <w:tcW w:w="3945" w:type="dxa"/>
            <w:vMerge w:val="restart"/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  <w:r w:rsidRPr="00981F77">
              <w:rPr>
                <w:rFonts w:cs="Calibri"/>
                <w:b/>
                <w:bCs/>
                <w:iCs/>
                <w:szCs w:val="22"/>
              </w:rPr>
              <w:t>WINE3perDVC ALNG UpgrdSAPk MVL</w:t>
            </w:r>
          </w:p>
        </w:tc>
        <w:tc>
          <w:tcPr>
            <w:tcW w:w="1276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1.rok</w:t>
            </w:r>
          </w:p>
        </w:tc>
        <w:tc>
          <w:tcPr>
            <w:tcW w:w="1134" w:type="dxa"/>
            <w:vAlign w:val="center"/>
          </w:tcPr>
          <w:p w:rsidR="007373E6" w:rsidRPr="00302833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7373E6" w:rsidRPr="003C4E62" w:rsidRDefault="007373E6" w:rsidP="00E613ED">
            <w:pPr>
              <w:pStyle w:val="Pta"/>
              <w:ind w:right="26"/>
              <w:jc w:val="right"/>
              <w:rPr>
                <w:rFonts w:cs="Calibri"/>
                <w:b/>
                <w:bCs/>
                <w:iCs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2552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F41181">
              <w:rPr>
                <w:i/>
              </w:rPr>
              <w:t xml:space="preserve">&lt; doplní uchádzač &gt; </w:t>
            </w:r>
            <w:r w:rsidRPr="005B13C9">
              <w:rPr>
                <w:b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779" w:type="dxa"/>
            <w:vAlign w:val="center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0"/>
                <w:lang w:val="sk-SK"/>
              </w:rPr>
              <w:t>1.2</w:t>
            </w:r>
          </w:p>
        </w:tc>
        <w:tc>
          <w:tcPr>
            <w:tcW w:w="1779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945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2.rok</w:t>
            </w:r>
          </w:p>
        </w:tc>
        <w:tc>
          <w:tcPr>
            <w:tcW w:w="1134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2552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779" w:type="dxa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1.3</w:t>
            </w:r>
          </w:p>
        </w:tc>
        <w:tc>
          <w:tcPr>
            <w:tcW w:w="1779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945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3.rok</w:t>
            </w:r>
          </w:p>
        </w:tc>
        <w:tc>
          <w:tcPr>
            <w:tcW w:w="1134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2552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779" w:type="dxa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2.1</w:t>
            </w:r>
          </w:p>
        </w:tc>
        <w:tc>
          <w:tcPr>
            <w:tcW w:w="1779" w:type="dxa"/>
            <w:vMerge w:val="restar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25452C">
              <w:rPr>
                <w:rFonts w:cs="Calibri"/>
                <w:b/>
                <w:bCs/>
                <w:szCs w:val="22"/>
              </w:rPr>
              <w:t>W06-00022</w:t>
            </w:r>
          </w:p>
        </w:tc>
        <w:tc>
          <w:tcPr>
            <w:tcW w:w="3945" w:type="dxa"/>
            <w:vMerge w:val="restar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  <w:r w:rsidRPr="00A86EC3">
              <w:rPr>
                <w:rFonts w:cs="Calibri"/>
                <w:b/>
                <w:bCs/>
                <w:iCs/>
                <w:szCs w:val="22"/>
              </w:rPr>
              <w:t>CoreCAL ALNG SA MVL DvcCAL</w:t>
            </w:r>
          </w:p>
        </w:tc>
        <w:tc>
          <w:tcPr>
            <w:tcW w:w="1276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1.rok</w:t>
            </w:r>
          </w:p>
        </w:tc>
        <w:tc>
          <w:tcPr>
            <w:tcW w:w="1134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533</w:t>
            </w:r>
          </w:p>
        </w:tc>
        <w:tc>
          <w:tcPr>
            <w:tcW w:w="2551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2552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779" w:type="dxa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2.2</w:t>
            </w:r>
          </w:p>
        </w:tc>
        <w:tc>
          <w:tcPr>
            <w:tcW w:w="1779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945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2.rok</w:t>
            </w:r>
          </w:p>
        </w:tc>
        <w:tc>
          <w:tcPr>
            <w:tcW w:w="1134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2552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779" w:type="dxa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2.3</w:t>
            </w:r>
          </w:p>
        </w:tc>
        <w:tc>
          <w:tcPr>
            <w:tcW w:w="1779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945" w:type="dxa"/>
            <w:vMerge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3.rok</w:t>
            </w:r>
          </w:p>
        </w:tc>
        <w:tc>
          <w:tcPr>
            <w:tcW w:w="1134" w:type="dxa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2552" w:type="dxa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170"/>
        </w:trPr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73E6" w:rsidRPr="00981F77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981F77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</w:tr>
      <w:tr w:rsidR="007373E6" w:rsidRPr="003C4E62" w:rsidTr="00E613ED">
        <w:trPr>
          <w:trHeight w:hRule="exact" w:val="454"/>
        </w:trPr>
        <w:tc>
          <w:tcPr>
            <w:tcW w:w="1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6" w:rsidRPr="00F67E56" w:rsidRDefault="007373E6" w:rsidP="00E613ED">
            <w:pPr>
              <w:pStyle w:val="Pta"/>
              <w:ind w:right="26"/>
              <w:rPr>
                <w:b/>
              </w:rPr>
            </w:pPr>
            <w:r>
              <w:rPr>
                <w:b/>
                <w:lang w:val="sk-SK"/>
              </w:rPr>
              <w:t>Celková cena za l</w:t>
            </w:r>
            <w:r w:rsidRPr="001F6020">
              <w:rPr>
                <w:b/>
              </w:rPr>
              <w:t>icencie na zariadenie – cena celkom</w:t>
            </w:r>
            <w:r>
              <w:rPr>
                <w:b/>
                <w:lang w:val="sk-SK"/>
              </w:rPr>
              <w:t xml:space="preserve"> 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 </w:t>
            </w:r>
            <w:r>
              <w:rPr>
                <w:b/>
                <w:lang w:val="sk-SK"/>
              </w:rPr>
              <w:t xml:space="preserve"> (</w:t>
            </w:r>
            <w:r w:rsidRPr="005B13C9">
              <w:rPr>
                <w:b/>
                <w:lang w:val="sk-SK"/>
              </w:rPr>
              <w:t>súčet</w:t>
            </w:r>
            <w:r>
              <w:rPr>
                <w:b/>
                <w:lang w:val="sk-SK"/>
              </w:rPr>
              <w:t xml:space="preserve"> položiek 1.1 až 2.3)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</w:tbl>
    <w:p w:rsidR="007373E6" w:rsidRPr="00033E97" w:rsidRDefault="007373E6" w:rsidP="007373E6">
      <w:pPr>
        <w:pStyle w:val="ABLOCKPARA"/>
        <w:ind w:firstLine="0"/>
        <w:jc w:val="both"/>
        <w:rPr>
          <w:rFonts w:ascii="Arial" w:hAnsi="Arial" w:cs="Arial"/>
          <w:bCs/>
          <w:sz w:val="16"/>
          <w:szCs w:val="16"/>
          <w:lang w:val="sk-SK"/>
        </w:rPr>
      </w:pPr>
      <w:r w:rsidRPr="00033E97">
        <w:rPr>
          <w:rFonts w:ascii="Arial" w:hAnsi="Arial" w:cs="Arial"/>
          <w:bCs/>
          <w:sz w:val="16"/>
          <w:szCs w:val="16"/>
          <w:lang w:val="sk-SK"/>
        </w:rPr>
        <w:t xml:space="preserve">P* - položka. Cena celkom sa dosiahne násobením počtu </w:t>
      </w:r>
      <w:r>
        <w:rPr>
          <w:rFonts w:ascii="Arial" w:hAnsi="Arial" w:cs="Arial"/>
          <w:bCs/>
          <w:sz w:val="16"/>
          <w:szCs w:val="16"/>
          <w:lang w:val="sk-SK"/>
        </w:rPr>
        <w:t>licencií</w:t>
      </w:r>
      <w:r w:rsidRPr="00033E97">
        <w:rPr>
          <w:rFonts w:ascii="Arial" w:hAnsi="Arial" w:cs="Arial"/>
          <w:bCs/>
          <w:sz w:val="16"/>
          <w:szCs w:val="16"/>
          <w:lang w:val="sk-SK"/>
        </w:rPr>
        <w:t xml:space="preserve"> s referenčnou cenou za </w:t>
      </w:r>
      <w:r>
        <w:rPr>
          <w:rFonts w:ascii="Arial" w:hAnsi="Arial" w:cs="Arial"/>
          <w:bCs/>
          <w:sz w:val="16"/>
          <w:szCs w:val="16"/>
          <w:lang w:val="sk-SK"/>
        </w:rPr>
        <w:t>ks</w:t>
      </w:r>
      <w:r w:rsidRPr="00033E97">
        <w:rPr>
          <w:rFonts w:ascii="Arial" w:hAnsi="Arial" w:cs="Arial"/>
          <w:bCs/>
          <w:sz w:val="16"/>
          <w:szCs w:val="16"/>
          <w:lang w:val="sk-SK"/>
        </w:rPr>
        <w:t>.</w:t>
      </w: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Default="007373E6" w:rsidP="007373E6">
      <w:pPr>
        <w:pStyle w:val="Pta"/>
        <w:spacing w:after="60"/>
        <w:ind w:right="29"/>
        <w:rPr>
          <w:rFonts w:cs="Calibri"/>
          <w:bCs/>
        </w:rPr>
      </w:pPr>
    </w:p>
    <w:p w:rsidR="007373E6" w:rsidRPr="00981F77" w:rsidRDefault="007373E6" w:rsidP="007373E6">
      <w:pPr>
        <w:pStyle w:val="Pta"/>
        <w:spacing w:after="60"/>
        <w:ind w:right="29"/>
        <w:rPr>
          <w:rFonts w:cs="Calibri"/>
          <w:bCs/>
        </w:rPr>
      </w:pPr>
      <w:r>
        <w:rPr>
          <w:rFonts w:cs="Calibri"/>
          <w:bCs/>
        </w:rPr>
        <w:t>Tabuľka č.2B Licencie predplatné</w:t>
      </w:r>
    </w:p>
    <w:tbl>
      <w:tblPr>
        <w:tblpPr w:leftFromText="141" w:rightFromText="141" w:vertAnchor="text" w:horzAnchor="margin" w:tblpY="149"/>
        <w:tblW w:w="526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54"/>
        <w:gridCol w:w="1301"/>
        <w:gridCol w:w="5931"/>
        <w:gridCol w:w="1069"/>
        <w:gridCol w:w="2403"/>
        <w:gridCol w:w="1154"/>
        <w:gridCol w:w="2413"/>
      </w:tblGrid>
      <w:tr w:rsidR="007373E6" w:rsidRPr="003C4E62" w:rsidTr="00E613ED">
        <w:tc>
          <w:tcPr>
            <w:tcW w:w="147" w:type="pct"/>
            <w:tcBorders>
              <w:right w:val="single" w:sz="8" w:space="0" w:color="FFFFFF"/>
            </w:tcBorders>
            <w:shd w:val="clear" w:color="auto" w:fill="999999"/>
            <w:vAlign w:val="center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0"/>
                <w:lang w:val="sk-SK"/>
              </w:rPr>
              <w:t>P*</w:t>
            </w:r>
          </w:p>
        </w:tc>
        <w:tc>
          <w:tcPr>
            <w:tcW w:w="447" w:type="pct"/>
            <w:tcBorders>
              <w:right w:val="single" w:sz="8" w:space="0" w:color="FFFFFF"/>
            </w:tcBorders>
            <w:shd w:val="clear" w:color="auto" w:fill="999999"/>
          </w:tcPr>
          <w:p w:rsidR="007373E6" w:rsidRPr="003C4E62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Číslo produktu</w:t>
            </w:r>
          </w:p>
        </w:tc>
        <w:tc>
          <w:tcPr>
            <w:tcW w:w="201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szCs w:val="22"/>
              </w:rPr>
              <w:t>Popis produktu</w:t>
            </w:r>
          </w:p>
        </w:tc>
        <w:tc>
          <w:tcPr>
            <w:tcW w:w="368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3C4E62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 xml:space="preserve">Počet 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ks </w:t>
            </w:r>
            <w:r>
              <w:rPr>
                <w:rFonts w:cs="Calibri"/>
                <w:b/>
                <w:bCs/>
                <w:szCs w:val="22"/>
              </w:rPr>
              <w:t>licencií</w:t>
            </w:r>
          </w:p>
        </w:tc>
        <w:tc>
          <w:tcPr>
            <w:tcW w:w="821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3C4E62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i/>
                <w:i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 xml:space="preserve">Referenčná cena/ 1 mesiac/ 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ks/ </w:t>
            </w:r>
            <w:r>
              <w:rPr>
                <w:rFonts w:cs="Calibri"/>
                <w:b/>
                <w:bCs/>
                <w:szCs w:val="22"/>
              </w:rPr>
              <w:t>bez DPH</w:t>
            </w:r>
          </w:p>
        </w:tc>
        <w:tc>
          <w:tcPr>
            <w:tcW w:w="37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Počet  mesiacov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999999"/>
          </w:tcPr>
          <w:p w:rsidR="007373E6" w:rsidRPr="006F6E2F" w:rsidRDefault="007373E6" w:rsidP="00E613ED">
            <w:pPr>
              <w:pStyle w:val="Pta"/>
              <w:ind w:right="26"/>
              <w:jc w:val="center"/>
              <w:rPr>
                <w:rFonts w:cs="Calibri"/>
                <w:b/>
                <w:bCs/>
                <w:szCs w:val="22"/>
                <w:lang w:val="sk-SK"/>
              </w:rPr>
            </w:pPr>
            <w:r>
              <w:rPr>
                <w:rFonts w:cs="Calibri"/>
                <w:b/>
                <w:bCs/>
                <w:szCs w:val="22"/>
              </w:rPr>
              <w:t>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  <w:vAlign w:val="center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0"/>
                <w:lang w:val="sk-SK"/>
              </w:rPr>
            </w:pPr>
            <w:r w:rsidRPr="006F6E2F">
              <w:rPr>
                <w:rFonts w:cs="Arial"/>
                <w:b/>
                <w:bCs/>
                <w:szCs w:val="20"/>
                <w:lang w:val="sk-SK"/>
              </w:rPr>
              <w:t>1.</w:t>
            </w:r>
          </w:p>
        </w:tc>
        <w:tc>
          <w:tcPr>
            <w:tcW w:w="447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C63AD4">
              <w:rPr>
                <w:rFonts w:cs="Calibri"/>
                <w:b/>
                <w:bCs/>
                <w:szCs w:val="22"/>
              </w:rPr>
              <w:t>7F4-00002</w:t>
            </w:r>
          </w:p>
        </w:tc>
        <w:tc>
          <w:tcPr>
            <w:tcW w:w="2019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  <w:r w:rsidRPr="00C63AD4">
              <w:rPr>
                <w:rFonts w:cs="Calibri"/>
                <w:b/>
                <w:bCs/>
                <w:iCs/>
                <w:szCs w:val="22"/>
              </w:rPr>
              <w:t>VDAE3PerUsrUSL ALNG SubsVL MVL PerUsr</w:t>
            </w:r>
          </w:p>
        </w:tc>
        <w:tc>
          <w:tcPr>
            <w:tcW w:w="368" w:type="pct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1 000</w:t>
            </w:r>
          </w:p>
        </w:tc>
        <w:tc>
          <w:tcPr>
            <w:tcW w:w="821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24" w:type="pct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  <w:vAlign w:val="center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0"/>
                <w:lang w:val="sk-SK"/>
              </w:rPr>
              <w:t>2.</w:t>
            </w:r>
          </w:p>
        </w:tc>
        <w:tc>
          <w:tcPr>
            <w:tcW w:w="447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43566D">
              <w:rPr>
                <w:rFonts w:cs="Calibri"/>
                <w:b/>
                <w:bCs/>
                <w:szCs w:val="22"/>
              </w:rPr>
              <w:t>AAA-10756</w:t>
            </w:r>
          </w:p>
        </w:tc>
        <w:tc>
          <w:tcPr>
            <w:tcW w:w="2019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  <w:r w:rsidRPr="0043566D">
              <w:rPr>
                <w:rFonts w:cs="Calibri"/>
                <w:b/>
                <w:bCs/>
                <w:iCs/>
                <w:szCs w:val="22"/>
              </w:rPr>
              <w:t>M365 E3 ShrdSvr ALNG SubsVL MVL PerUsr</w:t>
            </w:r>
          </w:p>
        </w:tc>
        <w:tc>
          <w:tcPr>
            <w:tcW w:w="368" w:type="pct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15 000</w:t>
            </w:r>
          </w:p>
        </w:tc>
        <w:tc>
          <w:tcPr>
            <w:tcW w:w="821" w:type="pct"/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</w:tcPr>
          <w:p w:rsidR="007373E6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824" w:type="pct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3.</w:t>
            </w:r>
          </w:p>
        </w:tc>
        <w:tc>
          <w:tcPr>
            <w:tcW w:w="447" w:type="pct"/>
            <w:vAlign w:val="center"/>
          </w:tcPr>
          <w:p w:rsidR="007373E6" w:rsidRPr="003C4E62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43566D">
              <w:rPr>
                <w:rFonts w:cs="Calibri"/>
                <w:b/>
                <w:bCs/>
                <w:szCs w:val="22"/>
              </w:rPr>
              <w:t>AAA-10756</w:t>
            </w:r>
          </w:p>
        </w:tc>
        <w:tc>
          <w:tcPr>
            <w:tcW w:w="2019" w:type="pct"/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  <w:r w:rsidRPr="0043566D">
              <w:rPr>
                <w:rFonts w:cs="Calibri"/>
                <w:b/>
                <w:bCs/>
                <w:iCs/>
                <w:szCs w:val="22"/>
              </w:rPr>
              <w:t>M365 E3 ShrdSvr ALNG SubsVL MVL PerUsr</w:t>
            </w:r>
          </w:p>
        </w:tc>
        <w:tc>
          <w:tcPr>
            <w:tcW w:w="368" w:type="pct"/>
            <w:vAlign w:val="center"/>
          </w:tcPr>
          <w:p w:rsidR="007373E6" w:rsidRPr="003C4E62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865</w:t>
            </w:r>
          </w:p>
        </w:tc>
        <w:tc>
          <w:tcPr>
            <w:tcW w:w="821" w:type="pct"/>
            <w:vAlign w:val="center"/>
          </w:tcPr>
          <w:p w:rsidR="007373E6" w:rsidRPr="003C4E62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824" w:type="pct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4.</w:t>
            </w:r>
          </w:p>
        </w:tc>
        <w:tc>
          <w:tcPr>
            <w:tcW w:w="447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43566D">
              <w:rPr>
                <w:rFonts w:cs="Calibri"/>
                <w:b/>
                <w:bCs/>
                <w:szCs w:val="22"/>
              </w:rPr>
              <w:t>AAA-28688</w:t>
            </w:r>
          </w:p>
        </w:tc>
        <w:tc>
          <w:tcPr>
            <w:tcW w:w="2019" w:type="pct"/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  <w:r w:rsidRPr="00981F77">
              <w:rPr>
                <w:rFonts w:cs="Calibri"/>
                <w:b/>
                <w:bCs/>
                <w:iCs/>
                <w:szCs w:val="22"/>
              </w:rPr>
              <w:t>M365 E5 Step-up From M365 E3 ShrdSvr ALNG SubsVL MVL PerUsr</w:t>
            </w:r>
          </w:p>
        </w:tc>
        <w:tc>
          <w:tcPr>
            <w:tcW w:w="368" w:type="pct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1 000</w:t>
            </w:r>
          </w:p>
        </w:tc>
        <w:tc>
          <w:tcPr>
            <w:tcW w:w="821" w:type="pct"/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24" w:type="pct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5.</w:t>
            </w:r>
          </w:p>
        </w:tc>
        <w:tc>
          <w:tcPr>
            <w:tcW w:w="447" w:type="pct"/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981F77">
              <w:rPr>
                <w:rFonts w:cs="Calibri"/>
                <w:b/>
                <w:bCs/>
                <w:szCs w:val="22"/>
              </w:rPr>
              <w:t>AAA-11392</w:t>
            </w:r>
          </w:p>
        </w:tc>
        <w:tc>
          <w:tcPr>
            <w:tcW w:w="2019" w:type="pct"/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  <w:r w:rsidRPr="00981F77">
              <w:rPr>
                <w:rFonts w:cs="Calibri"/>
                <w:b/>
                <w:bCs/>
                <w:iCs/>
                <w:szCs w:val="22"/>
              </w:rPr>
              <w:t>SfB Plus CAL ShrdSvr ALNG SubsVL MVL PerUser to M365 E3</w:t>
            </w:r>
          </w:p>
        </w:tc>
        <w:tc>
          <w:tcPr>
            <w:tcW w:w="368" w:type="pct"/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9 000</w:t>
            </w:r>
          </w:p>
        </w:tc>
        <w:tc>
          <w:tcPr>
            <w:tcW w:w="821" w:type="pct"/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24" w:type="pct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  <w:tcBorders>
              <w:bottom w:val="single" w:sz="8" w:space="0" w:color="auto"/>
            </w:tcBorders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6.</w:t>
            </w:r>
          </w:p>
        </w:tc>
        <w:tc>
          <w:tcPr>
            <w:tcW w:w="447" w:type="pct"/>
            <w:tcBorders>
              <w:bottom w:val="single" w:sz="8" w:space="0" w:color="auto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981F77">
              <w:rPr>
                <w:rFonts w:cs="Calibri"/>
                <w:b/>
                <w:bCs/>
                <w:szCs w:val="22"/>
              </w:rPr>
              <w:t>AAA-10744</w:t>
            </w:r>
          </w:p>
        </w:tc>
        <w:tc>
          <w:tcPr>
            <w:tcW w:w="2019" w:type="pct"/>
            <w:tcBorders>
              <w:bottom w:val="single" w:sz="8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  <w:r w:rsidRPr="00981F77">
              <w:rPr>
                <w:rFonts w:cs="Calibri"/>
                <w:b/>
                <w:bCs/>
                <w:iCs/>
                <w:szCs w:val="22"/>
              </w:rPr>
              <w:t>WinE3perUSERAddOntoE3perDVC ALNG SubsVL MVL</w:t>
            </w:r>
          </w:p>
        </w:tc>
        <w:tc>
          <w:tcPr>
            <w:tcW w:w="368" w:type="pct"/>
            <w:tcBorders>
              <w:bottom w:val="single" w:sz="8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821" w:type="pct"/>
            <w:tcBorders>
              <w:bottom w:val="single" w:sz="8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  <w:tcBorders>
              <w:bottom w:val="single" w:sz="8" w:space="0" w:color="auto"/>
            </w:tcBorders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24" w:type="pct"/>
            <w:tcBorders>
              <w:bottom w:val="single" w:sz="8" w:space="0" w:color="auto"/>
            </w:tcBorders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454"/>
        </w:trPr>
        <w:tc>
          <w:tcPr>
            <w:tcW w:w="147" w:type="pct"/>
            <w:tcBorders>
              <w:bottom w:val="single" w:sz="4" w:space="0" w:color="auto"/>
            </w:tcBorders>
          </w:tcPr>
          <w:p w:rsidR="007373E6" w:rsidRPr="006F6E2F" w:rsidRDefault="007373E6" w:rsidP="00E613ED">
            <w:pPr>
              <w:pStyle w:val="Pta"/>
              <w:ind w:right="26"/>
              <w:rPr>
                <w:rFonts w:cs="Arial"/>
                <w:b/>
                <w:bCs/>
                <w:szCs w:val="22"/>
                <w:lang w:val="sk-SK"/>
              </w:rPr>
            </w:pPr>
            <w:r w:rsidRPr="006F6E2F">
              <w:rPr>
                <w:rFonts w:cs="Arial"/>
                <w:b/>
                <w:bCs/>
                <w:szCs w:val="22"/>
                <w:lang w:val="sk-SK"/>
              </w:rPr>
              <w:t>7.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7373E6" w:rsidRPr="00C63AD4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  <w:r w:rsidRPr="00981F77">
              <w:rPr>
                <w:rFonts w:cs="Calibri"/>
                <w:b/>
                <w:bCs/>
                <w:szCs w:val="22"/>
              </w:rPr>
              <w:t>AAA-10906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  <w:r w:rsidRPr="00981F77">
              <w:rPr>
                <w:rFonts w:cs="Calibri"/>
                <w:b/>
                <w:bCs/>
                <w:iCs/>
                <w:szCs w:val="22"/>
              </w:rPr>
              <w:t>O365E3 ShrdSvr ALNG SU MVL Off365E1 PerUsr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1 000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jc w:val="right"/>
              <w:rPr>
                <w:rFonts w:cs="Calibri"/>
                <w:szCs w:val="22"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7373E6" w:rsidRPr="0025452C" w:rsidRDefault="007373E6" w:rsidP="00E613ED">
            <w:pPr>
              <w:pStyle w:val="Pta"/>
              <w:ind w:right="26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E613ED">
        <w:trPr>
          <w:trHeight w:val="170"/>
        </w:trPr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73E6" w:rsidRPr="00981F77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981F77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981F77" w:rsidRDefault="007373E6" w:rsidP="00E613ED">
            <w:pPr>
              <w:pStyle w:val="Pta"/>
              <w:ind w:right="26"/>
              <w:rPr>
                <w:rFonts w:cs="Calibri"/>
                <w:b/>
                <w:bCs/>
                <w:iCs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Default="007373E6" w:rsidP="00E613ED">
            <w:pPr>
              <w:pStyle w:val="Pta"/>
              <w:ind w:right="26"/>
              <w:rPr>
                <w:rFonts w:cs="Calibri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73E6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</w:p>
        </w:tc>
      </w:tr>
      <w:tr w:rsidR="007373E6" w:rsidRPr="003C4E62" w:rsidTr="00E613ED">
        <w:trPr>
          <w:trHeight w:val="454"/>
        </w:trPr>
        <w:tc>
          <w:tcPr>
            <w:tcW w:w="4176" w:type="pct"/>
            <w:gridSpan w:val="6"/>
            <w:tcBorders>
              <w:top w:val="single" w:sz="4" w:space="0" w:color="auto"/>
            </w:tcBorders>
          </w:tcPr>
          <w:p w:rsidR="007373E6" w:rsidRPr="006F6E2F" w:rsidRDefault="007373E6" w:rsidP="00E613ED">
            <w:pPr>
              <w:pStyle w:val="Pta"/>
              <w:ind w:right="26"/>
              <w:rPr>
                <w:i/>
                <w:lang w:val="sk-SK"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>Celková cena za l</w:t>
            </w:r>
            <w:r>
              <w:rPr>
                <w:rFonts w:cs="Calibri"/>
                <w:b/>
                <w:bCs/>
                <w:szCs w:val="22"/>
              </w:rPr>
              <w:t>icencie predplatné - 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 bez DPH  </w:t>
            </w:r>
            <w:r>
              <w:rPr>
                <w:b/>
                <w:lang w:val="sk-SK"/>
              </w:rPr>
              <w:t>(</w:t>
            </w:r>
            <w:r w:rsidRPr="005B13C9">
              <w:rPr>
                <w:b/>
                <w:lang w:val="sk-SK"/>
              </w:rPr>
              <w:t>súčet</w:t>
            </w:r>
            <w:r>
              <w:rPr>
                <w:b/>
                <w:lang w:val="sk-SK"/>
              </w:rPr>
              <w:t xml:space="preserve"> položiek 1 až 7)</w:t>
            </w:r>
          </w:p>
        </w:tc>
        <w:tc>
          <w:tcPr>
            <w:tcW w:w="824" w:type="pct"/>
            <w:tcBorders>
              <w:top w:val="single" w:sz="4" w:space="0" w:color="auto"/>
            </w:tcBorders>
          </w:tcPr>
          <w:p w:rsidR="007373E6" w:rsidRPr="0025452C" w:rsidRDefault="007373E6" w:rsidP="00E613ED">
            <w:pPr>
              <w:pStyle w:val="Pta"/>
              <w:ind w:right="26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</w:tbl>
    <w:p w:rsidR="007373E6" w:rsidRPr="00033E97" w:rsidRDefault="007373E6" w:rsidP="007373E6">
      <w:pPr>
        <w:pStyle w:val="ABLOCKPARA"/>
        <w:ind w:firstLine="0"/>
        <w:jc w:val="both"/>
        <w:rPr>
          <w:rFonts w:ascii="Arial" w:hAnsi="Arial" w:cs="Arial"/>
          <w:bCs/>
          <w:sz w:val="16"/>
          <w:szCs w:val="16"/>
          <w:lang w:val="sk-SK"/>
        </w:rPr>
      </w:pPr>
      <w:r w:rsidRPr="00033E97">
        <w:rPr>
          <w:rFonts w:ascii="Arial" w:hAnsi="Arial" w:cs="Arial"/>
          <w:bCs/>
          <w:sz w:val="16"/>
          <w:szCs w:val="16"/>
          <w:lang w:val="sk-SK"/>
        </w:rPr>
        <w:t>P* - položka. Cena celkom sa dosiahne násobením počtu mesiacov s referenčnou cenou za mesiac s následným vynásobením počtom licencií.</w:t>
      </w:r>
    </w:p>
    <w:p w:rsidR="007373E6" w:rsidRDefault="007373E6" w:rsidP="007373E6">
      <w:pPr>
        <w:pStyle w:val="ABLOCKPARA"/>
        <w:ind w:firstLine="0"/>
        <w:jc w:val="both"/>
      </w:pPr>
    </w:p>
    <w:p w:rsidR="007373E6" w:rsidRDefault="007373E6" w:rsidP="007373E6">
      <w:pPr>
        <w:pStyle w:val="ABLOCKPARA"/>
        <w:ind w:firstLine="0"/>
        <w:jc w:val="both"/>
      </w:pPr>
    </w:p>
    <w:p w:rsidR="007373E6" w:rsidRDefault="007373E6" w:rsidP="007373E6">
      <w:pPr>
        <w:pStyle w:val="ABLOCKPARA"/>
        <w:ind w:firstLine="0"/>
        <w:jc w:val="both"/>
      </w:pPr>
    </w:p>
    <w:p w:rsidR="007373E6" w:rsidRDefault="007373E6" w:rsidP="007373E6">
      <w:pPr>
        <w:pStyle w:val="ABLOCKPARA"/>
        <w:ind w:firstLine="0"/>
        <w:jc w:val="both"/>
        <w:rPr>
          <w:rFonts w:ascii="Arial" w:hAnsi="Arial" w:cs="Arial"/>
          <w:bCs/>
        </w:rPr>
      </w:pPr>
      <w:r w:rsidRPr="006F6E2F">
        <w:rPr>
          <w:rFonts w:ascii="Arial" w:hAnsi="Arial" w:cs="Arial"/>
          <w:bCs/>
        </w:rPr>
        <w:t>Tabuľka č.2C Celková cena predpokladaných budúcich potrieb licencií</w:t>
      </w:r>
    </w:p>
    <w:p w:rsidR="007373E6" w:rsidRPr="006F6E2F" w:rsidRDefault="007373E6" w:rsidP="007373E6">
      <w:pPr>
        <w:pStyle w:val="ABLOCKPARA"/>
        <w:ind w:firstLine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136"/>
        <w:gridCol w:w="3848"/>
      </w:tblGrid>
      <w:tr w:rsidR="007373E6" w:rsidRPr="003C4E62" w:rsidTr="007373E6">
        <w:trPr>
          <w:trHeight w:val="470"/>
        </w:trPr>
        <w:tc>
          <w:tcPr>
            <w:tcW w:w="36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i/>
                <w:lang w:val="sk-SK"/>
              </w:rPr>
            </w:pPr>
            <w:r>
              <w:rPr>
                <w:b/>
                <w:lang w:val="sk-SK"/>
              </w:rPr>
              <w:t>Celková cena za l</w:t>
            </w:r>
            <w:r w:rsidRPr="001F6020">
              <w:rPr>
                <w:b/>
              </w:rPr>
              <w:t>icencie na zariadenie – cena celkom</w:t>
            </w:r>
            <w:r>
              <w:rPr>
                <w:b/>
                <w:lang w:val="sk-SK"/>
              </w:rPr>
              <w:t xml:space="preserve"> </w:t>
            </w:r>
            <w:r>
              <w:rPr>
                <w:rFonts w:cs="Calibri"/>
                <w:b/>
                <w:bCs/>
                <w:szCs w:val="22"/>
                <w:lang w:val="sk-SK"/>
              </w:rPr>
              <w:t>bez DPH</w:t>
            </w:r>
            <w:r>
              <w:rPr>
                <w:b/>
                <w:lang w:val="sk-SK"/>
              </w:rPr>
              <w:t xml:space="preserve"> (</w:t>
            </w:r>
            <w:r w:rsidRPr="005B13C9">
              <w:rPr>
                <w:b/>
                <w:lang w:val="sk-SK"/>
              </w:rPr>
              <w:t>súčet</w:t>
            </w:r>
            <w:r>
              <w:rPr>
                <w:b/>
                <w:lang w:val="sk-SK"/>
              </w:rPr>
              <w:t xml:space="preserve"> položiek 1.1 až 2.3 tabuľky 2A)</w:t>
            </w:r>
          </w:p>
        </w:tc>
        <w:tc>
          <w:tcPr>
            <w:tcW w:w="1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7373E6">
        <w:trPr>
          <w:trHeight w:val="470"/>
        </w:trPr>
        <w:tc>
          <w:tcPr>
            <w:tcW w:w="3624" w:type="pct"/>
            <w:tcBorders>
              <w:top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rFonts w:cs="Calibri"/>
                <w:bCs/>
                <w:szCs w:val="22"/>
                <w:lang w:val="sk-SK"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>Celková cena za l</w:t>
            </w:r>
            <w:r>
              <w:rPr>
                <w:rFonts w:cs="Calibri"/>
                <w:b/>
                <w:bCs/>
                <w:szCs w:val="22"/>
              </w:rPr>
              <w:t>icencie predplatné - cena celkom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 bez DPH </w:t>
            </w:r>
            <w:r>
              <w:rPr>
                <w:b/>
                <w:lang w:val="sk-SK"/>
              </w:rPr>
              <w:t>(</w:t>
            </w:r>
            <w:r w:rsidRPr="005B13C9">
              <w:rPr>
                <w:b/>
                <w:lang w:val="sk-SK"/>
              </w:rPr>
              <w:t>súčet</w:t>
            </w:r>
            <w:r>
              <w:rPr>
                <w:b/>
                <w:lang w:val="sk-SK"/>
              </w:rPr>
              <w:t xml:space="preserve"> položiek 1 až 7 tabuľky 2B)</w:t>
            </w:r>
          </w:p>
        </w:tc>
        <w:tc>
          <w:tcPr>
            <w:tcW w:w="1376" w:type="pct"/>
            <w:tcBorders>
              <w:top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25452C">
              <w:rPr>
                <w:i/>
              </w:rPr>
              <w:t xml:space="preserve">&lt; </w:t>
            </w:r>
            <w:r w:rsidRPr="0025452C">
              <w:rPr>
                <w:rFonts w:cs="Calibri"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  <w:tr w:rsidR="007373E6" w:rsidRPr="003C4E62" w:rsidTr="007373E6">
        <w:trPr>
          <w:trHeight w:val="470"/>
        </w:trPr>
        <w:tc>
          <w:tcPr>
            <w:tcW w:w="3624" w:type="pct"/>
            <w:tcBorders>
              <w:top w:val="single" w:sz="4" w:space="0" w:color="auto"/>
            </w:tcBorders>
            <w:vAlign w:val="center"/>
          </w:tcPr>
          <w:p w:rsidR="007373E6" w:rsidRPr="00F67E56" w:rsidRDefault="007373E6" w:rsidP="00E613ED">
            <w:pPr>
              <w:pStyle w:val="Pta"/>
              <w:ind w:right="26"/>
              <w:rPr>
                <w:rFonts w:cs="Calibri"/>
                <w:b/>
                <w:bCs/>
                <w:szCs w:val="22"/>
                <w:lang w:val="sk-SK"/>
              </w:rPr>
            </w:pPr>
            <w:r>
              <w:rPr>
                <w:rFonts w:cs="Calibri"/>
                <w:b/>
                <w:bCs/>
                <w:szCs w:val="22"/>
                <w:lang w:val="sk-SK"/>
              </w:rPr>
              <w:t xml:space="preserve">Celková cena </w:t>
            </w:r>
            <w:r w:rsidRPr="001F6020">
              <w:rPr>
                <w:rFonts w:cs="Calibri"/>
                <w:b/>
                <w:bCs/>
              </w:rPr>
              <w:t xml:space="preserve">predpokladaných budúcich potrieb licencií 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bez DPH 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(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súčet celkových cien bez DPH 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tabuľk</w:t>
            </w:r>
            <w:r>
              <w:rPr>
                <w:rFonts w:cs="Calibri"/>
                <w:b/>
                <w:bCs/>
                <w:szCs w:val="22"/>
                <w:lang w:val="sk-SK"/>
              </w:rPr>
              <w:t>y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 xml:space="preserve"> </w:t>
            </w:r>
            <w:r>
              <w:rPr>
                <w:rFonts w:cs="Calibri"/>
                <w:b/>
                <w:bCs/>
                <w:szCs w:val="22"/>
                <w:lang w:val="sk-SK"/>
              </w:rPr>
              <w:t>2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 xml:space="preserve">A </w:t>
            </w:r>
            <w:r>
              <w:rPr>
                <w:rFonts w:cs="Calibri"/>
                <w:b/>
                <w:bCs/>
                <w:szCs w:val="22"/>
                <w:lang w:val="sk-SK"/>
              </w:rPr>
              <w:t>a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 </w:t>
            </w:r>
            <w:r>
              <w:rPr>
                <w:rFonts w:cs="Calibri"/>
                <w:b/>
                <w:bCs/>
                <w:szCs w:val="22"/>
                <w:lang w:val="sk-SK"/>
              </w:rPr>
              <w:t>2</w:t>
            </w:r>
            <w:r w:rsidRPr="00033E97">
              <w:rPr>
                <w:rFonts w:cs="Calibri"/>
                <w:b/>
                <w:bCs/>
                <w:szCs w:val="22"/>
                <w:lang w:val="sk-SK"/>
              </w:rPr>
              <w:t>B)</w:t>
            </w:r>
          </w:p>
        </w:tc>
        <w:tc>
          <w:tcPr>
            <w:tcW w:w="1376" w:type="pct"/>
            <w:tcBorders>
              <w:top w:val="single" w:sz="4" w:space="0" w:color="auto"/>
            </w:tcBorders>
            <w:vAlign w:val="center"/>
          </w:tcPr>
          <w:p w:rsidR="007373E6" w:rsidRPr="0025452C" w:rsidRDefault="007373E6" w:rsidP="00E613ED">
            <w:pPr>
              <w:pStyle w:val="Pta"/>
              <w:ind w:right="28"/>
              <w:jc w:val="right"/>
              <w:rPr>
                <w:i/>
              </w:rPr>
            </w:pPr>
            <w:r w:rsidRPr="00524555">
              <w:rPr>
                <w:b/>
                <w:i/>
              </w:rPr>
              <w:t xml:space="preserve">&lt; </w:t>
            </w:r>
            <w:r w:rsidRPr="00524555">
              <w:rPr>
                <w:rFonts w:cs="Calibri"/>
                <w:b/>
                <w:i/>
              </w:rPr>
              <w:t>doplní uchádzač &gt;</w:t>
            </w:r>
            <w:r>
              <w:rPr>
                <w:rFonts w:cs="Calibri"/>
                <w:i/>
              </w:rPr>
              <w:t xml:space="preserve"> </w:t>
            </w:r>
            <w:r w:rsidRPr="003C4E62">
              <w:rPr>
                <w:rFonts w:cs="Calibri"/>
                <w:b/>
                <w:szCs w:val="22"/>
              </w:rPr>
              <w:t>EUR</w:t>
            </w:r>
          </w:p>
        </w:tc>
      </w:tr>
    </w:tbl>
    <w:p w:rsidR="007373E6" w:rsidRDefault="007373E6" w:rsidP="007373E6"/>
    <w:p w:rsidR="007373E6" w:rsidRDefault="007373E6" w:rsidP="007373E6"/>
    <w:p w:rsidR="007373E6" w:rsidRDefault="007373E6" w:rsidP="007373E6"/>
    <w:p w:rsidR="007373E6" w:rsidRDefault="007373E6" w:rsidP="007373E6"/>
    <w:p w:rsidR="007373E6" w:rsidRDefault="007373E6" w:rsidP="007373E6"/>
    <w:p w:rsidR="007373E6" w:rsidRDefault="007373E6" w:rsidP="007373E6"/>
    <w:p w:rsidR="007373E6" w:rsidRDefault="007373E6" w:rsidP="007373E6"/>
    <w:p w:rsidR="007373E6" w:rsidRPr="0052559B" w:rsidRDefault="007373E6" w:rsidP="007373E6">
      <w:pPr>
        <w:pStyle w:val="Bulletslevel1"/>
        <w:ind w:left="0" w:firstLine="0"/>
        <w:rPr>
          <w:rFonts w:cs="Arial"/>
          <w:b/>
          <w:sz w:val="20"/>
        </w:rPr>
      </w:pPr>
      <w:r w:rsidRPr="0052559B">
        <w:rPr>
          <w:rFonts w:cs="Arial"/>
          <w:b/>
          <w:sz w:val="20"/>
        </w:rPr>
        <w:lastRenderedPageBreak/>
        <w:t xml:space="preserve">Tabuľka č. 3 Celková cena za predmet zákazky </w:t>
      </w:r>
    </w:p>
    <w:p w:rsidR="007373E6" w:rsidRDefault="007373E6" w:rsidP="007373E6">
      <w:pPr>
        <w:pStyle w:val="Bulletslevel1"/>
        <w:ind w:left="0" w:firstLine="0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8"/>
        <w:gridCol w:w="10761"/>
        <w:gridCol w:w="2805"/>
      </w:tblGrid>
      <w:tr w:rsidR="007373E6" w:rsidRPr="00506402" w:rsidTr="00E613ED">
        <w:tc>
          <w:tcPr>
            <w:tcW w:w="428" w:type="dxa"/>
            <w:shd w:val="clear" w:color="auto" w:fill="D9D9D9" w:themeFill="background1" w:themeFillShade="D9"/>
          </w:tcPr>
          <w:p w:rsidR="007373E6" w:rsidRPr="00265B31" w:rsidRDefault="007373E6" w:rsidP="00E613ED">
            <w:pPr>
              <w:pStyle w:val="Bulletslevel1"/>
              <w:ind w:left="0" w:firstLine="0"/>
              <w:jc w:val="left"/>
              <w:rPr>
                <w:rFonts w:cs="Arial"/>
                <w:b/>
                <w:sz w:val="20"/>
                <w:lang w:val="sk-SK"/>
              </w:rPr>
            </w:pPr>
            <w:r w:rsidRPr="00265B31">
              <w:rPr>
                <w:rFonts w:cs="Arial"/>
                <w:b/>
                <w:sz w:val="20"/>
                <w:lang w:val="sk-SK"/>
              </w:rPr>
              <w:t>P*</w:t>
            </w:r>
          </w:p>
        </w:tc>
        <w:tc>
          <w:tcPr>
            <w:tcW w:w="11333" w:type="dxa"/>
            <w:shd w:val="clear" w:color="auto" w:fill="D9D9D9" w:themeFill="background1" w:themeFillShade="D9"/>
          </w:tcPr>
          <w:p w:rsidR="007373E6" w:rsidRPr="00265B31" w:rsidRDefault="007373E6" w:rsidP="00E613ED">
            <w:pPr>
              <w:pStyle w:val="Bulletslevel1"/>
              <w:ind w:left="0" w:firstLine="0"/>
              <w:jc w:val="left"/>
              <w:rPr>
                <w:rFonts w:cs="Arial"/>
                <w:b/>
                <w:sz w:val="20"/>
                <w:lang w:val="sk-SK"/>
              </w:rPr>
            </w:pPr>
            <w:r w:rsidRPr="00265B31">
              <w:rPr>
                <w:rFonts w:cs="Arial"/>
                <w:b/>
                <w:sz w:val="20"/>
                <w:lang w:val="sk-SK"/>
              </w:rPr>
              <w:t>Popis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:rsidR="007373E6" w:rsidRPr="00265B31" w:rsidRDefault="007373E6" w:rsidP="00E613ED">
            <w:pPr>
              <w:pStyle w:val="Bulletslevel1"/>
              <w:ind w:left="0" w:firstLine="0"/>
              <w:jc w:val="center"/>
              <w:rPr>
                <w:rFonts w:cs="Arial"/>
                <w:i/>
                <w:sz w:val="20"/>
              </w:rPr>
            </w:pPr>
            <w:r w:rsidRPr="00265B31">
              <w:rPr>
                <w:rFonts w:cs="Calibri"/>
                <w:b/>
                <w:bCs/>
                <w:sz w:val="20"/>
              </w:rPr>
              <w:t>Cena celkom</w:t>
            </w:r>
          </w:p>
        </w:tc>
      </w:tr>
      <w:tr w:rsidR="007373E6" w:rsidRPr="00506402" w:rsidTr="00E613ED">
        <w:tc>
          <w:tcPr>
            <w:tcW w:w="428" w:type="dxa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  <w:lang w:val="sk-SK"/>
              </w:rPr>
            </w:pPr>
            <w:r>
              <w:rPr>
                <w:rFonts w:cs="Arial"/>
                <w:b/>
                <w:sz w:val="20"/>
                <w:lang w:val="sk-SK"/>
              </w:rPr>
              <w:t>1.</w:t>
            </w:r>
          </w:p>
        </w:tc>
        <w:tc>
          <w:tcPr>
            <w:tcW w:w="11333" w:type="dxa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b/>
                <w:sz w:val="20"/>
                <w:lang w:val="sk-SK"/>
              </w:rPr>
              <w:t xml:space="preserve">Celková cena </w:t>
            </w:r>
            <w:r w:rsidRPr="00506402">
              <w:rPr>
                <w:rFonts w:cs="Arial"/>
                <w:b/>
                <w:sz w:val="20"/>
              </w:rPr>
              <w:t xml:space="preserve">licencií pre existujúce a </w:t>
            </w:r>
            <w:r>
              <w:rPr>
                <w:rFonts w:cs="Arial"/>
                <w:b/>
                <w:sz w:val="20"/>
              </w:rPr>
              <w:t>zapojené</w:t>
            </w:r>
            <w:r w:rsidRPr="00506402">
              <w:rPr>
                <w:rFonts w:cs="Arial"/>
                <w:b/>
                <w:sz w:val="20"/>
              </w:rPr>
              <w:t xml:space="preserve"> organizácie podľa zmluvy MSEA a prihlášky MSEE bez DPH </w:t>
            </w:r>
            <w:r w:rsidRPr="00506402">
              <w:rPr>
                <w:rFonts w:cs="Arial"/>
                <w:b/>
                <w:bCs/>
                <w:sz w:val="20"/>
                <w:lang w:val="sk-SK"/>
              </w:rPr>
              <w:t xml:space="preserve">(súčet celkových cien </w:t>
            </w:r>
            <w:r>
              <w:rPr>
                <w:rFonts w:cs="Calibri"/>
                <w:b/>
                <w:bCs/>
                <w:szCs w:val="22"/>
                <w:lang w:val="sk-SK"/>
              </w:rPr>
              <w:t xml:space="preserve">bez DPH </w:t>
            </w:r>
            <w:r w:rsidRPr="00506402">
              <w:rPr>
                <w:rFonts w:cs="Arial"/>
                <w:b/>
                <w:bCs/>
                <w:sz w:val="20"/>
                <w:lang w:val="sk-SK"/>
              </w:rPr>
              <w:t>tabuľky 1A a 1B)</w:t>
            </w:r>
          </w:p>
        </w:tc>
        <w:tc>
          <w:tcPr>
            <w:tcW w:w="2913" w:type="dxa"/>
          </w:tcPr>
          <w:p w:rsidR="007373E6" w:rsidRPr="00506402" w:rsidRDefault="007373E6" w:rsidP="00E613ED">
            <w:pPr>
              <w:pStyle w:val="Bulletslevel1"/>
              <w:ind w:left="0" w:firstLine="0"/>
              <w:jc w:val="right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i/>
                <w:sz w:val="20"/>
              </w:rPr>
              <w:t xml:space="preserve">&lt; doplní uchádzač &gt; </w:t>
            </w:r>
            <w:r w:rsidRPr="00506402">
              <w:rPr>
                <w:rFonts w:cs="Arial"/>
                <w:b/>
                <w:sz w:val="20"/>
              </w:rPr>
              <w:t>EUR</w:t>
            </w:r>
          </w:p>
        </w:tc>
      </w:tr>
      <w:tr w:rsidR="007373E6" w:rsidRPr="00506402" w:rsidTr="00E613ED">
        <w:tc>
          <w:tcPr>
            <w:tcW w:w="428" w:type="dxa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bCs/>
                <w:sz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lang w:val="sk-SK"/>
              </w:rPr>
              <w:t>2.</w:t>
            </w:r>
          </w:p>
        </w:tc>
        <w:tc>
          <w:tcPr>
            <w:tcW w:w="11333" w:type="dxa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b/>
                <w:bCs/>
                <w:sz w:val="20"/>
                <w:lang w:val="sk-SK"/>
              </w:rPr>
              <w:t xml:space="preserve">Celková cena </w:t>
            </w:r>
            <w:r w:rsidRPr="00506402">
              <w:rPr>
                <w:rFonts w:cs="Arial"/>
                <w:b/>
                <w:bCs/>
                <w:sz w:val="20"/>
              </w:rPr>
              <w:t xml:space="preserve">predpokladaných budúcich potrieb licencií </w:t>
            </w:r>
            <w:r w:rsidRPr="00506402">
              <w:rPr>
                <w:rFonts w:cs="Arial"/>
                <w:b/>
                <w:bCs/>
                <w:sz w:val="20"/>
                <w:lang w:val="sk-SK"/>
              </w:rPr>
              <w:t>bez DPH (súčet celkových cien</w:t>
            </w:r>
            <w:r>
              <w:rPr>
                <w:rFonts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cs="Calibri"/>
                <w:b/>
                <w:bCs/>
                <w:szCs w:val="22"/>
                <w:lang w:val="sk-SK"/>
              </w:rPr>
              <w:t>bez DPH</w:t>
            </w:r>
            <w:r w:rsidRPr="00506402">
              <w:rPr>
                <w:rFonts w:cs="Arial"/>
                <w:b/>
                <w:bCs/>
                <w:sz w:val="20"/>
                <w:lang w:val="sk-SK"/>
              </w:rPr>
              <w:t xml:space="preserve"> tabuľky 2A a 2B)</w:t>
            </w:r>
          </w:p>
        </w:tc>
        <w:tc>
          <w:tcPr>
            <w:tcW w:w="2913" w:type="dxa"/>
          </w:tcPr>
          <w:p w:rsidR="007373E6" w:rsidRPr="00506402" w:rsidRDefault="007373E6" w:rsidP="00E613ED">
            <w:pPr>
              <w:pStyle w:val="Bulletslevel1"/>
              <w:ind w:left="0" w:firstLine="0"/>
              <w:jc w:val="right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i/>
                <w:sz w:val="20"/>
              </w:rPr>
              <w:t xml:space="preserve">&lt; doplní uchádzač &gt; </w:t>
            </w:r>
            <w:r w:rsidRPr="00506402">
              <w:rPr>
                <w:rFonts w:cs="Arial"/>
                <w:b/>
                <w:sz w:val="20"/>
              </w:rPr>
              <w:t>EUR</w:t>
            </w:r>
          </w:p>
        </w:tc>
      </w:tr>
      <w:tr w:rsidR="007373E6" w:rsidRPr="00506402" w:rsidTr="00E613ED">
        <w:tc>
          <w:tcPr>
            <w:tcW w:w="428" w:type="dxa"/>
            <w:shd w:val="clear" w:color="auto" w:fill="D9D9D9" w:themeFill="background1" w:themeFillShade="D9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11333" w:type="dxa"/>
            <w:shd w:val="clear" w:color="auto" w:fill="D9D9D9" w:themeFill="background1" w:themeFillShade="D9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b/>
                <w:sz w:val="20"/>
              </w:rPr>
              <w:t>Celkova cena za poskytnutie predmetu zákazky v EUR bez DPH</w:t>
            </w:r>
            <w:r>
              <w:rPr>
                <w:rFonts w:cs="Arial"/>
                <w:b/>
                <w:sz w:val="20"/>
              </w:rPr>
              <w:t>,</w:t>
            </w:r>
            <w:r w:rsidRPr="00506402">
              <w:rPr>
                <w:rFonts w:cs="Arial"/>
                <w:b/>
                <w:sz w:val="20"/>
              </w:rPr>
              <w:t xml:space="preserve"> t.j. za dodanie produktov a poskytnutie služieb Microsoft v EUR bez DPH na celé obdobie trvania zmluvného vzťahu </w:t>
            </w:r>
            <w:r>
              <w:rPr>
                <w:rFonts w:cs="Arial"/>
                <w:b/>
                <w:sz w:val="20"/>
              </w:rPr>
              <w:t xml:space="preserve">(celkový súčet cien </w:t>
            </w:r>
            <w:r>
              <w:rPr>
                <w:rFonts w:cs="Calibri"/>
                <w:b/>
                <w:bCs/>
                <w:szCs w:val="22"/>
                <w:lang w:val="sk-SK"/>
              </w:rPr>
              <w:t>bez DPH</w:t>
            </w:r>
            <w:r>
              <w:rPr>
                <w:rFonts w:cs="Arial"/>
                <w:b/>
                <w:sz w:val="20"/>
              </w:rPr>
              <w:t xml:space="preserve"> tabuľky 1C a 2C)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:rsidR="007373E6" w:rsidRPr="00506402" w:rsidRDefault="007373E6" w:rsidP="00E613ED">
            <w:pPr>
              <w:pStyle w:val="Bulletslevel1"/>
              <w:ind w:left="0" w:firstLine="0"/>
              <w:jc w:val="right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b/>
                <w:i/>
                <w:sz w:val="20"/>
              </w:rPr>
              <w:t xml:space="preserve">&lt; doplní uchádzač &gt; </w:t>
            </w:r>
            <w:r w:rsidRPr="00506402">
              <w:rPr>
                <w:rFonts w:cs="Arial"/>
                <w:b/>
                <w:sz w:val="20"/>
              </w:rPr>
              <w:t>EUR</w:t>
            </w:r>
          </w:p>
        </w:tc>
      </w:tr>
      <w:tr w:rsidR="007373E6" w:rsidRPr="00506402" w:rsidTr="00E613ED">
        <w:tc>
          <w:tcPr>
            <w:tcW w:w="428" w:type="dxa"/>
          </w:tcPr>
          <w:p w:rsidR="007373E6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11333" w:type="dxa"/>
            <w:shd w:val="clear" w:color="auto" w:fill="auto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Z toho DPH 20 % </w:t>
            </w:r>
            <w:r w:rsidRPr="00506402">
              <w:rPr>
                <w:rFonts w:cs="Arial"/>
                <w:b/>
                <w:sz w:val="20"/>
              </w:rPr>
              <w:t>za poskytnutie predmetu zákazky v EUR</w:t>
            </w:r>
          </w:p>
        </w:tc>
        <w:tc>
          <w:tcPr>
            <w:tcW w:w="2913" w:type="dxa"/>
            <w:shd w:val="clear" w:color="auto" w:fill="auto"/>
          </w:tcPr>
          <w:p w:rsidR="007373E6" w:rsidRPr="00506402" w:rsidRDefault="007373E6" w:rsidP="00E613ED">
            <w:pPr>
              <w:pStyle w:val="Bulletslevel1"/>
              <w:ind w:left="0" w:firstLine="0"/>
              <w:jc w:val="right"/>
              <w:rPr>
                <w:rFonts w:cs="Arial"/>
                <w:b/>
                <w:i/>
                <w:sz w:val="20"/>
              </w:rPr>
            </w:pPr>
            <w:r w:rsidRPr="00506402">
              <w:rPr>
                <w:rFonts w:cs="Arial"/>
                <w:b/>
                <w:i/>
                <w:sz w:val="20"/>
              </w:rPr>
              <w:t xml:space="preserve">&lt; doplní uchádzač &gt; </w:t>
            </w:r>
            <w:r w:rsidRPr="00506402">
              <w:rPr>
                <w:rFonts w:cs="Arial"/>
                <w:b/>
                <w:sz w:val="20"/>
              </w:rPr>
              <w:t>EUR</w:t>
            </w:r>
          </w:p>
        </w:tc>
      </w:tr>
      <w:tr w:rsidR="007373E6" w:rsidRPr="00506402" w:rsidTr="00E613ED">
        <w:tc>
          <w:tcPr>
            <w:tcW w:w="428" w:type="dxa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11333" w:type="dxa"/>
            <w:shd w:val="clear" w:color="auto" w:fill="auto"/>
          </w:tcPr>
          <w:p w:rsidR="007373E6" w:rsidRPr="00506402" w:rsidRDefault="007373E6" w:rsidP="00E613ED">
            <w:pPr>
              <w:pStyle w:val="Bulletslevel1"/>
              <w:ind w:left="0" w:firstLine="0"/>
              <w:rPr>
                <w:rFonts w:cs="Arial"/>
                <w:b/>
                <w:sz w:val="20"/>
              </w:rPr>
            </w:pPr>
            <w:r w:rsidRPr="00506402">
              <w:rPr>
                <w:rFonts w:cs="Arial"/>
                <w:b/>
                <w:sz w:val="20"/>
              </w:rPr>
              <w:t xml:space="preserve">Celkova cena za poskytnutie predmetu zákazky v EUR </w:t>
            </w:r>
            <w:r>
              <w:rPr>
                <w:rFonts w:cs="Arial"/>
                <w:b/>
                <w:sz w:val="20"/>
              </w:rPr>
              <w:t>s</w:t>
            </w:r>
            <w:r w:rsidRPr="00506402">
              <w:rPr>
                <w:rFonts w:cs="Arial"/>
                <w:b/>
                <w:sz w:val="20"/>
              </w:rPr>
              <w:t xml:space="preserve"> DPH </w:t>
            </w:r>
          </w:p>
        </w:tc>
        <w:tc>
          <w:tcPr>
            <w:tcW w:w="2913" w:type="dxa"/>
            <w:shd w:val="clear" w:color="auto" w:fill="auto"/>
          </w:tcPr>
          <w:p w:rsidR="007373E6" w:rsidRPr="00506402" w:rsidRDefault="007373E6" w:rsidP="00E613ED">
            <w:pPr>
              <w:pStyle w:val="Bulletslevel1"/>
              <w:ind w:left="0" w:firstLine="0"/>
              <w:jc w:val="right"/>
              <w:rPr>
                <w:rFonts w:cs="Arial"/>
                <w:b/>
                <w:i/>
                <w:sz w:val="20"/>
              </w:rPr>
            </w:pPr>
            <w:r w:rsidRPr="00506402">
              <w:rPr>
                <w:rFonts w:cs="Arial"/>
                <w:b/>
                <w:i/>
                <w:sz w:val="20"/>
              </w:rPr>
              <w:t xml:space="preserve">&lt; doplní uchádzač &gt; </w:t>
            </w:r>
            <w:r w:rsidRPr="00506402">
              <w:rPr>
                <w:rFonts w:cs="Arial"/>
                <w:b/>
                <w:sz w:val="20"/>
              </w:rPr>
              <w:t>EUR</w:t>
            </w:r>
          </w:p>
        </w:tc>
      </w:tr>
    </w:tbl>
    <w:p w:rsidR="007373E6" w:rsidRPr="00506402" w:rsidRDefault="007373E6" w:rsidP="007373E6">
      <w:pPr>
        <w:pStyle w:val="Bulletslevel1"/>
        <w:ind w:left="0" w:firstLine="0"/>
        <w:rPr>
          <w:rFonts w:cs="Arial"/>
          <w:b/>
          <w:sz w:val="20"/>
        </w:rPr>
      </w:pPr>
      <w:r w:rsidRPr="00033E97">
        <w:rPr>
          <w:rFonts w:cs="Arial"/>
          <w:bCs/>
          <w:sz w:val="16"/>
          <w:szCs w:val="16"/>
          <w:lang w:val="sk-SK"/>
        </w:rPr>
        <w:t>P* - položka</w:t>
      </w:r>
    </w:p>
    <w:p w:rsidR="007373E6" w:rsidRDefault="007373E6" w:rsidP="007373E6">
      <w:pPr>
        <w:pStyle w:val="Bulletslevel1"/>
        <w:ind w:left="0" w:firstLine="0"/>
        <w:rPr>
          <w:rFonts w:ascii="Arial Narrow" w:hAnsi="Arial Narrow"/>
          <w:b/>
          <w:sz w:val="22"/>
          <w:szCs w:val="22"/>
        </w:rPr>
      </w:pPr>
    </w:p>
    <w:p w:rsidR="007373E6" w:rsidRDefault="007373E6" w:rsidP="007373E6">
      <w:pPr>
        <w:pStyle w:val="Bulletslevel1"/>
        <w:ind w:left="0" w:firstLine="0"/>
        <w:rPr>
          <w:rFonts w:ascii="Arial Narrow" w:hAnsi="Arial Narrow"/>
          <w:b/>
          <w:sz w:val="22"/>
          <w:szCs w:val="22"/>
        </w:rPr>
      </w:pPr>
    </w:p>
    <w:p w:rsidR="007373E6" w:rsidRPr="008B7910" w:rsidRDefault="007373E6" w:rsidP="007373E6">
      <w:pPr>
        <w:pStyle w:val="Bulletslevel1"/>
        <w:ind w:left="0" w:firstLine="0"/>
        <w:rPr>
          <w:rFonts w:ascii="Arial Narrow" w:hAnsi="Arial Narrow"/>
          <w:b/>
          <w:i/>
          <w:sz w:val="22"/>
          <w:szCs w:val="22"/>
        </w:rPr>
      </w:pPr>
      <w:r w:rsidRPr="00787261">
        <w:rPr>
          <w:rFonts w:ascii="Arial Narrow" w:hAnsi="Arial Narrow"/>
          <w:b/>
          <w:sz w:val="22"/>
          <w:szCs w:val="22"/>
        </w:rPr>
        <w:t xml:space="preserve">Uchádzač vyhlasuje, </w:t>
      </w:r>
      <w:r>
        <w:rPr>
          <w:rFonts w:ascii="Arial Narrow" w:hAnsi="Arial Narrow"/>
          <w:b/>
          <w:sz w:val="22"/>
          <w:szCs w:val="22"/>
        </w:rPr>
        <w:t>že * JE / NIE JE platiteľom DPH (uchádzač zakrúžkuje relevantný údaj).</w:t>
      </w:r>
    </w:p>
    <w:p w:rsidR="007373E6" w:rsidRDefault="007373E6" w:rsidP="007373E6">
      <w:pPr>
        <w:jc w:val="both"/>
        <w:rPr>
          <w:rFonts w:ascii="Arial Narrow" w:hAnsi="Arial Narrow"/>
          <w:sz w:val="22"/>
          <w:szCs w:val="22"/>
        </w:rPr>
      </w:pPr>
    </w:p>
    <w:p w:rsidR="007373E6" w:rsidRPr="00BA5D3F" w:rsidRDefault="007373E6" w:rsidP="007373E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BA5D3F">
        <w:rPr>
          <w:rFonts w:ascii="Arial Narrow" w:hAnsi="Arial Narrow"/>
          <w:i/>
          <w:noProof/>
          <w:sz w:val="22"/>
          <w:szCs w:val="22"/>
          <w:lang w:eastAsia="sk-SK"/>
        </w:rPr>
        <w:t>Poznámka:</w:t>
      </w:r>
    </w:p>
    <w:p w:rsidR="007373E6" w:rsidRPr="002D3FAF" w:rsidRDefault="007373E6" w:rsidP="007373E6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2D3FAF">
        <w:rPr>
          <w:rFonts w:ascii="Arial Narrow" w:hAnsi="Arial Narrow"/>
          <w:i/>
          <w:noProof/>
          <w:sz w:val="22"/>
          <w:szCs w:val="22"/>
          <w:lang w:eastAsia="sk-SK"/>
        </w:rPr>
        <w:t>dátum  musí byť aktuálny vo vzťahu ku dňu uplynutia lehoty na predkladanie ponúk,</w:t>
      </w:r>
    </w:p>
    <w:p w:rsidR="007373E6" w:rsidRPr="002D3FAF" w:rsidRDefault="007373E6" w:rsidP="007373E6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  <w:sz w:val="22"/>
          <w:szCs w:val="22"/>
        </w:rPr>
      </w:pPr>
      <w:r w:rsidRPr="002D3FAF">
        <w:rPr>
          <w:rFonts w:ascii="Arial Narrow" w:eastAsia="SimSun" w:hAnsi="Arial Narrow"/>
          <w:i/>
          <w:noProof/>
          <w:snapToGrid w:val="0"/>
          <w:sz w:val="22"/>
          <w:szCs w:val="22"/>
          <w:lang w:eastAsia="sk-SK"/>
        </w:rPr>
        <w:t>podpis uchádzača alebo osoby oprávnenej konať za uchádzača</w:t>
      </w:r>
    </w:p>
    <w:p w:rsidR="007373E6" w:rsidRDefault="007373E6" w:rsidP="007373E6">
      <w:pPr>
        <w:tabs>
          <w:tab w:val="clear" w:pos="2160"/>
          <w:tab w:val="clear" w:pos="2880"/>
          <w:tab w:val="clear" w:pos="4500"/>
        </w:tabs>
        <w:ind w:left="1200"/>
        <w:jc w:val="both"/>
        <w:rPr>
          <w:rFonts w:ascii="Arial Narrow" w:eastAsia="SimSun" w:hAnsi="Arial Narrow"/>
          <w:i/>
          <w:noProof/>
          <w:snapToGrid w:val="0"/>
          <w:sz w:val="22"/>
          <w:szCs w:val="22"/>
          <w:lang w:eastAsia="sk-SK"/>
        </w:rPr>
      </w:pPr>
    </w:p>
    <w:p w:rsidR="007373E6" w:rsidRPr="008B7910" w:rsidRDefault="007373E6" w:rsidP="007373E6">
      <w:pPr>
        <w:pStyle w:val="Odsekzoznamu"/>
        <w:numPr>
          <w:ilvl w:val="0"/>
          <w:numId w:val="1"/>
        </w:numPr>
        <w:tabs>
          <w:tab w:val="clear" w:pos="1200"/>
          <w:tab w:val="num" w:pos="284"/>
          <w:tab w:val="num" w:pos="1080"/>
          <w:tab w:val="left" w:leader="dot" w:pos="10034"/>
        </w:tabs>
        <w:ind w:hanging="1200"/>
        <w:rPr>
          <w:rFonts w:ascii="Arial Narrow" w:hAnsi="Arial Narrow" w:cs="Arial"/>
          <w:b/>
        </w:rPr>
      </w:pPr>
      <w:r w:rsidRPr="008B7910">
        <w:rPr>
          <w:rFonts w:ascii="Arial Narrow" w:hAnsi="Arial Narrow" w:cs="Arial"/>
          <w:b/>
        </w:rPr>
        <w:t xml:space="preserve">Návrh uchádzača na plnenie kritérií musí byť súčasťou ponuky </w:t>
      </w:r>
    </w:p>
    <w:p w:rsidR="007373E6" w:rsidRPr="008B7910" w:rsidRDefault="007373E6" w:rsidP="007373E6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hanging="1200"/>
        <w:rPr>
          <w:rFonts w:ascii="Arial Narrow" w:hAnsi="Arial Narrow" w:cs="Arial"/>
          <w:b/>
        </w:rPr>
      </w:pPr>
      <w:r w:rsidRPr="008B7910">
        <w:rPr>
          <w:rFonts w:ascii="Arial Narrow" w:hAnsi="Arial Narrow" w:cs="Arial"/>
          <w:b/>
        </w:rPr>
        <w:t>Uchádzač zaokrúhli svoje návrhy v zmysle matematických pravidiel na 2 desatinné miesta.</w:t>
      </w:r>
    </w:p>
    <w:p w:rsidR="007373E6" w:rsidRDefault="007373E6" w:rsidP="007373E6">
      <w:pPr>
        <w:jc w:val="both"/>
        <w:rPr>
          <w:rFonts w:ascii="Arial Narrow" w:hAnsi="Arial Narrow"/>
          <w:sz w:val="22"/>
          <w:szCs w:val="22"/>
        </w:rPr>
      </w:pPr>
    </w:p>
    <w:p w:rsidR="007373E6" w:rsidRDefault="007373E6" w:rsidP="007373E6">
      <w:pPr>
        <w:spacing w:before="120"/>
        <w:rPr>
          <w:rFonts w:ascii="Arial Narrow" w:hAnsi="Arial Narrow"/>
          <w:sz w:val="22"/>
          <w:szCs w:val="22"/>
        </w:rPr>
      </w:pPr>
    </w:p>
    <w:p w:rsidR="007373E6" w:rsidRPr="002D3FAF" w:rsidRDefault="007373E6" w:rsidP="007373E6">
      <w:pPr>
        <w:spacing w:before="120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t>V ……………….…….., dňa ....................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  <w:t>……………………….......................</w:t>
      </w:r>
    </w:p>
    <w:p w:rsidR="007373E6" w:rsidRPr="00BA5D3F" w:rsidRDefault="007373E6" w:rsidP="007373E6">
      <w:pPr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sym w:font="Symbol" w:char="005B"/>
      </w:r>
      <w:r w:rsidRPr="002D3FAF">
        <w:rPr>
          <w:rFonts w:ascii="Arial Narrow" w:hAnsi="Arial Narrow"/>
          <w:sz w:val="22"/>
          <w:szCs w:val="22"/>
        </w:rPr>
        <w:t>uviesť miesto a dátum podpisu</w:t>
      </w:r>
      <w:r w:rsidRPr="002D3FAF">
        <w:rPr>
          <w:rFonts w:ascii="Arial Narrow" w:hAnsi="Arial Narrow"/>
          <w:sz w:val="22"/>
          <w:szCs w:val="22"/>
        </w:rPr>
        <w:sym w:font="Symbol" w:char="005D"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sym w:font="Symbol" w:char="005B"/>
      </w:r>
      <w:r w:rsidRPr="002D3FAF">
        <w:rPr>
          <w:rFonts w:ascii="Arial Narrow" w:hAnsi="Arial Narrow"/>
          <w:sz w:val="22"/>
          <w:szCs w:val="22"/>
        </w:rPr>
        <w:t>vypísať meno, priezvisko a funkciu</w:t>
      </w:r>
    </w:p>
    <w:p w:rsidR="00362501" w:rsidRDefault="007373E6" w:rsidP="007373E6"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>oprávnenej osoby uchádzača</w:t>
      </w:r>
    </w:p>
    <w:sectPr w:rsidR="00362501" w:rsidSect="007373E6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12B" w:rsidRPr="003A6DCF" w:rsidRDefault="007373E6">
    <w:pPr>
      <w:pStyle w:val="Pta"/>
      <w:tabs>
        <w:tab w:val="clear" w:pos="4536"/>
        <w:tab w:val="clear" w:pos="9072"/>
        <w:tab w:val="center" w:pos="5220"/>
        <w:tab w:val="left" w:pos="9000"/>
      </w:tabs>
      <w:ind w:right="32"/>
      <w:rPr>
        <w:sz w:val="16"/>
        <w:szCs w:val="16"/>
        <w:lang w:val="sk-SK"/>
      </w:rPr>
    </w:pPr>
    <w:r w:rsidRPr="003A6DCF">
      <w:rPr>
        <w:sz w:val="16"/>
        <w:szCs w:val="16"/>
        <w:lang w:val="sk-SK"/>
      </w:rPr>
      <w:tab/>
      <w:t xml:space="preserve">strana </w:t>
    </w:r>
    <w:r w:rsidRPr="003A6DCF">
      <w:rPr>
        <w:rStyle w:val="slostrany"/>
        <w:sz w:val="16"/>
        <w:szCs w:val="16"/>
        <w:lang w:val="sk-SK"/>
      </w:rPr>
      <w:fldChar w:fldCharType="begin"/>
    </w:r>
    <w:r w:rsidRPr="003A6DCF">
      <w:rPr>
        <w:rStyle w:val="slostrany"/>
        <w:sz w:val="16"/>
        <w:szCs w:val="16"/>
        <w:lang w:val="sk-SK"/>
      </w:rPr>
      <w:instrText xml:space="preserve"> PAGE </w:instrText>
    </w:r>
    <w:r w:rsidRPr="003A6DCF">
      <w:rPr>
        <w:rStyle w:val="slostrany"/>
        <w:sz w:val="16"/>
        <w:szCs w:val="16"/>
        <w:lang w:val="sk-SK"/>
      </w:rPr>
      <w:fldChar w:fldCharType="separate"/>
    </w:r>
    <w:r>
      <w:rPr>
        <w:rStyle w:val="slostrany"/>
        <w:sz w:val="16"/>
        <w:szCs w:val="16"/>
        <w:lang w:val="sk-SK"/>
      </w:rPr>
      <w:t>5</w:t>
    </w:r>
    <w:r w:rsidRPr="003A6DCF">
      <w:rPr>
        <w:rStyle w:val="slostrany"/>
        <w:sz w:val="16"/>
        <w:szCs w:val="16"/>
        <w:lang w:val="sk-SK"/>
      </w:rPr>
      <w:fldChar w:fldCharType="end"/>
    </w:r>
    <w:r w:rsidRPr="003A6DCF">
      <w:rPr>
        <w:rStyle w:val="slostrany"/>
        <w:sz w:val="16"/>
        <w:szCs w:val="16"/>
        <w:lang w:val="sk-SK"/>
      </w:rPr>
      <w:t>/</w:t>
    </w:r>
    <w:r w:rsidRPr="003A6DCF">
      <w:rPr>
        <w:rStyle w:val="slostrany"/>
        <w:sz w:val="16"/>
        <w:szCs w:val="16"/>
        <w:lang w:val="sk-SK"/>
      </w:rPr>
      <w:fldChar w:fldCharType="begin"/>
    </w:r>
    <w:r w:rsidRPr="003A6DCF">
      <w:rPr>
        <w:rStyle w:val="slostrany"/>
        <w:sz w:val="16"/>
        <w:szCs w:val="16"/>
        <w:lang w:val="sk-SK"/>
      </w:rPr>
      <w:instrText xml:space="preserve"> NUMPAGES </w:instrText>
    </w:r>
    <w:r w:rsidRPr="003A6DCF">
      <w:rPr>
        <w:rStyle w:val="slostrany"/>
        <w:sz w:val="16"/>
        <w:szCs w:val="16"/>
        <w:lang w:val="sk-SK"/>
      </w:rPr>
      <w:fldChar w:fldCharType="separate"/>
    </w:r>
    <w:r>
      <w:rPr>
        <w:rStyle w:val="slostrany"/>
        <w:sz w:val="16"/>
        <w:szCs w:val="16"/>
        <w:lang w:val="sk-SK"/>
      </w:rPr>
      <w:t>5</w:t>
    </w:r>
    <w:r w:rsidRPr="003A6DCF">
      <w:rPr>
        <w:rStyle w:val="slostrany"/>
        <w:sz w:val="16"/>
        <w:szCs w:val="16"/>
        <w:lang w:val="sk-SK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D836A08"/>
    <w:multiLevelType w:val="hybridMultilevel"/>
    <w:tmpl w:val="79506A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E6"/>
    <w:rsid w:val="00362501"/>
    <w:rsid w:val="0073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14C2C-815B-4F0F-B65C-F13E561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3E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7373E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Pta">
    <w:name w:val="footer"/>
    <w:basedOn w:val="Normlny"/>
    <w:link w:val="PtaChar"/>
    <w:uiPriority w:val="99"/>
    <w:rsid w:val="007373E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7373E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uiPriority w:val="99"/>
    <w:rsid w:val="007373E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73E6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373E6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373E6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7373E6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7373E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ABLOCKPARA">
    <w:name w:val="A BLOCK PARA"/>
    <w:basedOn w:val="Normlny"/>
    <w:rsid w:val="007373E6"/>
    <w:pPr>
      <w:tabs>
        <w:tab w:val="clear" w:pos="2160"/>
        <w:tab w:val="clear" w:pos="2880"/>
        <w:tab w:val="clear" w:pos="4500"/>
      </w:tabs>
      <w:ind w:firstLine="360"/>
    </w:pPr>
    <w:rPr>
      <w:rFonts w:ascii="Book Antiqua" w:hAnsi="Book Antiqua" w:cs="Book Antiqu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1</cp:revision>
  <dcterms:created xsi:type="dcterms:W3CDTF">2018-09-17T09:41:00Z</dcterms:created>
  <dcterms:modified xsi:type="dcterms:W3CDTF">2018-09-17T09:46:00Z</dcterms:modified>
</cp:coreProperties>
</file>