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6EB3F96D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6678F340" w:rsidR="00166B09" w:rsidRPr="00261DBF" w:rsidRDefault="001C658C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0205D0" w:rsidRPr="000205D0">
        <w:rPr>
          <w:sz w:val="24"/>
        </w:rPr>
        <w:t>Notebooky, počítače a príslušenstvo - 33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5F45D433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B59EA" w:rsidRPr="000B59EA">
        <w:rPr>
          <w:iCs/>
          <w:sz w:val="24"/>
          <w:szCs w:val="24"/>
        </w:rPr>
        <w:t>notebook</w:t>
      </w:r>
      <w:r w:rsidR="000B59EA">
        <w:rPr>
          <w:iCs/>
          <w:sz w:val="24"/>
          <w:szCs w:val="24"/>
        </w:rPr>
        <w:t>ov</w:t>
      </w:r>
      <w:r w:rsidR="000205D0">
        <w:rPr>
          <w:iCs/>
          <w:sz w:val="24"/>
          <w:szCs w:val="24"/>
        </w:rPr>
        <w:t>, počítačov</w:t>
      </w:r>
      <w:bookmarkStart w:id="0" w:name="_GoBack"/>
      <w:bookmarkEnd w:id="0"/>
      <w:r w:rsidR="000B59EA" w:rsidRPr="000B59EA">
        <w:rPr>
          <w:iCs/>
          <w:sz w:val="24"/>
          <w:szCs w:val="24"/>
        </w:rPr>
        <w:t xml:space="preserve"> a</w:t>
      </w:r>
      <w:r w:rsidR="000B59EA">
        <w:rPr>
          <w:iCs/>
          <w:sz w:val="24"/>
          <w:szCs w:val="24"/>
        </w:rPr>
        <w:t> </w:t>
      </w:r>
      <w:r w:rsidR="000B59EA" w:rsidRPr="000B59EA">
        <w:rPr>
          <w:iCs/>
          <w:sz w:val="24"/>
          <w:szCs w:val="24"/>
        </w:rPr>
        <w:t>príslušenstv</w:t>
      </w:r>
      <w:r w:rsidR="000B59EA">
        <w:rPr>
          <w:iCs/>
          <w:sz w:val="24"/>
          <w:szCs w:val="24"/>
        </w:rPr>
        <w:t>a 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463CAFCE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6377E84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 xml:space="preserve">tejto zmluvy </w:t>
      </w:r>
      <w:r w:rsidR="00FE20A2" w:rsidRPr="00261DBF">
        <w:rPr>
          <w:sz w:val="24"/>
          <w:szCs w:val="24"/>
        </w:rPr>
        <w:lastRenderedPageBreak/>
        <w:t>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1DC7DE94" w:rsidR="006602FD" w:rsidRPr="006602FD" w:rsidRDefault="0079292A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4176054D" w14:textId="0C0C36D0" w:rsidR="006602FD" w:rsidRPr="006602FD" w:rsidRDefault="000205D0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205D0">
        <w:rPr>
          <w:rFonts w:ascii="Times New Roman" w:eastAsia="Times New Roman" w:hAnsi="Times New Roman"/>
          <w:sz w:val="24"/>
          <w:szCs w:val="24"/>
          <w:lang w:eastAsia="sk-SK"/>
        </w:rPr>
        <w:t>prof. JUDr. Marek Števček, PhD.</w:t>
      </w:r>
    </w:p>
    <w:p w14:paraId="67B63E8D" w14:textId="4A8D3F85" w:rsidR="006602FD" w:rsidRPr="006602FD" w:rsidRDefault="000205D0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rektor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3ACD5BE1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205D0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205D0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05D0"/>
    <w:rsid w:val="00021EE1"/>
    <w:rsid w:val="0002799F"/>
    <w:rsid w:val="0003252F"/>
    <w:rsid w:val="00032715"/>
    <w:rsid w:val="00035167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63D0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2D86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292A"/>
    <w:rsid w:val="007936AF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b851f6ae-ae00-4f5e-81ad-6a76ccf99225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0103D5E-DB65-49AD-9CCF-4807E9A7E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2212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2020-11-17T18:56:00Z</dcterms:created>
  <dcterms:modified xsi:type="dcterms:W3CDTF">2020-11-17T19:00:00Z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