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4D1E6" w14:textId="77777777"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0DC5401F" w14:textId="77777777" w:rsidR="00812463" w:rsidRPr="0031706B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63399763" w14:textId="08843AB3" w:rsidR="001D63AE" w:rsidRPr="0031706B" w:rsidRDefault="008250B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 xml:space="preserve">Výpočtová technika </w:t>
      </w:r>
      <w:r w:rsidR="001D63AE" w:rsidRPr="0031706B">
        <w:rPr>
          <w:rFonts w:ascii="Calibri" w:eastAsia="Arial" w:hAnsi="Calibri" w:cs="Calibri"/>
          <w:b/>
          <w:sz w:val="28"/>
          <w:szCs w:val="28"/>
        </w:rPr>
        <w:t xml:space="preserve">pre </w:t>
      </w:r>
      <w:r w:rsidR="006321C5">
        <w:rPr>
          <w:rFonts w:ascii="Calibri" w:eastAsia="Arial" w:hAnsi="Calibri" w:cs="Calibri"/>
          <w:b/>
          <w:sz w:val="28"/>
          <w:szCs w:val="28"/>
        </w:rPr>
        <w:t>projekt „Moderné vzdelávanie pre prax 2</w:t>
      </w:r>
      <w:r w:rsidR="00EB2ACF">
        <w:rPr>
          <w:rFonts w:ascii="Calibri" w:eastAsia="Arial" w:hAnsi="Calibri" w:cs="Calibri"/>
          <w:b/>
          <w:sz w:val="28"/>
          <w:szCs w:val="28"/>
        </w:rPr>
        <w:t>.</w:t>
      </w:r>
      <w:r w:rsidR="00372D3F">
        <w:rPr>
          <w:rFonts w:ascii="Calibri" w:eastAsia="Arial" w:hAnsi="Calibri" w:cs="Calibri"/>
          <w:b/>
          <w:sz w:val="28"/>
          <w:szCs w:val="28"/>
        </w:rPr>
        <w:t>“</w:t>
      </w:r>
    </w:p>
    <w:p w14:paraId="33719EA9" w14:textId="3314B299"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31706B">
        <w:rPr>
          <w:rFonts w:ascii="Calibri" w:hAnsi="Calibri"/>
          <w:b/>
          <w:sz w:val="28"/>
          <w:szCs w:val="28"/>
        </w:rPr>
        <w:t xml:space="preserve">Výzva č. </w:t>
      </w:r>
      <w:r w:rsidR="00C100FA">
        <w:rPr>
          <w:rFonts w:ascii="Calibri" w:hAnsi="Calibri"/>
          <w:b/>
          <w:sz w:val="28"/>
          <w:szCs w:val="28"/>
        </w:rPr>
        <w:t>1</w:t>
      </w:r>
      <w:r w:rsidR="006321C5">
        <w:rPr>
          <w:rFonts w:ascii="Calibri" w:hAnsi="Calibri"/>
          <w:b/>
          <w:sz w:val="28"/>
          <w:szCs w:val="28"/>
        </w:rPr>
        <w:t>5</w:t>
      </w:r>
    </w:p>
    <w:p w14:paraId="28E0903D" w14:textId="77777777"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4A0A3BA4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Obchodné meno uchádzača:</w:t>
      </w:r>
    </w:p>
    <w:p w14:paraId="059EE75C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Sídlo alebo miesto podnikania uchádzača:</w:t>
      </w:r>
    </w:p>
    <w:p w14:paraId="3C1E73A9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IČO:</w:t>
      </w:r>
    </w:p>
    <w:p w14:paraId="7747FFEB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Právna forma:</w:t>
      </w:r>
    </w:p>
    <w:p w14:paraId="2031DF4C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e-mail:</w:t>
      </w:r>
    </w:p>
    <w:p w14:paraId="015E8026" w14:textId="091DD7E1" w:rsidR="0021280F" w:rsidRDefault="0021280F" w:rsidP="00D45EB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telefónne číslo:</w:t>
      </w:r>
    </w:p>
    <w:p w14:paraId="58EF75A7" w14:textId="77777777" w:rsidR="00D45EBD" w:rsidRPr="00D45EBD" w:rsidRDefault="00D45EBD" w:rsidP="00D45EB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710"/>
        <w:gridCol w:w="991"/>
        <w:gridCol w:w="848"/>
        <w:gridCol w:w="1133"/>
        <w:gridCol w:w="1129"/>
      </w:tblGrid>
      <w:tr w:rsidR="00D45EBD" w:rsidRPr="0031706B" w14:paraId="4109D064" w14:textId="77777777" w:rsidTr="00D45EBD">
        <w:trPr>
          <w:trHeight w:val="1020"/>
        </w:trPr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14:paraId="2166E90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033" w:type="pct"/>
            <w:shd w:val="clear" w:color="auto" w:fill="D9D9D9" w:themeFill="background1" w:themeFillShade="D9"/>
            <w:vAlign w:val="center"/>
            <w:hideMark/>
          </w:tcPr>
          <w:p w14:paraId="0406865E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095D7472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14:paraId="6148DC4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  <w:hideMark/>
          </w:tcPr>
          <w:p w14:paraId="43380525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572A4125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  <w:hideMark/>
          </w:tcPr>
          <w:p w14:paraId="0B120714" w14:textId="62B91CF5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.......% [v EUR]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  <w:hideMark/>
          </w:tcPr>
          <w:p w14:paraId="4DA64D8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7FF9F86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33BB93FC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23" w:type="pct"/>
            <w:shd w:val="clear" w:color="auto" w:fill="D9D9D9" w:themeFill="background1" w:themeFillShade="D9"/>
            <w:vAlign w:val="center"/>
            <w:hideMark/>
          </w:tcPr>
          <w:p w14:paraId="3E28FB18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14:paraId="4535ABAC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14:paraId="3707CB2A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D45EBD" w:rsidRPr="0031706B" w14:paraId="79F93B51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08C66C5" w14:textId="5229C8E6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2033" w:type="pct"/>
            <w:shd w:val="clear" w:color="auto" w:fill="auto"/>
            <w:noWrap/>
            <w:vAlign w:val="center"/>
            <w:hideMark/>
          </w:tcPr>
          <w:p w14:paraId="154F5043" w14:textId="142D305A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Notebook</w:t>
            </w:r>
          </w:p>
        </w:tc>
        <w:tc>
          <w:tcPr>
            <w:tcW w:w="392" w:type="pct"/>
            <w:vAlign w:val="center"/>
          </w:tcPr>
          <w:p w14:paraId="1EC6D2C3" w14:textId="596B179F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C905410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7F5BFC1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CA3612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D88F3AF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56C0D9D4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9657BD9" w14:textId="5A98E68F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2033" w:type="pct"/>
            <w:shd w:val="clear" w:color="auto" w:fill="auto"/>
            <w:noWrap/>
            <w:vAlign w:val="center"/>
            <w:hideMark/>
          </w:tcPr>
          <w:p w14:paraId="754D238C" w14:textId="2E2853D8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Tenký klient</w:t>
            </w:r>
          </w:p>
        </w:tc>
        <w:tc>
          <w:tcPr>
            <w:tcW w:w="392" w:type="pct"/>
            <w:vAlign w:val="center"/>
          </w:tcPr>
          <w:p w14:paraId="2B59AB65" w14:textId="2041F153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A110D25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B321AE8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3F27A5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DE0DE67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48ABE17E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F716DA3" w14:textId="7FC466D0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2033" w:type="pct"/>
            <w:shd w:val="clear" w:color="auto" w:fill="auto"/>
            <w:noWrap/>
            <w:vAlign w:val="center"/>
            <w:hideMark/>
          </w:tcPr>
          <w:p w14:paraId="7D87D4F6" w14:textId="72452F84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Monitor</w:t>
            </w:r>
          </w:p>
        </w:tc>
        <w:tc>
          <w:tcPr>
            <w:tcW w:w="392" w:type="pct"/>
            <w:vAlign w:val="center"/>
          </w:tcPr>
          <w:p w14:paraId="5F01DDE5" w14:textId="315FB751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5AA9632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C50ED9B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B82D4D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FAE9C37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40FF936F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4F66DC0" w14:textId="1CBBDFC1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033" w:type="pct"/>
            <w:shd w:val="clear" w:color="auto" w:fill="auto"/>
            <w:noWrap/>
            <w:vAlign w:val="center"/>
            <w:hideMark/>
          </w:tcPr>
          <w:p w14:paraId="7CDD2375" w14:textId="4B322A54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Myš s klávesnicou</w:t>
            </w:r>
          </w:p>
        </w:tc>
        <w:tc>
          <w:tcPr>
            <w:tcW w:w="392" w:type="pct"/>
            <w:vAlign w:val="center"/>
          </w:tcPr>
          <w:p w14:paraId="4AA62EFF" w14:textId="244E93DE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465D143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119F55F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E704EB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8B4892E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1D9CAB14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718757DB" w14:textId="758B8423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7042699C" w14:textId="0459206A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DP kábel</w:t>
            </w:r>
          </w:p>
        </w:tc>
        <w:tc>
          <w:tcPr>
            <w:tcW w:w="392" w:type="pct"/>
            <w:vAlign w:val="center"/>
          </w:tcPr>
          <w:p w14:paraId="3EDA8C05" w14:textId="6A3D32FC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613A6984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8EED4A8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D60F37F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B6A0709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1D95F363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1E5BEAB2" w14:textId="48D9DB64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47476CA1" w14:textId="68C2701B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Monitor extra</w:t>
            </w:r>
          </w:p>
        </w:tc>
        <w:tc>
          <w:tcPr>
            <w:tcW w:w="392" w:type="pct"/>
            <w:vAlign w:val="center"/>
          </w:tcPr>
          <w:p w14:paraId="1A1F3EA6" w14:textId="0653A16A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3BB317D5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0A622B0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08DB1BF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6E8D73C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195DEA6B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1CA6E799" w14:textId="51641EAC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4A0F88C3" w14:textId="08F98B0C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PC zostava pre CAD</w:t>
            </w:r>
          </w:p>
        </w:tc>
        <w:tc>
          <w:tcPr>
            <w:tcW w:w="392" w:type="pct"/>
            <w:vAlign w:val="center"/>
          </w:tcPr>
          <w:p w14:paraId="50FE72D0" w14:textId="685807AD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4C876476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125E6FA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61AABB6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683A2302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63323D67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42F6CF35" w14:textId="142B5A28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1177F0E9" w14:textId="5E2E6FFE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 xml:space="preserve">PC </w:t>
            </w:r>
            <w:proofErr w:type="spellStart"/>
            <w:r w:rsidRPr="00D45EBD">
              <w:rPr>
                <w:rFonts w:ascii="Calibri" w:hAnsi="Calibri"/>
                <w:color w:val="000000"/>
              </w:rPr>
              <w:t>all</w:t>
            </w:r>
            <w:proofErr w:type="spellEnd"/>
            <w:r w:rsidRPr="00D45EBD">
              <w:rPr>
                <w:rFonts w:ascii="Calibri" w:hAnsi="Calibri"/>
                <w:color w:val="000000"/>
              </w:rPr>
              <w:t xml:space="preserve"> in </w:t>
            </w:r>
            <w:proofErr w:type="spellStart"/>
            <w:r w:rsidRPr="00D45EBD">
              <w:rPr>
                <w:rFonts w:ascii="Calibri" w:hAnsi="Calibri"/>
                <w:color w:val="000000"/>
              </w:rPr>
              <w:t>one</w:t>
            </w:r>
            <w:proofErr w:type="spellEnd"/>
          </w:p>
        </w:tc>
        <w:tc>
          <w:tcPr>
            <w:tcW w:w="392" w:type="pct"/>
            <w:vAlign w:val="center"/>
          </w:tcPr>
          <w:p w14:paraId="4161C727" w14:textId="368B5DB5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5F21F8F6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558CE62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AF2575A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E0DD1B1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4414247E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73132685" w14:textId="1B96BAF4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 xml:space="preserve">9. 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40B9A36B" w14:textId="008EE016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Notebook</w:t>
            </w:r>
          </w:p>
        </w:tc>
        <w:tc>
          <w:tcPr>
            <w:tcW w:w="392" w:type="pct"/>
            <w:vAlign w:val="center"/>
          </w:tcPr>
          <w:p w14:paraId="2CBF1750" w14:textId="04375D60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39EE30EE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1D7DE46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176E5AA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9559A7A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680ABA22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53C8DE5F" w14:textId="5B05D3E3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 xml:space="preserve">10. 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5C07D23A" w14:textId="099E90A8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Tablet</w:t>
            </w:r>
          </w:p>
        </w:tc>
        <w:tc>
          <w:tcPr>
            <w:tcW w:w="392" w:type="pct"/>
            <w:vAlign w:val="center"/>
          </w:tcPr>
          <w:p w14:paraId="3318F49B" w14:textId="23202173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5F6CA99C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6B3B490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722F1ED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2A7BD02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77F47EFA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7E93A455" w14:textId="71CEB2C4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011445FF" w14:textId="071DA338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Nabíjacia stanica pre tablety</w:t>
            </w:r>
          </w:p>
        </w:tc>
        <w:tc>
          <w:tcPr>
            <w:tcW w:w="392" w:type="pct"/>
            <w:vAlign w:val="center"/>
          </w:tcPr>
          <w:p w14:paraId="01CDF785" w14:textId="2A5CA31F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559D5F6A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1625065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3B2E69F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01461085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4462F52C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79B833A8" w14:textId="732CA674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 xml:space="preserve">12. 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2AA29C8F" w14:textId="3426EA58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Mobilný projektor</w:t>
            </w:r>
          </w:p>
        </w:tc>
        <w:tc>
          <w:tcPr>
            <w:tcW w:w="392" w:type="pct"/>
            <w:vAlign w:val="center"/>
          </w:tcPr>
          <w:p w14:paraId="3B5CDC69" w14:textId="116F9698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74808667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1B10A98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FF00F5B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78A015C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5421887D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1A68ECB0" w14:textId="2031FC63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464CDE66" w14:textId="3C4F46C4" w:rsidR="006321C5" w:rsidRPr="00D45EBD" w:rsidRDefault="006321C5" w:rsidP="006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Pevný projektorprojektor</w:t>
            </w:r>
          </w:p>
        </w:tc>
        <w:tc>
          <w:tcPr>
            <w:tcW w:w="392" w:type="pct"/>
            <w:vAlign w:val="center"/>
          </w:tcPr>
          <w:p w14:paraId="0DFCCD51" w14:textId="59CCB6E6" w:rsidR="006321C5" w:rsidRPr="00D45EBD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365D633C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7B4C139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C658C0A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4EBA176D" w14:textId="77777777" w:rsidR="006321C5" w:rsidRPr="0031706B" w:rsidRDefault="006321C5" w:rsidP="006321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68B3ACDB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257DFFB9" w14:textId="2873D4AF" w:rsidR="006321C5" w:rsidRPr="00D45EBD" w:rsidRDefault="006321C5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14. 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6DC82DA7" w14:textId="7E937B16" w:rsidR="006321C5" w:rsidRPr="00D45EBD" w:rsidRDefault="006321C5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eastAsia="Times New Roman" w:hAnsi="Calibri" w:cs="Times New Roman"/>
                <w:color w:val="000000"/>
                <w:lang w:eastAsia="sk-SK"/>
              </w:rPr>
              <w:t>Interakt</w:t>
            </w:r>
            <w:r w:rsidR="0083507C" w:rsidRPr="00D45EBD"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D45EBD">
              <w:rPr>
                <w:rFonts w:ascii="Calibri" w:eastAsia="Times New Roman" w:hAnsi="Calibri" w:cs="Times New Roman"/>
                <w:color w:val="000000"/>
                <w:lang w:eastAsia="sk-SK"/>
              </w:rPr>
              <w:t>vn</w:t>
            </w:r>
            <w:r w:rsidR="0083507C" w:rsidRPr="00D45EBD"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  <w:r w:rsidRPr="00D45EB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pero k projektoru kompatibilné s projektorom</w:t>
            </w:r>
          </w:p>
        </w:tc>
        <w:tc>
          <w:tcPr>
            <w:tcW w:w="392" w:type="pct"/>
            <w:vAlign w:val="center"/>
          </w:tcPr>
          <w:p w14:paraId="338C4A84" w14:textId="7B8E150F" w:rsidR="006321C5" w:rsidRPr="00D45EBD" w:rsidRDefault="0083507C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281384B1" w14:textId="77777777" w:rsidR="006321C5" w:rsidRPr="0031706B" w:rsidRDefault="006321C5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FD652DF" w14:textId="77777777" w:rsidR="006321C5" w:rsidRPr="0031706B" w:rsidRDefault="006321C5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C35DCF3" w14:textId="77777777" w:rsidR="006321C5" w:rsidRPr="0031706B" w:rsidRDefault="006321C5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96A2900" w14:textId="77777777" w:rsidR="006321C5" w:rsidRPr="0031706B" w:rsidRDefault="006321C5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7AC2C228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4FFB2ED1" w14:textId="154A71EE" w:rsidR="0083507C" w:rsidRPr="00D45EBD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723FD8EC" w14:textId="640169BC" w:rsidR="0083507C" w:rsidRPr="00D45EBD" w:rsidRDefault="0083507C" w:rsidP="00835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Dataprojektor</w:t>
            </w:r>
          </w:p>
        </w:tc>
        <w:tc>
          <w:tcPr>
            <w:tcW w:w="392" w:type="pct"/>
            <w:vAlign w:val="center"/>
          </w:tcPr>
          <w:p w14:paraId="1671BD23" w14:textId="25424CEE" w:rsidR="0083507C" w:rsidRPr="00D45EBD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2471B4AB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92CCC81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6AE362D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6461107F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131D0772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1C9F798F" w14:textId="10FF9C94" w:rsidR="0083507C" w:rsidRPr="00D45EBD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2D0734B3" w14:textId="39268BF8" w:rsidR="0083507C" w:rsidRPr="00D45EBD" w:rsidRDefault="0083507C" w:rsidP="00835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Stropný držiak pre dataprojektor</w:t>
            </w:r>
          </w:p>
        </w:tc>
        <w:tc>
          <w:tcPr>
            <w:tcW w:w="392" w:type="pct"/>
            <w:vAlign w:val="center"/>
          </w:tcPr>
          <w:p w14:paraId="087D7107" w14:textId="16D47766" w:rsidR="0083507C" w:rsidRPr="00D45EBD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4F65BD48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D1B65A6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F1759C2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6DDB5A1D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2E2B2B2F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5BB34C19" w14:textId="6FF53069" w:rsidR="0083507C" w:rsidRPr="00D45EBD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17.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087B30F4" w14:textId="2C4F1A5E" w:rsidR="0083507C" w:rsidRPr="00D45EBD" w:rsidRDefault="0083507C" w:rsidP="00835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Server k tenkým klientom</w:t>
            </w:r>
          </w:p>
        </w:tc>
        <w:tc>
          <w:tcPr>
            <w:tcW w:w="392" w:type="pct"/>
            <w:vAlign w:val="center"/>
          </w:tcPr>
          <w:p w14:paraId="7911BA42" w14:textId="71B3431D" w:rsidR="0083507C" w:rsidRPr="00D45EBD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382369F7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1A50977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368E0CF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9856973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58DD0770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49246BB6" w14:textId="0522ADDE" w:rsidR="0083507C" w:rsidRPr="00D45EBD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18.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15450374" w14:textId="1E74DAB8" w:rsidR="0083507C" w:rsidRPr="00D45EBD" w:rsidRDefault="0083507C" w:rsidP="00CB4CC3">
            <w:pPr>
              <w:spacing w:after="0" w:line="240" w:lineRule="auto"/>
              <w:ind w:right="-35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Pevné disky pre server</w:t>
            </w:r>
          </w:p>
        </w:tc>
        <w:tc>
          <w:tcPr>
            <w:tcW w:w="392" w:type="pct"/>
            <w:vAlign w:val="center"/>
          </w:tcPr>
          <w:p w14:paraId="13A246EB" w14:textId="03F779BF" w:rsidR="0083507C" w:rsidRPr="00D45EBD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53876DAD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D876A8E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F0F81DC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0F59835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4C0A06CB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327339E4" w14:textId="13F3ED5E" w:rsidR="0083507C" w:rsidRPr="00D45EBD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19.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0980B061" w14:textId="5B717910" w:rsidR="0083507C" w:rsidRPr="00D45EBD" w:rsidRDefault="0083507C" w:rsidP="00835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D45EBD">
              <w:rPr>
                <w:rFonts w:ascii="Calibri" w:hAnsi="Calibri"/>
                <w:color w:val="000000"/>
              </w:rPr>
              <w:t>Zero</w:t>
            </w:r>
            <w:proofErr w:type="spellEnd"/>
            <w:r w:rsidRPr="00D45EBD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D45EBD">
              <w:rPr>
                <w:rFonts w:ascii="Calibri" w:hAnsi="Calibri"/>
                <w:color w:val="000000"/>
              </w:rPr>
              <w:t>client</w:t>
            </w:r>
            <w:proofErr w:type="spellEnd"/>
            <w:r w:rsidRPr="00D45EBD">
              <w:rPr>
                <w:rFonts w:ascii="Calibri" w:hAnsi="Calibri"/>
                <w:color w:val="000000"/>
              </w:rPr>
              <w:t xml:space="preserve"> technológia</w:t>
            </w:r>
            <w:r w:rsidR="00CB4CC3" w:rsidRPr="00D45EBD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392" w:type="pct"/>
            <w:vAlign w:val="center"/>
          </w:tcPr>
          <w:p w14:paraId="28FB36D5" w14:textId="4B494BFE" w:rsidR="0083507C" w:rsidRPr="00D45EBD" w:rsidRDefault="00CB6965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487348B1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9B89ACD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A175E8D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D9303EA" w14:textId="77777777" w:rsidR="0083507C" w:rsidRPr="0031706B" w:rsidRDefault="0083507C" w:rsidP="00835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4F17C713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37B36AF8" w14:textId="1EC05645" w:rsidR="00CB4CC3" w:rsidRPr="00D45EBD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2</w:t>
            </w:r>
            <w:r w:rsidR="00CB6965" w:rsidRPr="00D45EBD">
              <w:rPr>
                <w:rFonts w:ascii="Calibri" w:hAnsi="Calibri"/>
                <w:b/>
                <w:bCs/>
                <w:color w:val="000000"/>
              </w:rPr>
              <w:t>0</w:t>
            </w:r>
            <w:r w:rsidRPr="00D45EBD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791B8209" w14:textId="55F536E6" w:rsidR="00CB4CC3" w:rsidRPr="00D45EBD" w:rsidRDefault="00CB4CC3" w:rsidP="00CB4C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D45EBD">
              <w:rPr>
                <w:rFonts w:ascii="Calibri" w:hAnsi="Calibri"/>
                <w:color w:val="000000"/>
              </w:rPr>
              <w:t>Zero</w:t>
            </w:r>
            <w:proofErr w:type="spellEnd"/>
            <w:r w:rsidRPr="00D45EBD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D45EBD">
              <w:rPr>
                <w:rFonts w:ascii="Calibri" w:hAnsi="Calibri"/>
                <w:color w:val="000000"/>
              </w:rPr>
              <w:t>client</w:t>
            </w:r>
            <w:proofErr w:type="spellEnd"/>
            <w:r w:rsidRPr="00D45EBD">
              <w:rPr>
                <w:rFonts w:ascii="Calibri" w:hAnsi="Calibri"/>
                <w:color w:val="000000"/>
              </w:rPr>
              <w:t xml:space="preserve"> licencie </w:t>
            </w:r>
          </w:p>
        </w:tc>
        <w:tc>
          <w:tcPr>
            <w:tcW w:w="392" w:type="pct"/>
            <w:vAlign w:val="center"/>
          </w:tcPr>
          <w:p w14:paraId="2F587A39" w14:textId="52EB5986" w:rsidR="00CB4CC3" w:rsidRPr="00D45EBD" w:rsidRDefault="00CB6965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7055A65C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0DC0678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33F0E490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B7D4047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39442689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40512209" w14:textId="3126B880" w:rsidR="00CB4CC3" w:rsidRPr="00D45EBD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2</w:t>
            </w:r>
            <w:r w:rsidR="00CB6965" w:rsidRPr="00D45EBD">
              <w:rPr>
                <w:rFonts w:ascii="Calibri" w:hAnsi="Calibri"/>
                <w:b/>
                <w:bCs/>
                <w:color w:val="000000"/>
              </w:rPr>
              <w:t>1</w:t>
            </w:r>
            <w:r w:rsidRPr="00D45EBD">
              <w:rPr>
                <w:rFonts w:ascii="Calibri" w:hAnsi="Calibri"/>
                <w:b/>
                <w:bCs/>
                <w:color w:val="000000"/>
              </w:rPr>
              <w:t xml:space="preserve">. 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0393980D" w14:textId="09DBE6B9" w:rsidR="00CB4CC3" w:rsidRPr="00D45EBD" w:rsidRDefault="00CB4CC3" w:rsidP="00CB4C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Veľkoformátová tlačiareň</w:t>
            </w:r>
          </w:p>
        </w:tc>
        <w:tc>
          <w:tcPr>
            <w:tcW w:w="392" w:type="pct"/>
            <w:vAlign w:val="center"/>
          </w:tcPr>
          <w:p w14:paraId="503CE9F6" w14:textId="542EEE78" w:rsidR="00CB4CC3" w:rsidRPr="00D45EBD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4BE867E5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DE69AC1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2CB9A6F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7F05044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23BD06A7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06871A7C" w14:textId="28C44277" w:rsidR="00CB4CC3" w:rsidRPr="00D45EBD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2</w:t>
            </w:r>
            <w:r w:rsidR="00CB6965" w:rsidRPr="00D45EBD">
              <w:rPr>
                <w:rFonts w:ascii="Calibri" w:hAnsi="Calibri"/>
                <w:b/>
                <w:bCs/>
                <w:color w:val="000000"/>
              </w:rPr>
              <w:t>2</w:t>
            </w:r>
            <w:r w:rsidRPr="00D45EBD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080FA9D1" w14:textId="4706CFAC" w:rsidR="00CB4CC3" w:rsidRPr="00D45EBD" w:rsidRDefault="00CB4CC3" w:rsidP="00CB4C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Interaktívna tabuľa</w:t>
            </w:r>
          </w:p>
        </w:tc>
        <w:tc>
          <w:tcPr>
            <w:tcW w:w="392" w:type="pct"/>
            <w:vAlign w:val="center"/>
          </w:tcPr>
          <w:p w14:paraId="5BF27531" w14:textId="6B59C8FC" w:rsidR="00CB4CC3" w:rsidRPr="00D45EBD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7F86B077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D2CB2FF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6DBE4E2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CE8A2DF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5C972AD3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25B4ECA4" w14:textId="6B8458E5" w:rsidR="00CB4CC3" w:rsidRPr="00D45EBD" w:rsidRDefault="00CB6965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lastRenderedPageBreak/>
              <w:t>23</w:t>
            </w:r>
            <w:r w:rsidR="00CB4CC3" w:rsidRPr="00D45EBD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28E71D5B" w14:textId="034846BA" w:rsidR="00CB4CC3" w:rsidRPr="00D45EBD" w:rsidRDefault="00CB4CC3" w:rsidP="00CB4C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Multifunkčné zariadenie</w:t>
            </w:r>
          </w:p>
        </w:tc>
        <w:tc>
          <w:tcPr>
            <w:tcW w:w="392" w:type="pct"/>
            <w:vAlign w:val="center"/>
          </w:tcPr>
          <w:p w14:paraId="455DF45D" w14:textId="06CDF164" w:rsidR="00CB4CC3" w:rsidRPr="00D45EBD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4074787D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F3F320B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66FB9A5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4731CD20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4D4EDBF2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2E52D791" w14:textId="02A256E4" w:rsidR="00CB4CC3" w:rsidRPr="00D45EBD" w:rsidRDefault="00CB6965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24</w:t>
            </w:r>
            <w:r w:rsidR="00CB4CC3" w:rsidRPr="00D45EBD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3B249344" w14:textId="40D0DF24" w:rsidR="00CB4CC3" w:rsidRPr="00D45EBD" w:rsidRDefault="00CB4CC3" w:rsidP="00CB4C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Multifunkčné zariadenie</w:t>
            </w:r>
          </w:p>
        </w:tc>
        <w:tc>
          <w:tcPr>
            <w:tcW w:w="392" w:type="pct"/>
            <w:vAlign w:val="center"/>
          </w:tcPr>
          <w:p w14:paraId="05327D62" w14:textId="280D42C8" w:rsidR="00CB4CC3" w:rsidRPr="00D45EBD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7D00DEBB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256DACBD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B888B6C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4059BA5A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1288CC8D" w14:textId="77777777" w:rsidTr="00D45EBD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6558B72B" w14:textId="56767CE8" w:rsidR="00CB4CC3" w:rsidRPr="00D45EBD" w:rsidRDefault="00CB6965" w:rsidP="00CB4CC3">
            <w:pPr>
              <w:spacing w:after="0" w:line="240" w:lineRule="auto"/>
              <w:ind w:right="-222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25</w:t>
            </w:r>
            <w:r w:rsidR="00CB4CC3" w:rsidRPr="00D45EBD">
              <w:rPr>
                <w:rFonts w:ascii="Calibri" w:hAnsi="Calibri"/>
                <w:b/>
                <w:bCs/>
                <w:color w:val="000000"/>
              </w:rPr>
              <w:t xml:space="preserve">. </w:t>
            </w:r>
          </w:p>
        </w:tc>
        <w:tc>
          <w:tcPr>
            <w:tcW w:w="2033" w:type="pct"/>
            <w:shd w:val="clear" w:color="auto" w:fill="auto"/>
            <w:noWrap/>
            <w:vAlign w:val="center"/>
          </w:tcPr>
          <w:p w14:paraId="1777C7D0" w14:textId="4B67FF10" w:rsidR="00CB4CC3" w:rsidRPr="00D45EBD" w:rsidRDefault="00CB4CC3" w:rsidP="00CB4C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Multifunkčné zariadenie</w:t>
            </w:r>
          </w:p>
        </w:tc>
        <w:tc>
          <w:tcPr>
            <w:tcW w:w="392" w:type="pct"/>
            <w:vAlign w:val="center"/>
          </w:tcPr>
          <w:p w14:paraId="69392C35" w14:textId="6FB0EC77" w:rsidR="00CB4CC3" w:rsidRPr="00D45EBD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5EB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5161EF8E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52FEF8E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0B05F3AE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7E620C8F" w14:textId="77777777" w:rsidR="00CB4CC3" w:rsidRPr="0031706B" w:rsidRDefault="00CB4CC3" w:rsidP="00CB4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097FD4BF" w14:textId="77777777" w:rsidTr="00D45EBD">
        <w:trPr>
          <w:trHeight w:val="300"/>
        </w:trPr>
        <w:tc>
          <w:tcPr>
            <w:tcW w:w="2737" w:type="pct"/>
            <w:gridSpan w:val="3"/>
            <w:shd w:val="clear" w:color="auto" w:fill="D9D9D9" w:themeFill="background1" w:themeFillShade="D9"/>
            <w:noWrap/>
            <w:vAlign w:val="center"/>
          </w:tcPr>
          <w:p w14:paraId="27C7EE8E" w14:textId="77777777" w:rsidR="0070273C" w:rsidRPr="00D45EBD" w:rsidRDefault="0070273C" w:rsidP="007C4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D45EBD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Celková cena:</w:t>
            </w:r>
          </w:p>
        </w:tc>
        <w:tc>
          <w:tcPr>
            <w:tcW w:w="547" w:type="pct"/>
            <w:shd w:val="clear" w:color="auto" w:fill="D9D9D9" w:themeFill="background1" w:themeFillShade="D9"/>
            <w:noWrap/>
            <w:vAlign w:val="center"/>
          </w:tcPr>
          <w:p w14:paraId="3C17804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D9D9D9" w:themeFill="background1" w:themeFillShade="D9"/>
            <w:noWrap/>
            <w:vAlign w:val="center"/>
          </w:tcPr>
          <w:p w14:paraId="6CA0CA3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--------------</w:t>
            </w: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center"/>
          </w:tcPr>
          <w:p w14:paraId="6F7B1A3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D9D9D9" w:themeFill="background1" w:themeFillShade="D9"/>
            <w:noWrap/>
            <w:vAlign w:val="center"/>
          </w:tcPr>
          <w:p w14:paraId="60AA8A13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08114EB3" w14:textId="77777777" w:rsidR="0070273C" w:rsidRPr="0031706B" w:rsidRDefault="0070273C" w:rsidP="0021280F">
      <w:pPr>
        <w:rPr>
          <w:rFonts w:ascii="Calibri" w:hAnsi="Calibri"/>
        </w:rPr>
      </w:pPr>
    </w:p>
    <w:p w14:paraId="1B04DC0E" w14:textId="77777777" w:rsidR="001E0048" w:rsidRPr="0031706B" w:rsidRDefault="001E0048" w:rsidP="0021280F">
      <w:pPr>
        <w:rPr>
          <w:rFonts w:ascii="Calibri" w:hAnsi="Calibri"/>
        </w:rPr>
      </w:pPr>
    </w:p>
    <w:p w14:paraId="247AD350" w14:textId="77777777" w:rsidR="001E0048" w:rsidRPr="0031706B" w:rsidRDefault="001E0048" w:rsidP="0021280F">
      <w:pPr>
        <w:rPr>
          <w:rFonts w:ascii="Calibri" w:hAnsi="Calibri"/>
        </w:rPr>
      </w:pPr>
    </w:p>
    <w:p w14:paraId="17096FD1" w14:textId="0E2995DE" w:rsidR="0021280F" w:rsidRPr="0031706B" w:rsidRDefault="0021280F" w:rsidP="0021280F">
      <w:pPr>
        <w:rPr>
          <w:rFonts w:ascii="Calibri" w:hAnsi="Calibri"/>
        </w:rPr>
      </w:pPr>
      <w:r w:rsidRPr="0031706B">
        <w:rPr>
          <w:rFonts w:ascii="Calibri" w:hAnsi="Calibri"/>
          <w:bCs/>
          <w:i/>
          <w:noProof/>
        </w:rPr>
        <w:t>V ……………….…….., dňa ....................</w:t>
      </w:r>
    </w:p>
    <w:p w14:paraId="601370E7" w14:textId="77777777" w:rsidR="0021280F" w:rsidRPr="0031706B" w:rsidRDefault="0021280F" w:rsidP="0021280F">
      <w:pPr>
        <w:rPr>
          <w:rFonts w:ascii="Calibri" w:hAnsi="Calibri"/>
          <w:b/>
          <w:bCs/>
          <w:noProof/>
        </w:rPr>
      </w:pPr>
    </w:p>
    <w:p w14:paraId="64DF2ECC" w14:textId="77777777" w:rsidR="00657E33" w:rsidRPr="0031706B" w:rsidRDefault="00657E33" w:rsidP="0021280F">
      <w:pPr>
        <w:rPr>
          <w:rFonts w:ascii="Calibri" w:hAnsi="Calibri"/>
          <w:b/>
          <w:bCs/>
          <w:noProof/>
        </w:rPr>
      </w:pPr>
    </w:p>
    <w:p w14:paraId="611342FD" w14:textId="77777777"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31706B">
        <w:rPr>
          <w:rFonts w:ascii="Calibri" w:hAnsi="Calibri"/>
          <w:b/>
          <w:bCs/>
          <w:noProof/>
        </w:rPr>
        <w:tab/>
      </w:r>
      <w:r w:rsidR="0021280F" w:rsidRPr="0031706B">
        <w:rPr>
          <w:rFonts w:ascii="Calibri" w:hAnsi="Calibri"/>
          <w:b/>
          <w:bCs/>
          <w:noProof/>
        </w:rPr>
        <w:t>……………</w:t>
      </w:r>
      <w:r w:rsidRPr="0031706B">
        <w:rPr>
          <w:rFonts w:ascii="Calibri" w:hAnsi="Calibri"/>
          <w:b/>
          <w:bCs/>
          <w:noProof/>
        </w:rPr>
        <w:t>………………….......................</w:t>
      </w:r>
      <w:r w:rsidR="0021280F" w:rsidRPr="0031706B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3AFDDFEB" w14:textId="77777777"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uviesť miesto a dátum podpisu</w:t>
      </w:r>
      <w:r w:rsidR="0021280F" w:rsidRPr="0031706B">
        <w:rPr>
          <w:rFonts w:ascii="Calibri" w:hAnsi="Calibri"/>
          <w:i/>
          <w:noProof/>
        </w:rPr>
        <w:sym w:font="Symbol" w:char="005D"/>
      </w:r>
      <w:r w:rsidR="0021280F"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vypísať meno, priezvisko a funkciu</w:t>
      </w:r>
    </w:p>
    <w:p w14:paraId="38840573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31706B">
        <w:rPr>
          <w:rFonts w:ascii="Calibri" w:hAnsi="Calibri"/>
          <w:i/>
          <w:noProof/>
        </w:rPr>
        <w:tab/>
      </w: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t>oprávnenej osoby uchádzača</w:t>
      </w:r>
      <w:r w:rsidR="0021280F" w:rsidRPr="0031706B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FB64C" w14:textId="77777777"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14:paraId="403ECC93" w14:textId="77777777"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1E6C4" w14:textId="77777777"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14:paraId="475418B6" w14:textId="77777777"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244B" w14:textId="7C1478C5" w:rsidR="00A01D55" w:rsidRDefault="00A01D55" w:rsidP="00A01D55">
    <w:pPr>
      <w:pStyle w:val="Hlavika"/>
      <w:jc w:val="right"/>
    </w:pPr>
    <w:r>
      <w:t xml:space="preserve">Príloha č. </w:t>
    </w:r>
    <w:r w:rsidR="00BE6390">
      <w:t>3</w:t>
    </w:r>
    <w:r>
      <w:t xml:space="preserve"> SP – </w:t>
    </w:r>
    <w:r>
      <w:t>Návrh na plnenie kritérií</w:t>
    </w:r>
  </w:p>
  <w:p w14:paraId="71E7E371" w14:textId="77777777" w:rsidR="00A01D55" w:rsidRDefault="00A01D5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1B0679"/>
    <w:rsid w:val="001D63AE"/>
    <w:rsid w:val="001E0048"/>
    <w:rsid w:val="0021280F"/>
    <w:rsid w:val="00257B5F"/>
    <w:rsid w:val="002E1FD8"/>
    <w:rsid w:val="003021F9"/>
    <w:rsid w:val="0031706B"/>
    <w:rsid w:val="00327254"/>
    <w:rsid w:val="00372D3F"/>
    <w:rsid w:val="00386A3F"/>
    <w:rsid w:val="003B3E96"/>
    <w:rsid w:val="003B7B35"/>
    <w:rsid w:val="004A59A9"/>
    <w:rsid w:val="004C0CB5"/>
    <w:rsid w:val="004C7166"/>
    <w:rsid w:val="00503A18"/>
    <w:rsid w:val="00514E30"/>
    <w:rsid w:val="00614CDB"/>
    <w:rsid w:val="006321C5"/>
    <w:rsid w:val="00651622"/>
    <w:rsid w:val="00657E33"/>
    <w:rsid w:val="0070273C"/>
    <w:rsid w:val="007A2AB7"/>
    <w:rsid w:val="007C0D15"/>
    <w:rsid w:val="00811A18"/>
    <w:rsid w:val="00812463"/>
    <w:rsid w:val="0081581B"/>
    <w:rsid w:val="008250BD"/>
    <w:rsid w:val="0083507C"/>
    <w:rsid w:val="008B6813"/>
    <w:rsid w:val="008C0B55"/>
    <w:rsid w:val="00930F26"/>
    <w:rsid w:val="00A01D55"/>
    <w:rsid w:val="00AE420F"/>
    <w:rsid w:val="00BB07C1"/>
    <w:rsid w:val="00BE6390"/>
    <w:rsid w:val="00BF1266"/>
    <w:rsid w:val="00C100FA"/>
    <w:rsid w:val="00C41440"/>
    <w:rsid w:val="00C954A4"/>
    <w:rsid w:val="00CB4CC3"/>
    <w:rsid w:val="00CB6965"/>
    <w:rsid w:val="00D0598D"/>
    <w:rsid w:val="00D45EBD"/>
    <w:rsid w:val="00DD1BAC"/>
    <w:rsid w:val="00E66BD6"/>
    <w:rsid w:val="00EA3D98"/>
    <w:rsid w:val="00EB2ACF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C16D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Textbubliny">
    <w:name w:val="Balloon Text"/>
    <w:basedOn w:val="Normlny"/>
    <w:link w:val="TextbublinyChar"/>
    <w:uiPriority w:val="99"/>
    <w:semiHidden/>
    <w:unhideWhenUsed/>
    <w:rsid w:val="0063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1C5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83507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507C"/>
    <w:rPr>
      <w:rFonts w:ascii="Calibri" w:eastAsia="Calibri" w:hAnsi="Calibri" w:cs="Times New Roman"/>
      <w:sz w:val="20"/>
      <w:szCs w:val="20"/>
      <w:lang w:val="x-none"/>
    </w:rPr>
  </w:style>
  <w:style w:type="character" w:styleId="Odkaznakomentr">
    <w:name w:val="annotation reference"/>
    <w:uiPriority w:val="99"/>
    <w:unhideWhenUsed/>
    <w:rsid w:val="0083507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Beáta Fulnečková</cp:lastModifiedBy>
  <cp:revision>5</cp:revision>
  <dcterms:created xsi:type="dcterms:W3CDTF">2020-11-27T12:41:00Z</dcterms:created>
  <dcterms:modified xsi:type="dcterms:W3CDTF">2020-11-27T20:05:00Z</dcterms:modified>
</cp:coreProperties>
</file>