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8C74" w14:textId="77777777" w:rsidR="00FA467C" w:rsidRPr="00EB567C" w:rsidRDefault="00FA467C" w:rsidP="00FA467C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FA467C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77777777" w:rsidR="00FA467C" w:rsidRPr="00F64F3A" w:rsidRDefault="00FA467C" w:rsidP="00FA467C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číslo 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FA467C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023233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023233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2005F9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2005F9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2005F9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2005F9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2005F9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2005F9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2005F9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2005F9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2005F9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7B57FA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2005F9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FA467C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2005F9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2005F9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2005F9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2005F9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2005F9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2005F9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EB567C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EB567C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15A86FD" w14:textId="6840A0F8" w:rsidR="002005F9" w:rsidRPr="00F64F3A" w:rsidRDefault="00FA467C" w:rsidP="002005F9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eastAsia="Arial" w:hAnsi="Times New Roman" w:cs="Times New Roman"/>
          <w:b/>
          <w:sz w:val="23"/>
          <w:szCs w:val="23"/>
        </w:rPr>
        <w:t>...........................................</w:t>
      </w:r>
    </w:p>
    <w:p w14:paraId="68F98DFF" w14:textId="219615A0" w:rsidR="002005F9" w:rsidRPr="00F64F3A" w:rsidRDefault="002005F9" w:rsidP="002005F9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15C86C20" w:rsidR="002005F9" w:rsidRDefault="002005F9" w:rsidP="002005F9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9558468" w:rsidR="00F64F3A" w:rsidRPr="00F64F3A" w:rsidRDefault="00F64F3A" w:rsidP="002005F9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</w:p>
    <w:p w14:paraId="6E9B8D67" w14:textId="4459B672" w:rsidR="002005F9" w:rsidRPr="00F64F3A" w:rsidRDefault="002005F9" w:rsidP="002005F9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608C90CB" w14:textId="67ABA45D" w:rsidR="002005F9" w:rsidRPr="00F64F3A" w:rsidRDefault="00EB567C" w:rsidP="002005F9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0CF173AA" w14:textId="036DB25C" w:rsidR="00EB567C" w:rsidRPr="00F64F3A" w:rsidRDefault="00EB567C" w:rsidP="002005F9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konajúca prostredníctvom:</w:t>
      </w:r>
    </w:p>
    <w:p w14:paraId="6130881D" w14:textId="66B802FE" w:rsidR="002005F9" w:rsidRPr="00F64F3A" w:rsidRDefault="00EB567C" w:rsidP="002005F9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275E4634" w14:textId="3C57BCC4" w:rsidR="00EB567C" w:rsidRPr="00F64F3A" w:rsidRDefault="00EB567C" w:rsidP="002005F9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</w:p>
    <w:p w14:paraId="1E176F33" w14:textId="77777777" w:rsidR="002005F9" w:rsidRPr="00F64F3A" w:rsidRDefault="002005F9" w:rsidP="002005F9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EB567C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F64F3A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6A7CB427" w:rsidR="00F64F3A" w:rsidRPr="00F64F3A" w:rsidRDefault="002005F9" w:rsidP="00F64F3A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postupe zadávania </w:t>
      </w:r>
      <w:r w:rsidR="00AE33F6" w:rsidRPr="00AE33F6">
        <w:rPr>
          <w:rFonts w:ascii="Times New Roman" w:hAnsi="Times New Roman" w:cs="Times New Roman"/>
          <w:b/>
          <w:sz w:val="23"/>
          <w:szCs w:val="23"/>
        </w:rPr>
        <w:t>Podlimitn</w:t>
      </w:r>
      <w:r w:rsidR="00AE33F6">
        <w:rPr>
          <w:rFonts w:ascii="Times New Roman" w:hAnsi="Times New Roman" w:cs="Times New Roman"/>
          <w:b/>
          <w:sz w:val="23"/>
          <w:szCs w:val="23"/>
        </w:rPr>
        <w:t>ej</w:t>
      </w:r>
      <w:r w:rsidR="00AE33F6" w:rsidRPr="00AE33F6">
        <w:rPr>
          <w:rFonts w:ascii="Times New Roman" w:hAnsi="Times New Roman" w:cs="Times New Roman"/>
          <w:b/>
          <w:sz w:val="23"/>
          <w:szCs w:val="23"/>
        </w:rPr>
        <w:t xml:space="preserve"> zákazk</w:t>
      </w:r>
      <w:r w:rsidR="00AE33F6">
        <w:rPr>
          <w:rFonts w:ascii="Times New Roman" w:hAnsi="Times New Roman" w:cs="Times New Roman"/>
          <w:b/>
          <w:sz w:val="23"/>
          <w:szCs w:val="23"/>
        </w:rPr>
        <w:t>y</w:t>
      </w:r>
      <w:r w:rsidR="00AE33F6" w:rsidRPr="00AE33F6">
        <w:rPr>
          <w:rFonts w:ascii="Times New Roman" w:hAnsi="Times New Roman" w:cs="Times New Roman"/>
          <w:b/>
          <w:sz w:val="23"/>
          <w:szCs w:val="23"/>
        </w:rPr>
        <w:t xml:space="preserve"> bez využitia elektronického trhoviska (§112-11</w:t>
      </w:r>
      <w:r w:rsidR="00AE33F6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F64F3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F64F3A">
        <w:rPr>
          <w:rFonts w:ascii="Times New Roman" w:hAnsi="Times New Roman" w:cs="Times New Roman"/>
          <w:b/>
          <w:sz w:val="23"/>
          <w:szCs w:val="23"/>
        </w:rPr>
        <w:t>“) uzatvárajú po oboznámení sa s obsahom vzájomných práv a povinností v súlade s § 536 a nasledujúcimi ustanoveniami zákona č. 513/1991 Zb. Obchodného zákonníka v znení neskorších predpisov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(ďalej aj len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2005F9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77777777" w:rsidR="007B57FA" w:rsidRDefault="007B57FA" w:rsidP="002005F9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2005F9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2005F9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2005F9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2005F9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2005F9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77777777" w:rsidR="002005F9" w:rsidRPr="00A55F79" w:rsidRDefault="002005F9" w:rsidP="002005F9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Zhotoviteľ je obchodnou spoločnosťou založenou podľa slovenského právneho poriadku a v súlade s § 2 ods. 2 písm. a) zákona číslo 513/1991 Zb. Obchodného zákonníka v znení neskorších predpisov, podnikateľom.</w:t>
      </w:r>
    </w:p>
    <w:p w14:paraId="523EF6C2" w14:textId="77777777" w:rsidR="002005F9" w:rsidRPr="00A55F79" w:rsidRDefault="002005F9" w:rsidP="002005F9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7E28573A" w:rsidR="002005F9" w:rsidRPr="00A55F79" w:rsidRDefault="002005F9" w:rsidP="00A67FA0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predložená v postupe zadávania </w:t>
      </w:r>
      <w:r w:rsidR="001B0A80">
        <w:rPr>
          <w:sz w:val="22"/>
          <w:szCs w:val="22"/>
        </w:rPr>
        <w:t xml:space="preserve">podlimitnej </w:t>
      </w:r>
      <w:r w:rsidRPr="00A55F79">
        <w:rPr>
          <w:sz w:val="22"/>
          <w:szCs w:val="22"/>
        </w:rPr>
        <w:t xml:space="preserve">zákazky </w:t>
      </w:r>
      <w:r w:rsidR="001B0A80">
        <w:rPr>
          <w:sz w:val="22"/>
          <w:szCs w:val="22"/>
        </w:rPr>
        <w:t xml:space="preserve">bez využitia elektronického trhoviska </w:t>
      </w:r>
      <w:r w:rsidRPr="00A55F79">
        <w:rPr>
          <w:sz w:val="22"/>
          <w:szCs w:val="22"/>
        </w:rPr>
        <w:t xml:space="preserve">podľa § </w:t>
      </w:r>
      <w:r w:rsidR="00BE79A8" w:rsidRPr="00A55F79">
        <w:rPr>
          <w:sz w:val="22"/>
          <w:szCs w:val="22"/>
        </w:rPr>
        <w:t>11</w:t>
      </w:r>
      <w:r w:rsidR="001B0A80">
        <w:rPr>
          <w:sz w:val="22"/>
          <w:szCs w:val="22"/>
        </w:rPr>
        <w:t>2 a nasl.</w:t>
      </w:r>
      <w:r w:rsidRPr="00A55F79">
        <w:rPr>
          <w:sz w:val="22"/>
          <w:szCs w:val="22"/>
        </w:rPr>
        <w:t xml:space="preserve"> </w:t>
      </w:r>
      <w:r w:rsidR="00080637">
        <w:rPr>
          <w:sz w:val="22"/>
          <w:szCs w:val="22"/>
        </w:rPr>
        <w:t>ZVO</w:t>
      </w:r>
      <w:r w:rsidR="00B82F84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>pod názvom „</w:t>
      </w:r>
      <w:r w:rsidR="001B0A80">
        <w:rPr>
          <w:b/>
          <w:sz w:val="22"/>
          <w:szCs w:val="22"/>
        </w:rPr>
        <w:t>Prístavba výťahu k budove geriatrie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2005F9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2005F9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2005F9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2005F9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2005F9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2005F9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6F029F9F" w14:textId="17D90074" w:rsidR="00EB567C" w:rsidRPr="00165FC0" w:rsidRDefault="002005F9" w:rsidP="00165FC0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sz w:val="22"/>
          <w:szCs w:val="22"/>
        </w:rPr>
        <w:t xml:space="preserve">Zhotoviteľ sa zaväzuje zhotoviť pre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bjednávateľa vo vlastnom mene a na vlastn</w:t>
      </w:r>
      <w:r w:rsidR="0059315B">
        <w:rPr>
          <w:sz w:val="22"/>
          <w:szCs w:val="22"/>
        </w:rPr>
        <w:t>ú zodpovednosť nasledovné dielo- stavbu</w:t>
      </w:r>
      <w:r w:rsidRPr="00A55F79">
        <w:rPr>
          <w:sz w:val="22"/>
          <w:szCs w:val="22"/>
        </w:rPr>
        <w:t xml:space="preserve"> </w:t>
      </w:r>
      <w:r w:rsidR="00915842" w:rsidRPr="00A55F79">
        <w:rPr>
          <w:sz w:val="22"/>
          <w:szCs w:val="22"/>
        </w:rPr>
        <w:t>„</w:t>
      </w:r>
      <w:r w:rsidR="001B0A80">
        <w:rPr>
          <w:b/>
          <w:sz w:val="22"/>
          <w:szCs w:val="22"/>
        </w:rPr>
        <w:t>Prístavba výťahu k budove geriatrie</w:t>
      </w:r>
      <w:r w:rsidR="00915842" w:rsidRPr="00A55F79">
        <w:rPr>
          <w:sz w:val="22"/>
          <w:szCs w:val="22"/>
        </w:rPr>
        <w:t>“, spočívajúce v</w:t>
      </w:r>
      <w:r w:rsidR="002A4845">
        <w:rPr>
          <w:sz w:val="22"/>
          <w:szCs w:val="22"/>
        </w:rPr>
        <w:t>o</w:t>
      </w:r>
      <w:r w:rsidR="00165FC0">
        <w:rPr>
          <w:sz w:val="22"/>
          <w:szCs w:val="22"/>
        </w:rPr>
        <w:t xml:space="preserve"> </w:t>
      </w:r>
      <w:r w:rsidR="002A4845" w:rsidRPr="00165FC0">
        <w:rPr>
          <w:sz w:val="22"/>
          <w:szCs w:val="22"/>
        </w:rPr>
        <w:t>vybudovaní</w:t>
      </w:r>
      <w:r w:rsidR="00165FC0" w:rsidRPr="00165FC0">
        <w:rPr>
          <w:sz w:val="22"/>
          <w:szCs w:val="22"/>
        </w:rPr>
        <w:t xml:space="preserve"> (</w:t>
      </w:r>
      <w:r w:rsidR="0059315B">
        <w:rPr>
          <w:sz w:val="22"/>
          <w:szCs w:val="22"/>
        </w:rPr>
        <w:t>vý</w:t>
      </w:r>
      <w:r w:rsidR="002A4845" w:rsidRPr="00165FC0">
        <w:rPr>
          <w:sz w:val="22"/>
          <w:szCs w:val="22"/>
        </w:rPr>
        <w:t>stavbe</w:t>
      </w:r>
      <w:r w:rsidR="00165FC0" w:rsidRPr="00165FC0">
        <w:rPr>
          <w:sz w:val="22"/>
          <w:szCs w:val="22"/>
        </w:rPr>
        <w:t>)</w:t>
      </w:r>
      <w:r w:rsidR="002A4845" w:rsidRPr="00165FC0">
        <w:rPr>
          <w:sz w:val="22"/>
          <w:szCs w:val="22"/>
        </w:rPr>
        <w:t xml:space="preserve"> výťahovej šachty k jestvujúcemu objektu – </w:t>
      </w:r>
      <w:r w:rsidR="002A4845" w:rsidRPr="0059315B">
        <w:rPr>
          <w:sz w:val="22"/>
          <w:szCs w:val="22"/>
        </w:rPr>
        <w:t xml:space="preserve">budove </w:t>
      </w:r>
      <w:r w:rsidR="005C597D" w:rsidRPr="0059315B">
        <w:rPr>
          <w:sz w:val="22"/>
          <w:szCs w:val="22"/>
        </w:rPr>
        <w:t>G</w:t>
      </w:r>
      <w:r w:rsidR="002A4845" w:rsidRPr="0059315B">
        <w:rPr>
          <w:sz w:val="22"/>
          <w:szCs w:val="22"/>
        </w:rPr>
        <w:t>eriatri</w:t>
      </w:r>
      <w:r w:rsidR="005C597D" w:rsidRPr="0059315B">
        <w:rPr>
          <w:sz w:val="22"/>
          <w:szCs w:val="22"/>
        </w:rPr>
        <w:t>a-</w:t>
      </w:r>
      <w:r w:rsidR="002A4845" w:rsidRPr="0059315B">
        <w:rPr>
          <w:sz w:val="22"/>
          <w:szCs w:val="22"/>
        </w:rPr>
        <w:t xml:space="preserve"> Ta</w:t>
      </w:r>
      <w:r w:rsidR="005C597D" w:rsidRPr="0059315B">
        <w:rPr>
          <w:sz w:val="22"/>
          <w:szCs w:val="22"/>
        </w:rPr>
        <w:t>P</w:t>
      </w:r>
      <w:r w:rsidR="002A4845" w:rsidRPr="0059315B">
        <w:rPr>
          <w:sz w:val="22"/>
          <w:szCs w:val="22"/>
        </w:rPr>
        <w:t>C</w:t>
      </w:r>
      <w:r w:rsidR="005C597D" w:rsidRPr="0059315B">
        <w:rPr>
          <w:sz w:val="22"/>
          <w:szCs w:val="22"/>
        </w:rPr>
        <w:t>h</w:t>
      </w:r>
      <w:r w:rsidR="001B0A80" w:rsidRPr="00165FC0">
        <w:rPr>
          <w:sz w:val="22"/>
          <w:szCs w:val="22"/>
        </w:rPr>
        <w:t xml:space="preserve">, dodaní a montáži výťahu, a to </w:t>
      </w:r>
      <w:r w:rsidRPr="00165FC0">
        <w:rPr>
          <w:rStyle w:val="Predvolenpsmoodseku2"/>
          <w:bCs/>
          <w:sz w:val="22"/>
          <w:szCs w:val="22"/>
        </w:rPr>
        <w:t xml:space="preserve">v rozsahu a za podmienok dohodnutých touto </w:t>
      </w:r>
      <w:r w:rsidR="00B82F84" w:rsidRPr="00165FC0">
        <w:rPr>
          <w:rStyle w:val="Predvolenpsmoodseku2"/>
          <w:bCs/>
          <w:sz w:val="22"/>
          <w:szCs w:val="22"/>
        </w:rPr>
        <w:t>z</w:t>
      </w:r>
      <w:r w:rsidRPr="00165FC0">
        <w:rPr>
          <w:rStyle w:val="Predvolenpsmoodseku2"/>
          <w:bCs/>
          <w:sz w:val="22"/>
          <w:szCs w:val="22"/>
        </w:rPr>
        <w:t>mluvou (ďalej aj len ako „</w:t>
      </w:r>
      <w:r w:rsidR="00B82F84" w:rsidRPr="00165FC0">
        <w:rPr>
          <w:rStyle w:val="Predvolenpsmoodseku2"/>
          <w:b/>
          <w:bCs/>
          <w:i/>
          <w:sz w:val="22"/>
          <w:szCs w:val="22"/>
        </w:rPr>
        <w:t>d</w:t>
      </w:r>
      <w:r w:rsidRPr="00165FC0">
        <w:rPr>
          <w:rStyle w:val="Predvolenpsmoodseku2"/>
          <w:b/>
          <w:bCs/>
          <w:i/>
          <w:sz w:val="22"/>
          <w:szCs w:val="22"/>
        </w:rPr>
        <w:t>ielo</w:t>
      </w:r>
      <w:r w:rsidRPr="00165FC0">
        <w:rPr>
          <w:rStyle w:val="Predvolenpsmoodseku2"/>
          <w:bCs/>
          <w:sz w:val="22"/>
          <w:szCs w:val="22"/>
        </w:rPr>
        <w:t xml:space="preserve">“). </w:t>
      </w:r>
      <w:r w:rsidR="005C597D">
        <w:rPr>
          <w:rStyle w:val="Predvolenpsmoodseku2"/>
          <w:bCs/>
          <w:sz w:val="22"/>
          <w:szCs w:val="22"/>
        </w:rPr>
        <w:t xml:space="preserve"> </w:t>
      </w:r>
    </w:p>
    <w:p w14:paraId="34568546" w14:textId="77777777" w:rsidR="00EB567C" w:rsidRPr="00A55F79" w:rsidRDefault="00EB567C" w:rsidP="00C05909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</w:p>
    <w:p w14:paraId="293D8448" w14:textId="6F148404" w:rsidR="005C597D" w:rsidRPr="005C597D" w:rsidRDefault="00C05909" w:rsidP="005C597D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Zhotoviteľ sa zaväzuje </w:t>
      </w:r>
      <w:r w:rsidR="00B82F84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zhotoviť v súlade </w:t>
      </w:r>
      <w:r w:rsidRPr="0059315B">
        <w:rPr>
          <w:rStyle w:val="Predvolenpsmoodseku2"/>
          <w:sz w:val="22"/>
          <w:szCs w:val="22"/>
        </w:rPr>
        <w:t xml:space="preserve">s projektovou dokumentáciou </w:t>
      </w:r>
      <w:r w:rsidR="001B0A80" w:rsidRPr="0059315B">
        <w:rPr>
          <w:rStyle w:val="Predvolenpsmoodseku2"/>
          <w:sz w:val="22"/>
          <w:szCs w:val="22"/>
        </w:rPr>
        <w:t xml:space="preserve">– realizačným projektom stavby vypracovaným </w:t>
      </w:r>
      <w:r w:rsidRPr="0059315B">
        <w:rPr>
          <w:sz w:val="22"/>
          <w:szCs w:val="22"/>
        </w:rPr>
        <w:t>sp</w:t>
      </w:r>
      <w:r w:rsidR="00767424" w:rsidRPr="0059315B">
        <w:rPr>
          <w:sz w:val="22"/>
          <w:szCs w:val="22"/>
        </w:rPr>
        <w:t>oločnosťou</w:t>
      </w:r>
      <w:r w:rsidR="00767424">
        <w:rPr>
          <w:sz w:val="22"/>
          <w:szCs w:val="22"/>
        </w:rPr>
        <w:t xml:space="preserve"> </w:t>
      </w:r>
      <w:r w:rsidR="001B0A80">
        <w:rPr>
          <w:sz w:val="22"/>
          <w:szCs w:val="22"/>
        </w:rPr>
        <w:t xml:space="preserve">PF7 s.r.o., so sídlom: Teslova 1, 821 02 Bratislava </w:t>
      </w:r>
      <w:r w:rsidR="005C597D">
        <w:rPr>
          <w:sz w:val="22"/>
          <w:szCs w:val="22"/>
        </w:rPr>
        <w:t xml:space="preserve">z 10/2019 </w:t>
      </w:r>
      <w:r w:rsidRPr="00A55F79">
        <w:rPr>
          <w:sz w:val="22"/>
          <w:szCs w:val="22"/>
        </w:rPr>
        <w:t>(ďalej aj len ako „</w:t>
      </w:r>
      <w:r w:rsidR="00B82F84">
        <w:rPr>
          <w:b/>
          <w:i/>
          <w:sz w:val="22"/>
          <w:szCs w:val="22"/>
        </w:rPr>
        <w:t>p</w:t>
      </w:r>
      <w:r w:rsidRPr="00A55F79">
        <w:rPr>
          <w:b/>
          <w:i/>
          <w:sz w:val="22"/>
          <w:szCs w:val="22"/>
        </w:rPr>
        <w:t>rojektová dokumentácia</w:t>
      </w:r>
      <w:r w:rsidR="00B82F84">
        <w:rPr>
          <w:b/>
          <w:i/>
          <w:sz w:val="22"/>
          <w:szCs w:val="22"/>
        </w:rPr>
        <w:t xml:space="preserve">“, </w:t>
      </w:r>
      <w:r w:rsidR="00B82F84" w:rsidRPr="00B82F84">
        <w:rPr>
          <w:bCs/>
          <w:iCs/>
          <w:sz w:val="22"/>
          <w:szCs w:val="22"/>
        </w:rPr>
        <w:t>príp</w:t>
      </w:r>
      <w:r w:rsidR="00B82F84" w:rsidRPr="00B82F84">
        <w:rPr>
          <w:bCs/>
          <w:i/>
          <w:sz w:val="22"/>
          <w:szCs w:val="22"/>
        </w:rPr>
        <w:t>.</w:t>
      </w:r>
      <w:r w:rsidR="00B82F84">
        <w:rPr>
          <w:b/>
          <w:i/>
          <w:sz w:val="22"/>
          <w:szCs w:val="22"/>
        </w:rPr>
        <w:t xml:space="preserve"> „projekt</w:t>
      </w:r>
      <w:r w:rsidRPr="00A55F79">
        <w:rPr>
          <w:sz w:val="22"/>
          <w:szCs w:val="22"/>
        </w:rPr>
        <w:t>“)</w:t>
      </w:r>
      <w:r w:rsidR="00165FC0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525FED">
        <w:rPr>
          <w:sz w:val="22"/>
          <w:szCs w:val="22"/>
        </w:rPr>
        <w:t xml:space="preserve">. </w:t>
      </w:r>
      <w:r w:rsidRPr="00525FED">
        <w:rPr>
          <w:rStyle w:val="Predvolenpsmoodseku2"/>
          <w:bCs/>
          <w:sz w:val="22"/>
          <w:szCs w:val="22"/>
        </w:rPr>
        <w:t xml:space="preserve">Podrobná </w:t>
      </w:r>
      <w:r w:rsidRPr="00525FED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525FED">
        <w:rPr>
          <w:rStyle w:val="Predvolenpsmoodseku2"/>
          <w:bCs/>
          <w:color w:val="000000"/>
          <w:sz w:val="22"/>
          <w:szCs w:val="22"/>
        </w:rPr>
        <w:t>d</w:t>
      </w:r>
      <w:r w:rsidRPr="00525FED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525FED">
        <w:rPr>
          <w:rStyle w:val="Predvolenpsmoodseku2"/>
          <w:bCs/>
          <w:color w:val="000000"/>
          <w:sz w:val="22"/>
          <w:szCs w:val="22"/>
        </w:rPr>
        <w:t>p</w:t>
      </w:r>
      <w:r w:rsidRPr="00525FED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525FED">
        <w:rPr>
          <w:rStyle w:val="Predvolenpsmoodseku2"/>
          <w:bCs/>
          <w:color w:val="000000"/>
          <w:sz w:val="22"/>
          <w:szCs w:val="22"/>
        </w:rPr>
        <w:t>prílohu</w:t>
      </w:r>
      <w:r w:rsidRPr="00525FED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525FED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525FED">
        <w:rPr>
          <w:rStyle w:val="Predvolenpsmoodseku2"/>
          <w:bCs/>
          <w:color w:val="000000"/>
          <w:sz w:val="22"/>
          <w:szCs w:val="22"/>
        </w:rPr>
        <w:t>3,</w:t>
      </w:r>
      <w:r w:rsidR="004F5B35" w:rsidRPr="00525FED">
        <w:rPr>
          <w:rStyle w:val="Predvolenpsmoodseku2"/>
          <w:bCs/>
          <w:color w:val="000000"/>
          <w:sz w:val="22"/>
          <w:szCs w:val="22"/>
        </w:rPr>
        <w:t xml:space="preserve"> </w:t>
      </w:r>
      <w:r w:rsidRPr="00525FED">
        <w:rPr>
          <w:rStyle w:val="Predvolenpsmoodseku2"/>
          <w:bCs/>
          <w:color w:val="000000"/>
          <w:sz w:val="22"/>
          <w:szCs w:val="22"/>
        </w:rPr>
        <w:t xml:space="preserve">v Harmonograme prác, ktorý tvorí </w:t>
      </w:r>
      <w:r w:rsidR="0059315B" w:rsidRPr="00525FED">
        <w:rPr>
          <w:rStyle w:val="Predvolenpsmoodseku2"/>
          <w:bCs/>
          <w:color w:val="000000"/>
          <w:sz w:val="22"/>
          <w:szCs w:val="22"/>
        </w:rPr>
        <w:t xml:space="preserve"> prílohu č. 2 </w:t>
      </w:r>
      <w:r w:rsidR="004F5B35" w:rsidRPr="00525FED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525FED">
        <w:rPr>
          <w:rStyle w:val="Predvolenpsmoodseku2"/>
          <w:bCs/>
          <w:color w:val="000000"/>
          <w:sz w:val="22"/>
          <w:szCs w:val="22"/>
        </w:rPr>
        <w:t> ocenenom V</w:t>
      </w:r>
      <w:r w:rsidR="004F5B35" w:rsidRPr="00525FED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525FED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525FED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975968" w:rsidRPr="00525FED">
        <w:rPr>
          <w:rStyle w:val="Predvolenpsmoodseku2"/>
          <w:bCs/>
          <w:color w:val="000000"/>
          <w:sz w:val="22"/>
          <w:szCs w:val="22"/>
        </w:rPr>
        <w:t>1</w:t>
      </w:r>
      <w:r w:rsidR="007B57FA" w:rsidRPr="00525FED">
        <w:rPr>
          <w:rStyle w:val="Predvolenpsmoodseku2"/>
          <w:bCs/>
          <w:color w:val="000000"/>
          <w:sz w:val="22"/>
          <w:szCs w:val="22"/>
        </w:rPr>
        <w:t xml:space="preserve"> tejto</w:t>
      </w:r>
      <w:r w:rsidR="007B57FA">
        <w:rPr>
          <w:rStyle w:val="Predvolenpsmoodseku2"/>
          <w:bCs/>
          <w:color w:val="000000"/>
          <w:sz w:val="22"/>
          <w:szCs w:val="22"/>
        </w:rPr>
        <w:t xml:space="preserve"> zmluvy. Prílohy č. 1 -</w:t>
      </w:r>
      <w:r w:rsidR="00B33AC4">
        <w:rPr>
          <w:rStyle w:val="Predvolenpsmoodseku2"/>
          <w:bCs/>
          <w:color w:val="000000"/>
          <w:sz w:val="22"/>
          <w:szCs w:val="22"/>
        </w:rPr>
        <w:t xml:space="preserve"> </w:t>
      </w:r>
      <w:r w:rsidR="007B57FA">
        <w:rPr>
          <w:rStyle w:val="Predvolenpsmoodseku2"/>
          <w:bCs/>
          <w:color w:val="000000"/>
          <w:sz w:val="22"/>
          <w:szCs w:val="22"/>
        </w:rPr>
        <w:t xml:space="preserve">3 </w:t>
      </w:r>
      <w:r w:rsidR="0059315B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A55F79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>
        <w:rPr>
          <w:rStyle w:val="Predvolenpsmoodseku2"/>
          <w:bCs/>
          <w:color w:val="000000"/>
          <w:sz w:val="22"/>
          <w:szCs w:val="22"/>
        </w:rPr>
        <w:t>z</w:t>
      </w:r>
      <w:r w:rsidR="004F5B35" w:rsidRPr="00A55F79">
        <w:rPr>
          <w:rStyle w:val="Predvolenpsmoodseku2"/>
          <w:bCs/>
          <w:color w:val="000000"/>
          <w:sz w:val="22"/>
          <w:szCs w:val="22"/>
        </w:rPr>
        <w:t>mluvy</w:t>
      </w:r>
      <w:r w:rsidRPr="00A55F79">
        <w:rPr>
          <w:rStyle w:val="Predvolenpsmoodseku2"/>
          <w:bCs/>
          <w:color w:val="000000"/>
          <w:sz w:val="22"/>
          <w:szCs w:val="22"/>
        </w:rPr>
        <w:t xml:space="preserve">. </w:t>
      </w:r>
      <w:r w:rsidR="005C597D">
        <w:rPr>
          <w:rStyle w:val="Predvolenpsmoodseku2"/>
          <w:bCs/>
          <w:color w:val="000000"/>
          <w:sz w:val="22"/>
          <w:szCs w:val="22"/>
        </w:rPr>
        <w:t>Vymedzenie diela v zmysle projektovej dokumentácie:</w:t>
      </w:r>
    </w:p>
    <w:p w14:paraId="38088D22" w14:textId="77777777" w:rsidR="005C597D" w:rsidRDefault="005C597D" w:rsidP="005C597D">
      <w:pPr>
        <w:pStyle w:val="Odsekzoznamu"/>
        <w:rPr>
          <w:rStyle w:val="Predvolenpsmoodseku2"/>
          <w:bCs/>
          <w:color w:val="000000"/>
          <w:sz w:val="22"/>
          <w:szCs w:val="22"/>
        </w:rPr>
      </w:pPr>
    </w:p>
    <w:p w14:paraId="4F8E8777" w14:textId="77777777" w:rsidR="005C597D" w:rsidRPr="005C597D" w:rsidRDefault="005C597D" w:rsidP="005C597D">
      <w:pPr>
        <w:pStyle w:val="Standarduser"/>
        <w:widowControl w:val="0"/>
        <w:numPr>
          <w:ilvl w:val="0"/>
          <w:numId w:val="44"/>
        </w:numPr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  <w:r>
        <w:rPr>
          <w:rStyle w:val="Predvolenpsmoodseku2"/>
          <w:bCs/>
          <w:color w:val="000000"/>
          <w:sz w:val="22"/>
          <w:szCs w:val="22"/>
        </w:rPr>
        <w:t>SO 01 – Búracie práce</w:t>
      </w:r>
    </w:p>
    <w:p w14:paraId="392C1D38" w14:textId="77777777" w:rsidR="005C597D" w:rsidRPr="005C597D" w:rsidRDefault="005C597D" w:rsidP="005C597D">
      <w:pPr>
        <w:pStyle w:val="Standarduser"/>
        <w:widowControl w:val="0"/>
        <w:numPr>
          <w:ilvl w:val="0"/>
          <w:numId w:val="44"/>
        </w:numPr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  <w:r>
        <w:rPr>
          <w:rStyle w:val="Predvolenpsmoodseku2"/>
          <w:bCs/>
          <w:color w:val="000000"/>
          <w:sz w:val="22"/>
          <w:szCs w:val="22"/>
        </w:rPr>
        <w:t>SO 02 – Navrhovaný stav</w:t>
      </w:r>
    </w:p>
    <w:p w14:paraId="017C69FB" w14:textId="501EBEF4" w:rsidR="005C597D" w:rsidRPr="005C597D" w:rsidRDefault="005C597D" w:rsidP="005C597D">
      <w:pPr>
        <w:pStyle w:val="Standarduser"/>
        <w:widowControl w:val="0"/>
        <w:numPr>
          <w:ilvl w:val="0"/>
          <w:numId w:val="44"/>
        </w:numPr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  <w:r>
        <w:rPr>
          <w:rStyle w:val="Predvolenpsmoodseku2"/>
          <w:bCs/>
          <w:color w:val="000000"/>
          <w:sz w:val="22"/>
          <w:szCs w:val="22"/>
        </w:rPr>
        <w:t>SO 03 – Zdravotechnika</w:t>
      </w:r>
    </w:p>
    <w:p w14:paraId="14226025" w14:textId="7754BE5B" w:rsidR="005C597D" w:rsidRPr="005C597D" w:rsidRDefault="005C597D" w:rsidP="005C597D">
      <w:pPr>
        <w:pStyle w:val="Standarduser"/>
        <w:widowControl w:val="0"/>
        <w:numPr>
          <w:ilvl w:val="0"/>
          <w:numId w:val="44"/>
        </w:numPr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  <w:r>
        <w:rPr>
          <w:rStyle w:val="Predvolenpsmoodseku2"/>
          <w:bCs/>
          <w:color w:val="000000"/>
          <w:sz w:val="22"/>
          <w:szCs w:val="22"/>
        </w:rPr>
        <w:t>SO 04 – Vykurovanie</w:t>
      </w:r>
    </w:p>
    <w:p w14:paraId="130EE9AB" w14:textId="77F678EF" w:rsidR="005C597D" w:rsidRPr="005C597D" w:rsidRDefault="005C597D" w:rsidP="005C597D">
      <w:pPr>
        <w:pStyle w:val="Standarduser"/>
        <w:widowControl w:val="0"/>
        <w:numPr>
          <w:ilvl w:val="0"/>
          <w:numId w:val="44"/>
        </w:numPr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  <w:r>
        <w:rPr>
          <w:rStyle w:val="Predvolenpsmoodseku2"/>
          <w:bCs/>
          <w:color w:val="000000"/>
          <w:sz w:val="22"/>
          <w:szCs w:val="22"/>
        </w:rPr>
        <w:t>SO 05 – Elektroinštalácia a bleskozvod</w:t>
      </w:r>
    </w:p>
    <w:p w14:paraId="637778B1" w14:textId="252AAD12" w:rsidR="005C597D" w:rsidRPr="005C597D" w:rsidRDefault="005C597D" w:rsidP="005C597D">
      <w:pPr>
        <w:pStyle w:val="Standarduser"/>
        <w:widowControl w:val="0"/>
        <w:numPr>
          <w:ilvl w:val="0"/>
          <w:numId w:val="44"/>
        </w:numPr>
        <w:tabs>
          <w:tab w:val="left" w:pos="284"/>
          <w:tab w:val="left" w:pos="4821"/>
          <w:tab w:val="left" w:pos="8081"/>
        </w:tabs>
        <w:contextualSpacing/>
        <w:jc w:val="both"/>
        <w:rPr>
          <w:rStyle w:val="Predvolenpsmoodseku2"/>
          <w:sz w:val="22"/>
          <w:szCs w:val="22"/>
        </w:rPr>
      </w:pPr>
      <w:r>
        <w:rPr>
          <w:rStyle w:val="Predvolenpsmoodseku2"/>
          <w:bCs/>
          <w:color w:val="000000"/>
          <w:sz w:val="22"/>
          <w:szCs w:val="22"/>
        </w:rPr>
        <w:t>SO 06 – Výťah</w:t>
      </w:r>
    </w:p>
    <w:p w14:paraId="28C5B13A" w14:textId="66C30A85" w:rsidR="006A2AB5" w:rsidRPr="005C597D" w:rsidRDefault="00C05909" w:rsidP="005C597D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644"/>
        <w:contextualSpacing/>
        <w:jc w:val="both"/>
        <w:rPr>
          <w:rStyle w:val="Predvolenpsmoodseku2"/>
          <w:sz w:val="22"/>
          <w:szCs w:val="22"/>
        </w:rPr>
      </w:pPr>
      <w:r w:rsidRPr="005C597D">
        <w:rPr>
          <w:rStyle w:val="Predvolenpsmoodseku2"/>
          <w:bCs/>
          <w:color w:val="000000"/>
          <w:sz w:val="22"/>
          <w:szCs w:val="22"/>
        </w:rPr>
        <w:t xml:space="preserve">Objednávateľ </w:t>
      </w:r>
      <w:r w:rsidRPr="005C597D">
        <w:rPr>
          <w:rStyle w:val="Predvolenpsmoodseku2"/>
          <w:sz w:val="22"/>
          <w:szCs w:val="22"/>
        </w:rPr>
        <w:t xml:space="preserve">sa zaväzuje riadne zhotovené </w:t>
      </w:r>
      <w:r w:rsidR="00B82F84" w:rsidRPr="005C597D">
        <w:rPr>
          <w:rStyle w:val="Predvolenpsmoodseku2"/>
          <w:sz w:val="22"/>
          <w:szCs w:val="22"/>
        </w:rPr>
        <w:t>d</w:t>
      </w:r>
      <w:r w:rsidRPr="005C597D">
        <w:rPr>
          <w:rStyle w:val="Predvolenpsmoodseku2"/>
          <w:sz w:val="22"/>
          <w:szCs w:val="22"/>
        </w:rPr>
        <w:t xml:space="preserve">ielo prevziať a zaplatiť </w:t>
      </w:r>
      <w:r w:rsidR="00B82F84" w:rsidRPr="005C597D">
        <w:rPr>
          <w:rStyle w:val="Predvolenpsmoodseku2"/>
          <w:sz w:val="22"/>
          <w:szCs w:val="22"/>
        </w:rPr>
        <w:t>z</w:t>
      </w:r>
      <w:r w:rsidRPr="005C597D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5C597D">
        <w:rPr>
          <w:rStyle w:val="Predvolenpsmoodseku2"/>
          <w:sz w:val="22"/>
          <w:szCs w:val="22"/>
        </w:rPr>
        <w:t>d</w:t>
      </w:r>
      <w:r w:rsidRPr="005C597D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5C597D">
        <w:rPr>
          <w:rStyle w:val="Predvolenpsmoodseku2"/>
          <w:sz w:val="22"/>
          <w:szCs w:val="22"/>
        </w:rPr>
        <w:t>z</w:t>
      </w:r>
      <w:r w:rsidRPr="005C597D">
        <w:rPr>
          <w:rStyle w:val="Predvolenpsmoodseku2"/>
          <w:sz w:val="22"/>
          <w:szCs w:val="22"/>
        </w:rPr>
        <w:t>mluve</w:t>
      </w:r>
      <w:r w:rsidRPr="005C597D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5C597D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66386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F64F3A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</w:t>
      </w:r>
      <w:r w:rsidRPr="00DE661B">
        <w:rPr>
          <w:rStyle w:val="Predvolenpsmoodseku2"/>
          <w:sz w:val="22"/>
          <w:szCs w:val="22"/>
        </w:rPr>
        <w:lastRenderedPageBreak/>
        <w:t xml:space="preserve">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r w:rsidRPr="00DE661B">
        <w:rPr>
          <w:rStyle w:val="Predvolenpsmoodseku2"/>
          <w:b/>
          <w:i/>
          <w:sz w:val="22"/>
          <w:szCs w:val="22"/>
        </w:rPr>
        <w:t>naviacpráce</w:t>
      </w:r>
      <w:r w:rsidRPr="00DE661B">
        <w:rPr>
          <w:rStyle w:val="Predvolenpsmoodseku2"/>
          <w:sz w:val="22"/>
          <w:szCs w:val="22"/>
        </w:rPr>
        <w:t xml:space="preserve">“). Tieto naviacpráce,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2005F9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023233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2005F9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2474E162" w:rsidR="002005F9" w:rsidRPr="00306B69" w:rsidRDefault="002005F9" w:rsidP="002005F9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5F79">
        <w:rPr>
          <w:sz w:val="22"/>
          <w:szCs w:val="22"/>
        </w:rPr>
        <w:t xml:space="preserve">Zhotoviteľ je povinný zhotoviť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a odovzdať ho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najneskôr do </w:t>
      </w:r>
      <w:r w:rsidR="005C597D" w:rsidRPr="00DD434C">
        <w:rPr>
          <w:b/>
          <w:sz w:val="22"/>
          <w:szCs w:val="22"/>
        </w:rPr>
        <w:t>6 mesiacov od odovzdania staveniska</w:t>
      </w:r>
      <w:r w:rsidR="005C20D9" w:rsidRPr="00DD434C">
        <w:rPr>
          <w:b/>
          <w:sz w:val="22"/>
          <w:szCs w:val="22"/>
        </w:rPr>
        <w:t xml:space="preserve"> objednávateľom a jeho prevzatia zhotovite</w:t>
      </w:r>
      <w:r w:rsidR="005C20D9">
        <w:rPr>
          <w:b/>
          <w:sz w:val="22"/>
          <w:szCs w:val="22"/>
        </w:rPr>
        <w:t>ľom</w:t>
      </w:r>
      <w:r w:rsidR="005C597D">
        <w:rPr>
          <w:b/>
          <w:sz w:val="22"/>
          <w:szCs w:val="22"/>
        </w:rPr>
        <w:t>,</w:t>
      </w:r>
      <w:r w:rsidRPr="00A55F79">
        <w:rPr>
          <w:b/>
          <w:sz w:val="22"/>
          <w:szCs w:val="22"/>
        </w:rPr>
        <w:t xml:space="preserve"> </w:t>
      </w:r>
      <w:r w:rsidR="005C20D9">
        <w:rPr>
          <w:sz w:val="22"/>
          <w:szCs w:val="22"/>
        </w:rPr>
        <w:t xml:space="preserve">v súlade s harmonogramom prác.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5 dní od platnosti a účinnosti tejto zmluvy. </w:t>
      </w:r>
    </w:p>
    <w:p w14:paraId="7ECF1485" w14:textId="77777777" w:rsidR="002005F9" w:rsidRPr="00A55F79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30E611B9" w:rsidR="002005F9" w:rsidRPr="00A55F79" w:rsidRDefault="002005F9" w:rsidP="002005F9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Ak Zhotoviteľ pripraví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2005F9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2005F9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2005F9">
      <w:pPr>
        <w:pStyle w:val="Odsekzoznamu"/>
        <w:contextualSpacing/>
        <w:rPr>
          <w:sz w:val="22"/>
          <w:szCs w:val="22"/>
        </w:rPr>
      </w:pPr>
    </w:p>
    <w:p w14:paraId="5B0BFCE7" w14:textId="0C1B9393" w:rsidR="00546824" w:rsidRPr="00DD434C" w:rsidRDefault="002005F9" w:rsidP="00546824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  <w:highlight w:val="yellow"/>
        </w:rPr>
      </w:pPr>
      <w:r w:rsidRPr="00F91C4D">
        <w:rPr>
          <w:sz w:val="22"/>
          <w:szCs w:val="22"/>
        </w:rPr>
        <w:t>Zmluvné strany</w:t>
      </w:r>
      <w:r w:rsidRPr="00DD434C">
        <w:rPr>
          <w:sz w:val="22"/>
          <w:szCs w:val="22"/>
        </w:rPr>
        <w:t xml:space="preserve"> sa dohodli, že miestom zhotovovania a odovzdania </w:t>
      </w:r>
      <w:r w:rsidR="00B82F84" w:rsidRPr="00DD434C">
        <w:rPr>
          <w:sz w:val="22"/>
          <w:szCs w:val="22"/>
        </w:rPr>
        <w:t>d</w:t>
      </w:r>
      <w:r w:rsidRPr="00DD434C">
        <w:rPr>
          <w:sz w:val="22"/>
          <w:szCs w:val="22"/>
        </w:rPr>
        <w:t>iela sú priestory</w:t>
      </w:r>
      <w:r w:rsidR="00DD434C" w:rsidRPr="00DD434C">
        <w:rPr>
          <w:sz w:val="22"/>
          <w:szCs w:val="22"/>
        </w:rPr>
        <w:t xml:space="preserve"> priľahlé k existujúcej stavbe</w:t>
      </w:r>
      <w:r w:rsidR="00975968" w:rsidRPr="00DD434C">
        <w:rPr>
          <w:sz w:val="22"/>
          <w:szCs w:val="22"/>
        </w:rPr>
        <w:t xml:space="preserve"> </w:t>
      </w:r>
      <w:r w:rsidRPr="00DD434C">
        <w:rPr>
          <w:sz w:val="22"/>
          <w:szCs w:val="22"/>
        </w:rPr>
        <w:t xml:space="preserve">bez súpisného čísla, druh stavby: budova zdravotníckeho a sociálneho zariadenia, popis stavby: </w:t>
      </w:r>
      <w:r w:rsidR="00975968" w:rsidRPr="001948E6">
        <w:rPr>
          <w:sz w:val="22"/>
          <w:szCs w:val="22"/>
        </w:rPr>
        <w:t>Geriatria- TaPCH</w:t>
      </w:r>
      <w:r w:rsidRPr="00DD434C">
        <w:rPr>
          <w:sz w:val="22"/>
          <w:szCs w:val="22"/>
        </w:rPr>
        <w:t xml:space="preserve">, ktorá sa nachádza na parcele registra „C“ evidovanej na katastrálnej mape ako parcelné číslo </w:t>
      </w:r>
      <w:r w:rsidR="00DD434C" w:rsidRPr="00DD434C">
        <w:rPr>
          <w:sz w:val="22"/>
          <w:szCs w:val="22"/>
        </w:rPr>
        <w:t xml:space="preserve">747/2, </w:t>
      </w:r>
      <w:r w:rsidRPr="00DD434C">
        <w:rPr>
          <w:sz w:val="22"/>
          <w:szCs w:val="22"/>
        </w:rPr>
        <w:t>druh pozemku: zastavaná plocha a</w:t>
      </w:r>
      <w:r w:rsidR="00907E38" w:rsidRPr="00DD434C">
        <w:rPr>
          <w:sz w:val="22"/>
          <w:szCs w:val="22"/>
        </w:rPr>
        <w:t> </w:t>
      </w:r>
      <w:r w:rsidRPr="00DD434C">
        <w:rPr>
          <w:sz w:val="22"/>
          <w:szCs w:val="22"/>
        </w:rPr>
        <w:t>nádvorie</w:t>
      </w:r>
      <w:r w:rsidR="00907E38" w:rsidRPr="00DD434C">
        <w:rPr>
          <w:sz w:val="22"/>
          <w:szCs w:val="22"/>
        </w:rPr>
        <w:t>,</w:t>
      </w:r>
      <w:r w:rsidRPr="00DD434C">
        <w:rPr>
          <w:sz w:val="22"/>
          <w:szCs w:val="22"/>
        </w:rPr>
        <w:t xml:space="preserve"> o výmere </w:t>
      </w:r>
      <w:r w:rsidR="001948E6">
        <w:rPr>
          <w:sz w:val="22"/>
          <w:szCs w:val="22"/>
        </w:rPr>
        <w:t>1366</w:t>
      </w:r>
      <w:r w:rsidRPr="00DD434C">
        <w:rPr>
          <w:sz w:val="22"/>
          <w:szCs w:val="22"/>
        </w:rPr>
        <w:t xml:space="preserve"> m</w:t>
      </w:r>
      <w:r w:rsidRPr="00DD434C">
        <w:rPr>
          <w:sz w:val="22"/>
          <w:szCs w:val="22"/>
          <w:vertAlign w:val="superscript"/>
        </w:rPr>
        <w:t>2</w:t>
      </w:r>
      <w:r w:rsidRPr="00DD434C">
        <w:rPr>
          <w:sz w:val="22"/>
          <w:szCs w:val="22"/>
        </w:rPr>
        <w:t xml:space="preserve">, zapísaná </w:t>
      </w:r>
      <w:r w:rsidRPr="00306B69">
        <w:rPr>
          <w:sz w:val="22"/>
          <w:szCs w:val="22"/>
        </w:rPr>
        <w:t xml:space="preserve">na </w:t>
      </w:r>
      <w:r w:rsidR="00F91C4D" w:rsidRPr="00306B69">
        <w:rPr>
          <w:sz w:val="22"/>
          <w:szCs w:val="22"/>
        </w:rPr>
        <w:t>LV</w:t>
      </w:r>
      <w:r w:rsidR="00A55F79" w:rsidRPr="00306B69">
        <w:rPr>
          <w:sz w:val="22"/>
          <w:szCs w:val="22"/>
        </w:rPr>
        <w:t xml:space="preserve"> č</w:t>
      </w:r>
      <w:r w:rsidR="00F91C4D" w:rsidRPr="00306B69">
        <w:rPr>
          <w:sz w:val="22"/>
          <w:szCs w:val="22"/>
        </w:rPr>
        <w:t>.</w:t>
      </w:r>
      <w:r w:rsidR="00A55F79" w:rsidRPr="00306B69">
        <w:rPr>
          <w:sz w:val="22"/>
          <w:szCs w:val="22"/>
        </w:rPr>
        <w:t xml:space="preserve"> 814 vedeného pre</w:t>
      </w:r>
      <w:r w:rsidRPr="00306B69">
        <w:rPr>
          <w:sz w:val="22"/>
          <w:szCs w:val="22"/>
        </w:rPr>
        <w:t xml:space="preserve"> </w:t>
      </w:r>
      <w:r w:rsidR="00F91C4D" w:rsidRPr="00306B69">
        <w:rPr>
          <w:sz w:val="22"/>
          <w:szCs w:val="22"/>
        </w:rPr>
        <w:t xml:space="preserve">k. ú. </w:t>
      </w:r>
      <w:r w:rsidR="00A55F79" w:rsidRPr="00306B69">
        <w:rPr>
          <w:sz w:val="22"/>
          <w:szCs w:val="22"/>
        </w:rPr>
        <w:t>Trenčín</w:t>
      </w:r>
      <w:r w:rsidR="00F91C4D" w:rsidRPr="00306B69">
        <w:rPr>
          <w:sz w:val="22"/>
          <w:szCs w:val="22"/>
        </w:rPr>
        <w:t>;</w:t>
      </w:r>
      <w:r w:rsidRPr="00306B69">
        <w:rPr>
          <w:sz w:val="22"/>
          <w:szCs w:val="22"/>
        </w:rPr>
        <w:t xml:space="preserve"> </w:t>
      </w:r>
      <w:r w:rsidR="00DD434C" w:rsidRPr="00306B69">
        <w:rPr>
          <w:sz w:val="22"/>
          <w:szCs w:val="22"/>
        </w:rPr>
        <w:t xml:space="preserve">objednávateľ </w:t>
      </w:r>
      <w:r w:rsidR="007B57FA" w:rsidRPr="00306B69">
        <w:rPr>
          <w:sz w:val="22"/>
          <w:szCs w:val="22"/>
        </w:rPr>
        <w:t>je evi</w:t>
      </w:r>
      <w:r w:rsidR="00DD434C" w:rsidRPr="00306B69">
        <w:rPr>
          <w:sz w:val="22"/>
          <w:szCs w:val="22"/>
        </w:rPr>
        <w:t>d</w:t>
      </w:r>
      <w:r w:rsidR="007B57FA" w:rsidRPr="00306B69">
        <w:rPr>
          <w:sz w:val="22"/>
          <w:szCs w:val="22"/>
        </w:rPr>
        <w:t>o</w:t>
      </w:r>
      <w:r w:rsidR="00DD434C" w:rsidRPr="00306B69">
        <w:rPr>
          <w:sz w:val="22"/>
          <w:szCs w:val="22"/>
        </w:rPr>
        <w:t xml:space="preserve">vaný na LV </w:t>
      </w:r>
      <w:r w:rsidR="00F91C4D" w:rsidRPr="00306B69">
        <w:rPr>
          <w:sz w:val="22"/>
          <w:szCs w:val="22"/>
        </w:rPr>
        <w:t>v časti</w:t>
      </w:r>
      <w:r w:rsidR="00DD434C" w:rsidRPr="00306B69">
        <w:rPr>
          <w:sz w:val="22"/>
          <w:szCs w:val="22"/>
        </w:rPr>
        <w:t xml:space="preserve"> B</w:t>
      </w:r>
      <w:r w:rsidR="007B57FA" w:rsidRPr="00306B69">
        <w:rPr>
          <w:sz w:val="22"/>
          <w:szCs w:val="22"/>
        </w:rPr>
        <w:t>2</w:t>
      </w:r>
      <w:r w:rsidR="00DD434C" w:rsidRPr="00306B69">
        <w:rPr>
          <w:sz w:val="22"/>
          <w:szCs w:val="22"/>
        </w:rPr>
        <w:t>. D</w:t>
      </w:r>
      <w:r w:rsidR="00A44A97" w:rsidRPr="00306B69">
        <w:rPr>
          <w:sz w:val="22"/>
          <w:szCs w:val="22"/>
        </w:rPr>
        <w:t xml:space="preserve">ielo bude </w:t>
      </w:r>
      <w:r w:rsidR="00DD434C" w:rsidRPr="00306B69">
        <w:rPr>
          <w:sz w:val="22"/>
          <w:szCs w:val="22"/>
        </w:rPr>
        <w:t xml:space="preserve">postavené </w:t>
      </w:r>
      <w:r w:rsidR="00306B69" w:rsidRPr="00306B69">
        <w:rPr>
          <w:sz w:val="22"/>
          <w:szCs w:val="22"/>
        </w:rPr>
        <w:t xml:space="preserve">podľa projektu - </w:t>
      </w:r>
      <w:r w:rsidR="00DD434C" w:rsidRPr="00306B69">
        <w:rPr>
          <w:sz w:val="22"/>
          <w:szCs w:val="22"/>
        </w:rPr>
        <w:t xml:space="preserve">k </w:t>
      </w:r>
      <w:r w:rsidR="00A44A97" w:rsidRPr="00306B69">
        <w:rPr>
          <w:sz w:val="22"/>
          <w:szCs w:val="22"/>
        </w:rPr>
        <w:t xml:space="preserve">severo- západnej fasáde budovy v menšom dvore ohraničenom z troch strán jej vonkajšími obvodovými múrmi, a to z časti na parc. č. 747/2 a z časti na parcele č. 746/1, k. ú. Trenčín. </w:t>
      </w:r>
    </w:p>
    <w:p w14:paraId="4230C6ED" w14:textId="77777777" w:rsidR="00DD434C" w:rsidRPr="00DD434C" w:rsidRDefault="00DD434C" w:rsidP="00DD434C">
      <w:pPr>
        <w:pStyle w:val="Standarduser"/>
        <w:suppressAutoHyphens w:val="0"/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077AFCB5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2005F9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2005F9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574519E4" w14:textId="1E442299" w:rsidR="00C05909" w:rsidRPr="00A55F79" w:rsidRDefault="00C05909" w:rsidP="00C05909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......................</w:t>
      </w:r>
      <w:r w:rsidRPr="00A55F79">
        <w:rPr>
          <w:rFonts w:ascii="Times New Roman" w:hAnsi="Times New Roman" w:cs="Times New Roman"/>
        </w:rPr>
        <w:t xml:space="preserve"> Eur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(slovom</w:t>
      </w:r>
      <w:r w:rsidR="006A2A52" w:rsidRPr="00A55F79">
        <w:rPr>
          <w:rStyle w:val="Predvolenpsmoodseku2"/>
          <w:rFonts w:ascii="Times New Roman" w:hAnsi="Times New Roman" w:cs="Times New Roman"/>
          <w:iCs/>
        </w:rPr>
        <w:t>:</w:t>
      </w:r>
      <w:r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  <w:highlight w:val="yellow"/>
        </w:rPr>
        <w:t>.............................</w:t>
      </w:r>
      <w:r w:rsidR="002005F9" w:rsidRPr="00A55F79">
        <w:rPr>
          <w:rStyle w:val="Predvolenpsmoodseku2"/>
          <w:rFonts w:ascii="Times New Roman" w:hAnsi="Times New Roman" w:cs="Times New Roman"/>
          <w:iCs/>
          <w:highlight w:val="yellow"/>
        </w:rPr>
        <w:t>)</w:t>
      </w:r>
      <w:r w:rsidR="00907E38" w:rsidRPr="00A55F79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6F00553" w:rsidR="00C05909" w:rsidRPr="00A55F79" w:rsidRDefault="00C05909" w:rsidP="00C05909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 xml:space="preserve">sadzba DPH je 20%, čo predstavuje sumu: </w:t>
      </w:r>
      <w:r w:rsidRPr="00A55F79">
        <w:rPr>
          <w:rFonts w:ascii="Times New Roman" w:hAnsi="Times New Roman" w:cs="Times New Roman"/>
          <w:iCs/>
          <w:highlight w:val="yellow"/>
        </w:rPr>
        <w:t>................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 xml:space="preserve"> </w:t>
      </w:r>
      <w:r w:rsidRPr="00A55F79">
        <w:rPr>
          <w:rStyle w:val="Predvolenpsmoodseku2"/>
          <w:rFonts w:ascii="Times New Roman" w:hAnsi="Times New Roman" w:cs="Times New Roman"/>
          <w:iCs/>
        </w:rPr>
        <w:t>Eur</w:t>
      </w:r>
    </w:p>
    <w:p w14:paraId="437A69AC" w14:textId="77777777" w:rsidR="00C05909" w:rsidRPr="00A55F79" w:rsidRDefault="00C05909" w:rsidP="00C05909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highlight w:val="yellow"/>
        </w:rPr>
        <w:t>................</w:t>
      </w:r>
      <w:r w:rsidRPr="00A55F79">
        <w:rPr>
          <w:rFonts w:ascii="Times New Roman" w:hAnsi="Times New Roman" w:cs="Times New Roman"/>
        </w:rPr>
        <w:t xml:space="preserve">...... Eur </w:t>
      </w:r>
      <w:r w:rsidR="002005F9" w:rsidRPr="00A55F79">
        <w:rPr>
          <w:rFonts w:ascii="Times New Roman" w:hAnsi="Times New Roman" w:cs="Times New Roman"/>
          <w:iCs/>
        </w:rPr>
        <w:t>(slovom:</w:t>
      </w:r>
      <w:r w:rsidRPr="00A55F79">
        <w:rPr>
          <w:rFonts w:ascii="Times New Roman" w:hAnsi="Times New Roman" w:cs="Times New Roman"/>
        </w:rPr>
        <w:t xml:space="preserve"> </w:t>
      </w:r>
      <w:r w:rsidRPr="00A55F79">
        <w:rPr>
          <w:rFonts w:ascii="Times New Roman" w:hAnsi="Times New Roman" w:cs="Times New Roman"/>
          <w:highlight w:val="yellow"/>
        </w:rPr>
        <w:t>.............................</w:t>
      </w:r>
      <w:r w:rsidR="002005F9" w:rsidRPr="00A55F79">
        <w:rPr>
          <w:rFonts w:ascii="Times New Roman" w:hAnsi="Times New Roman" w:cs="Times New Roman"/>
          <w:iCs/>
        </w:rPr>
        <w:t>)</w:t>
      </w:r>
      <w:r w:rsidRPr="00A55F79">
        <w:rPr>
          <w:rFonts w:ascii="Times New Roman" w:hAnsi="Times New Roman" w:cs="Times New Roman"/>
          <w:iCs/>
        </w:rPr>
        <w:t xml:space="preserve"> s DPH</w:t>
      </w:r>
      <w:r w:rsidR="002005F9" w:rsidRPr="00A55F79">
        <w:rPr>
          <w:rFonts w:ascii="Times New Roman" w:hAnsi="Times New Roman" w:cs="Times New Roman"/>
          <w:iCs/>
        </w:rPr>
        <w:t xml:space="preserve">, </w:t>
      </w:r>
    </w:p>
    <w:p w14:paraId="65B6907F" w14:textId="0FE0E0E6" w:rsidR="00C05909" w:rsidRPr="00A55F79" w:rsidRDefault="002005F9" w:rsidP="00C05909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7C7FAAA6" w:rsidR="002005F9" w:rsidRPr="00A55F79" w:rsidRDefault="002005F9" w:rsidP="00C05909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 xml:space="preserve">iela je stanovená dohodou zmluvných strán v súlade s § 3 zákona č. 18/1996 Z. z. o cenách </w:t>
      </w:r>
      <w:r w:rsidRPr="00A55F79">
        <w:rPr>
          <w:rFonts w:ascii="Times New Roman" w:hAnsi="Times New Roman" w:cs="Times New Roman"/>
          <w:iCs/>
        </w:rPr>
        <w:lastRenderedPageBreak/>
        <w:t xml:space="preserve">v znení neskorších predpisov a oceneným výkazom výmer (prehľadom rozpočtových nákladov – položkový rozpočet),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A44A97" w:rsidRPr="00F91C4D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>deliteľnú súčasť tejto Zmluvy.</w:t>
      </w:r>
    </w:p>
    <w:p w14:paraId="44FC1C5C" w14:textId="77777777" w:rsidR="002005F9" w:rsidRPr="00A55F79" w:rsidRDefault="002005F9" w:rsidP="002005F9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2005F9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2005F9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6DCA2F3F" w:rsidR="00601D45" w:rsidRPr="00E30882" w:rsidRDefault="002005F9" w:rsidP="00601D45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do miesta plnenia,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projektovou dokumentáciou a výkazom výmer.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601D45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349419D5" w14:textId="7BFE9BF7" w:rsidR="00A44A97" w:rsidRPr="00A55F79" w:rsidRDefault="00E30882" w:rsidP="002005F9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Zhotoviteľ podpisom tejto z</w:t>
      </w:r>
      <w:r w:rsidR="00A44A97" w:rsidRPr="006D6BC2">
        <w:rPr>
          <w:rFonts w:ascii="Times New Roman" w:hAnsi="Times New Roman" w:cs="Times New Roman"/>
        </w:rPr>
        <w:t xml:space="preserve">mluvy berie na </w:t>
      </w:r>
      <w:r>
        <w:rPr>
          <w:rFonts w:ascii="Times New Roman" w:hAnsi="Times New Roman" w:cs="Times New Roman"/>
        </w:rPr>
        <w:t>vedomie, že cena diela bude o</w:t>
      </w:r>
      <w:r w:rsidR="00A44A97" w:rsidRPr="006D6BC2">
        <w:rPr>
          <w:rFonts w:ascii="Times New Roman" w:hAnsi="Times New Roman" w:cs="Times New Roman"/>
        </w:rPr>
        <w:t>bjednávateľom uhradená z  externých finančných zdrojov, t. j. z kapitálových výdavkov Ministerstva zdravotníctva Slovenskej republiky.</w:t>
      </w:r>
      <w:r w:rsidR="005C5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Signatári sa dohodli na to</w:t>
      </w:r>
      <w:r w:rsidR="00B7178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 že objed</w:t>
      </w:r>
      <w:r w:rsidR="00B7178C">
        <w:rPr>
          <w:rFonts w:ascii="Times New Roman" w:hAnsi="Times New Roman" w:cs="Times New Roman"/>
        </w:rPr>
        <w:t>návateľ má právo odstúpiť od zml</w:t>
      </w:r>
      <w:r>
        <w:rPr>
          <w:rFonts w:ascii="Times New Roman" w:hAnsi="Times New Roman" w:cs="Times New Roman"/>
        </w:rPr>
        <w:t>uvy v prípade,</w:t>
      </w:r>
      <w:r w:rsidR="00B7178C">
        <w:rPr>
          <w:rFonts w:ascii="Times New Roman" w:hAnsi="Times New Roman" w:cs="Times New Roman"/>
        </w:rPr>
        <w:t xml:space="preserve"> ak zriaďovateľ</w:t>
      </w:r>
      <w:r>
        <w:rPr>
          <w:rFonts w:ascii="Times New Roman" w:hAnsi="Times New Roman" w:cs="Times New Roman"/>
        </w:rPr>
        <w:t xml:space="preserve"> objednávateľa nepridelí finanč</w:t>
      </w:r>
      <w:r w:rsidR="00B7178C">
        <w:rPr>
          <w:rFonts w:ascii="Times New Roman" w:hAnsi="Times New Roman" w:cs="Times New Roman"/>
        </w:rPr>
        <w:t>né</w:t>
      </w:r>
      <w:r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ros</w:t>
      </w:r>
      <w:r w:rsidR="00B7178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</w:t>
      </w:r>
      <w:r w:rsidR="00B7178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edky </w:t>
      </w:r>
      <w:r w:rsidR="00B7178C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azané na úhradu ceny diela z kapitálových výdavkov MZ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2005F9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2005F9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04974A61" w:rsidR="00D76F81" w:rsidRPr="00DE661B" w:rsidRDefault="00D76F81" w:rsidP="00D76F81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>hotoviteľom fakturovaná po častiach tak, že faktúry podľa tohto odseku tohto</w:t>
      </w:r>
      <w:r>
        <w:rPr>
          <w:sz w:val="22"/>
          <w:szCs w:val="22"/>
        </w:rPr>
        <w:t xml:space="preserve"> článku zmluvy budú z</w:t>
      </w:r>
      <w:r w:rsidRPr="00DE661B">
        <w:rPr>
          <w:sz w:val="22"/>
          <w:szCs w:val="22"/>
        </w:rPr>
        <w:t>hotoviteľom vystav</w:t>
      </w:r>
      <w:r>
        <w:rPr>
          <w:sz w:val="22"/>
          <w:szCs w:val="22"/>
        </w:rPr>
        <w:t xml:space="preserve">ované raz </w:t>
      </w:r>
      <w:r w:rsidRPr="00DE661B">
        <w:rPr>
          <w:sz w:val="22"/>
          <w:szCs w:val="22"/>
        </w:rPr>
        <w:t>mesačne, za skutočne vykonané práce v danom kalendárnom</w:t>
      </w:r>
      <w:r>
        <w:rPr>
          <w:sz w:val="22"/>
          <w:szCs w:val="22"/>
        </w:rPr>
        <w:t xml:space="preserve"> mesiaci počas trvania tejto z</w:t>
      </w:r>
      <w:r w:rsidRPr="00DE661B">
        <w:rPr>
          <w:sz w:val="22"/>
          <w:szCs w:val="22"/>
        </w:rPr>
        <w:t xml:space="preserve">mluvy, </w:t>
      </w:r>
      <w:r>
        <w:rPr>
          <w:sz w:val="22"/>
          <w:szCs w:val="22"/>
        </w:rPr>
        <w:t>vždy do 5</w:t>
      </w:r>
      <w:r w:rsidRPr="00DE661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pracovného </w:t>
      </w:r>
      <w:r w:rsidRPr="00DE661B">
        <w:rPr>
          <w:sz w:val="22"/>
          <w:szCs w:val="22"/>
        </w:rPr>
        <w:t xml:space="preserve">dňa nasledujúceho </w:t>
      </w:r>
      <w:r>
        <w:rPr>
          <w:sz w:val="22"/>
          <w:szCs w:val="22"/>
        </w:rPr>
        <w:t xml:space="preserve">kalendárneho </w:t>
      </w:r>
      <w:r w:rsidRPr="00DE661B">
        <w:rPr>
          <w:sz w:val="22"/>
          <w:szCs w:val="22"/>
        </w:rPr>
        <w:t>mesiaca</w:t>
      </w:r>
      <w:r>
        <w:rPr>
          <w:sz w:val="22"/>
          <w:szCs w:val="22"/>
        </w:rPr>
        <w:t xml:space="preserve"> a</w:t>
      </w:r>
      <w:r w:rsidRPr="00DE661B">
        <w:rPr>
          <w:sz w:val="22"/>
          <w:szCs w:val="22"/>
        </w:rPr>
        <w:t xml:space="preserve"> posledná faktúra bude vystavená po riadnom protokolárnom odovzdaní a prevzatí</w:t>
      </w:r>
      <w:r>
        <w:rPr>
          <w:sz w:val="22"/>
          <w:szCs w:val="22"/>
        </w:rPr>
        <w:t xml:space="preserve"> diela objednávateľom v zmysle č</w:t>
      </w:r>
      <w:r w:rsidRPr="00DE661B">
        <w:rPr>
          <w:sz w:val="22"/>
          <w:szCs w:val="22"/>
        </w:rPr>
        <w:t>lánku IX</w:t>
      </w:r>
      <w:r>
        <w:rPr>
          <w:sz w:val="22"/>
          <w:szCs w:val="22"/>
        </w:rPr>
        <w:t>. tejto z</w:t>
      </w:r>
      <w:r w:rsidRPr="00DE661B">
        <w:rPr>
          <w:sz w:val="22"/>
          <w:szCs w:val="22"/>
        </w:rPr>
        <w:t>mluvy, 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D76F81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D76F81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D76F81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D76F81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D76F81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D76F81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2005F9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6F922BE3" w14:textId="3BCC3BEE" w:rsidR="002005F9" w:rsidRPr="00A55F79" w:rsidRDefault="002005F9" w:rsidP="002005F9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Splatnosť </w:t>
      </w:r>
      <w:r w:rsidR="00D76F81">
        <w:rPr>
          <w:rStyle w:val="Predvolenpsmoodseku2"/>
          <w:rFonts w:ascii="Times New Roman" w:hAnsi="Times New Roman" w:cs="Times New Roman"/>
          <w:b/>
          <w:bCs/>
        </w:rPr>
        <w:t xml:space="preserve">každej </w:t>
      </w: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faktúry je </w:t>
      </w:r>
      <w:r w:rsidR="00365CBC" w:rsidRPr="00A55F79">
        <w:rPr>
          <w:rFonts w:ascii="Times New Roman" w:hAnsi="Times New Roman" w:cs="Times New Roman"/>
          <w:b/>
        </w:rPr>
        <w:t>6</w:t>
      </w:r>
      <w:r w:rsidR="00907E38" w:rsidRPr="00A55F79">
        <w:rPr>
          <w:rFonts w:ascii="Times New Roman" w:hAnsi="Times New Roman" w:cs="Times New Roman"/>
          <w:b/>
        </w:rPr>
        <w:t>0</w:t>
      </w:r>
      <w:r w:rsidRPr="00A55F79">
        <w:rPr>
          <w:rStyle w:val="Predvolenpsmoodseku2"/>
          <w:rFonts w:ascii="Times New Roman" w:hAnsi="Times New Roman" w:cs="Times New Roman"/>
          <w:b/>
          <w:bCs/>
        </w:rPr>
        <w:t xml:space="preserve"> dní odo dňa jej vystavenia.</w:t>
      </w:r>
      <w:r w:rsidRPr="00A55F79">
        <w:rPr>
          <w:rStyle w:val="Predvolenpsmoodseku2"/>
          <w:rFonts w:ascii="Times New Roman" w:hAnsi="Times New Roman" w:cs="Times New Roman"/>
        </w:rPr>
        <w:t xml:space="preserve"> K faktúre musí byť priložený aj podpísaný odovzdávací a preberací </w:t>
      </w:r>
      <w:r w:rsidR="005573C8">
        <w:rPr>
          <w:rStyle w:val="Predvolenpsmoodseku2"/>
          <w:rFonts w:ascii="Times New Roman" w:hAnsi="Times New Roman" w:cs="Times New Roman"/>
        </w:rPr>
        <w:t>p</w:t>
      </w:r>
      <w:r w:rsidRPr="00A55F79">
        <w:rPr>
          <w:rStyle w:val="Predvolenpsmoodseku2"/>
          <w:rFonts w:ascii="Times New Roman" w:hAnsi="Times New Roman" w:cs="Times New Roman"/>
        </w:rPr>
        <w:t xml:space="preserve">rotokol </w:t>
      </w:r>
      <w:r w:rsidR="005573C8">
        <w:rPr>
          <w:rStyle w:val="Predvolenpsmoodseku2"/>
          <w:rFonts w:ascii="Times New Roman" w:hAnsi="Times New Roman" w:cs="Times New Roman"/>
        </w:rPr>
        <w:t>d</w:t>
      </w:r>
      <w:r w:rsidR="00B7178C">
        <w:rPr>
          <w:rStyle w:val="Predvolenpsmoodseku2"/>
          <w:rFonts w:ascii="Times New Roman" w:hAnsi="Times New Roman" w:cs="Times New Roman"/>
        </w:rPr>
        <w:t xml:space="preserve">iela so schválením rozsahu a kvality prác odsúhlasený </w:t>
      </w:r>
      <w:r w:rsidR="00293693">
        <w:rPr>
          <w:rStyle w:val="Predvolenpsmoodseku2"/>
          <w:rFonts w:ascii="Times New Roman" w:hAnsi="Times New Roman" w:cs="Times New Roman"/>
        </w:rPr>
        <w:t xml:space="preserve">stavebným dozorom a </w:t>
      </w:r>
      <w:r w:rsidR="00293693" w:rsidRPr="00A55F79">
        <w:rPr>
          <w:rFonts w:ascii="Times New Roman" w:hAnsi="Times New Roman" w:cs="Times New Roman"/>
        </w:rPr>
        <w:t>podpísan</w:t>
      </w:r>
      <w:r w:rsidR="00293693">
        <w:rPr>
          <w:rFonts w:ascii="Times New Roman" w:hAnsi="Times New Roman" w:cs="Times New Roman"/>
        </w:rPr>
        <w:t>é</w:t>
      </w:r>
      <w:r w:rsidR="00293693" w:rsidRPr="00A55F79">
        <w:rPr>
          <w:rFonts w:ascii="Times New Roman" w:hAnsi="Times New Roman" w:cs="Times New Roman"/>
        </w:rPr>
        <w:t xml:space="preserve"> </w:t>
      </w:r>
      <w:r w:rsidR="00293693">
        <w:rPr>
          <w:rFonts w:ascii="Times New Roman" w:hAnsi="Times New Roman" w:cs="Times New Roman"/>
        </w:rPr>
        <w:t>štatutárom</w:t>
      </w:r>
      <w:r w:rsidR="00293693" w:rsidRPr="00A55F79">
        <w:rPr>
          <w:rFonts w:ascii="Times New Roman" w:hAnsi="Times New Roman" w:cs="Times New Roman"/>
        </w:rPr>
        <w:t xml:space="preserve"> </w:t>
      </w:r>
      <w:r w:rsidR="00293693">
        <w:rPr>
          <w:rFonts w:ascii="Times New Roman" w:hAnsi="Times New Roman" w:cs="Times New Roman"/>
        </w:rPr>
        <w:t>o</w:t>
      </w:r>
      <w:r w:rsidR="00293693" w:rsidRPr="00A55F79">
        <w:rPr>
          <w:rFonts w:ascii="Times New Roman" w:hAnsi="Times New Roman" w:cs="Times New Roman"/>
        </w:rPr>
        <w:t>bjednávateľa</w:t>
      </w:r>
      <w:r w:rsidR="00293693">
        <w:rPr>
          <w:rFonts w:ascii="Times New Roman" w:hAnsi="Times New Roman" w:cs="Times New Roman"/>
        </w:rPr>
        <w:t xml:space="preserve">. </w:t>
      </w:r>
    </w:p>
    <w:p w14:paraId="55AAA7B6" w14:textId="77777777" w:rsidR="002005F9" w:rsidRPr="00A55F79" w:rsidRDefault="002005F9" w:rsidP="002005F9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10F836B9" w:rsidR="002005F9" w:rsidRPr="00A55F79" w:rsidRDefault="002005F9" w:rsidP="002005F9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 xml:space="preserve">V prípade, ak  faktúra nebude spĺňať náležitosti v zmysle platných právnych predpisov, najmä zákona číslo 222/2004 Z. z. o dani z pridanej hodnoty v znení neskorších predpisov a zákona číslo 431/2002 Z. z. o účtovníctve v znení neskorších predpisov a účtovných štandardov, alebo dojednané v tejto Zmluve,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2005F9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2005F9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Z.z. o DPH aj tieto údaje:</w:t>
      </w:r>
    </w:p>
    <w:p w14:paraId="7497786E" w14:textId="77777777" w:rsidR="002005F9" w:rsidRPr="00A55F79" w:rsidRDefault="002005F9" w:rsidP="002005F9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2005F9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C3B5C93" w:rsidR="002005F9" w:rsidRPr="00A55F79" w:rsidRDefault="002005F9" w:rsidP="002005F9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 oprávneným konať vo veciach zmluvných,</w:t>
      </w:r>
    </w:p>
    <w:p w14:paraId="3216C8BC" w14:textId="77777777" w:rsidR="002005F9" w:rsidRPr="00A55F79" w:rsidRDefault="002005F9" w:rsidP="002005F9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2005F9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2005F9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2005F9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A55F79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06B69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2005F9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32B41B1E" w:rsidR="002005F9" w:rsidRDefault="002005F9" w:rsidP="002005F9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s odbornou starostlivosťou a lege artis, pri zohľadnení súčasných odborných poznatkov a štandardov. Zhotoviteľ je oprávnený využiť pri zhotovovaní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služby subdodávateľov,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V prípade zhotovovania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>
        <w:rPr>
          <w:rFonts w:ascii="Times New Roman" w:hAnsi="Times New Roman"/>
          <w:sz w:val="22"/>
          <w:szCs w:val="22"/>
        </w:rPr>
        <w:t>osôb ako subdodávateľov, tvorí v</w:t>
      </w:r>
      <w:r w:rsidRPr="00A55F79">
        <w:rPr>
          <w:rFonts w:ascii="Times New Roman" w:hAnsi="Times New Roman"/>
          <w:sz w:val="22"/>
          <w:szCs w:val="22"/>
        </w:rPr>
        <w:t>yhlásen</w:t>
      </w:r>
      <w:r w:rsidR="00A42378">
        <w:rPr>
          <w:rFonts w:ascii="Times New Roman" w:hAnsi="Times New Roman"/>
          <w:sz w:val="22"/>
          <w:szCs w:val="22"/>
        </w:rPr>
        <w:t xml:space="preserve">ie uchádzača o subdodávateľoch prílohu č. 4 </w:t>
      </w:r>
      <w:r w:rsidRPr="00A55F79">
        <w:rPr>
          <w:rFonts w:ascii="Times New Roman" w:hAnsi="Times New Roman"/>
          <w:sz w:val="22"/>
          <w:szCs w:val="22"/>
        </w:rPr>
        <w:t xml:space="preserve">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2005F9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2005F9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s projektom.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2005F9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619F1958" w:rsidR="002005F9" w:rsidRDefault="002005F9" w:rsidP="00AA5A48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lastRenderedPageBreak/>
        <w:t xml:space="preserve">V prípade, že budú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takého charakteru, že ich realizácia, spracovanie, resp. zapracovanie by bolo v rozpore 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2005F9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59BBDEB8" w:rsidR="002005F9" w:rsidRPr="00A55F79" w:rsidRDefault="002005F9" w:rsidP="002005F9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o ktorých bol pred nástupom na zhotovenie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>iela poučený.</w:t>
      </w:r>
    </w:p>
    <w:p w14:paraId="2A513128" w14:textId="77777777" w:rsidR="002005F9" w:rsidRPr="00A55F79" w:rsidRDefault="002005F9" w:rsidP="002005F9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4CE456EB" w:rsidR="002005F9" w:rsidRPr="00A55F79" w:rsidRDefault="002005F9" w:rsidP="002005F9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možní Zhotoviteľovi prístup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prístup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a výstavbu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2005F9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4732F157" w:rsidR="002005F9" w:rsidRPr="00A55F79" w:rsidRDefault="002005F9" w:rsidP="002005F9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pracovisko/stavenisko,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pracovisko/stavenisko nasledovná osoba: </w:t>
      </w:r>
      <w:r w:rsidR="00A55F79" w:rsidRPr="00F942FA">
        <w:rPr>
          <w:rFonts w:ascii="Times New Roman" w:hAnsi="Times New Roman"/>
          <w:sz w:val="22"/>
          <w:szCs w:val="22"/>
          <w:highlight w:val="yellow"/>
        </w:rPr>
        <w:t>...........................</w:t>
      </w:r>
      <w:r w:rsidR="00930300" w:rsidRPr="00A55F79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. 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>Ing. Zuzana Nagyová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vedúca technického odboru.</w:t>
      </w:r>
    </w:p>
    <w:p w14:paraId="5DC101FA" w14:textId="77777777" w:rsidR="002005F9" w:rsidRPr="00A55F79" w:rsidRDefault="002005F9" w:rsidP="002005F9">
      <w:pPr>
        <w:pStyle w:val="Odsekzoznamu"/>
        <w:contextualSpacing/>
        <w:rPr>
          <w:rFonts w:cs="Times New Roman"/>
          <w:sz w:val="22"/>
          <w:szCs w:val="22"/>
        </w:rPr>
      </w:pPr>
    </w:p>
    <w:p w14:paraId="3B68BFC9" w14:textId="428124D1" w:rsidR="000221E2" w:rsidRDefault="002005F9" w:rsidP="001422C5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 xml:space="preserve">podpísaný zástupcom zhotoviteľa, stavebným dozorom objednávateľa a následne štatutárom objednávateľa. </w:t>
      </w:r>
    </w:p>
    <w:p w14:paraId="63B924A2" w14:textId="77777777" w:rsidR="00054262" w:rsidRDefault="00054262" w:rsidP="00054262">
      <w:pPr>
        <w:pStyle w:val="Odsekzoznamu"/>
        <w:rPr>
          <w:sz w:val="22"/>
          <w:szCs w:val="22"/>
        </w:rPr>
      </w:pPr>
    </w:p>
    <w:p w14:paraId="4EFB75F9" w14:textId="16A4C996" w:rsidR="00054262" w:rsidRDefault="00054262" w:rsidP="001422C5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2A4845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>Zhotoviteľ je povinný dodržiavať pracovnoprávne predpisy počas celej doby plnenia, najmä v oblasti požiadaviek na minimálnu mzdu v zmysle zákona č. 311/2001 Z.z.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 xml:space="preserve"> </w:t>
      </w:r>
      <w:r w:rsidRPr="002A4845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>Zákonník práce, zákona č. 663/2007 Z. z. o minimálnej mzde v znení neskorších predpisov, </w:t>
      </w:r>
      <w:hyperlink r:id="rId8" w:tgtFrame="_blank" w:tooltip="Odkaz sa otvorí v novom okne" w:history="1">
        <w:r w:rsidRPr="002A4845">
          <w:rPr>
            <w:rFonts w:ascii="Times New Roman" w:eastAsia="Times New Roman" w:hAnsi="Times New Roman"/>
            <w:color w:val="000000"/>
            <w:kern w:val="0"/>
            <w:sz w:val="22"/>
            <w:szCs w:val="22"/>
            <w:u w:val="single"/>
            <w:bdr w:val="none" w:sz="0" w:space="0" w:color="auto" w:frame="1"/>
            <w:shd w:val="clear" w:color="auto" w:fill="FFFFFF"/>
            <w:lang w:val="en-GB" w:eastAsia="sk-SK"/>
          </w:rPr>
          <w:t>Nariadenia vlády Slovenskej republiky, ktorým sa ustanovuje suma minimálnej mzdy p</w:t>
        </w:r>
      </w:hyperlink>
      <w:r w:rsidRPr="002A4845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>latného počas plnenia zmluvy a predpisy v oblasti</w:t>
      </w:r>
      <w:r w:rsidR="00A95609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 xml:space="preserve"> bezpečnosti a</w:t>
      </w:r>
      <w:r w:rsidRPr="002A4845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 xml:space="preserve"> ochrany zdravia pri práci v zmysle zákona č. 124/2006 Z. z. o bezpečnosti a ochrane zdravia pri práci a o zmene a d​oplnení niektorých zákonov v znení neskorších predpisov</w:t>
      </w:r>
      <w:r w:rsidR="00253E04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 xml:space="preserve"> </w:t>
      </w:r>
      <w:r w:rsidR="00A95609">
        <w:rPr>
          <w:rFonts w:ascii="Times New Roman" w:eastAsia="Times New Roman" w:hAnsi="Times New Roman"/>
          <w:color w:val="000000"/>
          <w:kern w:val="0"/>
          <w:sz w:val="22"/>
          <w:szCs w:val="22"/>
          <w:bdr w:val="none" w:sz="0" w:space="0" w:color="auto" w:frame="1"/>
          <w:shd w:val="clear" w:color="auto" w:fill="FFFFFF"/>
          <w:lang w:val="en-GB" w:eastAsia="sk-SK"/>
        </w:rPr>
        <w:t xml:space="preserve"> a v oblasti ochrany pred požiarmi v zmysle zákona č. 314/2001 Z. z. o ochrane pred požiarmi v znení neskorších predpisov.</w:t>
      </w:r>
    </w:p>
    <w:p w14:paraId="502278DE" w14:textId="77777777" w:rsidR="002A4845" w:rsidRDefault="002A4845" w:rsidP="002A4845">
      <w:pPr>
        <w:pStyle w:val="Odsekzoznamu"/>
        <w:rPr>
          <w:sz w:val="22"/>
          <w:szCs w:val="22"/>
        </w:rPr>
      </w:pPr>
    </w:p>
    <w:p w14:paraId="09F690C0" w14:textId="62C1AF23" w:rsidR="002005F9" w:rsidRPr="00A55F79" w:rsidRDefault="002005F9" w:rsidP="002005F9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Článok VIII.</w:t>
      </w:r>
    </w:p>
    <w:p w14:paraId="531BC5EE" w14:textId="77777777" w:rsidR="002005F9" w:rsidRPr="00A55F79" w:rsidRDefault="002005F9" w:rsidP="002005F9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2005F9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2005F9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prostredníctvom tretích osôb, </w:t>
      </w:r>
      <w:r w:rsidRPr="00A55F79">
        <w:rPr>
          <w:sz w:val="22"/>
          <w:szCs w:val="22"/>
        </w:rPr>
        <w:lastRenderedPageBreak/>
        <w:t>subdodávateľov.</w:t>
      </w:r>
    </w:p>
    <w:p w14:paraId="2C9DB0E3" w14:textId="77777777" w:rsidR="002005F9" w:rsidRPr="00A55F79" w:rsidRDefault="002005F9" w:rsidP="002005F9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45FA3904" w:rsidR="008348FA" w:rsidRPr="001422C5" w:rsidRDefault="001422C5" w:rsidP="008348FA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>k výkonu špeciálnych odborných činností pri realizácii Diela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1422C5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2005F9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7778C7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7778C7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0221E2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2005F9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A95609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7EFB2C37" w:rsidR="00A95609" w:rsidRPr="00A95609" w:rsidRDefault="00A95609" w:rsidP="00A95609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 w:rsidRPr="00A95609">
        <w:rPr>
          <w:rFonts w:cs="Times New Roman"/>
          <w:sz w:val="22"/>
          <w:szCs w:val="22"/>
        </w:rPr>
        <w:t>Ak sa Zhotoviteľ počas trvania tejto Zmluvy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zapísaný) najneskôr ku dňu, v ktorom Zhotoviteľ oznámi Objednávateľovi, že sa rozhodol využiť subdodávateľa alebo zmeniť niektorého z dovtedy uvedených subdodávateľov</w:t>
      </w:r>
      <w:r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2005F9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7CAA67D1" w:rsidR="002005F9" w:rsidRPr="00A55F79" w:rsidRDefault="002005F9" w:rsidP="00023233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bjednávateľa na odstúpenie od Zmluvy.</w:t>
      </w:r>
    </w:p>
    <w:p w14:paraId="15A973F3" w14:textId="77777777" w:rsidR="007778C7" w:rsidRDefault="007778C7" w:rsidP="00A42378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2005F9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2005F9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7BD2351A" w:rsidR="002005F9" w:rsidRPr="00A55F79" w:rsidRDefault="002005F9" w:rsidP="002005F9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preberie po jeho úplnom dokončení, za podmienok stanovených v tomto článku Zmluvy.</w:t>
      </w:r>
    </w:p>
    <w:p w14:paraId="6862ABDD" w14:textId="77777777" w:rsidR="002005F9" w:rsidRPr="00A55F79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418AF8A" w:rsidR="002005F9" w:rsidRPr="00A55F79" w:rsidRDefault="002005F9" w:rsidP="002005F9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riadnym vykonaním všetkých prác 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4136C405" w:rsidR="002005F9" w:rsidRPr="00A55F79" w:rsidRDefault="002005F9" w:rsidP="002005F9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vyzvať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bjednávateľa na prevzatie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iela. </w:t>
      </w:r>
      <w:r w:rsidR="00E65B5B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iela, najneskôr do 72 hodín po výzve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relevantných dôvodov neprevzatia. </w:t>
      </w:r>
      <w:r w:rsidRPr="00A55F79">
        <w:rPr>
          <w:rStyle w:val="Predvolenpsmoodseku2"/>
          <w:sz w:val="22"/>
          <w:szCs w:val="22"/>
        </w:rPr>
        <w:t xml:space="preserve">Pokiaľ má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rotokole a 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nie je povinný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prevziať. V </w:t>
      </w:r>
      <w:r w:rsidR="007778C7">
        <w:rPr>
          <w:rStyle w:val="Predvolenpsmoodseku2"/>
          <w:sz w:val="22"/>
          <w:szCs w:val="22"/>
        </w:rPr>
        <w:t>uvedenom</w:t>
      </w:r>
      <w:r w:rsidRPr="00A55F79">
        <w:rPr>
          <w:rStyle w:val="Predvolenpsmoodseku2"/>
          <w:sz w:val="22"/>
          <w:szCs w:val="22"/>
        </w:rPr>
        <w:t xml:space="preserve"> prípade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uvedie aj </w:t>
      </w:r>
      <w:r w:rsidR="007778C7">
        <w:rPr>
          <w:rStyle w:val="Predvolenpsmoodseku2"/>
          <w:sz w:val="22"/>
          <w:szCs w:val="22"/>
        </w:rPr>
        <w:t xml:space="preserve">dodatočná </w:t>
      </w:r>
      <w:r w:rsidRPr="00A55F79">
        <w:rPr>
          <w:rStyle w:val="Predvolenpsmoodseku2"/>
          <w:sz w:val="22"/>
          <w:szCs w:val="22"/>
        </w:rPr>
        <w:t>lehota</w:t>
      </w:r>
      <w:r w:rsidR="007778C7">
        <w:rPr>
          <w:rStyle w:val="Predvolenpsmoodseku2"/>
          <w:sz w:val="22"/>
          <w:szCs w:val="22"/>
        </w:rPr>
        <w:t xml:space="preserve"> na splnenie diela riadne</w:t>
      </w:r>
      <w:r w:rsidRPr="00A55F79">
        <w:rPr>
          <w:rStyle w:val="Predvolenpsmoodseku2"/>
          <w:sz w:val="22"/>
          <w:szCs w:val="22"/>
        </w:rPr>
        <w:t xml:space="preserve">, v ktorej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táto lehota neuvedie a </w:t>
      </w:r>
      <w:r w:rsidR="000221E2">
        <w:rPr>
          <w:rStyle w:val="Predvolenpsmoodseku2"/>
          <w:sz w:val="22"/>
          <w:szCs w:val="22"/>
        </w:rPr>
        <w:lastRenderedPageBreak/>
        <w:t>z</w:t>
      </w:r>
      <w:r w:rsidRPr="00A55F79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iela.</w:t>
      </w:r>
    </w:p>
    <w:p w14:paraId="592729AD" w14:textId="77777777" w:rsidR="002005F9" w:rsidRPr="00A55F79" w:rsidRDefault="002005F9" w:rsidP="002005F9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B33AC4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67299C">
      <w:pPr>
        <w:pStyle w:val="Odsekzoznamu"/>
        <w:rPr>
          <w:sz w:val="22"/>
          <w:szCs w:val="22"/>
        </w:rPr>
      </w:pPr>
    </w:p>
    <w:p w14:paraId="2FFCD4C4" w14:textId="3F587058" w:rsidR="0067299C" w:rsidRPr="0067299C" w:rsidRDefault="00DF1DCF" w:rsidP="0067299C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>
        <w:rPr>
          <w:rFonts w:cs="Arial"/>
          <w:sz w:val="22"/>
          <w:szCs w:val="22"/>
        </w:rPr>
        <w:t>Zhotoviteľ je povinný najneskôr pri odovzdaní diela predložiť objednávateľovi:</w:t>
      </w:r>
      <w:r w:rsidR="0067299C" w:rsidRPr="0067299C">
        <w:rPr>
          <w:rFonts w:cs="Arial"/>
          <w:sz w:val="22"/>
          <w:szCs w:val="22"/>
        </w:rPr>
        <w:t xml:space="preserve"> </w:t>
      </w:r>
    </w:p>
    <w:p w14:paraId="5B0D1158" w14:textId="77777777" w:rsidR="0067299C" w:rsidRDefault="0067299C" w:rsidP="0067299C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67299C" w:rsidRDefault="0067299C" w:rsidP="0067299C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67299C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67299C" w:rsidRDefault="0067299C" w:rsidP="0067299C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67299C">
        <w:rPr>
          <w:bCs/>
          <w:sz w:val="22"/>
          <w:szCs w:val="22"/>
        </w:rPr>
        <w:t>pasporty, záručné listy, a návody na obsluhu a ostatnú dokumentáciu k predmetu zákazky v slovenskom jazyku, českom jazyku (príp. v pôvodnom jazyku a doložené</w:t>
      </w:r>
      <w:r w:rsidR="00A95609">
        <w:rPr>
          <w:bCs/>
          <w:sz w:val="22"/>
          <w:szCs w:val="22"/>
        </w:rPr>
        <w:t xml:space="preserve"> úradným</w:t>
      </w:r>
      <w:r w:rsidRPr="0067299C">
        <w:rPr>
          <w:bCs/>
          <w:sz w:val="22"/>
          <w:szCs w:val="22"/>
        </w:rPr>
        <w:t xml:space="preserve"> prekladom do slovenského alebo českého jazyka), </w:t>
      </w:r>
    </w:p>
    <w:p w14:paraId="1AEAE9EF" w14:textId="70DB87EA" w:rsidR="0067299C" w:rsidRDefault="0067299C" w:rsidP="0067299C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67299C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>
        <w:rPr>
          <w:bCs/>
          <w:sz w:val="22"/>
          <w:szCs w:val="22"/>
        </w:rPr>
        <w:t xml:space="preserve">, </w:t>
      </w:r>
      <w:r w:rsidRPr="0067299C">
        <w:rPr>
          <w:bCs/>
          <w:sz w:val="22"/>
          <w:szCs w:val="22"/>
        </w:rPr>
        <w:t>a to ako originály,</w:t>
      </w:r>
    </w:p>
    <w:p w14:paraId="411D3B82" w14:textId="33921A7F" w:rsidR="0067299C" w:rsidRDefault="0067299C" w:rsidP="0067299C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67299C">
        <w:rPr>
          <w:bCs/>
          <w:sz w:val="22"/>
          <w:szCs w:val="22"/>
        </w:rPr>
        <w:t xml:space="preserve">doklady o zneškodňovaní odpadov, keď zhotoviteľ je povinný zabezpečiť na svoje náklady likvidáciu zariadenia staveniska potrebného pre realizáciu </w:t>
      </w:r>
      <w:r>
        <w:rPr>
          <w:bCs/>
          <w:sz w:val="22"/>
          <w:szCs w:val="22"/>
        </w:rPr>
        <w:t>diela</w:t>
      </w:r>
      <w:r w:rsidRPr="0067299C">
        <w:rPr>
          <w:bCs/>
          <w:sz w:val="22"/>
          <w:szCs w:val="22"/>
        </w:rPr>
        <w:t xml:space="preserve"> vrátane likvidácie odpadov vzniknutých činnosťou zhotoviteľa</w:t>
      </w:r>
      <w:bookmarkEnd w:id="1"/>
      <w:r>
        <w:rPr>
          <w:bCs/>
          <w:sz w:val="22"/>
          <w:szCs w:val="22"/>
        </w:rPr>
        <w:t>,</w:t>
      </w:r>
    </w:p>
    <w:p w14:paraId="578D704D" w14:textId="18809C0D" w:rsidR="0067299C" w:rsidRPr="00163C54" w:rsidRDefault="000C7C97" w:rsidP="00163C54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geodetické </w:t>
      </w:r>
      <w:r w:rsidR="0067299C" w:rsidRPr="00163C54">
        <w:rPr>
          <w:bCs/>
          <w:sz w:val="22"/>
          <w:szCs w:val="22"/>
        </w:rPr>
        <w:t xml:space="preserve"> zameranie stavby</w:t>
      </w:r>
      <w:r>
        <w:rPr>
          <w:bCs/>
          <w:sz w:val="22"/>
          <w:szCs w:val="22"/>
        </w:rPr>
        <w:t xml:space="preserve"> po vykonaní diela spolu s geometrickým plánom.</w:t>
      </w:r>
    </w:p>
    <w:p w14:paraId="739B82FB" w14:textId="202CB619" w:rsidR="0067299C" w:rsidRDefault="00FD697D" w:rsidP="00FD697D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601D45">
        <w:rPr>
          <w:bCs/>
          <w:sz w:val="22"/>
          <w:szCs w:val="22"/>
        </w:rPr>
        <w:t>Všetky</w:t>
      </w:r>
      <w:r>
        <w:rPr>
          <w:bCs/>
          <w:sz w:val="22"/>
          <w:szCs w:val="22"/>
        </w:rPr>
        <w:t xml:space="preserve"> požadované</w:t>
      </w:r>
      <w:r w:rsidRPr="00601D45">
        <w:rPr>
          <w:bCs/>
          <w:sz w:val="22"/>
          <w:szCs w:val="22"/>
        </w:rPr>
        <w:t xml:space="preserve"> doklady a dokumenty musia byť dodané v slovenskom jazyku alebo českom jazyku</w:t>
      </w:r>
      <w:r>
        <w:rPr>
          <w:bCs/>
          <w:sz w:val="22"/>
          <w:szCs w:val="22"/>
        </w:rPr>
        <w:t xml:space="preserve"> </w:t>
      </w:r>
      <w:r w:rsidRPr="00601D45">
        <w:rPr>
          <w:bCs/>
          <w:sz w:val="22"/>
          <w:szCs w:val="22"/>
        </w:rPr>
        <w:t>(príp. v pôvodnom jazyku a musí byť doložený preklad do slovenského alebo českého</w:t>
      </w:r>
      <w:r>
        <w:rPr>
          <w:bCs/>
          <w:sz w:val="22"/>
          <w:szCs w:val="22"/>
        </w:rPr>
        <w:t xml:space="preserve"> </w:t>
      </w:r>
      <w:r w:rsidRPr="00601D45">
        <w:rPr>
          <w:bCs/>
          <w:sz w:val="22"/>
          <w:szCs w:val="22"/>
        </w:rPr>
        <w:t>jazyka).</w:t>
      </w:r>
    </w:p>
    <w:p w14:paraId="338734E0" w14:textId="77777777" w:rsidR="00FD697D" w:rsidRPr="0067299C" w:rsidRDefault="00FD697D" w:rsidP="002005F9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2005F9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2005F9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2005F9">
      <w:pPr>
        <w:pStyle w:val="Odsekzoznamu2"/>
        <w:ind w:left="284" w:hanging="284"/>
        <w:contextualSpacing/>
        <w:rPr>
          <w:sz w:val="22"/>
          <w:szCs w:val="22"/>
        </w:rPr>
      </w:pPr>
    </w:p>
    <w:p w14:paraId="6408277B" w14:textId="627A806A" w:rsidR="002005F9" w:rsidRPr="00A55F79" w:rsidRDefault="002005F9" w:rsidP="002005F9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27DF8AFA" w14:textId="77777777" w:rsidR="002005F9" w:rsidRPr="00A55F79" w:rsidRDefault="002005F9" w:rsidP="00023233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5E364DF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2005F9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2005F9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29FCB21B" w:rsidR="002005F9" w:rsidRPr="00525FED" w:rsidRDefault="002005F9" w:rsidP="002005F9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 xml:space="preserve">Objednávateľ nie je povinný prevziať celé dielo, ak čo i len časť diela nebude zhotovená riadne </w:t>
      </w:r>
      <w:r w:rsidR="00DF1DCF" w:rsidRPr="00525FED">
        <w:rPr>
          <w:rStyle w:val="Predvolenpsmoodseku2"/>
          <w:sz w:val="22"/>
          <w:szCs w:val="22"/>
        </w:rPr>
        <w:lastRenderedPageBreak/>
        <w:t>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  <w:r w:rsidR="00163C54" w:rsidRPr="00525FED">
        <w:rPr>
          <w:bCs/>
          <w:sz w:val="22"/>
          <w:szCs w:val="22"/>
        </w:rPr>
        <w:t>Záručná doba výťahu je</w:t>
      </w:r>
      <w:r w:rsidR="00A95609" w:rsidRPr="00525FED">
        <w:rPr>
          <w:bCs/>
          <w:sz w:val="22"/>
          <w:szCs w:val="22"/>
        </w:rPr>
        <w:t xml:space="preserve"> 5 </w:t>
      </w:r>
      <w:r w:rsidR="00163C54" w:rsidRPr="00525FED">
        <w:rPr>
          <w:bCs/>
          <w:sz w:val="22"/>
          <w:szCs w:val="22"/>
        </w:rPr>
        <w:t>rok</w:t>
      </w:r>
      <w:r w:rsidR="00A95609" w:rsidRPr="00525FED">
        <w:rPr>
          <w:bCs/>
          <w:sz w:val="22"/>
          <w:szCs w:val="22"/>
        </w:rPr>
        <w:t>ov</w:t>
      </w:r>
      <w:r w:rsidR="00163C54" w:rsidRPr="00525FED">
        <w:rPr>
          <w:bCs/>
          <w:sz w:val="22"/>
          <w:szCs w:val="22"/>
        </w:rPr>
        <w:t>, resp. ak poskytuje výrobca dlhšiu záruku, tak je záručná doba výťahu podľa poskytnutia záruky výrobcom a  začína plynúť odo dňa odovzdania diela objednávateľovi.</w:t>
      </w:r>
    </w:p>
    <w:p w14:paraId="588A787B" w14:textId="77777777" w:rsidR="00DF1DCF" w:rsidRPr="00525FED" w:rsidRDefault="00DF1DCF" w:rsidP="00DF1DC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194395E5" w:rsidR="002005F9" w:rsidRPr="00525FED" w:rsidRDefault="002005F9" w:rsidP="002005F9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uplatní po jej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Zmluvné strany sa dohodli, že ustanovenie § 562 ods. 2 a 3 </w:t>
      </w:r>
      <w:r w:rsidR="00632E4D" w:rsidRPr="00525FED">
        <w:rPr>
          <w:sz w:val="22"/>
          <w:szCs w:val="22"/>
        </w:rPr>
        <w:t xml:space="preserve">ObZ </w:t>
      </w:r>
      <w:r w:rsidRPr="00525FED">
        <w:rPr>
          <w:sz w:val="22"/>
          <w:szCs w:val="22"/>
        </w:rPr>
        <w:t xml:space="preserve">sa pre účely oznamovania vád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mluvy neaplikujú.</w:t>
      </w:r>
    </w:p>
    <w:p w14:paraId="0D630801" w14:textId="77777777" w:rsidR="002005F9" w:rsidRPr="00525FED" w:rsidRDefault="002005F9" w:rsidP="002005F9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32DA1934" w:rsidR="002005F9" w:rsidRPr="00525FED" w:rsidRDefault="002005F9" w:rsidP="002005F9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signatári uzavrú písomnú dohodu, v ktorej uvedú presný termín odstránenia vád diela. </w:t>
      </w:r>
    </w:p>
    <w:p w14:paraId="723ADE4C" w14:textId="77777777" w:rsidR="002005F9" w:rsidRPr="00525FED" w:rsidRDefault="002005F9" w:rsidP="002005F9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2005F9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2005F9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1A8C4024" w:rsidR="00DF1DCF" w:rsidRDefault="00DF1DCF" w:rsidP="002005F9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má právo pri dokončení celého diela zadržať počas trvania celej záručnej doby 5 % z celkovej hodnoty diela </w:t>
      </w:r>
      <w:r w:rsidR="00517E7D" w:rsidRPr="00525FED">
        <w:rPr>
          <w:sz w:val="22"/>
          <w:szCs w:val="22"/>
        </w:rPr>
        <w:t>bez DPH</w:t>
      </w:r>
      <w:r w:rsidR="00517E7D">
        <w:rPr>
          <w:sz w:val="22"/>
          <w:szCs w:val="22"/>
        </w:rPr>
        <w:t xml:space="preserve"> </w:t>
      </w:r>
      <w:r>
        <w:rPr>
          <w:sz w:val="22"/>
          <w:szCs w:val="22"/>
        </w:rPr>
        <w:t>na zabezpečenie prípadného porušenia povinnosti odstrániť vady diela zhotoviteľom. Zádržné v uvedenom rozsahu má</w:t>
      </w:r>
      <w:r w:rsidR="00517E7D">
        <w:rPr>
          <w:sz w:val="22"/>
          <w:szCs w:val="22"/>
        </w:rPr>
        <w:t xml:space="preserve"> objednávateľ </w:t>
      </w:r>
      <w:r>
        <w:rPr>
          <w:sz w:val="22"/>
          <w:szCs w:val="22"/>
        </w:rPr>
        <w:t>právo použiť vtedy, ak ani po márnej písomne</w:t>
      </w:r>
      <w:r w:rsidR="00517E7D">
        <w:rPr>
          <w:sz w:val="22"/>
          <w:szCs w:val="22"/>
        </w:rPr>
        <w:t>j</w:t>
      </w:r>
      <w:r>
        <w:rPr>
          <w:sz w:val="22"/>
          <w:szCs w:val="22"/>
        </w:rPr>
        <w:t xml:space="preserve"> výzve zhotoviteľ </w:t>
      </w:r>
      <w:r w:rsidR="00517E7D">
        <w:rPr>
          <w:sz w:val="22"/>
          <w:szCs w:val="22"/>
        </w:rPr>
        <w:t>nezačne s odstraňovaním vád diela</w:t>
      </w:r>
      <w:r>
        <w:rPr>
          <w:sz w:val="22"/>
          <w:szCs w:val="22"/>
        </w:rPr>
        <w:t xml:space="preserve"> </w:t>
      </w:r>
      <w:r w:rsidR="00517E7D">
        <w:rPr>
          <w:sz w:val="22"/>
          <w:szCs w:val="22"/>
        </w:rPr>
        <w:t>do 30 dní od doručenia tejto výzvy a </w:t>
      </w:r>
      <w:r w:rsidR="00632E4D">
        <w:rPr>
          <w:sz w:val="22"/>
          <w:szCs w:val="22"/>
        </w:rPr>
        <w:t>ne</w:t>
      </w:r>
      <w:r w:rsidR="00517E7D">
        <w:rPr>
          <w:sz w:val="22"/>
          <w:szCs w:val="22"/>
        </w:rPr>
        <w:t xml:space="preserve">ukončí ich v primeranom čase. Uvedené zádržné bude zhotoviteľom fakturované objednávateľovi nasledujúci deň po uplynutí záručnej doby v prípade, ak nedošlo k jeho vyčerpaniu objednávateľom pri zabezpečení náhradného odstránenia vád treťou osobou. V prípade, ak náklady na odstránenie vád sú vyššie ako je hodnota zádržného, zhotoviteľ je povinný znášať všetky náklady spojené s odstránením vád aj nad rozsah hodnoty zádržného vo výške 5 %. </w:t>
      </w:r>
    </w:p>
    <w:p w14:paraId="4AE69633" w14:textId="77777777" w:rsidR="00517E7D" w:rsidRDefault="00517E7D" w:rsidP="00517E7D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3CDB99C8" w:rsidR="00517E7D" w:rsidRPr="00632E4D" w:rsidRDefault="002005F9" w:rsidP="00AA5A48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          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74EC6CEA" w14:textId="77777777" w:rsidR="004E4515" w:rsidRDefault="004E4515" w:rsidP="002005F9">
      <w:pPr>
        <w:pStyle w:val="Standarduser"/>
        <w:contextualSpacing/>
        <w:jc w:val="center"/>
        <w:rPr>
          <w:b/>
          <w:sz w:val="22"/>
          <w:szCs w:val="22"/>
        </w:rPr>
      </w:pPr>
    </w:p>
    <w:p w14:paraId="0796CE99" w14:textId="77777777" w:rsidR="004E4515" w:rsidRDefault="004E4515" w:rsidP="002005F9">
      <w:pPr>
        <w:pStyle w:val="Standarduser"/>
        <w:contextualSpacing/>
        <w:jc w:val="center"/>
        <w:rPr>
          <w:b/>
          <w:sz w:val="22"/>
          <w:szCs w:val="22"/>
        </w:rPr>
      </w:pPr>
    </w:p>
    <w:p w14:paraId="6D5536FD" w14:textId="2D1B3396" w:rsidR="002005F9" w:rsidRPr="00A55F79" w:rsidRDefault="002005F9" w:rsidP="002005F9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XI.</w:t>
      </w:r>
    </w:p>
    <w:p w14:paraId="792B88B5" w14:textId="77777777" w:rsidR="002005F9" w:rsidRPr="00A55F79" w:rsidRDefault="002005F9" w:rsidP="002005F9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2005F9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1367DFFA" w:rsidR="002005F9" w:rsidRPr="00A55F79" w:rsidRDefault="002005F9" w:rsidP="002005F9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256BE4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2005F9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D7C712F" w:rsidR="002005F9" w:rsidRPr="00A55F79" w:rsidRDefault="002005F9" w:rsidP="002005F9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Zmluve, zaplatiť Zhotoviteľovi úroky z omeškania vo výške stanovenej právnymi predpismi. </w:t>
      </w:r>
    </w:p>
    <w:p w14:paraId="307382AD" w14:textId="77777777" w:rsidR="002005F9" w:rsidRPr="00A55F79" w:rsidRDefault="002005F9" w:rsidP="002005F9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2005F9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163C54">
      <w:pPr>
        <w:pStyle w:val="Odsekzoznamu"/>
        <w:rPr>
          <w:sz w:val="22"/>
          <w:szCs w:val="22"/>
        </w:rPr>
      </w:pPr>
    </w:p>
    <w:p w14:paraId="62F7BEBC" w14:textId="6E00BEBB" w:rsidR="00163C54" w:rsidRPr="00AE58DE" w:rsidRDefault="00163C54" w:rsidP="00163C54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AE58DE" w:rsidRPr="00AE58DE">
        <w:rPr>
          <w:rFonts w:ascii="Times New Roman" w:hAnsi="Times New Roman"/>
          <w:bCs/>
          <w:sz w:val="22"/>
          <w:szCs w:val="22"/>
        </w:rPr>
        <w:t>isko v lehote uvedenej v čl.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>mluvy, má objednávateľ nárok na zmluvnú pokutu vo výške 200,</w:t>
      </w:r>
      <w:r w:rsidR="00AE58DE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AE58DE" w:rsidRDefault="00163C54" w:rsidP="00163C54">
      <w:pPr>
        <w:pStyle w:val="Odsekzoznamu"/>
        <w:rPr>
          <w:sz w:val="22"/>
          <w:szCs w:val="22"/>
        </w:rPr>
      </w:pPr>
    </w:p>
    <w:p w14:paraId="7213F96E" w14:textId="4AACAA75" w:rsidR="00163C54" w:rsidRPr="00AE58DE" w:rsidRDefault="00163C54" w:rsidP="00163C54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inak (napr. ak nedodrží povinnosti vyplývajúce z čl.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163C54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2005F9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77777777" w:rsidR="002005F9" w:rsidRPr="00A55F79" w:rsidRDefault="002005F9" w:rsidP="002005F9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632E4D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A0B6064" w14:textId="77777777" w:rsidR="002005F9" w:rsidRPr="00A55F79" w:rsidRDefault="002005F9" w:rsidP="002005F9">
      <w:pPr>
        <w:pStyle w:val="Standarduser"/>
        <w:widowControl w:val="0"/>
        <w:tabs>
          <w:tab w:val="left" w:pos="284"/>
          <w:tab w:val="left" w:pos="994"/>
        </w:tabs>
        <w:ind w:left="284" w:hanging="284"/>
        <w:contextualSpacing/>
        <w:jc w:val="both"/>
        <w:rPr>
          <w:color w:val="000000"/>
          <w:sz w:val="22"/>
          <w:szCs w:val="22"/>
        </w:rPr>
      </w:pPr>
    </w:p>
    <w:p w14:paraId="405A8EEE" w14:textId="77777777" w:rsidR="002005F9" w:rsidRPr="00A55F79" w:rsidRDefault="002005F9" w:rsidP="00023233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2005F9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2005F9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2005F9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2005F9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2005F9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2005F9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2005F9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2005F9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2005F9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2005F9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62C66FC5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</w:p>
    <w:p w14:paraId="3ECF7EF2" w14:textId="0C6949CF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</w:p>
    <w:p w14:paraId="3945D96A" w14:textId="37C577BB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termínu podľa článku IV. ods. 1 Zmluvy o viac ako 10 kalendárnych dní,</w:t>
      </w:r>
    </w:p>
    <w:p w14:paraId="47B286A2" w14:textId="7C5040A4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 čiastočným zhotovovaním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</w:t>
      </w:r>
      <w:r w:rsidR="00632E4D">
        <w:rPr>
          <w:rFonts w:ascii="Times New Roman" w:hAnsi="Times New Roman" w:cs="Times New Roman"/>
          <w:color w:val="000000"/>
        </w:rPr>
        <w:t>h</w:t>
      </w:r>
      <w:r w:rsidRPr="00A55F79">
        <w:rPr>
          <w:rFonts w:ascii="Times New Roman" w:hAnsi="Times New Roman" w:cs="Times New Roman"/>
          <w:color w:val="000000"/>
        </w:rPr>
        <w:t xml:space="preserve">armonogramu prác o viac ako </w:t>
      </w:r>
      <w:r w:rsidR="00256BE4">
        <w:rPr>
          <w:rFonts w:ascii="Times New Roman" w:hAnsi="Times New Roman" w:cs="Times New Roman"/>
          <w:color w:val="000000"/>
        </w:rPr>
        <w:t xml:space="preserve">10 </w:t>
      </w:r>
      <w:r w:rsidRPr="00A55F79">
        <w:rPr>
          <w:rFonts w:ascii="Times New Roman" w:hAnsi="Times New Roman" w:cs="Times New Roman"/>
          <w:color w:val="000000"/>
        </w:rPr>
        <w:t>dní,</w:t>
      </w:r>
    </w:p>
    <w:p w14:paraId="26E3C780" w14:textId="17EB82DC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16867C03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konkurzu, alebo ak sa voči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vedie exekučné konanie,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2005F9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2005F9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2005F9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2005F9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2005F9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77777777" w:rsidR="002005F9" w:rsidRPr="00A55F79" w:rsidRDefault="002005F9" w:rsidP="00023233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2005F9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2005F9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13288C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13288C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08585A4C" w:rsidR="0013288C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>mluvné strany zaväzujú vyjadriť písomne, v lehote 14 dní od doručenia návrhu dodatku. Po tú istú dobu je týmto návrhom viazaná zmluvná strana, ktorá ho podala.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F64F3A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732783A6" w:rsidR="0013288C" w:rsidRPr="00F64F3A" w:rsidRDefault="00F64F3A" w:rsidP="00F64F3A">
      <w:pPr>
        <w:widowControl/>
        <w:numPr>
          <w:ilvl w:val="0"/>
          <w:numId w:val="34"/>
        </w:numPr>
        <w:autoSpaceDN/>
        <w:spacing w:after="200" w:line="276" w:lineRule="auto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signatári zaväzujú nahradiť takými dojednaniami, ktoré budú zodpovedať hospodárskemu účelu tejto zmluvy. </w:t>
      </w:r>
    </w:p>
    <w:p w14:paraId="64A72402" w14:textId="3245969A" w:rsidR="0013288C" w:rsidRPr="0013288C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oznámi inej zmluvnej strane zmenu adresy, považuje sa za poslednú známu adresu táto oznámená adresa, a to vždy tá, ktorá bola oznámená najneskôr. Pre účely tejto Zmluvy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13288C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13288C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13288C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lastRenderedPageBreak/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13288C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13288C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13288C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F64F3A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2A2E09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2A2E09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13288C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F64F3A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F23C5DE" w14:textId="157EAADB" w:rsidR="0013288C" w:rsidRPr="00F64F3A" w:rsidRDefault="0013288C" w:rsidP="0013288C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</w:rPr>
      </w:pPr>
      <w:r w:rsidRPr="00A55F79">
        <w:rPr>
          <w:rStyle w:val="Predvolenpsmoodseku2"/>
          <w:rFonts w:ascii="Times New Roman" w:hAnsi="Times New Roman" w:cs="Times New Roman"/>
          <w:color w:val="000000"/>
        </w:rPr>
        <w:t>Zmluva sa vyhotovuje v</w:t>
      </w:r>
      <w:r w:rsidR="00F64F3A">
        <w:rPr>
          <w:rStyle w:val="Predvolenpsmoodseku2"/>
          <w:rFonts w:ascii="Times New Roman" w:hAnsi="Times New Roman" w:cs="Times New Roman"/>
          <w:color w:val="000000"/>
        </w:rPr>
        <w:t> </w:t>
      </w:r>
      <w:r w:rsidR="00875D96">
        <w:rPr>
          <w:rStyle w:val="Predvolenpsmoodseku2"/>
          <w:rFonts w:ascii="Times New Roman" w:hAnsi="Times New Roman" w:cs="Times New Roman"/>
          <w:b/>
        </w:rPr>
        <w:t>štyroch</w:t>
      </w:r>
      <w:r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875D96">
        <w:rPr>
          <w:rStyle w:val="Predvolenpsmoodseku2"/>
          <w:rFonts w:ascii="Times New Roman" w:hAnsi="Times New Roman" w:cs="Times New Roman"/>
          <w:b/>
        </w:rPr>
        <w:t>rovnopisoch</w:t>
      </w:r>
      <w:r w:rsidRPr="00A55F79">
        <w:rPr>
          <w:rStyle w:val="Predvolenpsmoodseku2"/>
          <w:rFonts w:ascii="Times New Roman" w:hAnsi="Times New Roman" w:cs="Times New Roman"/>
        </w:rPr>
        <w:t>, z</w:t>
      </w:r>
      <w:r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B428FE">
        <w:rPr>
          <w:rStyle w:val="Predvolenpsmoodseku2"/>
          <w:rFonts w:ascii="Times New Roman" w:hAnsi="Times New Roman" w:cs="Times New Roman"/>
        </w:rPr>
        <w:t>o</w:t>
      </w:r>
      <w:r w:rsidRPr="00A55F79">
        <w:rPr>
          <w:rStyle w:val="Predvolenpsmoodseku2"/>
          <w:rFonts w:ascii="Times New Roman" w:hAnsi="Times New Roman" w:cs="Times New Roman"/>
        </w:rPr>
        <w:t>bjednávateľ a</w:t>
      </w:r>
      <w:r w:rsidR="00B428FE">
        <w:rPr>
          <w:rStyle w:val="Predvolenpsmoodseku2"/>
          <w:rFonts w:ascii="Times New Roman" w:hAnsi="Times New Roman" w:cs="Times New Roman"/>
        </w:rPr>
        <w:t> dva z</w:t>
      </w:r>
      <w:r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2908392B" w14:textId="77777777" w:rsidR="00F64F3A" w:rsidRPr="002A2E09" w:rsidRDefault="00F64F3A" w:rsidP="00F64F3A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Style w:val="Predvolenpsmoodseku2"/>
        </w:rPr>
      </w:pPr>
    </w:p>
    <w:p w14:paraId="54E4CD35" w14:textId="196618B9" w:rsidR="002A2E09" w:rsidRDefault="002A2E09" w:rsidP="002A2E09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Zmluvné strany vyhlasujú, že ich zmluvná voľnosť nie je obmedzená, ich zmluvné prejavy sú určité a zrozumiteľné. Zmluva je uzavretá za vzájomne dohodnutých podmienok, nie v tiesni, omyle alebo z</w:t>
      </w:r>
      <w:r>
        <w:rPr>
          <w:rFonts w:ascii="Times New Roman" w:hAnsi="Times New Roman" w:cs="Times New Roman"/>
        </w:rPr>
        <w:t>a nápadne nevýhodných podmienok a na znak súhlasu s obsahom zmluvy</w:t>
      </w:r>
      <w:r w:rsidR="00B27EEC">
        <w:rPr>
          <w:rFonts w:ascii="Times New Roman" w:hAnsi="Times New Roman" w:cs="Times New Roman"/>
        </w:rPr>
        <w:t xml:space="preserve"> ju vlastnoručne podpisujú. </w:t>
      </w:r>
    </w:p>
    <w:p w14:paraId="73979618" w14:textId="77777777" w:rsidR="00B27EEC" w:rsidRPr="00A55F79" w:rsidRDefault="00B27EEC" w:rsidP="00B27EEC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63861E3" w14:textId="7A6146DD" w:rsidR="002A2E09" w:rsidRPr="00F64F3A" w:rsidRDefault="002A2E09" w:rsidP="00F64F3A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t xml:space="preserve">Neoddeliteľnými súčasťami tejto </w:t>
      </w:r>
      <w:r w:rsidR="00B428FE"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5C1010AA" w14:textId="6B22D8AB" w:rsidR="002A2E09" w:rsidRDefault="002A2E09" w:rsidP="00F64F3A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 w:rsidR="002A4845"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6F5C235F" w14:textId="77777777" w:rsidR="002A2E09" w:rsidRDefault="002A2E09" w:rsidP="00F64F3A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64F3A">
        <w:rPr>
          <w:rFonts w:ascii="Times New Roman" w:hAnsi="Times New Roman" w:cs="Times New Roman"/>
          <w:color w:val="000000"/>
        </w:rPr>
        <w:t>Príloha č. 2 – Harmonogram prác</w:t>
      </w:r>
    </w:p>
    <w:p w14:paraId="3CC5D6A4" w14:textId="7B519573" w:rsidR="002A2E09" w:rsidRDefault="002A2E09" w:rsidP="00F64F3A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64F3A">
        <w:rPr>
          <w:rFonts w:ascii="Times New Roman" w:hAnsi="Times New Roman" w:cs="Times New Roman"/>
          <w:color w:val="000000"/>
        </w:rPr>
        <w:t xml:space="preserve">Príloha č. 3 – </w:t>
      </w:r>
      <w:r w:rsidR="002A4845">
        <w:rPr>
          <w:rFonts w:ascii="Times New Roman" w:hAnsi="Times New Roman" w:cs="Times New Roman"/>
          <w:color w:val="000000"/>
        </w:rPr>
        <w:t xml:space="preserve">Projektová dokumentácia </w:t>
      </w:r>
    </w:p>
    <w:p w14:paraId="0CC83769" w14:textId="77777777" w:rsidR="002A2E09" w:rsidRPr="00F64F3A" w:rsidRDefault="002A2E09" w:rsidP="00F64F3A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64F3A">
        <w:rPr>
          <w:rFonts w:ascii="Times New Roman" w:hAnsi="Times New Roman" w:cs="Times New Roman"/>
          <w:color w:val="000000"/>
        </w:rPr>
        <w:t>Príloha č. 4 – Vyhlásenie uchádzača o subdodávateľoch</w:t>
      </w:r>
    </w:p>
    <w:p w14:paraId="7B854071" w14:textId="5145023D" w:rsidR="002005F9" w:rsidRPr="00F64F3A" w:rsidRDefault="002005F9" w:rsidP="00F64F3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C8A44E7" w14:textId="77777777" w:rsidR="002005F9" w:rsidRPr="00A55F79" w:rsidRDefault="002005F9" w:rsidP="002005F9">
      <w:pPr>
        <w:pStyle w:val="Textbody"/>
        <w:spacing w:after="0" w:line="240" w:lineRule="auto"/>
        <w:contextualSpacing/>
        <w:rPr>
          <w:rFonts w:ascii="Times New Roman" w:hAnsi="Times New Roman" w:cs="Times New Roman"/>
        </w:rPr>
      </w:pPr>
    </w:p>
    <w:p w14:paraId="0F8243BD" w14:textId="21E54543" w:rsidR="002005F9" w:rsidRDefault="00F64F3A" w:rsidP="00F64F3A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Podpisy </w:t>
      </w:r>
      <w:r w:rsidR="00B42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mluvných strán:</w:t>
      </w:r>
    </w:p>
    <w:p w14:paraId="7A5CE56C" w14:textId="77777777" w:rsidR="00F64F3A" w:rsidRPr="00A55F79" w:rsidRDefault="00F64F3A" w:rsidP="00F64F3A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36D59D8" w14:textId="077C5774" w:rsidR="002005F9" w:rsidRPr="00A55F79" w:rsidRDefault="002005F9" w:rsidP="002005F9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1C5F13" w14:textId="77777777" w:rsidR="002005F9" w:rsidRPr="00A55F79" w:rsidRDefault="002005F9" w:rsidP="002005F9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2005F9" w:rsidRPr="00A55F79" w14:paraId="57516909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512B" w14:textId="780AAB26" w:rsidR="002005F9" w:rsidRPr="00A55F79" w:rsidRDefault="00F64F3A" w:rsidP="00BE79A8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005F9" w:rsidRPr="00A55F79">
              <w:rPr>
                <w:sz w:val="22"/>
                <w:szCs w:val="22"/>
              </w:rPr>
              <w:t>Trenčín</w:t>
            </w:r>
            <w:r>
              <w:rPr>
                <w:sz w:val="22"/>
                <w:szCs w:val="22"/>
              </w:rPr>
              <w:t>e</w:t>
            </w:r>
            <w:r w:rsidR="002005F9" w:rsidRPr="00A55F79">
              <w:rPr>
                <w:sz w:val="22"/>
                <w:szCs w:val="22"/>
              </w:rPr>
              <w:t>, dňa .....................................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9C5C" w14:textId="40CDCE43" w:rsidR="002005F9" w:rsidRPr="00A55F79" w:rsidRDefault="00F64F3A" w:rsidP="00BE79A8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.......................</w:t>
            </w:r>
            <w:r w:rsidR="002005F9" w:rsidRPr="00A55F79">
              <w:rPr>
                <w:sz w:val="22"/>
                <w:szCs w:val="22"/>
              </w:rPr>
              <w:t>, dňa ......................</w:t>
            </w:r>
          </w:p>
        </w:tc>
      </w:tr>
      <w:tr w:rsidR="00B428FE" w:rsidRPr="00A55F79" w14:paraId="4F0653E8" w14:textId="77777777" w:rsidTr="00BE79A8">
        <w:trPr>
          <w:trHeight w:val="387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6F641" w14:textId="77777777" w:rsidR="00B428FE" w:rsidRDefault="00B428FE" w:rsidP="00BE79A8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F5F9" w14:textId="77777777" w:rsidR="00B428FE" w:rsidRDefault="00B428FE" w:rsidP="00BE79A8">
            <w:pPr>
              <w:pStyle w:val="Standarduser"/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2005F9" w:rsidRPr="00A55F79" w14:paraId="65BB4F8D" w14:textId="77777777" w:rsidTr="00BE79A8">
        <w:trPr>
          <w:trHeight w:val="409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76299" w14:textId="5E7CEBB6" w:rsidR="002005F9" w:rsidRPr="00A55F79" w:rsidRDefault="002005F9" w:rsidP="00BE79A8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lastRenderedPageBreak/>
              <w:t xml:space="preserve">Za </w:t>
            </w:r>
            <w:r w:rsidR="00B428FE">
              <w:rPr>
                <w:b/>
                <w:sz w:val="22"/>
                <w:szCs w:val="22"/>
              </w:rPr>
              <w:t>o</w:t>
            </w:r>
            <w:r w:rsidRPr="00A55F79">
              <w:rPr>
                <w:b/>
                <w:sz w:val="22"/>
                <w:szCs w:val="22"/>
              </w:rPr>
              <w:t>bjednávateľa :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69BE" w14:textId="73BBB0A8" w:rsidR="002005F9" w:rsidRPr="00A55F79" w:rsidRDefault="002005F9" w:rsidP="00BE79A8">
            <w:pPr>
              <w:pStyle w:val="Standarduser"/>
              <w:snapToGrid w:val="0"/>
              <w:contextualSpacing/>
              <w:rPr>
                <w:b/>
                <w:sz w:val="22"/>
                <w:szCs w:val="22"/>
              </w:rPr>
            </w:pPr>
            <w:r w:rsidRPr="00A55F79">
              <w:rPr>
                <w:b/>
                <w:sz w:val="22"/>
                <w:szCs w:val="22"/>
              </w:rPr>
              <w:t xml:space="preserve">Za </w:t>
            </w:r>
            <w:r w:rsidR="00B428FE">
              <w:rPr>
                <w:b/>
                <w:sz w:val="22"/>
                <w:szCs w:val="22"/>
              </w:rPr>
              <w:t>z</w:t>
            </w:r>
            <w:r w:rsidRPr="00A55F79">
              <w:rPr>
                <w:b/>
                <w:sz w:val="22"/>
                <w:szCs w:val="22"/>
              </w:rPr>
              <w:t>hotoviteľa :</w:t>
            </w:r>
          </w:p>
        </w:tc>
      </w:tr>
      <w:tr w:rsidR="002005F9" w:rsidRPr="00A55F79" w14:paraId="0141ADD5" w14:textId="77777777" w:rsidTr="00BE79A8">
        <w:trPr>
          <w:trHeight w:val="114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E7B088" w14:textId="77777777" w:rsidR="002005F9" w:rsidRPr="00A55F79" w:rsidRDefault="002005F9" w:rsidP="00BE79A8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6C4938" w14:textId="77777777" w:rsidR="002005F9" w:rsidRPr="00A55F79" w:rsidRDefault="002005F9" w:rsidP="00BE79A8">
            <w:pPr>
              <w:pStyle w:val="Standarduser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A55F79">
              <w:rPr>
                <w:sz w:val="22"/>
                <w:szCs w:val="22"/>
              </w:rPr>
              <w:t>______________________________</w:t>
            </w:r>
          </w:p>
        </w:tc>
      </w:tr>
      <w:tr w:rsidR="002005F9" w:rsidRPr="00A55F79" w14:paraId="07C24AD8" w14:textId="77777777" w:rsidTr="00BE79A8">
        <w:trPr>
          <w:trHeight w:val="996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89A" w14:textId="142B25EA" w:rsidR="002005F9" w:rsidRPr="00A55F79" w:rsidRDefault="002005F9" w:rsidP="00BE79A8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55F79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A55F79" w:rsidRPr="00A55F79">
              <w:rPr>
                <w:b/>
                <w:color w:val="000000"/>
                <w:sz w:val="22"/>
                <w:szCs w:val="22"/>
              </w:rPr>
              <w:t>Tomáš Janík</w:t>
            </w:r>
            <w:r w:rsidR="00B428FE">
              <w:rPr>
                <w:b/>
                <w:color w:val="000000"/>
                <w:sz w:val="22"/>
                <w:szCs w:val="22"/>
              </w:rPr>
              <w:t>, MBA</w:t>
            </w:r>
          </w:p>
          <w:p w14:paraId="263D9CF1" w14:textId="4F408136" w:rsidR="002005F9" w:rsidRPr="00A55F79" w:rsidRDefault="002005F9" w:rsidP="00BE79A8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F79">
              <w:rPr>
                <w:rFonts w:ascii="Times New Roman" w:hAnsi="Times New Roman" w:cs="Times New Roman"/>
              </w:rPr>
              <w:t>riaditeľ</w:t>
            </w:r>
          </w:p>
          <w:p w14:paraId="24BA8532" w14:textId="77777777" w:rsidR="002005F9" w:rsidRPr="00A55F79" w:rsidRDefault="002005F9" w:rsidP="00BE79A8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5F79">
              <w:rPr>
                <w:rFonts w:ascii="Times New Roman" w:hAnsi="Times New Roman" w:cs="Times New Roman"/>
                <w:b/>
              </w:rPr>
              <w:t>Fakultná nemocnica Trenčín</w:t>
            </w: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F767" w14:textId="62FBD75C" w:rsidR="002005F9" w:rsidRPr="00A55F79" w:rsidRDefault="002005F9" w:rsidP="00930300">
            <w:pPr>
              <w:tabs>
                <w:tab w:val="left" w:pos="1183"/>
              </w:tabs>
              <w:rPr>
                <w:b/>
                <w:sz w:val="22"/>
                <w:szCs w:val="22"/>
                <w:lang w:bidi="ar-SA"/>
              </w:rPr>
            </w:pPr>
          </w:p>
        </w:tc>
      </w:tr>
      <w:tr w:rsidR="002005F9" w:rsidRPr="00A55F79" w14:paraId="1122C14A" w14:textId="77777777" w:rsidTr="00BE79A8">
        <w:trPr>
          <w:trHeight w:val="1132"/>
        </w:trPr>
        <w:tc>
          <w:tcPr>
            <w:tcW w:w="44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D523E" w14:textId="77777777" w:rsidR="002005F9" w:rsidRPr="00A55F79" w:rsidRDefault="002005F9" w:rsidP="00A55F79">
            <w:pPr>
              <w:pStyle w:val="Standard"/>
              <w:tabs>
                <w:tab w:val="left" w:pos="1256"/>
              </w:tabs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E8AA" w14:textId="77777777" w:rsidR="002005F9" w:rsidRPr="00A55F79" w:rsidRDefault="002005F9" w:rsidP="00BE79A8">
            <w:pPr>
              <w:pStyle w:val="Standarduser"/>
              <w:widowControl w:val="0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033782" w14:textId="6814A7D3" w:rsidR="003263FC" w:rsidRPr="00A55F79" w:rsidRDefault="003263FC" w:rsidP="00083FED">
      <w:pPr>
        <w:rPr>
          <w:sz w:val="22"/>
          <w:szCs w:val="22"/>
        </w:rPr>
      </w:pPr>
    </w:p>
    <w:sectPr w:rsidR="003263FC" w:rsidRPr="00A55F79" w:rsidSect="007B57FA">
      <w:footerReference w:type="default" r:id="rId9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2E91" w14:textId="77777777" w:rsidR="000D19A2" w:rsidRDefault="000D19A2" w:rsidP="00125DA5">
      <w:r>
        <w:separator/>
      </w:r>
    </w:p>
  </w:endnote>
  <w:endnote w:type="continuationSeparator" w:id="0">
    <w:p w14:paraId="0E81DADE" w14:textId="77777777" w:rsidR="000D19A2" w:rsidRDefault="000D19A2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06B69">
              <w:rPr>
                <w:b/>
                <w:bCs/>
                <w:noProof/>
                <w:sz w:val="20"/>
                <w:szCs w:val="20"/>
              </w:rPr>
              <w:t>1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306B69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588E" w14:textId="77777777" w:rsidR="000D19A2" w:rsidRDefault="000D19A2" w:rsidP="00125DA5">
      <w:r>
        <w:separator/>
      </w:r>
    </w:p>
  </w:footnote>
  <w:footnote w:type="continuationSeparator" w:id="0">
    <w:p w14:paraId="08730867" w14:textId="77777777" w:rsidR="000D19A2" w:rsidRDefault="000D19A2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2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3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15"/>
  </w:num>
  <w:num w:numId="5">
    <w:abstractNumId w:val="21"/>
  </w:num>
  <w:num w:numId="6">
    <w:abstractNumId w:val="10"/>
  </w:num>
  <w:num w:numId="7">
    <w:abstractNumId w:val="22"/>
  </w:num>
  <w:num w:numId="8">
    <w:abstractNumId w:val="16"/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0">
    <w:abstractNumId w:val="8"/>
  </w:num>
  <w:num w:numId="11">
    <w:abstractNumId w:val="19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0"/>
  </w:num>
  <w:num w:numId="13">
    <w:abstractNumId w:val="21"/>
    <w:lvlOverride w:ilvl="0">
      <w:startOverride w:val="1"/>
    </w:lvlOverride>
  </w:num>
  <w:num w:numId="14">
    <w:abstractNumId w:val="2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6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9"/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3"/>
  </w:num>
  <w:num w:numId="25">
    <w:abstractNumId w:val="27"/>
  </w:num>
  <w:num w:numId="26">
    <w:abstractNumId w:val="17"/>
  </w:num>
  <w:num w:numId="27">
    <w:abstractNumId w:val="19"/>
  </w:num>
  <w:num w:numId="28">
    <w:abstractNumId w:val="13"/>
  </w:num>
  <w:num w:numId="29">
    <w:abstractNumId w:val="2"/>
  </w:num>
  <w:num w:numId="30">
    <w:abstractNumId w:val="0"/>
  </w:num>
  <w:num w:numId="31">
    <w:abstractNumId w:val="26"/>
  </w:num>
  <w:num w:numId="32">
    <w:abstractNumId w:val="4"/>
  </w:num>
  <w:num w:numId="33">
    <w:abstractNumId w:val="7"/>
  </w:num>
  <w:num w:numId="34">
    <w:abstractNumId w:val="1"/>
  </w:num>
  <w:num w:numId="35">
    <w:abstractNumId w:val="30"/>
  </w:num>
  <w:num w:numId="36">
    <w:abstractNumId w:val="6"/>
  </w:num>
  <w:num w:numId="37">
    <w:abstractNumId w:val="14"/>
  </w:num>
  <w:num w:numId="38">
    <w:abstractNumId w:val="29"/>
  </w:num>
  <w:num w:numId="39">
    <w:abstractNumId w:val="31"/>
  </w:num>
  <w:num w:numId="40">
    <w:abstractNumId w:val="1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9"/>
    <w:rsid w:val="0000029E"/>
    <w:rsid w:val="000221E2"/>
    <w:rsid w:val="00023233"/>
    <w:rsid w:val="00054262"/>
    <w:rsid w:val="0006235E"/>
    <w:rsid w:val="0006369B"/>
    <w:rsid w:val="00080637"/>
    <w:rsid w:val="00083FED"/>
    <w:rsid w:val="000B54EC"/>
    <w:rsid w:val="000C7C97"/>
    <w:rsid w:val="000D19A2"/>
    <w:rsid w:val="00125DA5"/>
    <w:rsid w:val="0012769D"/>
    <w:rsid w:val="0013288C"/>
    <w:rsid w:val="001422C5"/>
    <w:rsid w:val="00145569"/>
    <w:rsid w:val="001508A5"/>
    <w:rsid w:val="00160C73"/>
    <w:rsid w:val="00163C54"/>
    <w:rsid w:val="00165FC0"/>
    <w:rsid w:val="0016791B"/>
    <w:rsid w:val="00191881"/>
    <w:rsid w:val="001948E6"/>
    <w:rsid w:val="001A6561"/>
    <w:rsid w:val="001B0A80"/>
    <w:rsid w:val="001C02C6"/>
    <w:rsid w:val="001F622F"/>
    <w:rsid w:val="002005F9"/>
    <w:rsid w:val="002248C8"/>
    <w:rsid w:val="002418A8"/>
    <w:rsid w:val="00253E04"/>
    <w:rsid w:val="00256BE4"/>
    <w:rsid w:val="00293693"/>
    <w:rsid w:val="002A2E09"/>
    <w:rsid w:val="002A4845"/>
    <w:rsid w:val="002B7726"/>
    <w:rsid w:val="002D15FD"/>
    <w:rsid w:val="00306B69"/>
    <w:rsid w:val="003263FC"/>
    <w:rsid w:val="0033308C"/>
    <w:rsid w:val="00337950"/>
    <w:rsid w:val="00365CBC"/>
    <w:rsid w:val="003966DD"/>
    <w:rsid w:val="004133FB"/>
    <w:rsid w:val="00421AE1"/>
    <w:rsid w:val="00443C6E"/>
    <w:rsid w:val="00474058"/>
    <w:rsid w:val="00475EFE"/>
    <w:rsid w:val="004B4AAF"/>
    <w:rsid w:val="004C50E0"/>
    <w:rsid w:val="004E4515"/>
    <w:rsid w:val="004F5B35"/>
    <w:rsid w:val="005008B2"/>
    <w:rsid w:val="00517E7D"/>
    <w:rsid w:val="00525FED"/>
    <w:rsid w:val="00546824"/>
    <w:rsid w:val="005573C8"/>
    <w:rsid w:val="0059315B"/>
    <w:rsid w:val="00595D7B"/>
    <w:rsid w:val="0059764E"/>
    <w:rsid w:val="005A0B1C"/>
    <w:rsid w:val="005C20D9"/>
    <w:rsid w:val="005C597D"/>
    <w:rsid w:val="005D40FF"/>
    <w:rsid w:val="006017B1"/>
    <w:rsid w:val="00601D45"/>
    <w:rsid w:val="00632E4D"/>
    <w:rsid w:val="006601E9"/>
    <w:rsid w:val="0066386F"/>
    <w:rsid w:val="0067299C"/>
    <w:rsid w:val="006A2A52"/>
    <w:rsid w:val="006A2AB5"/>
    <w:rsid w:val="006C40EB"/>
    <w:rsid w:val="0072097B"/>
    <w:rsid w:val="0074225C"/>
    <w:rsid w:val="00767424"/>
    <w:rsid w:val="007778C7"/>
    <w:rsid w:val="00783B19"/>
    <w:rsid w:val="00783C6B"/>
    <w:rsid w:val="007B57FA"/>
    <w:rsid w:val="0081741E"/>
    <w:rsid w:val="008202B0"/>
    <w:rsid w:val="008348FA"/>
    <w:rsid w:val="00875D96"/>
    <w:rsid w:val="00891328"/>
    <w:rsid w:val="00906287"/>
    <w:rsid w:val="00907E38"/>
    <w:rsid w:val="00912BB4"/>
    <w:rsid w:val="00915842"/>
    <w:rsid w:val="00930300"/>
    <w:rsid w:val="00932B99"/>
    <w:rsid w:val="009643CB"/>
    <w:rsid w:val="009741BA"/>
    <w:rsid w:val="00975968"/>
    <w:rsid w:val="00A007B0"/>
    <w:rsid w:val="00A123B7"/>
    <w:rsid w:val="00A42378"/>
    <w:rsid w:val="00A44A97"/>
    <w:rsid w:val="00A55F79"/>
    <w:rsid w:val="00A67FA0"/>
    <w:rsid w:val="00A9384A"/>
    <w:rsid w:val="00A95609"/>
    <w:rsid w:val="00A97ACC"/>
    <w:rsid w:val="00AA5A48"/>
    <w:rsid w:val="00AC79B4"/>
    <w:rsid w:val="00AD28C0"/>
    <w:rsid w:val="00AE33F6"/>
    <w:rsid w:val="00AE58DE"/>
    <w:rsid w:val="00B27EEC"/>
    <w:rsid w:val="00B3342C"/>
    <w:rsid w:val="00B33AC4"/>
    <w:rsid w:val="00B428FE"/>
    <w:rsid w:val="00B55B60"/>
    <w:rsid w:val="00B578A0"/>
    <w:rsid w:val="00B7178C"/>
    <w:rsid w:val="00B72BED"/>
    <w:rsid w:val="00B72F82"/>
    <w:rsid w:val="00B81C9D"/>
    <w:rsid w:val="00B82F84"/>
    <w:rsid w:val="00BB4D3A"/>
    <w:rsid w:val="00BE79A8"/>
    <w:rsid w:val="00C05909"/>
    <w:rsid w:val="00C14460"/>
    <w:rsid w:val="00C47D65"/>
    <w:rsid w:val="00D22542"/>
    <w:rsid w:val="00D566AD"/>
    <w:rsid w:val="00D7255A"/>
    <w:rsid w:val="00D76F81"/>
    <w:rsid w:val="00DD434C"/>
    <w:rsid w:val="00DF1DCF"/>
    <w:rsid w:val="00E06838"/>
    <w:rsid w:val="00E06AF7"/>
    <w:rsid w:val="00E30882"/>
    <w:rsid w:val="00E51066"/>
    <w:rsid w:val="00E65B5B"/>
    <w:rsid w:val="00EB567C"/>
    <w:rsid w:val="00ED08C1"/>
    <w:rsid w:val="00EF47E5"/>
    <w:rsid w:val="00F07474"/>
    <w:rsid w:val="00F15060"/>
    <w:rsid w:val="00F264E2"/>
    <w:rsid w:val="00F30D29"/>
    <w:rsid w:val="00F40458"/>
    <w:rsid w:val="00F64F3A"/>
    <w:rsid w:val="00F91C4D"/>
    <w:rsid w:val="00F942FA"/>
    <w:rsid w:val="00FA467C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70237"/>
  <w15:docId w15:val="{9FBFAB9B-80AF-44E5-9E3B-420502E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24/2020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43EB-B5CA-4D19-AF1C-07B5A2B8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Skočiková Alena</cp:lastModifiedBy>
  <cp:revision>4</cp:revision>
  <cp:lastPrinted>2020-09-30T07:25:00Z</cp:lastPrinted>
  <dcterms:created xsi:type="dcterms:W3CDTF">2020-10-08T09:49:00Z</dcterms:created>
  <dcterms:modified xsi:type="dcterms:W3CDTF">2020-11-25T08:35:00Z</dcterms:modified>
</cp:coreProperties>
</file>