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37F19CDF" w14:textId="6486DD3C" w:rsidR="00DD086E" w:rsidRPr="00E90879" w:rsidRDefault="00DD086E" w:rsidP="00E90879">
      <w:pPr>
        <w:pStyle w:val="Hlavikaobsahu"/>
        <w:rPr>
          <w:rFonts w:asciiTheme="majorHAnsi" w:hAnsiTheme="majorHAnsi" w:cstheme="majorHAnsi"/>
          <w:sz w:val="28"/>
          <w:szCs w:val="28"/>
          <w:lang w:val="sk-SK"/>
        </w:rPr>
      </w:pPr>
      <w:bookmarkStart w:id="1" w:name="_Hlk3725403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 w:rsidRPr="00D6515E">
        <w:rPr>
          <w:rFonts w:asciiTheme="majorHAnsi" w:hAnsiTheme="majorHAnsi" w:cstheme="majorHAnsi"/>
          <w:sz w:val="28"/>
          <w:szCs w:val="28"/>
          <w:lang w:val="sk-SK"/>
        </w:rPr>
        <w:t>N</w:t>
      </w:r>
      <w:r w:rsidR="00E90879" w:rsidRPr="00E90879">
        <w:rPr>
          <w:rFonts w:asciiTheme="majorHAnsi" w:hAnsiTheme="majorHAnsi" w:cstheme="majorHAnsi"/>
          <w:sz w:val="28"/>
          <w:szCs w:val="28"/>
          <w:lang w:val="sk-SK"/>
        </w:rPr>
        <w:t>ákup 10Gig optického switchu</w:t>
      </w:r>
      <w:r w:rsidR="00E90879">
        <w:rPr>
          <w:rFonts w:asciiTheme="majorHAnsi" w:hAnsiTheme="majorHAnsi" w:cstheme="majorHAnsi"/>
          <w:sz w:val="28"/>
          <w:szCs w:val="28"/>
          <w:lang w:val="sk-SK"/>
        </w:rPr>
        <w:t xml:space="preserve"> </w:t>
      </w:r>
      <w:r w:rsidR="00E90879" w:rsidRPr="00E90879">
        <w:rPr>
          <w:rFonts w:asciiTheme="majorHAnsi" w:hAnsiTheme="majorHAnsi" w:cstheme="majorHAnsi"/>
          <w:sz w:val="28"/>
          <w:szCs w:val="28"/>
          <w:lang w:val="sk-SK"/>
        </w:rPr>
        <w:t>do externých podmienok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4B1BECE1" w14:textId="77777777" w:rsidR="00DD086E" w:rsidRDefault="00DD086E" w:rsidP="00DD086E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095B53BA" w14:textId="77777777" w:rsidR="00DD086E" w:rsidRDefault="00DD086E" w:rsidP="00DD086E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3686"/>
      </w:tblGrid>
      <w:tr w:rsidR="00DD086E" w14:paraId="7C1A2CC8" w14:textId="77777777" w:rsidTr="000612DD">
        <w:tc>
          <w:tcPr>
            <w:tcW w:w="4253" w:type="dxa"/>
            <w:shd w:val="clear" w:color="auto" w:fill="D9D9D9"/>
            <w:vAlign w:val="center"/>
          </w:tcPr>
          <w:p w14:paraId="0FA7ADD6" w14:textId="77777777" w:rsidR="00DD086E" w:rsidRPr="00645B33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C4A51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48FF101E" w14:textId="77777777" w:rsidR="00DD086E" w:rsidRDefault="00DD086E" w:rsidP="000612DD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DD086E" w:rsidRPr="00645B33" w14:paraId="0C210A14" w14:textId="77777777" w:rsidTr="000612DD">
        <w:trPr>
          <w:trHeight w:val="913"/>
        </w:trPr>
        <w:tc>
          <w:tcPr>
            <w:tcW w:w="4253" w:type="dxa"/>
            <w:shd w:val="clear" w:color="auto" w:fill="auto"/>
            <w:vAlign w:val="center"/>
          </w:tcPr>
          <w:p w14:paraId="1334E55A" w14:textId="28EE9F52" w:rsidR="00DD086E" w:rsidRPr="007C3D70" w:rsidRDefault="00E0035B" w:rsidP="000612DD">
            <w:pPr>
              <w:spacing w:after="120"/>
              <w:jc w:val="both"/>
              <w:rPr>
                <w:color w:val="000000"/>
              </w:rPr>
            </w:pPr>
            <w:r w:rsidRPr="007C3D70">
              <w:t xml:space="preserve">Nákup </w:t>
            </w:r>
            <w:r>
              <w:t xml:space="preserve">10Gig optického switchu do externých podmienok </w:t>
            </w:r>
            <w:r w:rsidRPr="007C3D70">
              <w:t xml:space="preserve">v súlade s opisom predmetu </w:t>
            </w:r>
            <w:r>
              <w:t>zákazky</w:t>
            </w:r>
            <w:r w:rsidR="00531C19">
              <w:t xml:space="preserve"> prílohy č. 1</w:t>
            </w:r>
            <w:r w:rsidR="00DB45C0">
              <w:t xml:space="preserve"> </w:t>
            </w:r>
            <w:r w:rsidRPr="007C3D70">
              <w:t>tejto výzvy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F685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54639A3D" w14:textId="77777777" w:rsidR="00DD086E" w:rsidRPr="00645B33" w:rsidRDefault="00DD086E" w:rsidP="000612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A8C54AA" w14:textId="77777777" w:rsidR="00DD086E" w:rsidRDefault="00DD086E" w:rsidP="00DD086E">
      <w:pPr>
        <w:jc w:val="both"/>
        <w:rPr>
          <w:b/>
          <w:bCs/>
          <w:color w:val="000000"/>
        </w:rPr>
      </w:pPr>
    </w:p>
    <w:p w14:paraId="2498EED4" w14:textId="77777777" w:rsidR="00DD086E" w:rsidRDefault="00DD086E" w:rsidP="00DD086E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A6D031C" w14:textId="717B9F0F" w:rsidR="00DD086E" w:rsidRPr="00DD086E" w:rsidRDefault="00DD086E" w:rsidP="00DD086E">
      <w:pPr>
        <w:pStyle w:val="Nadpis2"/>
        <w:spacing w:before="240"/>
        <w:rPr>
          <w:b/>
          <w:bCs/>
          <w:sz w:val="28"/>
          <w:szCs w:val="28"/>
        </w:rPr>
      </w:pPr>
      <w:bookmarkStart w:id="2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2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DD086E" w:rsidRPr="00F313D9" w14:paraId="0C02EEA6" w14:textId="77777777" w:rsidTr="000612DD">
        <w:trPr>
          <w:trHeight w:val="2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531D1872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3FAE00" w14:textId="77777777" w:rsidR="00DD086E" w:rsidRPr="00F313D9" w:rsidRDefault="00DD086E" w:rsidP="000612DD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DD086E" w:rsidRPr="00F313D9" w14:paraId="403F0DC3" w14:textId="77777777" w:rsidTr="000612DD">
        <w:trPr>
          <w:trHeight w:val="552"/>
        </w:trPr>
        <w:tc>
          <w:tcPr>
            <w:tcW w:w="637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1611" w14:textId="03BE4B5D" w:rsidR="00DD086E" w:rsidRDefault="00DD086E" w:rsidP="000612DD">
            <w:pPr>
              <w:jc w:val="center"/>
              <w:rPr>
                <w:b/>
              </w:rPr>
            </w:pPr>
            <w:r>
              <w:rPr>
                <w:color w:val="000000"/>
              </w:rPr>
              <w:t>Lehota dodania tovaru (</w:t>
            </w:r>
            <w:r w:rsidRPr="00E10E69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dňoch)</w:t>
            </w:r>
            <w:r w:rsidR="00E0035B">
              <w:rPr>
                <w:color w:val="000000"/>
              </w:rPr>
              <w:t>*</w:t>
            </w:r>
          </w:p>
          <w:p w14:paraId="377D7A1F" w14:textId="77777777" w:rsidR="00DD086E" w:rsidRPr="00923EA8" w:rsidRDefault="00DD086E" w:rsidP="000612DD"/>
        </w:tc>
        <w:tc>
          <w:tcPr>
            <w:tcW w:w="31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B8F9" w14:textId="77777777" w:rsidR="00DD086E" w:rsidRPr="00F313D9" w:rsidRDefault="00DD086E" w:rsidP="000612D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DFFBB7E" w14:textId="585512F8" w:rsidR="00DD086E" w:rsidRPr="00E0035B" w:rsidRDefault="00E0035B" w:rsidP="00DD086E">
      <w:pPr>
        <w:spacing w:after="120"/>
        <w:jc w:val="both"/>
        <w:rPr>
          <w:color w:val="000000"/>
          <w:sz w:val="20"/>
          <w:szCs w:val="20"/>
        </w:rPr>
      </w:pPr>
      <w:r w:rsidRPr="00E0035B">
        <w:rPr>
          <w:color w:val="000000"/>
          <w:sz w:val="20"/>
          <w:szCs w:val="20"/>
        </w:rPr>
        <w:t>*Max. lehota dodania tovaru je 14 pracovných dní a preto pomocné kritérium môže byť rovné alebo nižšie ako táto max. hodnota.</w:t>
      </w:r>
    </w:p>
    <w:p w14:paraId="66C8BFD1" w14:textId="77777777" w:rsidR="00DD086E" w:rsidRPr="00645B33" w:rsidRDefault="00DD086E" w:rsidP="00DD086E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3E73961C" w14:textId="77777777" w:rsidR="00DD086E" w:rsidRDefault="00DD086E" w:rsidP="00DD086E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3527A33" w14:textId="77777777" w:rsidR="00DD086E" w:rsidRPr="00645B33" w:rsidRDefault="00DD086E" w:rsidP="00DD086E">
      <w:pPr>
        <w:spacing w:after="120"/>
        <w:rPr>
          <w:bCs/>
          <w:color w:val="000000"/>
        </w:rPr>
      </w:pPr>
    </w:p>
    <w:p w14:paraId="3E26E20D" w14:textId="77777777" w:rsidR="00DD086E" w:rsidRPr="00645B33" w:rsidRDefault="00DD086E" w:rsidP="00DD086E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</w:t>
      </w:r>
      <w:r w:rsidRPr="00645B33">
        <w:rPr>
          <w:bCs/>
          <w:color w:val="000000"/>
        </w:rPr>
        <w:t>................................................</w:t>
      </w:r>
    </w:p>
    <w:p w14:paraId="74BAD95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F320ABF" w14:textId="77777777" w:rsidR="00DD086E" w:rsidRPr="00FD20AB" w:rsidRDefault="00DD086E" w:rsidP="00DD086E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2E91EE6C" w:rsidR="008B480B" w:rsidRPr="00FD20AB" w:rsidRDefault="00DD086E" w:rsidP="00DD086E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786B4B8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76AC31A2" w14:textId="19599ADB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 w:rsidR="008E63BF">
      <w:rPr>
        <w:b/>
        <w:bCs/>
        <w:sz w:val="22"/>
        <w:lang w:val="sk-SK"/>
      </w:rPr>
      <w:t>3</w:t>
    </w:r>
  </w:p>
  <w:p w14:paraId="492F977D" w14:textId="77777777" w:rsidR="00E90879" w:rsidRDefault="00AF5D64" w:rsidP="00E90879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bCs/>
        <w:sz w:val="22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</w:t>
    </w:r>
    <w:r w:rsidR="00E90879" w:rsidRPr="00C877FD">
      <w:rPr>
        <w:bCs/>
        <w:sz w:val="22"/>
      </w:rPr>
      <w:t xml:space="preserve">Nákup 10Gig optického switchu </w:t>
    </w:r>
  </w:p>
  <w:p w14:paraId="46F90452" w14:textId="17970FF0" w:rsidR="00AF5D64" w:rsidRPr="003B784F" w:rsidRDefault="00E90879" w:rsidP="00E90879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bCs/>
        <w:sz w:val="22"/>
        <w:lang w:val="sk-SK"/>
      </w:rPr>
      <w:t xml:space="preserve">                                                                                                      </w:t>
    </w:r>
    <w:r w:rsidRPr="00C877FD">
      <w:rPr>
        <w:bCs/>
        <w:sz w:val="22"/>
      </w:rPr>
      <w:t>do externých podmienok</w:t>
    </w:r>
    <w:r w:rsidR="00AF5D64"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F425C9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531C19"/>
    <w:rsid w:val="00636806"/>
    <w:rsid w:val="00697E53"/>
    <w:rsid w:val="00810E0C"/>
    <w:rsid w:val="0089225D"/>
    <w:rsid w:val="008B480B"/>
    <w:rsid w:val="008E63BF"/>
    <w:rsid w:val="00916A5A"/>
    <w:rsid w:val="009E1632"/>
    <w:rsid w:val="009E2E96"/>
    <w:rsid w:val="00A8185A"/>
    <w:rsid w:val="00A97220"/>
    <w:rsid w:val="00AF5D64"/>
    <w:rsid w:val="00B7009C"/>
    <w:rsid w:val="00D34213"/>
    <w:rsid w:val="00DB45C0"/>
    <w:rsid w:val="00DD086E"/>
    <w:rsid w:val="00E0035B"/>
    <w:rsid w:val="00E90879"/>
    <w:rsid w:val="00EC6CE9"/>
    <w:rsid w:val="00F17177"/>
    <w:rsid w:val="00F425C9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E90879"/>
    <w:pPr>
      <w:ind w:left="708"/>
      <w:jc w:val="both"/>
    </w:pPr>
    <w:rPr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90879"/>
    <w:rPr>
      <w:rFonts w:ascii="Times New Roman" w:eastAsia="Times New Roman" w:hAnsi="Times New Roman" w:cs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2020-11-26T14:15:00Z</dcterms:created>
  <dcterms:modified xsi:type="dcterms:W3CDTF">2020-11-26T14:15:00Z</dcterms:modified>
</cp:coreProperties>
</file>