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58"/>
        <w:gridCol w:w="1647"/>
        <w:gridCol w:w="954"/>
        <w:gridCol w:w="1386"/>
        <w:gridCol w:w="1525"/>
        <w:gridCol w:w="1466"/>
        <w:gridCol w:w="1526"/>
      </w:tblGrid>
      <w:tr w:rsidR="004248B2" w:rsidTr="004248B2">
        <w:trPr>
          <w:trHeight w:val="797"/>
        </w:trPr>
        <w:tc>
          <w:tcPr>
            <w:tcW w:w="558" w:type="dxa"/>
            <w:shd w:val="clear" w:color="auto" w:fill="B4C6E7" w:themeFill="accent5" w:themeFillTint="66"/>
            <w:vAlign w:val="center"/>
          </w:tcPr>
          <w:p w:rsidR="004248B2" w:rsidRDefault="004248B2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P.č.</w:t>
            </w:r>
          </w:p>
        </w:tc>
        <w:tc>
          <w:tcPr>
            <w:tcW w:w="1647" w:type="dxa"/>
            <w:shd w:val="clear" w:color="auto" w:fill="B4C6E7" w:themeFill="accent5" w:themeFillTint="66"/>
            <w:vAlign w:val="center"/>
          </w:tcPr>
          <w:p w:rsidR="004248B2" w:rsidRDefault="004248B2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954" w:type="dxa"/>
            <w:shd w:val="clear" w:color="auto" w:fill="B4C6E7" w:themeFill="accent5" w:themeFillTint="66"/>
            <w:vAlign w:val="center"/>
          </w:tcPr>
          <w:p w:rsidR="004248B2" w:rsidRDefault="004248B2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386" w:type="dxa"/>
            <w:shd w:val="clear" w:color="auto" w:fill="B4C6E7" w:themeFill="accent5" w:themeFillTint="66"/>
            <w:vAlign w:val="center"/>
          </w:tcPr>
          <w:p w:rsidR="004248B2" w:rsidRDefault="004248B2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25" w:type="dxa"/>
            <w:shd w:val="clear" w:color="auto" w:fill="B4C6E7" w:themeFill="accent5" w:themeFillTint="66"/>
            <w:vAlign w:val="center"/>
          </w:tcPr>
          <w:p w:rsidR="004248B2" w:rsidRDefault="004248B2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1466" w:type="dxa"/>
            <w:shd w:val="clear" w:color="auto" w:fill="B4C6E7" w:themeFill="accent5" w:themeFillTint="66"/>
          </w:tcPr>
          <w:p w:rsidR="004248B2" w:rsidRDefault="004248B2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</w:p>
          <w:p w:rsidR="004248B2" w:rsidRPr="004248B2" w:rsidRDefault="004248B2" w:rsidP="004248B2">
            <w:pPr>
              <w:jc w:val="center"/>
              <w:rPr>
                <w:rFonts w:ascii="Arial Narrow" w:hAnsi="Arial Narrow"/>
                <w:b/>
                <w:szCs w:val="20"/>
              </w:rPr>
            </w:pPr>
            <w:r w:rsidRPr="004248B2">
              <w:rPr>
                <w:rFonts w:ascii="Arial Narrow" w:hAnsi="Arial Narrow"/>
                <w:b/>
                <w:szCs w:val="20"/>
              </w:rPr>
              <w:t>Sadzba DPH</w:t>
            </w:r>
          </w:p>
          <w:p w:rsidR="004248B2" w:rsidRPr="004248B2" w:rsidRDefault="004248B2" w:rsidP="004248B2">
            <w:pPr>
              <w:jc w:val="center"/>
              <w:rPr>
                <w:rFonts w:ascii="Arial Narrow" w:hAnsi="Arial Narrow"/>
                <w:szCs w:val="20"/>
              </w:rPr>
            </w:pPr>
            <w:r w:rsidRPr="004248B2">
              <w:rPr>
                <w:rFonts w:ascii="Arial Narrow" w:hAnsi="Arial Narrow"/>
                <w:b/>
                <w:szCs w:val="20"/>
              </w:rPr>
              <w:t>%</w:t>
            </w:r>
          </w:p>
        </w:tc>
        <w:tc>
          <w:tcPr>
            <w:tcW w:w="1526" w:type="dxa"/>
            <w:shd w:val="clear" w:color="auto" w:fill="B4C6E7" w:themeFill="accent5" w:themeFillTint="66"/>
            <w:vAlign w:val="center"/>
          </w:tcPr>
          <w:p w:rsidR="004248B2" w:rsidRDefault="004248B2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Cena jednotková v EUR s DPH</w:t>
            </w:r>
          </w:p>
        </w:tc>
      </w:tr>
      <w:tr w:rsidR="004248B2" w:rsidTr="004248B2">
        <w:trPr>
          <w:trHeight w:val="1290"/>
        </w:trPr>
        <w:tc>
          <w:tcPr>
            <w:tcW w:w="558" w:type="dxa"/>
            <w:vAlign w:val="center"/>
          </w:tcPr>
          <w:p w:rsidR="004248B2" w:rsidRPr="00FB01A3" w:rsidRDefault="004248B2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4248B2" w:rsidRPr="00FB01A3" w:rsidRDefault="004248B2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4248B2" w:rsidRPr="00FB01A3" w:rsidRDefault="004248B2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647" w:type="dxa"/>
            <w:vAlign w:val="center"/>
          </w:tcPr>
          <w:p w:rsidR="004248B2" w:rsidRPr="00FB01A3" w:rsidRDefault="004248B2" w:rsidP="00FB01A3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 w:rsidRPr="00435365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zemiaky čistene</w:t>
            </w:r>
          </w:p>
        </w:tc>
        <w:tc>
          <w:tcPr>
            <w:tcW w:w="954" w:type="dxa"/>
            <w:vAlign w:val="center"/>
          </w:tcPr>
          <w:p w:rsidR="004248B2" w:rsidRPr="00FB01A3" w:rsidRDefault="004248B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kg</w:t>
            </w:r>
          </w:p>
        </w:tc>
        <w:tc>
          <w:tcPr>
            <w:tcW w:w="1386" w:type="dxa"/>
            <w:vAlign w:val="center"/>
          </w:tcPr>
          <w:p w:rsidR="004248B2" w:rsidRPr="00FB01A3" w:rsidRDefault="004248B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8 300</w:t>
            </w:r>
          </w:p>
        </w:tc>
        <w:tc>
          <w:tcPr>
            <w:tcW w:w="1525" w:type="dxa"/>
            <w:vAlign w:val="center"/>
          </w:tcPr>
          <w:p w:rsidR="004248B2" w:rsidRDefault="004248B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66" w:type="dxa"/>
          </w:tcPr>
          <w:p w:rsidR="004248B2" w:rsidRDefault="004248B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4248B2" w:rsidRDefault="004248B2" w:rsidP="004248B2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:rsidR="004248B2" w:rsidRPr="004248B2" w:rsidRDefault="004248B2" w:rsidP="004248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  <w:bookmarkStart w:id="0" w:name="_GoBack"/>
            <w:bookmarkEnd w:id="0"/>
          </w:p>
        </w:tc>
        <w:tc>
          <w:tcPr>
            <w:tcW w:w="1526" w:type="dxa"/>
            <w:vAlign w:val="center"/>
          </w:tcPr>
          <w:p w:rsidR="004248B2" w:rsidRDefault="004248B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248B2" w:rsidTr="004248B2">
        <w:trPr>
          <w:trHeight w:val="789"/>
        </w:trPr>
        <w:tc>
          <w:tcPr>
            <w:tcW w:w="6070" w:type="dxa"/>
            <w:gridSpan w:val="5"/>
            <w:shd w:val="clear" w:color="auto" w:fill="B4C6E7" w:themeFill="accent5" w:themeFillTint="66"/>
            <w:vAlign w:val="center"/>
          </w:tcPr>
          <w:p w:rsidR="004248B2" w:rsidRPr="00FB01A3" w:rsidRDefault="004248B2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1466" w:type="dxa"/>
            <w:shd w:val="clear" w:color="auto" w:fill="B4C6E7" w:themeFill="accent5" w:themeFillTint="66"/>
          </w:tcPr>
          <w:p w:rsidR="004248B2" w:rsidRDefault="004248B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B4C6E7" w:themeFill="accent5" w:themeFillTint="66"/>
            <w:vAlign w:val="center"/>
          </w:tcPr>
          <w:p w:rsidR="004248B2" w:rsidRDefault="004248B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248B2" w:rsidTr="004248B2">
        <w:trPr>
          <w:trHeight w:val="789"/>
        </w:trPr>
        <w:tc>
          <w:tcPr>
            <w:tcW w:w="6070" w:type="dxa"/>
            <w:gridSpan w:val="5"/>
            <w:shd w:val="clear" w:color="auto" w:fill="B4C6E7" w:themeFill="accent5" w:themeFillTint="66"/>
            <w:vAlign w:val="center"/>
          </w:tcPr>
          <w:p w:rsidR="004248B2" w:rsidRPr="00FB01A3" w:rsidRDefault="004248B2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1466" w:type="dxa"/>
            <w:shd w:val="clear" w:color="auto" w:fill="B4C6E7" w:themeFill="accent5" w:themeFillTint="66"/>
          </w:tcPr>
          <w:p w:rsidR="004248B2" w:rsidRDefault="004248B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B4C6E7" w:themeFill="accent5" w:themeFillTint="66"/>
            <w:vAlign w:val="center"/>
          </w:tcPr>
          <w:p w:rsidR="004248B2" w:rsidRDefault="004248B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248B2" w:rsidTr="004248B2">
        <w:trPr>
          <w:trHeight w:val="789"/>
        </w:trPr>
        <w:tc>
          <w:tcPr>
            <w:tcW w:w="6070" w:type="dxa"/>
            <w:gridSpan w:val="5"/>
            <w:shd w:val="clear" w:color="auto" w:fill="B4C6E7" w:themeFill="accent5" w:themeFillTint="66"/>
            <w:vAlign w:val="center"/>
          </w:tcPr>
          <w:p w:rsidR="004248B2" w:rsidRPr="00FB01A3" w:rsidRDefault="004248B2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1466" w:type="dxa"/>
            <w:shd w:val="clear" w:color="auto" w:fill="B4C6E7" w:themeFill="accent5" w:themeFillTint="66"/>
          </w:tcPr>
          <w:p w:rsidR="004248B2" w:rsidRDefault="004248B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B4C6E7" w:themeFill="accent5" w:themeFillTint="66"/>
            <w:vAlign w:val="center"/>
          </w:tcPr>
          <w:p w:rsidR="004248B2" w:rsidRDefault="004248B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Priezvisko, meno, titl.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6E9" w:rsidRDefault="00A876E9" w:rsidP="00F820C9">
      <w:r>
        <w:separator/>
      </w:r>
    </w:p>
  </w:endnote>
  <w:endnote w:type="continuationSeparator" w:id="0">
    <w:p w:rsidR="00A876E9" w:rsidRDefault="00A876E9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6E9" w:rsidRDefault="00A876E9" w:rsidP="00F820C9">
      <w:r>
        <w:separator/>
      </w:r>
    </w:p>
  </w:footnote>
  <w:footnote w:type="continuationSeparator" w:id="0">
    <w:p w:rsidR="00A876E9" w:rsidRDefault="00A876E9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0C9" w:rsidRPr="00435365" w:rsidRDefault="00435365" w:rsidP="00435365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16352C">
      <w:rPr>
        <w:rFonts w:ascii="Arial Narrow" w:hAnsi="Arial Narrow"/>
        <w:noProof/>
        <w:sz w:val="18"/>
        <w:szCs w:val="18"/>
        <w:lang w:eastAsia="sk-SK"/>
      </w:rPr>
      <w:drawing>
        <wp:inline distT="0" distB="0" distL="0" distR="0" wp14:anchorId="4C815FF3" wp14:editId="1A4AC4A5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641CA">
      <w:t xml:space="preserve"> </w:t>
    </w:r>
    <w:r w:rsidRPr="002641CA">
      <w:rPr>
        <w:rFonts w:asciiTheme="minorHAnsi" w:hAnsiTheme="minorHAnsi" w:cstheme="minorHAnsi"/>
        <w:b/>
        <w:sz w:val="28"/>
        <w:szCs w:val="28"/>
      </w:rPr>
      <w:t>Psychiatrická nemocnica Philippa Pinela Pezinok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1E1A95"/>
    <w:rsid w:val="002218C5"/>
    <w:rsid w:val="002333B9"/>
    <w:rsid w:val="00233C25"/>
    <w:rsid w:val="00262BFA"/>
    <w:rsid w:val="00271252"/>
    <w:rsid w:val="0028546D"/>
    <w:rsid w:val="00326E28"/>
    <w:rsid w:val="003C632C"/>
    <w:rsid w:val="003E0ED4"/>
    <w:rsid w:val="004248B2"/>
    <w:rsid w:val="00435365"/>
    <w:rsid w:val="00484B6A"/>
    <w:rsid w:val="005761C5"/>
    <w:rsid w:val="00611E4D"/>
    <w:rsid w:val="006975E8"/>
    <w:rsid w:val="006D1ADF"/>
    <w:rsid w:val="007E473B"/>
    <w:rsid w:val="008E014E"/>
    <w:rsid w:val="008E277B"/>
    <w:rsid w:val="00A22EA3"/>
    <w:rsid w:val="00A876E9"/>
    <w:rsid w:val="00AF19A2"/>
    <w:rsid w:val="00D84E15"/>
    <w:rsid w:val="00E31D1D"/>
    <w:rsid w:val="00E50DF7"/>
    <w:rsid w:val="00E6277F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31D217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Kuruc Ondrej</cp:lastModifiedBy>
  <cp:revision>10</cp:revision>
  <dcterms:created xsi:type="dcterms:W3CDTF">2020-08-24T13:53:00Z</dcterms:created>
  <dcterms:modified xsi:type="dcterms:W3CDTF">2020-12-04T09:00:00Z</dcterms:modified>
</cp:coreProperties>
</file>